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1" w:rsidRPr="00B15787" w:rsidRDefault="000E2C81" w:rsidP="000E2C8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87">
        <w:rPr>
          <w:rFonts w:ascii="Times New Roman" w:hAnsi="Times New Roman" w:cs="Times New Roman"/>
          <w:b/>
          <w:sz w:val="24"/>
          <w:szCs w:val="24"/>
          <w:lang w:val="en-GB"/>
        </w:rPr>
        <w:t>Supplementary table 1:  Oligonucleotide primers used in this study</w:t>
      </w:r>
    </w:p>
    <w:tbl>
      <w:tblPr>
        <w:tblpPr w:leftFromText="180" w:rightFromText="180" w:vertAnchor="text" w:horzAnchor="margin" w:tblpXSpec="center" w:tblpY="146"/>
        <w:tblW w:w="126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278"/>
        <w:gridCol w:w="6120"/>
        <w:gridCol w:w="2844"/>
        <w:gridCol w:w="1368"/>
      </w:tblGrid>
      <w:tr w:rsidR="000E2C81" w:rsidRPr="00B15787" w:rsidTr="001D42B5">
        <w:tc>
          <w:tcPr>
            <w:tcW w:w="99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Target gene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Primer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Primer Sequence (5’ to 3’)</w:t>
            </w:r>
          </w:p>
        </w:tc>
        <w:tc>
          <w:tcPr>
            <w:tcW w:w="2844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Purpose; amplicon size</w:t>
            </w:r>
          </w:p>
        </w:tc>
        <w:tc>
          <w:tcPr>
            <w:tcW w:w="136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Reference </w:t>
            </w:r>
          </w:p>
        </w:tc>
      </w:tr>
      <w:tr w:rsidR="000E2C81" w:rsidRPr="00B15787" w:rsidTr="001D42B5">
        <w:tc>
          <w:tcPr>
            <w:tcW w:w="990" w:type="dxa"/>
            <w:vMerge w:val="restart"/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aac(6’)-Ib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TTGCGATGCTCTATGAGTGGCTA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aac(6’)-Ib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(all alleles) detection; 482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ldData xml:space="preserve">PEVuZE5vdGU+PENpdGU+PEF1dGhvcj5QYXJrPC9BdXRob3I+PFllYXI+MjAwNjwvWWVhcj48UmVj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ldData xml:space="preserve">PEVuZE5vdGU+PENpdGU+PEF1dGhvcj5QYXJrPC9BdXRob3I+PFllYXI+MjAwNjwvWWVhcj48UmVj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(1)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vMerge/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CTCGAATGCCTGGCGTGTTT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oqxA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CTCGGCGCGGATGATGCT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oqxA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detection; 392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/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CCACTCTTCACGGGAGACGA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qnrA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qnrA-1A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TTC AGC AAG ATT TCT CA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qnrA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detection; 608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&lt;EndNote&gt;&lt;Cite&gt;&lt;Author&gt;Wu&lt;/Author&gt;&lt;Year&gt;2007&lt;/Year&gt;&lt;RecNum&gt;8551&lt;/RecNum&gt;&lt;DisplayText&gt;(2)&lt;/DisplayText&gt;&lt;record&gt;&lt;rec-number&gt;8551&lt;/rec-number&gt;&lt;foreign-keys&gt;&lt;key app="EN" db-id="dp52xw5wf2r50se0pseperax9fad50r99fv0" timestamp="1278109625"&gt;8551&lt;/key&gt;&lt;/foreign-keys&gt;&lt;ref-type name="Journal Article"&gt;17&lt;/ref-type&gt;&lt;contributors&gt;&lt;authors&gt;&lt;author&gt;Wu, Jiunn-Jong&lt;/author&gt;&lt;author&gt;Ko, Wen-Chien&lt;/author&gt;&lt;author&gt;Tsai, Shu-Huei&lt;/author&gt;&lt;author&gt;Yan, Jing-Jou&lt;/author&gt;&lt;/authors&gt;&lt;/contributors&gt;&lt;titles&gt;&lt;title&gt;&lt;style face="normal" font="default" size="100%"&gt;Prevalence of plasmid-mediated quinolone resistance determinants QnrA, QnrB, and QnrS among clinical isolates of &lt;/style&gt;&lt;style face="italic" font="default" size="100%"&gt;Enterobacter cloacae&lt;/style&gt;&lt;style face="normal" font="default" size="100%"&gt; in a Taiwanese hospital&lt;/style&gt;&lt;/title&gt;&lt;secondary-title&gt;Antimicrob. Agents Chemother.&lt;/secondary-title&gt;&lt;/titles&gt;&lt;periodical&gt;&lt;full-title&gt;Antimicrob. Agents Chemother.&lt;/full-title&gt;&lt;abbr-1&gt;Antimicrob. Agents Chemother.&lt;/abbr-1&gt;&lt;/periodical&gt;&lt;pages&gt;1223-1227&lt;/pages&gt;&lt;volume&gt;51&lt;/volume&gt;&lt;number&gt;4&lt;/number&gt;&lt;dates&gt;&lt;year&gt;2007&lt;/year&gt;&lt;pub-dates&gt;&lt;date&gt;April 1, 2007&lt;/date&gt;&lt;/pub-dates&gt;&lt;/dates&gt;&lt;urls&gt;&lt;related-urls&gt;&lt;url&gt;http://aac.asm.org/cgi/content/abstract/51/4/1223&lt;/url&gt;&lt;/related-urls&gt;&lt;/urls&gt;&lt;electronic-resource-num&gt;10.1128/aac.01195-06&lt;/electronic-resource-num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(2)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qnrA-1B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GGC AGC ACT ATT ACT CCC AA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qnrB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qnrB-CS-1A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CCT GAG CGG CAC TGA ATT TAT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qnrB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detection, 389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&lt;EndNote&gt;&lt;Cite&gt;&lt;Author&gt;Wu&lt;/Author&gt;&lt;Year&gt;2007&lt;/Year&gt;&lt;RecNum&gt;8551&lt;/RecNum&gt;&lt;DisplayText&gt;(2)&lt;/DisplayText&gt;&lt;record&gt;&lt;rec-number&gt;8551&lt;/rec-number&gt;&lt;foreign-keys&gt;&lt;key app="EN" db-id="dp52xw5wf2r50se0pseperax9fad50r99fv0" timestamp="1278109625"&gt;8551&lt;/key&gt;&lt;/foreign-keys&gt;&lt;ref-type name="Journal Article"&gt;17&lt;/ref-type&gt;&lt;contributors&gt;&lt;authors&gt;&lt;author&gt;Wu, Jiunn-Jong&lt;/author&gt;&lt;author&gt;Ko, Wen-Chien&lt;/author&gt;&lt;author&gt;Tsai, Shu-Huei&lt;/author&gt;&lt;author&gt;Yan, Jing-Jou&lt;/author&gt;&lt;/authors&gt;&lt;/contributors&gt;&lt;titles&gt;&lt;title&gt;&lt;style face="normal" font="default" size="100%"&gt;Prevalence of plasmid-mediated quinolone resistance determinants QnrA, QnrB, and QnrS among clinical isolates of &lt;/style&gt;&lt;style face="italic" font="default" size="100%"&gt;Enterobacter cloacae&lt;/style&gt;&lt;style face="normal" font="default" size="100%"&gt; in a Taiwanese hospital&lt;/style&gt;&lt;/title&gt;&lt;secondary-title&gt;Antimicrob. Agents Chemother.&lt;/secondary-title&gt;&lt;/titles&gt;&lt;periodical&gt;&lt;full-title&gt;Antimicrob. Agents Chemother.&lt;/full-title&gt;&lt;abbr-1&gt;Antimicrob. Agents Chemother.&lt;/abbr-1&gt;&lt;/periodical&gt;&lt;pages&gt;1223-1227&lt;/pages&gt;&lt;volume&gt;51&lt;/volume&gt;&lt;number&gt;4&lt;/number&gt;&lt;dates&gt;&lt;year&gt;2007&lt;/year&gt;&lt;pub-dates&gt;&lt;date&gt;April 1, 2007&lt;/date&gt;&lt;/pub-dates&gt;&lt;/dates&gt;&lt;urls&gt;&lt;related-urls&gt;&lt;url&gt;http://aac.asm.org/cgi/content/abstract/51/4/1223&lt;/url&gt;&lt;/related-urls&gt;&lt;/urls&gt;&lt;electronic-resource-num&gt;10.1128/aac.01195-06&lt;/electronic-resource-num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(2)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qnrB-CS-1B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GTT TGC TGC TCG CCA GTC GA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qnrS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qnrS-1A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CAA TCA TAC ATA TCG GCA CC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qnrS 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detection; 621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&lt;EndNote&gt;&lt;Cite&gt;&lt;Author&gt;Wu&lt;/Author&gt;&lt;Year&gt;2007&lt;/Year&gt;&lt;RecNum&gt;8551&lt;/RecNum&gt;&lt;DisplayText&gt;(2)&lt;/DisplayText&gt;&lt;record&gt;&lt;rec-number&gt;8551&lt;/rec-number&gt;&lt;foreign-keys&gt;&lt;key app="EN" db-id="dp52xw5wf2r50se0pseperax9fad50r99fv0" timestamp="1278109625"&gt;8551&lt;/key&gt;&lt;/foreign-keys&gt;&lt;ref-type name="Journal Article"&gt;17&lt;/ref-type&gt;&lt;contributors&gt;&lt;authors&gt;&lt;author&gt;Wu, Jiunn-Jong&lt;/author&gt;&lt;author&gt;Ko, Wen-Chien&lt;/author&gt;&lt;author&gt;Tsai, Shu-Huei&lt;/author&gt;&lt;author&gt;Yan, Jing-Jou&lt;/author&gt;&lt;/authors&gt;&lt;/contributors&gt;&lt;titles&gt;&lt;title&gt;&lt;style face="normal" font="default" size="100%"&gt;Prevalence of plasmid-mediated quinolone resistance determinants QnrA, QnrB, and QnrS among clinical isolates of &lt;/style&gt;&lt;style face="italic" font="default" size="100%"&gt;Enterobacter cloacae&lt;/style&gt;&lt;style face="normal" font="default" size="100%"&gt; in a Taiwanese hospital&lt;/style&gt;&lt;/title&gt;&lt;secondary-title&gt;Antimicrob. Agents Chemother.&lt;/secondary-title&gt;&lt;/titles&gt;&lt;periodical&gt;&lt;full-title&gt;Antimicrob. Agents Chemother.&lt;/full-title&gt;&lt;abbr-1&gt;Antimicrob. Agents Chemother.&lt;/abbr-1&gt;&lt;/periodical&gt;&lt;pages&gt;1223-1227&lt;/pages&gt;&lt;volume&gt;51&lt;/volume&gt;&lt;number&gt;4&lt;/number&gt;&lt;dates&gt;&lt;year&gt;2007&lt;/year&gt;&lt;pub-dates&gt;&lt;date&gt;April 1, 2007&lt;/date&gt;&lt;/pub-dates&gt;&lt;/dates&gt;&lt;urls&gt;&lt;related-urls&gt;&lt;url&gt;http://aac.asm.org/cgi/content/abstract/51/4/1223&lt;/url&gt;&lt;/related-urls&gt;&lt;/urls&gt;&lt;electronic-resource-num&gt;10.1128/aac.01195-06&lt;/electronic-resource-num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(2)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qnr-1B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TCA GGA TAA ACA ACA ATA CCC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qepA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qepA-F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GCAGGTC CAGCAGCGGGTAG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qepA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detection; 218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&lt;EndNote&gt;&lt;Cite&gt;&lt;Author&gt;Liu&lt;/Author&gt;&lt;Year&gt;2008&lt;/Year&gt;&lt;RecNum&gt;8552&lt;/RecNum&gt;&lt;DisplayText&gt;(3)&lt;/DisplayText&gt;&lt;record&gt;&lt;rec-number&gt;8552&lt;/rec-number&gt;&lt;foreign-keys&gt;&lt;key app="EN" db-id="dp52xw5wf2r50se0pseperax9fad50r99fv0" timestamp="1278110210"&gt;8552&lt;/key&gt;&lt;/foreign-keys&gt;&lt;ref-type name="Journal Article"&gt;17&lt;/ref-type&gt;&lt;contributors&gt;&lt;authors&gt;&lt;author&gt;Liu, Jian-Hua&lt;/author&gt;&lt;author&gt;Deng, Yu-Ting&lt;/author&gt;&lt;author&gt;Zeng, Zhen-Ling&lt;/author&gt;&lt;author&gt;Gao, Jun-Hua&lt;/author&gt;&lt;author&gt;Chen, Lin&lt;/author&gt;&lt;author&gt;Arakawa, Yoshichika&lt;/author&gt;&lt;author&gt;Chen, Zhang-Liu&lt;/author&gt;&lt;/authors&gt;&lt;/contributors&gt;&lt;titles&gt;&lt;title&gt;&lt;style face="normal" font="default" size="100%"&gt;Coprevalence of plasmid-mediated quinolone resistance determinants QepA, Qnr, and AAC(6&amp;apos;)-Ib-cr among 16S rRNA methylase RmtB-producing &lt;/style&gt;&lt;style face="italic" font="default" size="100%"&gt;Escherichia coli&lt;/style&gt;&lt;style face="normal" font="default" size="100%"&gt; isolates from pigs&lt;/style&gt;&lt;/title&gt;&lt;secondary-title&gt;Antimicrob. Agents Chemother.&lt;/secondary-title&gt;&lt;/titles&gt;&lt;periodical&gt;&lt;full-title&gt;Antimicrob. Agents Chemother.&lt;/full-title&gt;&lt;abbr-1&gt;Antimicrob. Agents Chemother.&lt;/abbr-1&gt;&lt;/periodical&gt;&lt;pages&gt;2992-2993&lt;/pages&gt;&lt;volume&gt;52&lt;/volume&gt;&lt;number&gt;8&lt;/number&gt;&lt;dates&gt;&lt;year&gt;2008&lt;/year&gt;&lt;pub-dates&gt;&lt;date&gt;August 1, 2008&lt;/date&gt;&lt;/pub-dates&gt;&lt;/dates&gt;&lt;urls&gt;&lt;related-urls&gt;&lt;url&gt;http://aac.asm.org&lt;/url&gt;&lt;/related-urls&gt;&lt;/urls&gt;&lt;electronic-resource-num&gt;10.1128/aac.01686-07&lt;/electronic-resource-num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(3)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635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qepA-R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CTTCCTGCCCGAGTATC GTG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tcBorders>
              <w:bottom w:val="nil"/>
            </w:tcBorders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gyrA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gyrA12004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TGC CAG ATG TCC GAG AT</w:t>
            </w:r>
          </w:p>
        </w:tc>
        <w:tc>
          <w:tcPr>
            <w:tcW w:w="2844" w:type="dxa"/>
            <w:tcBorders>
              <w:bottom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gyrA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QRDR amplification</w:t>
            </w:r>
          </w:p>
        </w:tc>
        <w:tc>
          <w:tcPr>
            <w:tcW w:w="1368" w:type="dxa"/>
            <w:tcBorders>
              <w:bottom w:val="nil"/>
            </w:tcBorders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PEVuZE5vdGU+PENpdGU+PEF1dGhvcj5XYW5nPC9BdXRob3I+PFllYXI+MjAwMTwvWWVhcj48UmVj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</w:fld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>
                <w:fldData xml:space="preserve">PEVuZE5vdGU+PENpdGU+PEF1dGhvcj5XYW5nPC9BdXRob3I+PFllYXI+MjAwMTwvWWVhcj48UmVj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</w:fldData>
              </w:fldCha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(4)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gyrA11753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GTA TAA CGC ATT GCC GC</w:t>
            </w:r>
          </w:p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tcBorders>
              <w:bottom w:val="nil"/>
            </w:tcBorders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parC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EC-PAR-A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CTG AAT GCC AGC GCC AAA TT</w:t>
            </w:r>
          </w:p>
        </w:tc>
        <w:tc>
          <w:tcPr>
            <w:tcW w:w="2844" w:type="dxa"/>
            <w:tcBorders>
              <w:bottom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parC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QRDR amplification</w:t>
            </w:r>
          </w:p>
        </w:tc>
        <w:tc>
          <w:tcPr>
            <w:tcW w:w="1368" w:type="dxa"/>
            <w:tcBorders>
              <w:bottom w:val="nil"/>
            </w:tcBorders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&lt;EndNote&gt;&lt;Cite&gt;&lt;Author&gt;Deguchi&lt;/Author&gt;&lt;Year&gt;1997&lt;/Year&gt;&lt;RecNum&gt;7674&lt;/RecNum&gt;&lt;DisplayText&gt;(5)&lt;/DisplayText&gt;&lt;record&gt;&lt;rec-number&gt;7674&lt;/rec-number&gt;&lt;foreign-keys&gt;&lt;key app="EN" db-id="dp52xw5wf2r50se0pseperax9fad50r99fv0" timestamp="0"&gt;7674&lt;/key&gt;&lt;/foreign-keys&gt;&lt;ref-type name="Journal Article"&gt;17&lt;/ref-type&gt;&lt;contributors&gt;&lt;authors&gt;&lt;author&gt;Deguchi, T.&lt;/author&gt;&lt;author&gt;Yasuda, M.&lt;/author&gt;&lt;author&gt;Nakano, M.&lt;/author&gt;&lt;author&gt;Ozeki, S.&lt;/author&gt;&lt;author&gt;Kanematsu, E.&lt;/author&gt;&lt;author&gt;Nishino, Y.&lt;/author&gt;&lt;author&gt;Ishihara, S.&lt;/author&gt;&lt;author&gt;Kawada, Y.&lt;/author&gt;&lt;/authors&gt;&lt;/contributors&gt;&lt;auth-address&gt;Department of Urology, Gifu University School of Medicine, Japan.&lt;/auth-address&gt;&lt;titles&gt;&lt;title&gt;Detection of mutations in the gyrA and parC genes in quinolone-resistant clinical isolates of Enterobacter cloacae&lt;/title&gt;&lt;secondary-title&gt;J Antimicrob Chemother&lt;/secondary-title&gt;&lt;/titles&gt;&lt;periodical&gt;&lt;full-title&gt;J Antimicrob Chemother&lt;/full-title&gt;&lt;/periodical&gt;&lt;pages&gt;543-9&lt;/pages&gt;&lt;volume&gt;40&lt;/volume&gt;&lt;number&gt;4&lt;/number&gt;&lt;keywords&gt;&lt;keyword&gt;Amino Acid Sequence&lt;/keyword&gt;&lt;keyword&gt;Anti-Infective Agents/*pharmacology&lt;/keyword&gt;&lt;keyword&gt;Base Sequence&lt;/keyword&gt;&lt;keyword&gt;DNA Gyrase&lt;/keyword&gt;&lt;keyword&gt;DNA Topoisomerase IV&lt;/keyword&gt;&lt;keyword&gt;DNA Topoisomerases, Type II/*genetics&lt;/keyword&gt;&lt;keyword&gt;Enterobacter cloacae/*drug effects/genetics&lt;/keyword&gt;&lt;keyword&gt;Fluoroquinolones&lt;/keyword&gt;&lt;keyword&gt;*Genes, Bacterial&lt;/keyword&gt;&lt;keyword&gt;Humans&lt;/keyword&gt;&lt;keyword&gt;Microbial Sensitivity Tests&lt;/keyword&gt;&lt;keyword&gt;Molecular Sequence Data&lt;/keyword&gt;&lt;keyword&gt;*Mutation&lt;/keyword&gt;&lt;/keywords&gt;&lt;dates&gt;&lt;year&gt;1997&lt;/year&gt;&lt;pub-dates&gt;&lt;date&gt;Oct&lt;/date&gt;&lt;/pub-dates&gt;&lt;/dates&gt;&lt;accession-num&gt;9372424&lt;/accession-num&gt;&lt;urls&gt;&lt;related-urls&gt;&lt;url&gt;http://www.ncbi.nlm.nih.gov/entrez/query.fcgi?cmd=Retrieve&amp;amp;db=PubMed&amp;amp;dopt=Citation&amp;amp;list_uids=9372424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(5)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c>
          <w:tcPr>
            <w:tcW w:w="990" w:type="dxa"/>
            <w:tcBorders>
              <w:top w:val="nil"/>
            </w:tcBorders>
            <w:vAlign w:val="center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EC-PAR-B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GCG AAC GAT TTC GGA TCG TC</w:t>
            </w:r>
          </w:p>
        </w:tc>
        <w:tc>
          <w:tcPr>
            <w:tcW w:w="2844" w:type="dxa"/>
            <w:tcBorders>
              <w:top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adk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adk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ATTCTGCTTGGCGCTCCGGG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adk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CCGTCAACTTTCGCGTATTT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71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fumC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fumC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TCACAGGTCGCCAGCGCTTC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1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fumC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GTACGCAGCGAAAAAGATTC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125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gyrB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gyrB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TCGGCGACACGGATGACGGC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125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gyrB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ATCAGGCCTTCACGCGCATC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503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icd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icd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ATGGAAAGTAAAGTAGTTGTTCCGGCACA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icd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GGACGCAGCAGGATCTGTT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mdh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mdh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ATGAAAGTCGCAGTCCTCGGCGCTGCTGGCGG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mdh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TTAACGAACTCCTGCCCCAGAGCGATATCTTTCTT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purA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purA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CGCGCTGATGAAAGAGATGA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purA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CATACGGTAAGCCACGCAGA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recA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recA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CGCATTCGCTTTACCCTGACC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MLST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&lt;EndNote&gt;&lt;Cite&gt;&lt;Author&gt;Wirth&lt;/Author&gt;&lt;Year&gt;2006&lt;/Year&gt;&lt;RecNum&gt;6101&lt;/RecNum&gt;&lt;DisplayText&gt;(6)&lt;/DisplayText&gt;&lt;record&gt;&lt;rec-number&gt;6101&lt;/rec-number&gt;&lt;foreign-keys&gt;&lt;key app="EN" db-id="dp52xw5wf2r50se0pseperax9fad50r99fv0" timestamp="0"&gt;6101&lt;/key&gt;&lt;/foreign-keys&gt;&lt;ref-type name="Journal Article"&gt;17&lt;/ref-type&gt;&lt;contributors&gt;&lt;authors&gt;&lt;author&gt;Wirth, T.&lt;/author&gt;&lt;author&gt;Falush, D.&lt;/author&gt;&lt;author&gt;Lan, R.&lt;/author&gt;&lt;author&gt;Colles, F.&lt;/author&gt;&lt;author&gt;Mensa, P.&lt;/author&gt;&lt;author&gt;Wieler, L. H.&lt;/author&gt;&lt;author&gt;Karch, H.&lt;/author&gt;&lt;author&gt;Reeves, P. R.&lt;/author&gt;&lt;author&gt;Maiden, M. C.&lt;/author&gt;&lt;author&gt;Ochman, H.&lt;/author&gt;&lt;author&gt;Achtman, M.&lt;/author&gt;&lt;/authors&gt;&lt;/contributors&gt;&lt;auth-address&gt;Department of Molecular Biology, Schumannstrasse 21/22, Max-Planck Institut fur Infektionsbiologie, 10117 Berlin, Germany. thierry.wirth@uni-konstanz.de&lt;/auth-address&gt;&lt;titles&gt;&lt;title&gt;&lt;style face="normal" font="default" size="100%"&gt;Sex and virulence in &lt;/style&gt;&lt;style face="italic" font="default" size="100%"&gt;Escherichia coli:&lt;/style&gt;&lt;style face="normal" font="default" size="100%"&gt; an evolutionary perspective&lt;/style&gt;&lt;/title&gt;&lt;secondary-title&gt;Mol Microbiol&lt;/secondary-title&gt;&lt;/titles&gt;&lt;periodical&gt;&lt;full-title&gt;Mol Microbiol&lt;/full-title&gt;&lt;/periodical&gt;&lt;pages&gt;1136-51&lt;/pages&gt;&lt;volume&gt;60&lt;/volume&gt;&lt;number&gt;5&lt;/number&gt;&lt;dates&gt;&lt;year&gt;2006&lt;/year&gt;&lt;pub-dates&gt;&lt;date&gt;Jun&lt;/date&gt;&lt;/pub-dates&gt;&lt;/dates&gt;&lt;accession-num&gt;16689791&lt;/accession-num&gt;&lt;urls&gt;&lt;related-urls&gt;&lt;url&gt;http://www.ncbi.nlm.nih.gov/entrez/query.fcgi?cmd=Retrieve&amp;amp;db=PubMed&amp;amp;dopt=Citation&amp;amp;list_uids=16689791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(6)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recA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TCGTCGAAATCTACGGACCGGA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lastRenderedPageBreak/>
              <w:t>pefB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pefBF</w:t>
            </w:r>
          </w:p>
        </w:tc>
        <w:tc>
          <w:tcPr>
            <w:tcW w:w="6120" w:type="dxa"/>
            <w:vAlign w:val="bottom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CACCACTCCCTCCCCCTATCCAA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Cloning the </w:t>
            </w: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pefB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orf; 273 bp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This study</w:t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pefBR</w:t>
            </w:r>
          </w:p>
        </w:tc>
        <w:tc>
          <w:tcPr>
            <w:tcW w:w="6120" w:type="dxa"/>
            <w:vAlign w:val="bottom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CTCACGGTAGAAATATTTAAGAGC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tcBorders>
              <w:bottom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sitABC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sitF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CACCCTCTCAATAAAAAAAGTAACCATG</w:t>
            </w:r>
          </w:p>
        </w:tc>
        <w:tc>
          <w:tcPr>
            <w:tcW w:w="2844" w:type="dxa"/>
            <w:tcBorders>
              <w:bottom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Cloning </w:t>
            </w: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sit 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operon</w:t>
            </w:r>
          </w:p>
        </w:tc>
        <w:tc>
          <w:tcPr>
            <w:tcW w:w="1368" w:type="dxa"/>
            <w:tcBorders>
              <w:bottom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This study</w:t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tcBorders>
              <w:top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sitR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CTAATCGGATGATAACAAATCCC</w:t>
            </w:r>
          </w:p>
        </w:tc>
        <w:tc>
          <w:tcPr>
            <w:tcW w:w="2844" w:type="dxa"/>
            <w:tcBorders>
              <w:top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3.4 Kb</w:t>
            </w:r>
          </w:p>
        </w:tc>
        <w:tc>
          <w:tcPr>
            <w:tcW w:w="1368" w:type="dxa"/>
            <w:tcBorders>
              <w:top w:val="nil"/>
            </w:tcBorders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16S rRNA</w:t>
            </w: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10F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AGTTTGATCATGGCTCACATTG</w:t>
            </w:r>
          </w:p>
        </w:tc>
        <w:tc>
          <w:tcPr>
            <w:tcW w:w="2844" w:type="dxa"/>
            <w:vMerge w:val="restart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Bacterial identification; 1.5 Kb</w:t>
            </w:r>
          </w:p>
        </w:tc>
        <w:tc>
          <w:tcPr>
            <w:tcW w:w="1368" w:type="dxa"/>
            <w:vMerge w:val="restart"/>
          </w:tcPr>
          <w:p w:rsidR="000E2C81" w:rsidRPr="00B15787" w:rsidRDefault="000E2C81" w:rsidP="000E2C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ADDIN EN.CITE &lt;EndNote&gt;&lt;Cite&gt;&lt;Author&gt;Mateos&lt;/Author&gt;&lt;Year&gt;2006&lt;/Year&gt;&lt;RecNum&gt;7234&lt;/RecNum&gt;&lt;DisplayText&gt;(7)&lt;/DisplayText&gt;&lt;record&gt;&lt;rec-number&gt;7234&lt;/rec-number&gt;&lt;foreign-keys&gt;&lt;key app="EN" db-id="dp52xw5wf2r50se0pseperax9fad50r99fv0" timestamp="0"&gt;7234&lt;/key&gt;&lt;/foreign-keys&gt;&lt;ref-type name="Journal Article"&gt;17&lt;/ref-type&gt;&lt;contributors&gt;&lt;authors&gt;&lt;author&gt;Mateos, M.&lt;/author&gt;&lt;author&gt;Castrezana, S. J.&lt;/author&gt;&lt;author&gt;Nankivell, B. J.&lt;/author&gt;&lt;author&gt;Estes, A. M.&lt;/author&gt;&lt;author&gt;Markow, T. A.&lt;/author&gt;&lt;author&gt;Moran, N. A.&lt;/author&gt;&lt;/authors&gt;&lt;/contributors&gt;&lt;auth-address&gt;Department of Ecology and Evolutionary Biology, University of Arizona, Tucson, Arizona 85721, USA. mmateos@tamu.edu&lt;/auth-address&gt;&lt;titles&gt;&lt;title&gt;Heritable endosymbionts of Drosophila&lt;/title&gt;&lt;secondary-title&gt;Genetics&lt;/secondary-title&gt;&lt;/titles&gt;&lt;periodical&gt;&lt;full-title&gt;Genetics&lt;/full-title&gt;&lt;/periodical&gt;&lt;pages&gt;363-76&lt;/pages&gt;&lt;volume&gt;174&lt;/volume&gt;&lt;number&gt;1&lt;/number&gt;&lt;keywords&gt;&lt;keyword&gt;Animals&lt;/keyword&gt;&lt;keyword&gt;Bacterial Infections/*transmission&lt;/keyword&gt;&lt;keyword&gt;DNA, Bacterial/analysis&lt;/keyword&gt;&lt;keyword&gt;*Disease Transmission, Vertical&lt;/keyword&gt;&lt;keyword&gt;Drosophila/*genetics/*microbiology&lt;/keyword&gt;&lt;keyword&gt;Female&lt;/keyword&gt;&lt;keyword&gt;Gene Frequency&lt;/keyword&gt;&lt;keyword&gt;Male&lt;/keyword&gt;&lt;keyword&gt;Molecular Sequence Data&lt;/keyword&gt;&lt;keyword&gt;Phylogeny&lt;/keyword&gt;&lt;keyword&gt;Spiroplasma/genetics/physiology&lt;/keyword&gt;&lt;keyword&gt;Symbiosis/*genetics&lt;/keyword&gt;&lt;keyword&gt;Variation (Genetics)&lt;/keyword&gt;&lt;keyword&gt;Wolbachia/genetics/physiology&lt;/keyword&gt;&lt;/keywords&gt;&lt;dates&gt;&lt;year&gt;2006&lt;/year&gt;&lt;pub-dates&gt;&lt;date&gt;Sep&lt;/date&gt;&lt;/pub-dates&gt;&lt;/dates&gt;&lt;accession-num&gt;16783009&lt;/accession-num&gt;&lt;urls&gt;&lt;related-urls&gt;&lt;url&gt;http://www.ncbi.nlm.nih.gov/entrez/query.fcgi?cmd=Retrieve&amp;amp;db=PubMed&amp;amp;dopt=Citation&amp;amp;list_uids=16783009 &lt;/url&gt;&lt;/related-urls&gt;&lt;/urls&gt;&lt;/record&gt;&lt;/Cite&gt;&lt;/EndNote&gt;</w:instrTex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(7)</w:t>
            </w:r>
            <w:r w:rsidRPr="00B1578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1507R</w:t>
            </w: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5787">
              <w:rPr>
                <w:rFonts w:ascii="Times New Roman" w:hAnsi="Times New Roman" w:cs="Times New Roman"/>
                <w:sz w:val="24"/>
                <w:szCs w:val="24"/>
              </w:rPr>
              <w:t>TACCTTGTTACGACTTCACCCCAG</w:t>
            </w:r>
          </w:p>
        </w:tc>
        <w:tc>
          <w:tcPr>
            <w:tcW w:w="2844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vMerge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0E2C81" w:rsidRPr="00B15787" w:rsidTr="001D42B5">
        <w:trPr>
          <w:trHeight w:val="370"/>
        </w:trPr>
        <w:tc>
          <w:tcPr>
            <w:tcW w:w="99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6120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844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0E2C81" w:rsidRPr="00B15787" w:rsidRDefault="000E2C81" w:rsidP="001D42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0E2C81" w:rsidRPr="00B15787" w:rsidRDefault="000E2C81" w:rsidP="000E2C81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5787">
        <w:rPr>
          <w:rFonts w:ascii="Times New Roman" w:hAnsi="Times New Roman" w:cs="Times New Roman"/>
          <w:sz w:val="24"/>
          <w:szCs w:val="24"/>
          <w:lang w:val="en-GB"/>
        </w:rPr>
        <w:t>MLST – multi-locus sequence typing; QRDR – quinolone-resistance determining region</w:t>
      </w:r>
    </w:p>
    <w:p w:rsidR="000E2C81" w:rsidRDefault="000E2C81" w:rsidP="000E2C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2C81">
        <w:rPr>
          <w:rFonts w:ascii="Times New Roman" w:hAnsi="Times New Roman" w:cs="Times New Roman"/>
          <w:b/>
          <w:sz w:val="24"/>
          <w:szCs w:val="24"/>
          <w:lang w:val="en-GB"/>
        </w:rPr>
        <w:t>Literature cited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E2C81">
        <w:t>1.</w:t>
      </w:r>
      <w:r w:rsidRPr="000E2C81">
        <w:tab/>
      </w:r>
      <w:r w:rsidRPr="000E2C81">
        <w:rPr>
          <w:b/>
        </w:rPr>
        <w:t xml:space="preserve">Park CH, Robicsek A, Jacoby GA, Sahm D, Hooper DC. </w:t>
      </w:r>
      <w:r w:rsidRPr="000E2C81">
        <w:t xml:space="preserve">2006. Prevalence in the United States of aac(6')-Ib-cr encoding a ciprofloxacin-modifying enzyme. Antimicrob Agents Chemother </w:t>
      </w:r>
      <w:r w:rsidRPr="000E2C81">
        <w:rPr>
          <w:b/>
        </w:rPr>
        <w:t>50:</w:t>
      </w:r>
      <w:r w:rsidRPr="000E2C81">
        <w:t>3953-3955.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 w:rsidRPr="000E2C81">
        <w:t>2.</w:t>
      </w:r>
      <w:r w:rsidRPr="000E2C81">
        <w:tab/>
      </w:r>
      <w:r w:rsidRPr="000E2C81">
        <w:rPr>
          <w:b/>
        </w:rPr>
        <w:t xml:space="preserve">Wu J-J, Ko W-C, Tsai S-H, Yan J-J. </w:t>
      </w:r>
      <w:r w:rsidRPr="000E2C81">
        <w:t xml:space="preserve">2007. Prevalence of plasmid-mediated quinolone resistance determinants QnrA, QnrB, and QnrS among clinical isolates of </w:t>
      </w:r>
      <w:r w:rsidRPr="000E2C81">
        <w:rPr>
          <w:i/>
        </w:rPr>
        <w:t>Enterobacter cloacae</w:t>
      </w:r>
      <w:r w:rsidRPr="000E2C81">
        <w:t xml:space="preserve"> in a Taiwanese hospital. Antimicrob Agents Chemother </w:t>
      </w:r>
      <w:r w:rsidRPr="000E2C81">
        <w:rPr>
          <w:b/>
        </w:rPr>
        <w:t>51:</w:t>
      </w:r>
      <w:r w:rsidRPr="000E2C81">
        <w:t>1223-1227.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 w:rsidRPr="000E2C81">
        <w:t>3.</w:t>
      </w:r>
      <w:r w:rsidRPr="000E2C81">
        <w:tab/>
      </w:r>
      <w:r w:rsidRPr="000E2C81">
        <w:rPr>
          <w:b/>
        </w:rPr>
        <w:t xml:space="preserve">Liu J-H, Deng Y-T, Zeng Z-L, Gao J-H, Chen L, Arakawa Y, Chen Z-L. </w:t>
      </w:r>
      <w:r w:rsidRPr="000E2C81">
        <w:t xml:space="preserve">2008. Coprevalence of plasmid-mediated quinolone resistance determinants QepA, Qnr, and AAC(6')-Ib-cr among 16S rRNA methylase RmtB-producing </w:t>
      </w:r>
      <w:r w:rsidRPr="000E2C81">
        <w:rPr>
          <w:i/>
        </w:rPr>
        <w:t>Escherichia coli</w:t>
      </w:r>
      <w:r w:rsidRPr="000E2C81">
        <w:t xml:space="preserve"> isolates from pigs. Antimicrob Agents Chemother </w:t>
      </w:r>
      <w:r w:rsidRPr="000E2C81">
        <w:rPr>
          <w:b/>
        </w:rPr>
        <w:t>52:</w:t>
      </w:r>
      <w:r w:rsidRPr="000E2C81">
        <w:t>2992-2993.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 w:rsidRPr="000E2C81">
        <w:t>4.</w:t>
      </w:r>
      <w:r w:rsidRPr="000E2C81">
        <w:tab/>
      </w:r>
      <w:r w:rsidRPr="000E2C81">
        <w:rPr>
          <w:b/>
        </w:rPr>
        <w:t xml:space="preserve">Wang H, Dzink-Fox JL, Chen M, Levy SB. </w:t>
      </w:r>
      <w:r w:rsidRPr="000E2C81">
        <w:t xml:space="preserve">2001. Genetic characterization of highly fluoroquinolone-resistant clinical Escherichia coli strains from China: role of acrR mutations. Antimicrob Agents Chemother </w:t>
      </w:r>
      <w:r w:rsidRPr="000E2C81">
        <w:rPr>
          <w:b/>
        </w:rPr>
        <w:t>45:</w:t>
      </w:r>
      <w:r w:rsidRPr="000E2C81">
        <w:t>1515-1521.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 w:rsidRPr="000E2C81">
        <w:t>5.</w:t>
      </w:r>
      <w:r w:rsidRPr="000E2C81">
        <w:tab/>
      </w:r>
      <w:r w:rsidRPr="000E2C81">
        <w:rPr>
          <w:b/>
        </w:rPr>
        <w:t xml:space="preserve">Deguchi T, Yasuda M, Nakano M, Ozeki S, Kanematsu E, Nishino Y, Ishihara S, Kawada Y. </w:t>
      </w:r>
      <w:r w:rsidRPr="000E2C81">
        <w:t xml:space="preserve">1997. Detection of mutations in the gyrA and parC genes in quinolone-resistant clinical isolates of Enterobacter cloacae. J Antimicrob Chemother </w:t>
      </w:r>
      <w:r w:rsidRPr="000E2C81">
        <w:rPr>
          <w:b/>
        </w:rPr>
        <w:t>40:</w:t>
      </w:r>
      <w:r w:rsidRPr="000E2C81">
        <w:t>543-549.</w:t>
      </w:r>
    </w:p>
    <w:p w:rsidR="000E2C81" w:rsidRPr="000E2C81" w:rsidRDefault="000E2C81" w:rsidP="000E2C81">
      <w:pPr>
        <w:pStyle w:val="EndNoteBibliography"/>
        <w:spacing w:after="0"/>
        <w:ind w:left="720" w:hanging="720"/>
      </w:pPr>
      <w:r w:rsidRPr="000E2C81">
        <w:t>6.</w:t>
      </w:r>
      <w:r w:rsidRPr="000E2C81">
        <w:tab/>
      </w:r>
      <w:r w:rsidRPr="000E2C81">
        <w:rPr>
          <w:b/>
        </w:rPr>
        <w:t xml:space="preserve">Wirth T, Falush D, Lan R, Colles F, Mensa P, Wieler LH, Karch H, Reeves PR, Maiden MC, Ochman H, Achtman M. </w:t>
      </w:r>
      <w:r w:rsidRPr="000E2C81">
        <w:t xml:space="preserve">2006. Sex and virulence in </w:t>
      </w:r>
      <w:r w:rsidRPr="000E2C81">
        <w:rPr>
          <w:i/>
        </w:rPr>
        <w:t>Escherichia coli:</w:t>
      </w:r>
      <w:r w:rsidRPr="000E2C81">
        <w:t xml:space="preserve"> an evolutionary perspective. Mol Microbiol </w:t>
      </w:r>
      <w:r w:rsidRPr="000E2C81">
        <w:rPr>
          <w:b/>
        </w:rPr>
        <w:t>60:</w:t>
      </w:r>
      <w:r w:rsidRPr="000E2C81">
        <w:t>1136-1151.</w:t>
      </w:r>
    </w:p>
    <w:p w:rsidR="00886073" w:rsidRDefault="000E2C81" w:rsidP="000E2C81">
      <w:pPr>
        <w:pStyle w:val="EndNoteBibliography"/>
        <w:ind w:left="720" w:hanging="720"/>
      </w:pPr>
      <w:r w:rsidRPr="000E2C81">
        <w:t>7.</w:t>
      </w:r>
      <w:r w:rsidRPr="000E2C81">
        <w:tab/>
      </w:r>
      <w:r w:rsidRPr="000E2C81">
        <w:rPr>
          <w:b/>
        </w:rPr>
        <w:t xml:space="preserve">Mateos M, Castrezana SJ, Nankivell BJ, Estes AM, Markow TA, Moran NA. </w:t>
      </w:r>
      <w:r w:rsidRPr="000E2C81">
        <w:t xml:space="preserve">2006. Heritable endosymbionts of Drosophila. Genetics </w:t>
      </w:r>
      <w:r w:rsidRPr="000E2C81">
        <w:rPr>
          <w:b/>
        </w:rPr>
        <w:t>174:</w:t>
      </w:r>
      <w:r w:rsidRPr="000E2C81">
        <w:t>363-376.</w:t>
      </w:r>
      <w:r>
        <w:fldChar w:fldCharType="end"/>
      </w:r>
      <w:bookmarkStart w:id="0" w:name="_GoBack"/>
      <w:bookmarkEnd w:id="0"/>
    </w:p>
    <w:sectPr w:rsidR="00886073" w:rsidSect="004B2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SM Journals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52xw5wf2r50se0pseperax9fad50r99fv0&quot;&gt;Okeke main library&lt;record-ids&gt;&lt;item&gt;6101&lt;/item&gt;&lt;item&gt;7234&lt;/item&gt;&lt;item&gt;7674&lt;/item&gt;&lt;item&gt;7675&lt;/item&gt;&lt;item&gt;8551&lt;/item&gt;&lt;item&gt;8552&lt;/item&gt;&lt;item&gt;12912&lt;/item&gt;&lt;/record-ids&gt;&lt;/item&gt;&lt;/Libraries&gt;"/>
  </w:docVars>
  <w:rsids>
    <w:rsidRoot w:val="000E2C81"/>
    <w:rsid w:val="000E2C81"/>
    <w:rsid w:val="004D33E5"/>
    <w:rsid w:val="007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F176-CF14-4C8E-A47C-B78B834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8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E2C8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2C81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E2C8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2C81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3578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Iruka Okeke</dc:creator>
  <cp:keywords/>
  <dc:description/>
  <cp:lastModifiedBy>Iruka Okeke</cp:lastModifiedBy>
  <cp:revision>1</cp:revision>
  <dcterms:created xsi:type="dcterms:W3CDTF">2019-02-09T21:15:00Z</dcterms:created>
  <dcterms:modified xsi:type="dcterms:W3CDTF">2019-02-09T21:18:00Z</dcterms:modified>
</cp:coreProperties>
</file>