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8A323D" w14:textId="77777777" w:rsidR="00EB3932" w:rsidRPr="00365CB2" w:rsidRDefault="00EB3932" w:rsidP="00E645B6">
      <w:pPr>
        <w:pStyle w:val="1"/>
        <w:spacing w:line="240" w:lineRule="auto"/>
      </w:pPr>
      <w:r w:rsidRPr="00365CB2">
        <w:t>Supplementary Materials</w:t>
      </w:r>
    </w:p>
    <w:p w14:paraId="6DB636AF" w14:textId="77777777" w:rsidR="00EB3932" w:rsidRPr="00365CB2" w:rsidRDefault="00EB3932" w:rsidP="00E645B6">
      <w:pPr>
        <w:spacing w:line="240" w:lineRule="auto"/>
      </w:pPr>
    </w:p>
    <w:tbl>
      <w:tblPr>
        <w:tblStyle w:val="af1"/>
        <w:tblW w:w="0" w:type="auto"/>
        <w:jc w:val="center"/>
        <w:tblLook w:val="04A0" w:firstRow="1" w:lastRow="0" w:firstColumn="1" w:lastColumn="0" w:noHBand="0" w:noVBand="1"/>
      </w:tblPr>
      <w:tblGrid>
        <w:gridCol w:w="4622"/>
        <w:gridCol w:w="4623"/>
      </w:tblGrid>
      <w:tr w:rsidR="00365CB2" w:rsidRPr="00365CB2" w14:paraId="486F2B16" w14:textId="77777777" w:rsidTr="001E26E0">
        <w:trPr>
          <w:jc w:val="center"/>
        </w:trPr>
        <w:tc>
          <w:tcPr>
            <w:tcW w:w="4622" w:type="dxa"/>
            <w:shd w:val="clear" w:color="auto" w:fill="D9D9D9" w:themeFill="background1" w:themeFillShade="D9"/>
            <w:vAlign w:val="center"/>
          </w:tcPr>
          <w:p w14:paraId="025CC054" w14:textId="77777777" w:rsidR="00EB3932" w:rsidRPr="00365CB2" w:rsidRDefault="00EB3932" w:rsidP="00AE45CE">
            <w:pPr>
              <w:spacing w:before="60" w:after="60" w:line="240" w:lineRule="auto"/>
              <w:ind w:firstLine="0"/>
              <w:contextualSpacing w:val="0"/>
              <w:jc w:val="center"/>
              <w:rPr>
                <w:b/>
              </w:rPr>
            </w:pPr>
            <w:r w:rsidRPr="00365CB2">
              <w:rPr>
                <w:b/>
              </w:rPr>
              <w:t>Description</w:t>
            </w:r>
          </w:p>
        </w:tc>
        <w:tc>
          <w:tcPr>
            <w:tcW w:w="4623" w:type="dxa"/>
            <w:shd w:val="clear" w:color="auto" w:fill="D9D9D9" w:themeFill="background1" w:themeFillShade="D9"/>
            <w:vAlign w:val="center"/>
          </w:tcPr>
          <w:p w14:paraId="3B4B0798" w14:textId="77777777" w:rsidR="00EB3932" w:rsidRPr="00365CB2" w:rsidRDefault="00EB3932" w:rsidP="00AE45CE">
            <w:pPr>
              <w:spacing w:before="60" w:after="60" w:line="240" w:lineRule="auto"/>
              <w:ind w:firstLine="0"/>
              <w:contextualSpacing w:val="0"/>
              <w:jc w:val="center"/>
              <w:rPr>
                <w:b/>
              </w:rPr>
            </w:pPr>
            <w:r w:rsidRPr="00365CB2">
              <w:rPr>
                <w:b/>
              </w:rPr>
              <w:t>GSP field</w:t>
            </w:r>
          </w:p>
        </w:tc>
      </w:tr>
      <w:tr w:rsidR="00365CB2" w:rsidRPr="00365CB2" w14:paraId="32B2B9C4" w14:textId="77777777" w:rsidTr="00806851">
        <w:trPr>
          <w:jc w:val="center"/>
        </w:trPr>
        <w:tc>
          <w:tcPr>
            <w:tcW w:w="4622" w:type="dxa"/>
            <w:vAlign w:val="center"/>
          </w:tcPr>
          <w:p w14:paraId="6BD4C5CE" w14:textId="77777777" w:rsidR="00EB3932" w:rsidRPr="00365CB2" w:rsidRDefault="00EB3932" w:rsidP="00AE45CE">
            <w:pPr>
              <w:spacing w:before="60" w:after="60" w:line="240" w:lineRule="auto"/>
              <w:ind w:firstLine="0"/>
              <w:contextualSpacing w:val="0"/>
              <w:jc w:val="center"/>
            </w:pPr>
            <w:r w:rsidRPr="00365CB2">
              <w:t>Flanker Accuracy</w:t>
            </w:r>
          </w:p>
        </w:tc>
        <w:tc>
          <w:tcPr>
            <w:tcW w:w="4623" w:type="dxa"/>
            <w:vAlign w:val="center"/>
          </w:tcPr>
          <w:p w14:paraId="5CB54F5E" w14:textId="77777777" w:rsidR="00EB3932" w:rsidRPr="00365CB2" w:rsidRDefault="00EB3932" w:rsidP="00AE45CE">
            <w:pPr>
              <w:spacing w:before="60" w:after="60" w:line="240" w:lineRule="auto"/>
              <w:ind w:firstLine="0"/>
              <w:contextualSpacing w:val="0"/>
              <w:jc w:val="center"/>
            </w:pPr>
            <w:proofErr w:type="spellStart"/>
            <w:r w:rsidRPr="00365CB2">
              <w:t>Flanker_S_CORRpc</w:t>
            </w:r>
            <w:proofErr w:type="spellEnd"/>
          </w:p>
        </w:tc>
      </w:tr>
      <w:tr w:rsidR="00365CB2" w:rsidRPr="00365CB2" w14:paraId="00265030" w14:textId="77777777" w:rsidTr="00806851">
        <w:trPr>
          <w:jc w:val="center"/>
        </w:trPr>
        <w:tc>
          <w:tcPr>
            <w:tcW w:w="4622" w:type="dxa"/>
            <w:vAlign w:val="center"/>
          </w:tcPr>
          <w:p w14:paraId="0D8D6E45" w14:textId="77777777" w:rsidR="00EB3932" w:rsidRPr="00365CB2" w:rsidRDefault="00EB3932" w:rsidP="00AE45CE">
            <w:pPr>
              <w:spacing w:before="60" w:after="60" w:line="240" w:lineRule="auto"/>
              <w:ind w:firstLine="0"/>
              <w:contextualSpacing w:val="0"/>
              <w:jc w:val="center"/>
            </w:pPr>
            <w:r w:rsidRPr="00365CB2">
              <w:t>Mental Rotation Accuracy</w:t>
            </w:r>
          </w:p>
        </w:tc>
        <w:tc>
          <w:tcPr>
            <w:tcW w:w="4623" w:type="dxa"/>
            <w:vAlign w:val="center"/>
          </w:tcPr>
          <w:p w14:paraId="05CC0D49" w14:textId="77777777" w:rsidR="00EB3932" w:rsidRPr="00365CB2" w:rsidRDefault="00EB3932" w:rsidP="00AE45CE">
            <w:pPr>
              <w:spacing w:before="60" w:after="60" w:line="240" w:lineRule="auto"/>
              <w:ind w:firstLine="0"/>
              <w:contextualSpacing w:val="0"/>
              <w:jc w:val="center"/>
            </w:pPr>
            <w:r w:rsidRPr="00365CB2">
              <w:t>Average of MenRot_80_CORRpc, MenRot_120_CORRpc, and MentRot_160_CORRpc</w:t>
            </w:r>
          </w:p>
        </w:tc>
      </w:tr>
      <w:tr w:rsidR="00365CB2" w:rsidRPr="00365CB2" w14:paraId="35C7C04B" w14:textId="77777777" w:rsidTr="00806851">
        <w:trPr>
          <w:jc w:val="center"/>
        </w:trPr>
        <w:tc>
          <w:tcPr>
            <w:tcW w:w="4622" w:type="dxa"/>
            <w:vAlign w:val="center"/>
          </w:tcPr>
          <w:p w14:paraId="58DEEA6C" w14:textId="77777777" w:rsidR="00EB3932" w:rsidRPr="00365CB2" w:rsidRDefault="00EB3932" w:rsidP="00AE45CE">
            <w:pPr>
              <w:spacing w:before="60" w:after="60" w:line="240" w:lineRule="auto"/>
              <w:ind w:firstLine="0"/>
              <w:contextualSpacing w:val="0"/>
              <w:jc w:val="center"/>
            </w:pPr>
            <w:r w:rsidRPr="00365CB2">
              <w:t>Shipley Vocabulary</w:t>
            </w:r>
          </w:p>
        </w:tc>
        <w:tc>
          <w:tcPr>
            <w:tcW w:w="4623" w:type="dxa"/>
            <w:vAlign w:val="center"/>
          </w:tcPr>
          <w:p w14:paraId="7AD418C9" w14:textId="77777777" w:rsidR="00EB3932" w:rsidRPr="00365CB2" w:rsidRDefault="00EB3932" w:rsidP="00AE45CE">
            <w:pPr>
              <w:spacing w:before="60" w:after="60" w:line="240" w:lineRule="auto"/>
              <w:ind w:firstLine="0"/>
              <w:contextualSpacing w:val="0"/>
              <w:jc w:val="center"/>
            </w:pPr>
            <w:proofErr w:type="spellStart"/>
            <w:r w:rsidRPr="00365CB2">
              <w:t>Shipley_Vocab_Raw</w:t>
            </w:r>
            <w:proofErr w:type="spellEnd"/>
          </w:p>
        </w:tc>
      </w:tr>
      <w:tr w:rsidR="00365CB2" w:rsidRPr="00365CB2" w14:paraId="10428390" w14:textId="77777777" w:rsidTr="00806851">
        <w:trPr>
          <w:jc w:val="center"/>
        </w:trPr>
        <w:tc>
          <w:tcPr>
            <w:tcW w:w="4622" w:type="dxa"/>
            <w:vAlign w:val="center"/>
          </w:tcPr>
          <w:p w14:paraId="4B28DF07" w14:textId="77777777" w:rsidR="00EB3932" w:rsidRPr="00365CB2" w:rsidRDefault="00EB3932" w:rsidP="00AE45CE">
            <w:pPr>
              <w:spacing w:before="60" w:after="60" w:line="240" w:lineRule="auto"/>
              <w:ind w:firstLine="0"/>
              <w:contextualSpacing w:val="0"/>
              <w:jc w:val="center"/>
            </w:pPr>
            <w:r w:rsidRPr="00365CB2">
              <w:t>WAIS – Matrix Reasoning</w:t>
            </w:r>
          </w:p>
        </w:tc>
        <w:tc>
          <w:tcPr>
            <w:tcW w:w="4623" w:type="dxa"/>
            <w:vAlign w:val="center"/>
          </w:tcPr>
          <w:p w14:paraId="7A00EAF4" w14:textId="77777777" w:rsidR="00EB3932" w:rsidRPr="00365CB2" w:rsidRDefault="00EB3932" w:rsidP="00AE45CE">
            <w:pPr>
              <w:spacing w:before="60" w:after="60" w:line="240" w:lineRule="auto"/>
              <w:ind w:firstLine="0"/>
              <w:contextualSpacing w:val="0"/>
              <w:jc w:val="center"/>
            </w:pPr>
            <w:proofErr w:type="spellStart"/>
            <w:r w:rsidRPr="00365CB2">
              <w:t>Matrix_WAIS</w:t>
            </w:r>
            <w:proofErr w:type="spellEnd"/>
          </w:p>
        </w:tc>
      </w:tr>
      <w:tr w:rsidR="00365CB2" w:rsidRPr="00365CB2" w14:paraId="1FB15A59" w14:textId="77777777" w:rsidTr="00806851">
        <w:trPr>
          <w:jc w:val="center"/>
        </w:trPr>
        <w:tc>
          <w:tcPr>
            <w:tcW w:w="4622" w:type="dxa"/>
            <w:vAlign w:val="center"/>
          </w:tcPr>
          <w:p w14:paraId="62BDD499" w14:textId="77777777" w:rsidR="00EB3932" w:rsidRPr="00365CB2" w:rsidRDefault="00EB3932" w:rsidP="00AE45CE">
            <w:pPr>
              <w:spacing w:before="60" w:after="60" w:line="240" w:lineRule="auto"/>
              <w:ind w:firstLine="0"/>
              <w:contextualSpacing w:val="0"/>
              <w:jc w:val="center"/>
            </w:pPr>
            <w:proofErr w:type="spellStart"/>
            <w:r w:rsidRPr="00365CB2">
              <w:t>Speilberger</w:t>
            </w:r>
            <w:proofErr w:type="spellEnd"/>
            <w:r w:rsidRPr="00365CB2">
              <w:t xml:space="preserve"> Trait Anxiety</w:t>
            </w:r>
          </w:p>
        </w:tc>
        <w:tc>
          <w:tcPr>
            <w:tcW w:w="4623" w:type="dxa"/>
            <w:vAlign w:val="center"/>
          </w:tcPr>
          <w:p w14:paraId="2791CEA5" w14:textId="77777777" w:rsidR="00EB3932" w:rsidRPr="00365CB2" w:rsidRDefault="00EB3932" w:rsidP="00AE45CE">
            <w:pPr>
              <w:spacing w:before="60" w:after="60" w:line="240" w:lineRule="auto"/>
              <w:ind w:firstLine="0"/>
              <w:contextualSpacing w:val="0"/>
              <w:jc w:val="center"/>
            </w:pPr>
            <w:proofErr w:type="spellStart"/>
            <w:r w:rsidRPr="00365CB2">
              <w:t>STAI_tAnxiety</w:t>
            </w:r>
            <w:proofErr w:type="spellEnd"/>
          </w:p>
        </w:tc>
      </w:tr>
      <w:tr w:rsidR="00365CB2" w:rsidRPr="00365CB2" w14:paraId="77B802CF" w14:textId="77777777" w:rsidTr="00806851">
        <w:trPr>
          <w:jc w:val="center"/>
        </w:trPr>
        <w:tc>
          <w:tcPr>
            <w:tcW w:w="4622" w:type="dxa"/>
            <w:vAlign w:val="center"/>
          </w:tcPr>
          <w:p w14:paraId="71E3C9F7" w14:textId="77777777" w:rsidR="00EB3932" w:rsidRPr="00365CB2" w:rsidRDefault="00EB3932" w:rsidP="00AE45CE">
            <w:pPr>
              <w:spacing w:before="60" w:after="60" w:line="240" w:lineRule="auto"/>
              <w:ind w:firstLine="0"/>
              <w:contextualSpacing w:val="0"/>
              <w:jc w:val="center"/>
            </w:pPr>
            <w:proofErr w:type="spellStart"/>
            <w:r w:rsidRPr="00365CB2">
              <w:t>Speilberger</w:t>
            </w:r>
            <w:proofErr w:type="spellEnd"/>
            <w:r w:rsidRPr="00365CB2">
              <w:t xml:space="preserve"> State Anxiety</w:t>
            </w:r>
          </w:p>
        </w:tc>
        <w:tc>
          <w:tcPr>
            <w:tcW w:w="4623" w:type="dxa"/>
            <w:vAlign w:val="center"/>
          </w:tcPr>
          <w:p w14:paraId="4AC80D6E" w14:textId="77777777" w:rsidR="00EB3932" w:rsidRPr="00365CB2" w:rsidRDefault="00EB3932" w:rsidP="00AE45CE">
            <w:pPr>
              <w:spacing w:before="60" w:after="60" w:line="240" w:lineRule="auto"/>
              <w:ind w:firstLine="0"/>
              <w:contextualSpacing w:val="0"/>
              <w:jc w:val="center"/>
            </w:pPr>
            <w:proofErr w:type="spellStart"/>
            <w:r w:rsidRPr="00365CB2">
              <w:t>STAI_sAnxiety</w:t>
            </w:r>
            <w:proofErr w:type="spellEnd"/>
          </w:p>
        </w:tc>
      </w:tr>
      <w:tr w:rsidR="00365CB2" w:rsidRPr="00365CB2" w14:paraId="37A04CE7" w14:textId="77777777" w:rsidTr="00806851">
        <w:trPr>
          <w:jc w:val="center"/>
        </w:trPr>
        <w:tc>
          <w:tcPr>
            <w:tcW w:w="4622" w:type="dxa"/>
            <w:vAlign w:val="center"/>
          </w:tcPr>
          <w:p w14:paraId="6950B4D6" w14:textId="77777777" w:rsidR="00EB3932" w:rsidRPr="00365CB2" w:rsidRDefault="00EB3932" w:rsidP="00AE45CE">
            <w:pPr>
              <w:spacing w:before="60" w:after="60" w:line="240" w:lineRule="auto"/>
              <w:ind w:firstLine="0"/>
              <w:contextualSpacing w:val="0"/>
              <w:jc w:val="center"/>
            </w:pPr>
            <w:r w:rsidRPr="00365CB2">
              <w:t>Total Mood Disturbance</w:t>
            </w:r>
          </w:p>
        </w:tc>
        <w:tc>
          <w:tcPr>
            <w:tcW w:w="4623" w:type="dxa"/>
            <w:vAlign w:val="center"/>
          </w:tcPr>
          <w:p w14:paraId="58365679" w14:textId="77777777" w:rsidR="00EB3932" w:rsidRPr="00365CB2" w:rsidRDefault="00EB3932" w:rsidP="00AE45CE">
            <w:pPr>
              <w:spacing w:before="60" w:after="60" w:line="240" w:lineRule="auto"/>
              <w:ind w:firstLine="0"/>
              <w:contextualSpacing w:val="0"/>
              <w:jc w:val="center"/>
            </w:pPr>
            <w:proofErr w:type="spellStart"/>
            <w:r w:rsidRPr="00365CB2">
              <w:t>POMS_TotMdDisturb</w:t>
            </w:r>
            <w:proofErr w:type="spellEnd"/>
          </w:p>
        </w:tc>
      </w:tr>
      <w:tr w:rsidR="00365CB2" w:rsidRPr="00365CB2" w14:paraId="159DA04B" w14:textId="77777777" w:rsidTr="00806851">
        <w:trPr>
          <w:jc w:val="center"/>
        </w:trPr>
        <w:tc>
          <w:tcPr>
            <w:tcW w:w="4622" w:type="dxa"/>
            <w:vAlign w:val="center"/>
          </w:tcPr>
          <w:p w14:paraId="1BB317CE" w14:textId="77777777" w:rsidR="00EB3932" w:rsidRPr="00365CB2" w:rsidRDefault="00EB3932" w:rsidP="00AE45CE">
            <w:pPr>
              <w:spacing w:before="60" w:after="60" w:line="240" w:lineRule="auto"/>
              <w:ind w:firstLine="0"/>
              <w:contextualSpacing w:val="0"/>
              <w:jc w:val="center"/>
            </w:pPr>
            <w:r w:rsidRPr="00365CB2">
              <w:t>Barratt Impulsivity</w:t>
            </w:r>
          </w:p>
        </w:tc>
        <w:tc>
          <w:tcPr>
            <w:tcW w:w="4623" w:type="dxa"/>
            <w:vAlign w:val="center"/>
          </w:tcPr>
          <w:p w14:paraId="40A5042A" w14:textId="77777777" w:rsidR="00EB3932" w:rsidRPr="00365CB2" w:rsidRDefault="00EB3932" w:rsidP="00AE45CE">
            <w:pPr>
              <w:spacing w:before="60" w:after="60" w:line="240" w:lineRule="auto"/>
              <w:ind w:firstLine="0"/>
              <w:contextualSpacing w:val="0"/>
              <w:jc w:val="center"/>
            </w:pPr>
            <w:proofErr w:type="spellStart"/>
            <w:r w:rsidRPr="00365CB2">
              <w:t>Barratt_tot</w:t>
            </w:r>
            <w:proofErr w:type="spellEnd"/>
          </w:p>
        </w:tc>
      </w:tr>
      <w:tr w:rsidR="00365CB2" w:rsidRPr="00365CB2" w14:paraId="7A15D48D" w14:textId="77777777" w:rsidTr="00806851">
        <w:trPr>
          <w:jc w:val="center"/>
        </w:trPr>
        <w:tc>
          <w:tcPr>
            <w:tcW w:w="4622" w:type="dxa"/>
            <w:vAlign w:val="center"/>
          </w:tcPr>
          <w:p w14:paraId="5B1B1956" w14:textId="77777777" w:rsidR="00EB3932" w:rsidRPr="00365CB2" w:rsidRDefault="00EB3932" w:rsidP="00AE45CE">
            <w:pPr>
              <w:spacing w:before="60" w:after="60" w:line="240" w:lineRule="auto"/>
              <w:ind w:firstLine="0"/>
              <w:contextualSpacing w:val="0"/>
              <w:jc w:val="center"/>
            </w:pPr>
            <w:r w:rsidRPr="00365CB2">
              <w:t>Mind Wandering Frequency</w:t>
            </w:r>
          </w:p>
        </w:tc>
        <w:tc>
          <w:tcPr>
            <w:tcW w:w="4623" w:type="dxa"/>
            <w:vAlign w:val="center"/>
          </w:tcPr>
          <w:p w14:paraId="39A7EC02" w14:textId="77777777" w:rsidR="00EB3932" w:rsidRPr="00365CB2" w:rsidRDefault="00EB3932" w:rsidP="00AE45CE">
            <w:pPr>
              <w:spacing w:before="60" w:after="60" w:line="240" w:lineRule="auto"/>
              <w:ind w:firstLine="0"/>
              <w:contextualSpacing w:val="0"/>
              <w:jc w:val="center"/>
            </w:pPr>
            <w:proofErr w:type="spellStart"/>
            <w:r w:rsidRPr="00365CB2">
              <w:t>MindWandering_Freq</w:t>
            </w:r>
            <w:proofErr w:type="spellEnd"/>
          </w:p>
        </w:tc>
      </w:tr>
      <w:tr w:rsidR="00365CB2" w:rsidRPr="00365CB2" w14:paraId="72633A62" w14:textId="77777777" w:rsidTr="00806851">
        <w:trPr>
          <w:jc w:val="center"/>
        </w:trPr>
        <w:tc>
          <w:tcPr>
            <w:tcW w:w="4622" w:type="dxa"/>
            <w:vAlign w:val="center"/>
          </w:tcPr>
          <w:p w14:paraId="32881E88" w14:textId="77777777" w:rsidR="00EB3932" w:rsidRPr="00365CB2" w:rsidRDefault="00EB3932" w:rsidP="00AE45CE">
            <w:pPr>
              <w:spacing w:before="60" w:after="60" w:line="240" w:lineRule="auto"/>
              <w:ind w:firstLine="0"/>
              <w:contextualSpacing w:val="0"/>
              <w:jc w:val="center"/>
            </w:pPr>
            <w:r w:rsidRPr="00365CB2">
              <w:t>NEO – Neuroticism</w:t>
            </w:r>
          </w:p>
        </w:tc>
        <w:tc>
          <w:tcPr>
            <w:tcW w:w="4623" w:type="dxa"/>
            <w:vAlign w:val="center"/>
          </w:tcPr>
          <w:p w14:paraId="2B08243E" w14:textId="77777777" w:rsidR="00EB3932" w:rsidRPr="00365CB2" w:rsidRDefault="00EB3932" w:rsidP="00AE45CE">
            <w:pPr>
              <w:spacing w:before="60" w:after="60" w:line="240" w:lineRule="auto"/>
              <w:ind w:firstLine="0"/>
              <w:contextualSpacing w:val="0"/>
              <w:jc w:val="center"/>
            </w:pPr>
            <w:r w:rsidRPr="00365CB2">
              <w:t>NEO_N</w:t>
            </w:r>
          </w:p>
        </w:tc>
      </w:tr>
      <w:tr w:rsidR="00365CB2" w:rsidRPr="00365CB2" w14:paraId="3FDC52C3" w14:textId="77777777" w:rsidTr="00806851">
        <w:trPr>
          <w:jc w:val="center"/>
        </w:trPr>
        <w:tc>
          <w:tcPr>
            <w:tcW w:w="4622" w:type="dxa"/>
            <w:vAlign w:val="center"/>
          </w:tcPr>
          <w:p w14:paraId="63C3B5F7" w14:textId="77777777" w:rsidR="00EB3932" w:rsidRPr="00365CB2" w:rsidRDefault="00EB3932" w:rsidP="00AE45CE">
            <w:pPr>
              <w:spacing w:before="60" w:after="60" w:line="240" w:lineRule="auto"/>
              <w:ind w:firstLine="0"/>
              <w:contextualSpacing w:val="0"/>
              <w:jc w:val="center"/>
            </w:pPr>
            <w:r w:rsidRPr="00365CB2">
              <w:t>NEO – Extraversion</w:t>
            </w:r>
          </w:p>
        </w:tc>
        <w:tc>
          <w:tcPr>
            <w:tcW w:w="4623" w:type="dxa"/>
            <w:vAlign w:val="center"/>
          </w:tcPr>
          <w:p w14:paraId="6628A204" w14:textId="77777777" w:rsidR="00EB3932" w:rsidRPr="00365CB2" w:rsidRDefault="00EB3932" w:rsidP="00AE45CE">
            <w:pPr>
              <w:spacing w:before="60" w:after="60" w:line="240" w:lineRule="auto"/>
              <w:ind w:firstLine="0"/>
              <w:contextualSpacing w:val="0"/>
              <w:jc w:val="center"/>
            </w:pPr>
            <w:r w:rsidRPr="00365CB2">
              <w:t>NEO_E</w:t>
            </w:r>
          </w:p>
        </w:tc>
      </w:tr>
      <w:tr w:rsidR="00365CB2" w:rsidRPr="00365CB2" w14:paraId="5B7134DE" w14:textId="77777777" w:rsidTr="00806851">
        <w:trPr>
          <w:jc w:val="center"/>
        </w:trPr>
        <w:tc>
          <w:tcPr>
            <w:tcW w:w="4622" w:type="dxa"/>
            <w:vAlign w:val="center"/>
          </w:tcPr>
          <w:p w14:paraId="025FDE7B" w14:textId="77777777" w:rsidR="00EB3932" w:rsidRPr="00365CB2" w:rsidRDefault="00EB3932" w:rsidP="00AE45CE">
            <w:pPr>
              <w:spacing w:before="60" w:after="60" w:line="240" w:lineRule="auto"/>
              <w:ind w:firstLine="0"/>
              <w:contextualSpacing w:val="0"/>
              <w:jc w:val="center"/>
            </w:pPr>
            <w:r w:rsidRPr="00365CB2">
              <w:t>NEO – Openness to Experience</w:t>
            </w:r>
          </w:p>
        </w:tc>
        <w:tc>
          <w:tcPr>
            <w:tcW w:w="4623" w:type="dxa"/>
            <w:vAlign w:val="center"/>
          </w:tcPr>
          <w:p w14:paraId="32E6CDC8" w14:textId="77777777" w:rsidR="00EB3932" w:rsidRPr="00365CB2" w:rsidRDefault="00EB3932" w:rsidP="00AE45CE">
            <w:pPr>
              <w:spacing w:before="60" w:after="60" w:line="240" w:lineRule="auto"/>
              <w:ind w:firstLine="0"/>
              <w:contextualSpacing w:val="0"/>
              <w:jc w:val="center"/>
            </w:pPr>
            <w:r w:rsidRPr="00365CB2">
              <w:t>NEO_O</w:t>
            </w:r>
          </w:p>
        </w:tc>
      </w:tr>
      <w:tr w:rsidR="00365CB2" w:rsidRPr="00365CB2" w14:paraId="2A764C48" w14:textId="77777777" w:rsidTr="00806851">
        <w:trPr>
          <w:jc w:val="center"/>
        </w:trPr>
        <w:tc>
          <w:tcPr>
            <w:tcW w:w="4622" w:type="dxa"/>
            <w:vAlign w:val="center"/>
          </w:tcPr>
          <w:p w14:paraId="210616DF" w14:textId="77777777" w:rsidR="00EB3932" w:rsidRPr="00365CB2" w:rsidRDefault="00EB3932" w:rsidP="00AE45CE">
            <w:pPr>
              <w:spacing w:before="60" w:after="60" w:line="240" w:lineRule="auto"/>
              <w:ind w:firstLine="0"/>
              <w:contextualSpacing w:val="0"/>
              <w:jc w:val="center"/>
            </w:pPr>
            <w:r w:rsidRPr="00365CB2">
              <w:t>NEO – Agreeableness</w:t>
            </w:r>
          </w:p>
        </w:tc>
        <w:tc>
          <w:tcPr>
            <w:tcW w:w="4623" w:type="dxa"/>
            <w:vAlign w:val="center"/>
          </w:tcPr>
          <w:p w14:paraId="01A823E9" w14:textId="77777777" w:rsidR="00EB3932" w:rsidRPr="00365CB2" w:rsidRDefault="00EB3932" w:rsidP="00AE45CE">
            <w:pPr>
              <w:spacing w:before="60" w:after="60" w:line="240" w:lineRule="auto"/>
              <w:ind w:firstLine="0"/>
              <w:contextualSpacing w:val="0"/>
              <w:jc w:val="center"/>
            </w:pPr>
            <w:r w:rsidRPr="00365CB2">
              <w:t>NEO_A</w:t>
            </w:r>
          </w:p>
        </w:tc>
      </w:tr>
      <w:tr w:rsidR="00365CB2" w:rsidRPr="00365CB2" w14:paraId="3616616E" w14:textId="77777777" w:rsidTr="00806851">
        <w:trPr>
          <w:jc w:val="center"/>
        </w:trPr>
        <w:tc>
          <w:tcPr>
            <w:tcW w:w="4622" w:type="dxa"/>
            <w:vAlign w:val="center"/>
          </w:tcPr>
          <w:p w14:paraId="17592733" w14:textId="77777777" w:rsidR="00EB3932" w:rsidRPr="00365CB2" w:rsidRDefault="00EB3932" w:rsidP="00AE45CE">
            <w:pPr>
              <w:spacing w:before="60" w:after="60" w:line="240" w:lineRule="auto"/>
              <w:ind w:firstLine="0"/>
              <w:contextualSpacing w:val="0"/>
              <w:jc w:val="center"/>
            </w:pPr>
            <w:r w:rsidRPr="00365CB2">
              <w:t>NEO – Conscientiousness</w:t>
            </w:r>
          </w:p>
        </w:tc>
        <w:tc>
          <w:tcPr>
            <w:tcW w:w="4623" w:type="dxa"/>
            <w:vAlign w:val="center"/>
          </w:tcPr>
          <w:p w14:paraId="5241819E" w14:textId="77777777" w:rsidR="00EB3932" w:rsidRPr="00365CB2" w:rsidRDefault="00EB3932" w:rsidP="00AE45CE">
            <w:pPr>
              <w:spacing w:before="60" w:after="60" w:line="240" w:lineRule="auto"/>
              <w:ind w:firstLine="0"/>
              <w:contextualSpacing w:val="0"/>
              <w:jc w:val="center"/>
            </w:pPr>
            <w:r w:rsidRPr="00365CB2">
              <w:t>NEO_C</w:t>
            </w:r>
          </w:p>
        </w:tc>
      </w:tr>
      <w:tr w:rsidR="00365CB2" w:rsidRPr="00365CB2" w14:paraId="6A62E43D" w14:textId="77777777" w:rsidTr="00806851">
        <w:trPr>
          <w:jc w:val="center"/>
        </w:trPr>
        <w:tc>
          <w:tcPr>
            <w:tcW w:w="4622" w:type="dxa"/>
            <w:vAlign w:val="center"/>
          </w:tcPr>
          <w:p w14:paraId="13A47EA6" w14:textId="77777777" w:rsidR="00EB3932" w:rsidRPr="00365CB2" w:rsidRDefault="00EB3932" w:rsidP="00AE45CE">
            <w:pPr>
              <w:spacing w:before="60" w:after="60" w:line="240" w:lineRule="auto"/>
              <w:ind w:firstLine="0"/>
              <w:contextualSpacing w:val="0"/>
              <w:jc w:val="center"/>
            </w:pPr>
            <w:r w:rsidRPr="00365CB2">
              <w:t>Novelty Seeking</w:t>
            </w:r>
          </w:p>
        </w:tc>
        <w:tc>
          <w:tcPr>
            <w:tcW w:w="4623" w:type="dxa"/>
            <w:vAlign w:val="center"/>
          </w:tcPr>
          <w:p w14:paraId="289B56EF" w14:textId="77777777" w:rsidR="00EB3932" w:rsidRPr="00365CB2" w:rsidRDefault="00EB3932" w:rsidP="00AE45CE">
            <w:pPr>
              <w:spacing w:before="60" w:after="60" w:line="240" w:lineRule="auto"/>
              <w:ind w:firstLine="0"/>
              <w:contextualSpacing w:val="0"/>
              <w:jc w:val="center"/>
            </w:pPr>
            <w:proofErr w:type="spellStart"/>
            <w:r w:rsidRPr="00365CB2">
              <w:t>TCI_Novelty</w:t>
            </w:r>
            <w:proofErr w:type="spellEnd"/>
          </w:p>
        </w:tc>
      </w:tr>
      <w:tr w:rsidR="00365CB2" w:rsidRPr="00365CB2" w14:paraId="29681B1C" w14:textId="77777777" w:rsidTr="00806851">
        <w:trPr>
          <w:jc w:val="center"/>
        </w:trPr>
        <w:tc>
          <w:tcPr>
            <w:tcW w:w="4622" w:type="dxa"/>
            <w:vAlign w:val="center"/>
          </w:tcPr>
          <w:p w14:paraId="6EDAFB0F" w14:textId="77777777" w:rsidR="00EB3932" w:rsidRPr="00365CB2" w:rsidRDefault="00EB3932" w:rsidP="00AE45CE">
            <w:pPr>
              <w:spacing w:before="60" w:after="60" w:line="240" w:lineRule="auto"/>
              <w:ind w:firstLine="0"/>
              <w:contextualSpacing w:val="0"/>
              <w:jc w:val="center"/>
            </w:pPr>
            <w:r w:rsidRPr="00365CB2">
              <w:t>Reward Dependence</w:t>
            </w:r>
          </w:p>
        </w:tc>
        <w:tc>
          <w:tcPr>
            <w:tcW w:w="4623" w:type="dxa"/>
            <w:vAlign w:val="center"/>
          </w:tcPr>
          <w:p w14:paraId="61DE54CD" w14:textId="77777777" w:rsidR="00EB3932" w:rsidRPr="00365CB2" w:rsidRDefault="00EB3932" w:rsidP="00AE45CE">
            <w:pPr>
              <w:spacing w:before="60" w:after="60" w:line="240" w:lineRule="auto"/>
              <w:ind w:firstLine="0"/>
              <w:contextualSpacing w:val="0"/>
              <w:jc w:val="center"/>
            </w:pPr>
            <w:proofErr w:type="spellStart"/>
            <w:r w:rsidRPr="00365CB2">
              <w:t>TCI_RewardDependance</w:t>
            </w:r>
            <w:proofErr w:type="spellEnd"/>
          </w:p>
        </w:tc>
      </w:tr>
      <w:tr w:rsidR="00365CB2" w:rsidRPr="00365CB2" w14:paraId="6DA83823" w14:textId="77777777" w:rsidTr="00806851">
        <w:trPr>
          <w:jc w:val="center"/>
        </w:trPr>
        <w:tc>
          <w:tcPr>
            <w:tcW w:w="4622" w:type="dxa"/>
            <w:vAlign w:val="center"/>
          </w:tcPr>
          <w:p w14:paraId="19E4C476" w14:textId="77777777" w:rsidR="00EB3932" w:rsidRPr="00365CB2" w:rsidRDefault="00EB3932" w:rsidP="00AE45CE">
            <w:pPr>
              <w:spacing w:before="60" w:after="60" w:line="240" w:lineRule="auto"/>
              <w:ind w:firstLine="0"/>
              <w:contextualSpacing w:val="0"/>
              <w:jc w:val="center"/>
            </w:pPr>
            <w:r w:rsidRPr="00365CB2">
              <w:t>Harm Avoidance</w:t>
            </w:r>
          </w:p>
        </w:tc>
        <w:tc>
          <w:tcPr>
            <w:tcW w:w="4623" w:type="dxa"/>
            <w:vAlign w:val="center"/>
          </w:tcPr>
          <w:p w14:paraId="78519AB0" w14:textId="77777777" w:rsidR="00EB3932" w:rsidRPr="00365CB2" w:rsidRDefault="00EB3932" w:rsidP="00AE45CE">
            <w:pPr>
              <w:spacing w:before="60" w:after="60" w:line="240" w:lineRule="auto"/>
              <w:ind w:firstLine="0"/>
              <w:contextualSpacing w:val="0"/>
              <w:jc w:val="center"/>
            </w:pPr>
            <w:proofErr w:type="spellStart"/>
            <w:r w:rsidRPr="00365CB2">
              <w:t>TCI_HarmAvoidance</w:t>
            </w:r>
            <w:proofErr w:type="spellEnd"/>
          </w:p>
        </w:tc>
      </w:tr>
      <w:tr w:rsidR="00365CB2" w:rsidRPr="00365CB2" w14:paraId="65E11FD0" w14:textId="77777777" w:rsidTr="00806851">
        <w:trPr>
          <w:jc w:val="center"/>
        </w:trPr>
        <w:tc>
          <w:tcPr>
            <w:tcW w:w="4622" w:type="dxa"/>
            <w:vAlign w:val="center"/>
          </w:tcPr>
          <w:p w14:paraId="697E8DA0" w14:textId="77777777" w:rsidR="00EB3932" w:rsidRPr="00365CB2" w:rsidRDefault="00EB3932" w:rsidP="00AE45CE">
            <w:pPr>
              <w:spacing w:before="60" w:after="60" w:line="240" w:lineRule="auto"/>
              <w:ind w:firstLine="0"/>
              <w:contextualSpacing w:val="0"/>
              <w:jc w:val="center"/>
            </w:pPr>
            <w:r w:rsidRPr="00365CB2">
              <w:t>Risk Raking</w:t>
            </w:r>
          </w:p>
        </w:tc>
        <w:tc>
          <w:tcPr>
            <w:tcW w:w="4623" w:type="dxa"/>
            <w:vAlign w:val="center"/>
          </w:tcPr>
          <w:p w14:paraId="370C1728" w14:textId="77777777" w:rsidR="00EB3932" w:rsidRPr="00365CB2" w:rsidRDefault="00EB3932" w:rsidP="00AE45CE">
            <w:pPr>
              <w:spacing w:before="60" w:after="60" w:line="240" w:lineRule="auto"/>
              <w:ind w:firstLine="0"/>
              <w:contextualSpacing w:val="0"/>
              <w:jc w:val="center"/>
            </w:pPr>
            <w:proofErr w:type="spellStart"/>
            <w:r w:rsidRPr="00365CB2">
              <w:t>DOSPERT_taking</w:t>
            </w:r>
            <w:proofErr w:type="spellEnd"/>
          </w:p>
        </w:tc>
      </w:tr>
      <w:tr w:rsidR="00365CB2" w:rsidRPr="00365CB2" w14:paraId="3234AF89" w14:textId="77777777" w:rsidTr="00806851">
        <w:trPr>
          <w:jc w:val="center"/>
        </w:trPr>
        <w:tc>
          <w:tcPr>
            <w:tcW w:w="4622" w:type="dxa"/>
            <w:vAlign w:val="center"/>
          </w:tcPr>
          <w:p w14:paraId="088E56F1" w14:textId="77777777" w:rsidR="00EB3932" w:rsidRPr="00365CB2" w:rsidRDefault="00EB3932" w:rsidP="00AE45CE">
            <w:pPr>
              <w:spacing w:before="60" w:after="60" w:line="240" w:lineRule="auto"/>
              <w:ind w:firstLine="0"/>
              <w:contextualSpacing w:val="0"/>
              <w:jc w:val="center"/>
            </w:pPr>
            <w:r w:rsidRPr="00365CB2">
              <w:t>Risk Perception</w:t>
            </w:r>
          </w:p>
        </w:tc>
        <w:tc>
          <w:tcPr>
            <w:tcW w:w="4623" w:type="dxa"/>
            <w:vAlign w:val="center"/>
          </w:tcPr>
          <w:p w14:paraId="57AA1000" w14:textId="77777777" w:rsidR="00EB3932" w:rsidRPr="00365CB2" w:rsidRDefault="00EB3932" w:rsidP="00AE45CE">
            <w:pPr>
              <w:spacing w:before="60" w:after="60" w:line="240" w:lineRule="auto"/>
              <w:ind w:firstLine="0"/>
              <w:contextualSpacing w:val="0"/>
              <w:jc w:val="center"/>
            </w:pPr>
            <w:proofErr w:type="spellStart"/>
            <w:r w:rsidRPr="00365CB2">
              <w:t>DOSPERT_perception</w:t>
            </w:r>
            <w:proofErr w:type="spellEnd"/>
          </w:p>
        </w:tc>
      </w:tr>
      <w:tr w:rsidR="00365CB2" w:rsidRPr="00365CB2" w14:paraId="00C15437" w14:textId="77777777" w:rsidTr="00806851">
        <w:trPr>
          <w:jc w:val="center"/>
        </w:trPr>
        <w:tc>
          <w:tcPr>
            <w:tcW w:w="4622" w:type="dxa"/>
            <w:vAlign w:val="center"/>
          </w:tcPr>
          <w:p w14:paraId="2A3EE4F3" w14:textId="77777777" w:rsidR="00EB3932" w:rsidRPr="00365CB2" w:rsidRDefault="00EB3932" w:rsidP="00AE45CE">
            <w:pPr>
              <w:spacing w:before="60" w:after="60" w:line="240" w:lineRule="auto"/>
              <w:ind w:firstLine="0"/>
              <w:contextualSpacing w:val="0"/>
              <w:jc w:val="center"/>
            </w:pPr>
            <w:r w:rsidRPr="00365CB2">
              <w:t>Behavioral Activation – Drive</w:t>
            </w:r>
          </w:p>
        </w:tc>
        <w:tc>
          <w:tcPr>
            <w:tcW w:w="4623" w:type="dxa"/>
            <w:vAlign w:val="center"/>
          </w:tcPr>
          <w:p w14:paraId="49E2115F" w14:textId="77777777" w:rsidR="00EB3932" w:rsidRPr="00365CB2" w:rsidRDefault="00EB3932" w:rsidP="00AE45CE">
            <w:pPr>
              <w:spacing w:before="60" w:after="60" w:line="240" w:lineRule="auto"/>
              <w:ind w:firstLine="0"/>
              <w:contextualSpacing w:val="0"/>
              <w:jc w:val="center"/>
            </w:pPr>
            <w:proofErr w:type="spellStart"/>
            <w:r w:rsidRPr="00365CB2">
              <w:t>BISBAS_BAS_Drive</w:t>
            </w:r>
            <w:proofErr w:type="spellEnd"/>
          </w:p>
        </w:tc>
      </w:tr>
      <w:tr w:rsidR="00365CB2" w:rsidRPr="00365CB2" w14:paraId="77D2657B" w14:textId="77777777" w:rsidTr="00806851">
        <w:trPr>
          <w:jc w:val="center"/>
        </w:trPr>
        <w:tc>
          <w:tcPr>
            <w:tcW w:w="4622" w:type="dxa"/>
            <w:vAlign w:val="center"/>
          </w:tcPr>
          <w:p w14:paraId="13C86846" w14:textId="77777777" w:rsidR="00EB3932" w:rsidRPr="00365CB2" w:rsidRDefault="00EB3932" w:rsidP="00AE45CE">
            <w:pPr>
              <w:spacing w:before="60" w:after="60" w:line="240" w:lineRule="auto"/>
              <w:ind w:firstLine="0"/>
              <w:contextualSpacing w:val="0"/>
              <w:jc w:val="center"/>
            </w:pPr>
            <w:r w:rsidRPr="00365CB2">
              <w:t>Behavioral Activation – Fun</w:t>
            </w:r>
          </w:p>
        </w:tc>
        <w:tc>
          <w:tcPr>
            <w:tcW w:w="4623" w:type="dxa"/>
            <w:vAlign w:val="center"/>
          </w:tcPr>
          <w:p w14:paraId="0A54F1F1" w14:textId="77777777" w:rsidR="00EB3932" w:rsidRPr="00365CB2" w:rsidRDefault="00EB3932" w:rsidP="00AE45CE">
            <w:pPr>
              <w:spacing w:before="60" w:after="60" w:line="240" w:lineRule="auto"/>
              <w:ind w:firstLine="0"/>
              <w:contextualSpacing w:val="0"/>
              <w:jc w:val="center"/>
            </w:pPr>
            <w:proofErr w:type="spellStart"/>
            <w:r w:rsidRPr="00365CB2">
              <w:t>BISBAS_BAS_Fun</w:t>
            </w:r>
            <w:proofErr w:type="spellEnd"/>
          </w:p>
        </w:tc>
      </w:tr>
      <w:tr w:rsidR="00365CB2" w:rsidRPr="00365CB2" w14:paraId="62AE25D8" w14:textId="77777777" w:rsidTr="00806851">
        <w:trPr>
          <w:jc w:val="center"/>
        </w:trPr>
        <w:tc>
          <w:tcPr>
            <w:tcW w:w="4622" w:type="dxa"/>
            <w:vAlign w:val="center"/>
          </w:tcPr>
          <w:p w14:paraId="5D8C0758" w14:textId="77777777" w:rsidR="00EB3932" w:rsidRPr="00365CB2" w:rsidRDefault="00EB3932" w:rsidP="00AE45CE">
            <w:pPr>
              <w:spacing w:before="60" w:after="60" w:line="240" w:lineRule="auto"/>
              <w:ind w:firstLine="0"/>
              <w:contextualSpacing w:val="0"/>
              <w:jc w:val="center"/>
            </w:pPr>
            <w:r w:rsidRPr="00365CB2">
              <w:t>Behavioral Activation – Reward</w:t>
            </w:r>
          </w:p>
        </w:tc>
        <w:tc>
          <w:tcPr>
            <w:tcW w:w="4623" w:type="dxa"/>
            <w:vAlign w:val="center"/>
          </w:tcPr>
          <w:p w14:paraId="6002B387" w14:textId="77777777" w:rsidR="00EB3932" w:rsidRPr="00365CB2" w:rsidRDefault="00EB3932" w:rsidP="00AE45CE">
            <w:pPr>
              <w:spacing w:before="60" w:after="60" w:line="240" w:lineRule="auto"/>
              <w:ind w:firstLine="0"/>
              <w:contextualSpacing w:val="0"/>
              <w:jc w:val="center"/>
            </w:pPr>
            <w:proofErr w:type="spellStart"/>
            <w:r w:rsidRPr="00365CB2">
              <w:t>BISBAS_BAS_Reward</w:t>
            </w:r>
            <w:proofErr w:type="spellEnd"/>
          </w:p>
        </w:tc>
      </w:tr>
      <w:tr w:rsidR="00365CB2" w:rsidRPr="00365CB2" w14:paraId="134801FC" w14:textId="77777777" w:rsidTr="00806851">
        <w:trPr>
          <w:jc w:val="center"/>
        </w:trPr>
        <w:tc>
          <w:tcPr>
            <w:tcW w:w="4622" w:type="dxa"/>
            <w:vAlign w:val="center"/>
          </w:tcPr>
          <w:p w14:paraId="4DEECD93" w14:textId="77777777" w:rsidR="00EB3932" w:rsidRPr="00365CB2" w:rsidRDefault="00EB3932" w:rsidP="00AE45CE">
            <w:pPr>
              <w:spacing w:before="60" w:after="60" w:line="240" w:lineRule="auto"/>
              <w:ind w:firstLine="0"/>
              <w:contextualSpacing w:val="0"/>
              <w:jc w:val="center"/>
            </w:pPr>
            <w:r w:rsidRPr="00365CB2">
              <w:t>Behavioral Inhibition</w:t>
            </w:r>
          </w:p>
        </w:tc>
        <w:tc>
          <w:tcPr>
            <w:tcW w:w="4623" w:type="dxa"/>
            <w:vAlign w:val="center"/>
          </w:tcPr>
          <w:p w14:paraId="5D514EC7" w14:textId="77777777" w:rsidR="00EB3932" w:rsidRPr="00365CB2" w:rsidRDefault="00EB3932" w:rsidP="00AE45CE">
            <w:pPr>
              <w:spacing w:before="60" w:after="60" w:line="240" w:lineRule="auto"/>
              <w:ind w:firstLine="0"/>
              <w:contextualSpacing w:val="0"/>
              <w:jc w:val="center"/>
            </w:pPr>
            <w:r w:rsidRPr="00365CB2">
              <w:t>BISBAS_BIS</w:t>
            </w:r>
          </w:p>
        </w:tc>
      </w:tr>
    </w:tbl>
    <w:p w14:paraId="4C80E448" w14:textId="77777777" w:rsidR="00EB3932" w:rsidRPr="00365CB2" w:rsidRDefault="00EB3932" w:rsidP="00E645B6">
      <w:pPr>
        <w:spacing w:line="240" w:lineRule="auto"/>
      </w:pPr>
    </w:p>
    <w:p w14:paraId="07C27FCB" w14:textId="77777777" w:rsidR="00EB3932" w:rsidRPr="00365CB2" w:rsidRDefault="00EB3932" w:rsidP="00E645B6">
      <w:pPr>
        <w:spacing w:line="240" w:lineRule="auto"/>
        <w:ind w:firstLine="0"/>
        <w:outlineLvl w:val="1"/>
      </w:pPr>
      <w:r w:rsidRPr="00365CB2">
        <w:rPr>
          <w:b/>
        </w:rPr>
        <w:t>Table S1.</w:t>
      </w:r>
      <w:r w:rsidR="00CE26F3" w:rsidRPr="00365CB2">
        <w:t xml:space="preserve"> </w:t>
      </w:r>
      <w:proofErr w:type="gramStart"/>
      <w:r w:rsidR="00CE26F3" w:rsidRPr="00365CB2">
        <w:t>Look</w:t>
      </w:r>
      <w:r w:rsidRPr="00365CB2">
        <w:t xml:space="preserve">up table </w:t>
      </w:r>
      <w:r w:rsidR="00C568ED" w:rsidRPr="00365CB2">
        <w:rPr>
          <w:rFonts w:hint="eastAsia"/>
        </w:rPr>
        <w:t>showing</w:t>
      </w:r>
      <w:r w:rsidR="00C568ED" w:rsidRPr="00365CB2">
        <w:t xml:space="preserve"> the original GSP variable names with the corresponding descriptive labels used in the manuscript</w:t>
      </w:r>
      <w:r w:rsidRPr="00365CB2">
        <w:t>.</w:t>
      </w:r>
      <w:proofErr w:type="gramEnd"/>
    </w:p>
    <w:p w14:paraId="4BAD35DC" w14:textId="77777777" w:rsidR="00EB3932" w:rsidRPr="00365CB2" w:rsidRDefault="00EB3932" w:rsidP="00E645B6">
      <w:pPr>
        <w:snapToGrid/>
        <w:spacing w:after="160" w:line="240" w:lineRule="auto"/>
        <w:ind w:firstLine="0"/>
        <w:contextualSpacing w:val="0"/>
      </w:pPr>
      <w:r w:rsidRPr="00365CB2">
        <w:br w:type="page"/>
      </w:r>
    </w:p>
    <w:tbl>
      <w:tblPr>
        <w:tblStyle w:val="af1"/>
        <w:tblW w:w="0" w:type="auto"/>
        <w:jc w:val="center"/>
        <w:tblLook w:val="04A0" w:firstRow="1" w:lastRow="0" w:firstColumn="1" w:lastColumn="0" w:noHBand="0" w:noVBand="1"/>
      </w:tblPr>
      <w:tblGrid>
        <w:gridCol w:w="4590"/>
        <w:gridCol w:w="4655"/>
      </w:tblGrid>
      <w:tr w:rsidR="00365CB2" w:rsidRPr="00365CB2" w14:paraId="4D175D42" w14:textId="77777777" w:rsidTr="001E26E0">
        <w:trPr>
          <w:jc w:val="center"/>
        </w:trPr>
        <w:tc>
          <w:tcPr>
            <w:tcW w:w="4590" w:type="dxa"/>
            <w:shd w:val="clear" w:color="auto" w:fill="D9D9D9" w:themeFill="background1" w:themeFillShade="D9"/>
            <w:vAlign w:val="center"/>
          </w:tcPr>
          <w:p w14:paraId="4EF80BB8" w14:textId="77777777" w:rsidR="00EB3932" w:rsidRPr="00365CB2" w:rsidRDefault="00EB3932" w:rsidP="00AE45CE">
            <w:pPr>
              <w:spacing w:before="60" w:after="60" w:line="240" w:lineRule="auto"/>
              <w:ind w:firstLine="0"/>
              <w:contextualSpacing w:val="0"/>
              <w:jc w:val="center"/>
              <w:rPr>
                <w:b/>
              </w:rPr>
            </w:pPr>
            <w:r w:rsidRPr="00365CB2">
              <w:rPr>
                <w:b/>
              </w:rPr>
              <w:lastRenderedPageBreak/>
              <w:t>Description</w:t>
            </w:r>
          </w:p>
        </w:tc>
        <w:tc>
          <w:tcPr>
            <w:tcW w:w="4655" w:type="dxa"/>
            <w:shd w:val="clear" w:color="auto" w:fill="D9D9D9" w:themeFill="background1" w:themeFillShade="D9"/>
            <w:vAlign w:val="center"/>
          </w:tcPr>
          <w:p w14:paraId="1CE660AC" w14:textId="77777777" w:rsidR="00EB3932" w:rsidRPr="00365CB2" w:rsidRDefault="00EB3932" w:rsidP="00AE45CE">
            <w:pPr>
              <w:spacing w:before="60" w:after="60" w:line="240" w:lineRule="auto"/>
              <w:ind w:firstLine="0"/>
              <w:contextualSpacing w:val="0"/>
              <w:jc w:val="center"/>
              <w:rPr>
                <w:b/>
              </w:rPr>
            </w:pPr>
            <w:r w:rsidRPr="00365CB2">
              <w:rPr>
                <w:b/>
              </w:rPr>
              <w:t>HCP field</w:t>
            </w:r>
          </w:p>
        </w:tc>
      </w:tr>
      <w:tr w:rsidR="00365CB2" w:rsidRPr="00365CB2" w14:paraId="54C9F653" w14:textId="77777777" w:rsidTr="00806851">
        <w:trPr>
          <w:jc w:val="center"/>
        </w:trPr>
        <w:tc>
          <w:tcPr>
            <w:tcW w:w="4590" w:type="dxa"/>
            <w:vAlign w:val="center"/>
          </w:tcPr>
          <w:p w14:paraId="14617E5A" w14:textId="77777777" w:rsidR="00EB3932" w:rsidRPr="00365CB2" w:rsidRDefault="00EB3932" w:rsidP="00AE45CE">
            <w:pPr>
              <w:spacing w:before="60" w:after="60" w:line="240" w:lineRule="auto"/>
              <w:ind w:firstLine="0"/>
              <w:contextualSpacing w:val="0"/>
              <w:jc w:val="center"/>
            </w:pPr>
            <w:r w:rsidRPr="00365CB2">
              <w:t>Visual Episodic Memory</w:t>
            </w:r>
          </w:p>
        </w:tc>
        <w:tc>
          <w:tcPr>
            <w:tcW w:w="4655" w:type="dxa"/>
            <w:vAlign w:val="center"/>
          </w:tcPr>
          <w:p w14:paraId="7B390035" w14:textId="77777777" w:rsidR="00EB3932" w:rsidRPr="00365CB2" w:rsidRDefault="00EB3932" w:rsidP="00AE45CE">
            <w:pPr>
              <w:spacing w:before="60" w:after="60" w:line="240" w:lineRule="auto"/>
              <w:ind w:firstLine="0"/>
              <w:contextualSpacing w:val="0"/>
              <w:jc w:val="center"/>
            </w:pPr>
            <w:proofErr w:type="spellStart"/>
            <w:r w:rsidRPr="00365CB2">
              <w:t>PicSeq_Unadj</w:t>
            </w:r>
            <w:proofErr w:type="spellEnd"/>
          </w:p>
        </w:tc>
      </w:tr>
      <w:tr w:rsidR="00365CB2" w:rsidRPr="00365CB2" w14:paraId="1891B811" w14:textId="77777777" w:rsidTr="00806851">
        <w:trPr>
          <w:jc w:val="center"/>
        </w:trPr>
        <w:tc>
          <w:tcPr>
            <w:tcW w:w="4590" w:type="dxa"/>
            <w:vAlign w:val="center"/>
          </w:tcPr>
          <w:p w14:paraId="62FBBEC5" w14:textId="77777777" w:rsidR="00EB3932" w:rsidRPr="00365CB2" w:rsidRDefault="00EB3932" w:rsidP="00AE45CE">
            <w:pPr>
              <w:spacing w:before="60" w:after="60" w:line="240" w:lineRule="auto"/>
              <w:ind w:firstLine="0"/>
              <w:contextualSpacing w:val="0"/>
              <w:jc w:val="center"/>
            </w:pPr>
            <w:r w:rsidRPr="00365CB2">
              <w:t>Cognitive Flexibility (DCCS)</w:t>
            </w:r>
          </w:p>
        </w:tc>
        <w:tc>
          <w:tcPr>
            <w:tcW w:w="4655" w:type="dxa"/>
            <w:vAlign w:val="center"/>
          </w:tcPr>
          <w:p w14:paraId="6ED265A1" w14:textId="77777777" w:rsidR="00EB3932" w:rsidRPr="00365CB2" w:rsidRDefault="00EB3932" w:rsidP="00AE45CE">
            <w:pPr>
              <w:spacing w:before="60" w:after="60" w:line="240" w:lineRule="auto"/>
              <w:ind w:firstLine="0"/>
              <w:contextualSpacing w:val="0"/>
              <w:jc w:val="center"/>
            </w:pPr>
            <w:proofErr w:type="spellStart"/>
            <w:r w:rsidRPr="00365CB2">
              <w:t>CardSort_Unadj</w:t>
            </w:r>
            <w:proofErr w:type="spellEnd"/>
          </w:p>
        </w:tc>
      </w:tr>
      <w:tr w:rsidR="00365CB2" w:rsidRPr="00365CB2" w14:paraId="640EE09A" w14:textId="77777777" w:rsidTr="00806851">
        <w:trPr>
          <w:jc w:val="center"/>
        </w:trPr>
        <w:tc>
          <w:tcPr>
            <w:tcW w:w="4590" w:type="dxa"/>
            <w:vAlign w:val="center"/>
          </w:tcPr>
          <w:p w14:paraId="294F3147" w14:textId="77777777" w:rsidR="00EB3932" w:rsidRPr="00365CB2" w:rsidRDefault="00EB3932" w:rsidP="00AE45CE">
            <w:pPr>
              <w:spacing w:before="60" w:after="60" w:line="240" w:lineRule="auto"/>
              <w:ind w:firstLine="0"/>
              <w:contextualSpacing w:val="0"/>
              <w:jc w:val="center"/>
            </w:pPr>
            <w:r w:rsidRPr="00365CB2">
              <w:t>Inhibition (Flanker Task)</w:t>
            </w:r>
          </w:p>
        </w:tc>
        <w:tc>
          <w:tcPr>
            <w:tcW w:w="4655" w:type="dxa"/>
            <w:vAlign w:val="center"/>
          </w:tcPr>
          <w:p w14:paraId="5E22471C" w14:textId="77777777" w:rsidR="00EB3932" w:rsidRPr="00365CB2" w:rsidRDefault="00EB3932" w:rsidP="00AE45CE">
            <w:pPr>
              <w:spacing w:before="60" w:after="60" w:line="240" w:lineRule="auto"/>
              <w:ind w:firstLine="0"/>
              <w:contextualSpacing w:val="0"/>
              <w:jc w:val="center"/>
            </w:pPr>
            <w:proofErr w:type="spellStart"/>
            <w:r w:rsidRPr="00365CB2">
              <w:t>Flanker_Unadj</w:t>
            </w:r>
            <w:proofErr w:type="spellEnd"/>
          </w:p>
        </w:tc>
      </w:tr>
      <w:tr w:rsidR="00365CB2" w:rsidRPr="00365CB2" w14:paraId="6412E09C" w14:textId="77777777" w:rsidTr="00806851">
        <w:trPr>
          <w:jc w:val="center"/>
        </w:trPr>
        <w:tc>
          <w:tcPr>
            <w:tcW w:w="4590" w:type="dxa"/>
            <w:vAlign w:val="center"/>
          </w:tcPr>
          <w:p w14:paraId="29CB4F36" w14:textId="77777777" w:rsidR="00EB3932" w:rsidRPr="00365CB2" w:rsidRDefault="00EB3932" w:rsidP="00AE45CE">
            <w:pPr>
              <w:spacing w:before="60" w:after="60" w:line="240" w:lineRule="auto"/>
              <w:ind w:firstLine="0"/>
              <w:contextualSpacing w:val="0"/>
              <w:jc w:val="center"/>
            </w:pPr>
            <w:r w:rsidRPr="00365CB2">
              <w:t>Fluid Intelligence (PMAT)</w:t>
            </w:r>
          </w:p>
        </w:tc>
        <w:tc>
          <w:tcPr>
            <w:tcW w:w="4655" w:type="dxa"/>
            <w:vAlign w:val="center"/>
          </w:tcPr>
          <w:p w14:paraId="77AA873B" w14:textId="77777777" w:rsidR="00EB3932" w:rsidRPr="00365CB2" w:rsidRDefault="00EB3932" w:rsidP="00AE45CE">
            <w:pPr>
              <w:spacing w:before="60" w:after="60" w:line="240" w:lineRule="auto"/>
              <w:ind w:firstLine="0"/>
              <w:contextualSpacing w:val="0"/>
              <w:jc w:val="center"/>
            </w:pPr>
            <w:r w:rsidRPr="00365CB2">
              <w:t>PMAT24_A_CR</w:t>
            </w:r>
          </w:p>
        </w:tc>
      </w:tr>
      <w:tr w:rsidR="00365CB2" w:rsidRPr="00365CB2" w14:paraId="22E78B50" w14:textId="77777777" w:rsidTr="00806851">
        <w:trPr>
          <w:jc w:val="center"/>
        </w:trPr>
        <w:tc>
          <w:tcPr>
            <w:tcW w:w="4590" w:type="dxa"/>
            <w:vAlign w:val="center"/>
          </w:tcPr>
          <w:p w14:paraId="433FBC61" w14:textId="77777777" w:rsidR="00EB3932" w:rsidRPr="00365CB2" w:rsidRDefault="00EB3932" w:rsidP="00AE45CE">
            <w:pPr>
              <w:spacing w:before="60" w:after="60" w:line="240" w:lineRule="auto"/>
              <w:ind w:firstLine="0"/>
              <w:contextualSpacing w:val="0"/>
              <w:jc w:val="center"/>
            </w:pPr>
            <w:r w:rsidRPr="00365CB2">
              <w:t>Vocabulary (Pronunciation)</w:t>
            </w:r>
          </w:p>
        </w:tc>
        <w:tc>
          <w:tcPr>
            <w:tcW w:w="4655" w:type="dxa"/>
            <w:vAlign w:val="center"/>
          </w:tcPr>
          <w:p w14:paraId="7F2AAACE" w14:textId="77777777" w:rsidR="00EB3932" w:rsidRPr="00365CB2" w:rsidRDefault="00EB3932" w:rsidP="00AE45CE">
            <w:pPr>
              <w:spacing w:before="60" w:after="60" w:line="240" w:lineRule="auto"/>
              <w:ind w:firstLine="0"/>
              <w:contextualSpacing w:val="0"/>
              <w:jc w:val="center"/>
            </w:pPr>
            <w:proofErr w:type="spellStart"/>
            <w:r w:rsidRPr="00365CB2">
              <w:t>ReadEng_Unadj</w:t>
            </w:r>
            <w:proofErr w:type="spellEnd"/>
          </w:p>
        </w:tc>
      </w:tr>
      <w:tr w:rsidR="00365CB2" w:rsidRPr="00365CB2" w14:paraId="5F94BFE2" w14:textId="77777777" w:rsidTr="00806851">
        <w:trPr>
          <w:jc w:val="center"/>
        </w:trPr>
        <w:tc>
          <w:tcPr>
            <w:tcW w:w="4590" w:type="dxa"/>
            <w:vAlign w:val="center"/>
          </w:tcPr>
          <w:p w14:paraId="27D833E3" w14:textId="77777777" w:rsidR="00EB3932" w:rsidRPr="00365CB2" w:rsidRDefault="00EB3932" w:rsidP="00AE45CE">
            <w:pPr>
              <w:spacing w:before="60" w:after="60" w:line="240" w:lineRule="auto"/>
              <w:ind w:firstLine="0"/>
              <w:contextualSpacing w:val="0"/>
              <w:jc w:val="center"/>
            </w:pPr>
            <w:r w:rsidRPr="00365CB2">
              <w:t>Vocabulary (Picture Matching)</w:t>
            </w:r>
          </w:p>
        </w:tc>
        <w:tc>
          <w:tcPr>
            <w:tcW w:w="4655" w:type="dxa"/>
            <w:vAlign w:val="center"/>
          </w:tcPr>
          <w:p w14:paraId="2C4B4B4E" w14:textId="77777777" w:rsidR="00EB3932" w:rsidRPr="00365CB2" w:rsidRDefault="00EB3932" w:rsidP="00AE45CE">
            <w:pPr>
              <w:spacing w:before="60" w:after="60" w:line="240" w:lineRule="auto"/>
              <w:ind w:firstLine="0"/>
              <w:contextualSpacing w:val="0"/>
              <w:jc w:val="center"/>
            </w:pPr>
            <w:proofErr w:type="spellStart"/>
            <w:r w:rsidRPr="00365CB2">
              <w:t>PicVocab_Unadj</w:t>
            </w:r>
            <w:proofErr w:type="spellEnd"/>
          </w:p>
        </w:tc>
      </w:tr>
      <w:tr w:rsidR="00365CB2" w:rsidRPr="00365CB2" w14:paraId="44607856" w14:textId="77777777" w:rsidTr="00806851">
        <w:trPr>
          <w:jc w:val="center"/>
        </w:trPr>
        <w:tc>
          <w:tcPr>
            <w:tcW w:w="4590" w:type="dxa"/>
            <w:vAlign w:val="center"/>
          </w:tcPr>
          <w:p w14:paraId="6892250E" w14:textId="77777777" w:rsidR="00EB3932" w:rsidRPr="00365CB2" w:rsidRDefault="00EB3932" w:rsidP="00AE45CE">
            <w:pPr>
              <w:spacing w:before="60" w:after="60" w:line="240" w:lineRule="auto"/>
              <w:ind w:firstLine="0"/>
              <w:contextualSpacing w:val="0"/>
              <w:jc w:val="center"/>
            </w:pPr>
            <w:r w:rsidRPr="00365CB2">
              <w:t>Processing Speed</w:t>
            </w:r>
          </w:p>
        </w:tc>
        <w:tc>
          <w:tcPr>
            <w:tcW w:w="4655" w:type="dxa"/>
            <w:vAlign w:val="center"/>
          </w:tcPr>
          <w:p w14:paraId="49A46FC3" w14:textId="77777777" w:rsidR="00EB3932" w:rsidRPr="00365CB2" w:rsidRDefault="00EB3932" w:rsidP="00AE45CE">
            <w:pPr>
              <w:spacing w:before="60" w:after="60" w:line="240" w:lineRule="auto"/>
              <w:ind w:firstLine="0"/>
              <w:contextualSpacing w:val="0"/>
              <w:jc w:val="center"/>
            </w:pPr>
            <w:proofErr w:type="spellStart"/>
            <w:r w:rsidRPr="00365CB2">
              <w:t>ProcSpeed_Unadj</w:t>
            </w:r>
            <w:proofErr w:type="spellEnd"/>
          </w:p>
        </w:tc>
      </w:tr>
      <w:tr w:rsidR="00365CB2" w:rsidRPr="00365CB2" w14:paraId="27232A7D" w14:textId="77777777" w:rsidTr="00806851">
        <w:trPr>
          <w:jc w:val="center"/>
        </w:trPr>
        <w:tc>
          <w:tcPr>
            <w:tcW w:w="4590" w:type="dxa"/>
            <w:vAlign w:val="center"/>
          </w:tcPr>
          <w:p w14:paraId="43F555AE" w14:textId="77777777" w:rsidR="00EB3932" w:rsidRPr="00365CB2" w:rsidRDefault="00EB3932" w:rsidP="00AE45CE">
            <w:pPr>
              <w:spacing w:before="60" w:after="60" w:line="240" w:lineRule="auto"/>
              <w:ind w:firstLine="0"/>
              <w:contextualSpacing w:val="0"/>
              <w:jc w:val="center"/>
            </w:pPr>
            <w:r w:rsidRPr="00365CB2">
              <w:t>Delay Discounting</w:t>
            </w:r>
          </w:p>
        </w:tc>
        <w:tc>
          <w:tcPr>
            <w:tcW w:w="4655" w:type="dxa"/>
            <w:vAlign w:val="center"/>
          </w:tcPr>
          <w:p w14:paraId="35E4D744" w14:textId="77777777" w:rsidR="00EB3932" w:rsidRPr="00365CB2" w:rsidRDefault="00EB3932" w:rsidP="00AE45CE">
            <w:pPr>
              <w:spacing w:before="60" w:after="60" w:line="240" w:lineRule="auto"/>
              <w:ind w:firstLine="0"/>
              <w:contextualSpacing w:val="0"/>
              <w:jc w:val="center"/>
            </w:pPr>
            <w:r w:rsidRPr="00365CB2">
              <w:t>DDic_AUC_40K</w:t>
            </w:r>
          </w:p>
        </w:tc>
      </w:tr>
      <w:tr w:rsidR="00365CB2" w:rsidRPr="00365CB2" w14:paraId="5E6F3CB2" w14:textId="77777777" w:rsidTr="00806851">
        <w:trPr>
          <w:jc w:val="center"/>
        </w:trPr>
        <w:tc>
          <w:tcPr>
            <w:tcW w:w="4590" w:type="dxa"/>
            <w:vAlign w:val="center"/>
          </w:tcPr>
          <w:p w14:paraId="0B21CEA3" w14:textId="77777777" w:rsidR="00EB3932" w:rsidRPr="00365CB2" w:rsidRDefault="00EB3932" w:rsidP="00AE45CE">
            <w:pPr>
              <w:spacing w:before="60" w:after="60" w:line="240" w:lineRule="auto"/>
              <w:ind w:firstLine="0"/>
              <w:contextualSpacing w:val="0"/>
              <w:jc w:val="center"/>
            </w:pPr>
            <w:r w:rsidRPr="00365CB2">
              <w:t>Spatial Orientation</w:t>
            </w:r>
          </w:p>
        </w:tc>
        <w:tc>
          <w:tcPr>
            <w:tcW w:w="4655" w:type="dxa"/>
            <w:vAlign w:val="center"/>
          </w:tcPr>
          <w:p w14:paraId="2B00F2CC" w14:textId="77777777" w:rsidR="00EB3932" w:rsidRPr="00365CB2" w:rsidRDefault="00EB3932" w:rsidP="00AE45CE">
            <w:pPr>
              <w:spacing w:before="60" w:after="60" w:line="240" w:lineRule="auto"/>
              <w:ind w:firstLine="0"/>
              <w:contextualSpacing w:val="0"/>
              <w:jc w:val="center"/>
            </w:pPr>
            <w:r w:rsidRPr="00365CB2">
              <w:t>VSPLOT_TC</w:t>
            </w:r>
          </w:p>
        </w:tc>
      </w:tr>
      <w:tr w:rsidR="00365CB2" w:rsidRPr="00365CB2" w14:paraId="0D532D04" w14:textId="77777777" w:rsidTr="00806851">
        <w:trPr>
          <w:jc w:val="center"/>
        </w:trPr>
        <w:tc>
          <w:tcPr>
            <w:tcW w:w="4590" w:type="dxa"/>
            <w:vAlign w:val="center"/>
          </w:tcPr>
          <w:p w14:paraId="6C786888" w14:textId="77777777" w:rsidR="00EB3932" w:rsidRPr="00365CB2" w:rsidRDefault="00EB3932" w:rsidP="00AE45CE">
            <w:pPr>
              <w:spacing w:before="60" w:after="60" w:line="240" w:lineRule="auto"/>
              <w:ind w:firstLine="0"/>
              <w:contextualSpacing w:val="0"/>
              <w:jc w:val="center"/>
            </w:pPr>
            <w:r w:rsidRPr="00365CB2">
              <w:t>Sustained Attention – Sens.</w:t>
            </w:r>
          </w:p>
        </w:tc>
        <w:tc>
          <w:tcPr>
            <w:tcW w:w="4655" w:type="dxa"/>
            <w:vAlign w:val="center"/>
          </w:tcPr>
          <w:p w14:paraId="624F0A83" w14:textId="77777777" w:rsidR="00EB3932" w:rsidRPr="00365CB2" w:rsidRDefault="00EB3932" w:rsidP="00AE45CE">
            <w:pPr>
              <w:spacing w:before="60" w:after="60" w:line="240" w:lineRule="auto"/>
              <w:ind w:firstLine="0"/>
              <w:contextualSpacing w:val="0"/>
              <w:jc w:val="center"/>
            </w:pPr>
            <w:r w:rsidRPr="00365CB2">
              <w:t>SCPT_SEN</w:t>
            </w:r>
          </w:p>
        </w:tc>
      </w:tr>
      <w:tr w:rsidR="00365CB2" w:rsidRPr="00365CB2" w14:paraId="1F75E8ED" w14:textId="77777777" w:rsidTr="00806851">
        <w:trPr>
          <w:jc w:val="center"/>
        </w:trPr>
        <w:tc>
          <w:tcPr>
            <w:tcW w:w="4590" w:type="dxa"/>
            <w:vAlign w:val="center"/>
          </w:tcPr>
          <w:p w14:paraId="4AF2BBBC" w14:textId="77777777" w:rsidR="00EB3932" w:rsidRPr="00365CB2" w:rsidRDefault="00EB3932" w:rsidP="00AE45CE">
            <w:pPr>
              <w:spacing w:before="60" w:after="60" w:line="240" w:lineRule="auto"/>
              <w:ind w:firstLine="0"/>
              <w:contextualSpacing w:val="0"/>
              <w:jc w:val="center"/>
            </w:pPr>
            <w:r w:rsidRPr="00365CB2">
              <w:t>Sustained Attention – Spec.</w:t>
            </w:r>
          </w:p>
        </w:tc>
        <w:tc>
          <w:tcPr>
            <w:tcW w:w="4655" w:type="dxa"/>
            <w:vAlign w:val="center"/>
          </w:tcPr>
          <w:p w14:paraId="5D18E77F" w14:textId="77777777" w:rsidR="00EB3932" w:rsidRPr="00365CB2" w:rsidRDefault="00EB3932" w:rsidP="00AE45CE">
            <w:pPr>
              <w:spacing w:before="60" w:after="60" w:line="240" w:lineRule="auto"/>
              <w:ind w:firstLine="0"/>
              <w:contextualSpacing w:val="0"/>
              <w:jc w:val="center"/>
            </w:pPr>
            <w:r w:rsidRPr="00365CB2">
              <w:t>SCPT_SPEC</w:t>
            </w:r>
          </w:p>
        </w:tc>
      </w:tr>
      <w:tr w:rsidR="00365CB2" w:rsidRPr="00365CB2" w14:paraId="73DC681D" w14:textId="77777777" w:rsidTr="00806851">
        <w:trPr>
          <w:jc w:val="center"/>
        </w:trPr>
        <w:tc>
          <w:tcPr>
            <w:tcW w:w="4590" w:type="dxa"/>
            <w:vAlign w:val="center"/>
          </w:tcPr>
          <w:p w14:paraId="09759442" w14:textId="77777777" w:rsidR="00EB3932" w:rsidRPr="00365CB2" w:rsidRDefault="00EB3932" w:rsidP="00AE45CE">
            <w:pPr>
              <w:spacing w:before="60" w:after="60" w:line="240" w:lineRule="auto"/>
              <w:ind w:firstLine="0"/>
              <w:contextualSpacing w:val="0"/>
              <w:jc w:val="center"/>
            </w:pPr>
            <w:r w:rsidRPr="00365CB2">
              <w:t>Verbal Episodic Memory</w:t>
            </w:r>
          </w:p>
        </w:tc>
        <w:tc>
          <w:tcPr>
            <w:tcW w:w="4655" w:type="dxa"/>
            <w:vAlign w:val="center"/>
          </w:tcPr>
          <w:p w14:paraId="7EC55860" w14:textId="77777777" w:rsidR="00EB3932" w:rsidRPr="00365CB2" w:rsidRDefault="00EB3932" w:rsidP="00AE45CE">
            <w:pPr>
              <w:spacing w:before="60" w:after="60" w:line="240" w:lineRule="auto"/>
              <w:ind w:firstLine="0"/>
              <w:contextualSpacing w:val="0"/>
              <w:jc w:val="center"/>
            </w:pPr>
            <w:r w:rsidRPr="00365CB2">
              <w:t>IWRD_TOT</w:t>
            </w:r>
          </w:p>
        </w:tc>
      </w:tr>
      <w:tr w:rsidR="00365CB2" w:rsidRPr="00365CB2" w14:paraId="6E467008" w14:textId="77777777" w:rsidTr="00806851">
        <w:trPr>
          <w:jc w:val="center"/>
        </w:trPr>
        <w:tc>
          <w:tcPr>
            <w:tcW w:w="4590" w:type="dxa"/>
            <w:vAlign w:val="center"/>
          </w:tcPr>
          <w:p w14:paraId="69930982" w14:textId="77777777" w:rsidR="00EB3932" w:rsidRPr="00365CB2" w:rsidRDefault="00EB3932" w:rsidP="00AE45CE">
            <w:pPr>
              <w:spacing w:before="60" w:after="60" w:line="240" w:lineRule="auto"/>
              <w:ind w:firstLine="0"/>
              <w:contextualSpacing w:val="0"/>
              <w:jc w:val="center"/>
            </w:pPr>
            <w:r w:rsidRPr="00365CB2">
              <w:t>Working Memory (List Sorting)</w:t>
            </w:r>
          </w:p>
        </w:tc>
        <w:tc>
          <w:tcPr>
            <w:tcW w:w="4655" w:type="dxa"/>
            <w:vAlign w:val="center"/>
          </w:tcPr>
          <w:p w14:paraId="48E0AC7F" w14:textId="77777777" w:rsidR="00EB3932" w:rsidRPr="00365CB2" w:rsidRDefault="00EB3932" w:rsidP="00AE45CE">
            <w:pPr>
              <w:spacing w:before="60" w:after="60" w:line="240" w:lineRule="auto"/>
              <w:ind w:firstLine="0"/>
              <w:contextualSpacing w:val="0"/>
              <w:jc w:val="center"/>
            </w:pPr>
            <w:proofErr w:type="spellStart"/>
            <w:r w:rsidRPr="00365CB2">
              <w:t>ListSort_Unadj</w:t>
            </w:r>
            <w:proofErr w:type="spellEnd"/>
          </w:p>
        </w:tc>
      </w:tr>
      <w:tr w:rsidR="00365CB2" w:rsidRPr="00365CB2" w14:paraId="3EE0C239" w14:textId="77777777" w:rsidTr="00806851">
        <w:trPr>
          <w:jc w:val="center"/>
        </w:trPr>
        <w:tc>
          <w:tcPr>
            <w:tcW w:w="4590" w:type="dxa"/>
            <w:vAlign w:val="center"/>
          </w:tcPr>
          <w:p w14:paraId="1F44D254" w14:textId="77777777" w:rsidR="00EB3932" w:rsidRPr="00365CB2" w:rsidRDefault="00EB3932" w:rsidP="00AE45CE">
            <w:pPr>
              <w:spacing w:before="60" w:after="60" w:line="240" w:lineRule="auto"/>
              <w:ind w:firstLine="0"/>
              <w:contextualSpacing w:val="0"/>
              <w:jc w:val="center"/>
            </w:pPr>
            <w:r w:rsidRPr="00365CB2">
              <w:t>Cognitive Status (MMSE)</w:t>
            </w:r>
          </w:p>
        </w:tc>
        <w:tc>
          <w:tcPr>
            <w:tcW w:w="4655" w:type="dxa"/>
            <w:vAlign w:val="center"/>
          </w:tcPr>
          <w:p w14:paraId="2E4597E4" w14:textId="77777777" w:rsidR="00EB3932" w:rsidRPr="00365CB2" w:rsidRDefault="00EB3932" w:rsidP="00AE45CE">
            <w:pPr>
              <w:spacing w:before="60" w:after="60" w:line="240" w:lineRule="auto"/>
              <w:ind w:firstLine="0"/>
              <w:contextualSpacing w:val="0"/>
              <w:jc w:val="center"/>
            </w:pPr>
            <w:proofErr w:type="spellStart"/>
            <w:r w:rsidRPr="00365CB2">
              <w:t>MMSE_Score</w:t>
            </w:r>
            <w:proofErr w:type="spellEnd"/>
          </w:p>
        </w:tc>
      </w:tr>
      <w:tr w:rsidR="00365CB2" w:rsidRPr="00365CB2" w14:paraId="0D191242" w14:textId="77777777" w:rsidTr="00806851">
        <w:trPr>
          <w:jc w:val="center"/>
        </w:trPr>
        <w:tc>
          <w:tcPr>
            <w:tcW w:w="4590" w:type="dxa"/>
            <w:vAlign w:val="center"/>
          </w:tcPr>
          <w:p w14:paraId="4F87C79E" w14:textId="77777777" w:rsidR="00EB3932" w:rsidRPr="00365CB2" w:rsidRDefault="00EB3932" w:rsidP="00AE45CE">
            <w:pPr>
              <w:spacing w:before="60" w:after="60" w:line="240" w:lineRule="auto"/>
              <w:ind w:firstLine="0"/>
              <w:contextualSpacing w:val="0"/>
              <w:jc w:val="center"/>
            </w:pPr>
            <w:r w:rsidRPr="00365CB2">
              <w:t>Sleep Quality (PSQI)</w:t>
            </w:r>
          </w:p>
        </w:tc>
        <w:tc>
          <w:tcPr>
            <w:tcW w:w="4655" w:type="dxa"/>
            <w:vAlign w:val="center"/>
          </w:tcPr>
          <w:p w14:paraId="2701DA1B" w14:textId="77777777" w:rsidR="00EB3932" w:rsidRPr="00365CB2" w:rsidRDefault="00EB3932" w:rsidP="00AE45CE">
            <w:pPr>
              <w:spacing w:before="60" w:after="60" w:line="240" w:lineRule="auto"/>
              <w:ind w:firstLine="0"/>
              <w:contextualSpacing w:val="0"/>
              <w:jc w:val="center"/>
            </w:pPr>
            <w:proofErr w:type="spellStart"/>
            <w:r w:rsidRPr="00365CB2">
              <w:t>PSQI_Score</w:t>
            </w:r>
            <w:proofErr w:type="spellEnd"/>
          </w:p>
        </w:tc>
      </w:tr>
      <w:tr w:rsidR="00365CB2" w:rsidRPr="00365CB2" w14:paraId="0A7FD33F" w14:textId="77777777" w:rsidTr="00806851">
        <w:trPr>
          <w:jc w:val="center"/>
        </w:trPr>
        <w:tc>
          <w:tcPr>
            <w:tcW w:w="4590" w:type="dxa"/>
            <w:vAlign w:val="center"/>
          </w:tcPr>
          <w:p w14:paraId="15DE164A" w14:textId="77777777" w:rsidR="00EB3932" w:rsidRPr="00365CB2" w:rsidRDefault="00EB3932" w:rsidP="00AE45CE">
            <w:pPr>
              <w:spacing w:before="60" w:after="60" w:line="240" w:lineRule="auto"/>
              <w:ind w:firstLine="0"/>
              <w:contextualSpacing w:val="0"/>
              <w:jc w:val="center"/>
            </w:pPr>
            <w:r w:rsidRPr="00365CB2">
              <w:t>Walking Endurance</w:t>
            </w:r>
          </w:p>
        </w:tc>
        <w:tc>
          <w:tcPr>
            <w:tcW w:w="4655" w:type="dxa"/>
            <w:vAlign w:val="center"/>
          </w:tcPr>
          <w:p w14:paraId="0409E416" w14:textId="77777777" w:rsidR="00EB3932" w:rsidRPr="00365CB2" w:rsidRDefault="00EB3932" w:rsidP="00AE45CE">
            <w:pPr>
              <w:spacing w:before="60" w:after="60" w:line="240" w:lineRule="auto"/>
              <w:ind w:firstLine="0"/>
              <w:contextualSpacing w:val="0"/>
              <w:jc w:val="center"/>
            </w:pPr>
            <w:proofErr w:type="spellStart"/>
            <w:r w:rsidRPr="00365CB2">
              <w:t>Endurance_Unadj</w:t>
            </w:r>
            <w:proofErr w:type="spellEnd"/>
          </w:p>
        </w:tc>
      </w:tr>
      <w:tr w:rsidR="00365CB2" w:rsidRPr="00365CB2" w14:paraId="49E52C56" w14:textId="77777777" w:rsidTr="00806851">
        <w:trPr>
          <w:jc w:val="center"/>
        </w:trPr>
        <w:tc>
          <w:tcPr>
            <w:tcW w:w="4590" w:type="dxa"/>
            <w:vAlign w:val="center"/>
          </w:tcPr>
          <w:p w14:paraId="64D7D4A7" w14:textId="77777777" w:rsidR="00EB3932" w:rsidRPr="00365CB2" w:rsidRDefault="00EB3932" w:rsidP="00AE45CE">
            <w:pPr>
              <w:spacing w:before="60" w:after="60" w:line="240" w:lineRule="auto"/>
              <w:ind w:firstLine="0"/>
              <w:contextualSpacing w:val="0"/>
              <w:jc w:val="center"/>
            </w:pPr>
            <w:r w:rsidRPr="00365CB2">
              <w:t>Walking Speed</w:t>
            </w:r>
          </w:p>
        </w:tc>
        <w:tc>
          <w:tcPr>
            <w:tcW w:w="4655" w:type="dxa"/>
            <w:vAlign w:val="center"/>
          </w:tcPr>
          <w:p w14:paraId="4705F06C" w14:textId="77777777" w:rsidR="00EB3932" w:rsidRPr="00365CB2" w:rsidRDefault="00EB3932" w:rsidP="00AE45CE">
            <w:pPr>
              <w:spacing w:before="60" w:after="60" w:line="240" w:lineRule="auto"/>
              <w:ind w:firstLine="0"/>
              <w:contextualSpacing w:val="0"/>
              <w:jc w:val="center"/>
            </w:pPr>
            <w:proofErr w:type="spellStart"/>
            <w:r w:rsidRPr="00365CB2">
              <w:t>GaitSpeed_Unadj</w:t>
            </w:r>
            <w:proofErr w:type="spellEnd"/>
          </w:p>
        </w:tc>
      </w:tr>
      <w:tr w:rsidR="00365CB2" w:rsidRPr="00365CB2" w14:paraId="1A39EE94" w14:textId="77777777" w:rsidTr="00806851">
        <w:trPr>
          <w:jc w:val="center"/>
        </w:trPr>
        <w:tc>
          <w:tcPr>
            <w:tcW w:w="4590" w:type="dxa"/>
            <w:vAlign w:val="center"/>
          </w:tcPr>
          <w:p w14:paraId="77E2B58E" w14:textId="77777777" w:rsidR="00EB3932" w:rsidRPr="00365CB2" w:rsidRDefault="00EB3932" w:rsidP="00AE45CE">
            <w:pPr>
              <w:spacing w:before="60" w:after="60" w:line="240" w:lineRule="auto"/>
              <w:ind w:firstLine="0"/>
              <w:contextualSpacing w:val="0"/>
              <w:jc w:val="center"/>
            </w:pPr>
            <w:r w:rsidRPr="00365CB2">
              <w:t>Manual Dexterity</w:t>
            </w:r>
          </w:p>
        </w:tc>
        <w:tc>
          <w:tcPr>
            <w:tcW w:w="4655" w:type="dxa"/>
            <w:vAlign w:val="center"/>
          </w:tcPr>
          <w:p w14:paraId="4F5C1261" w14:textId="77777777" w:rsidR="00EB3932" w:rsidRPr="00365CB2" w:rsidRDefault="00EB3932" w:rsidP="00AE45CE">
            <w:pPr>
              <w:spacing w:before="60" w:after="60" w:line="240" w:lineRule="auto"/>
              <w:ind w:firstLine="0"/>
              <w:contextualSpacing w:val="0"/>
              <w:jc w:val="center"/>
            </w:pPr>
            <w:proofErr w:type="spellStart"/>
            <w:r w:rsidRPr="00365CB2">
              <w:t>Dexterity_Unadj</w:t>
            </w:r>
            <w:proofErr w:type="spellEnd"/>
          </w:p>
        </w:tc>
      </w:tr>
      <w:tr w:rsidR="00365CB2" w:rsidRPr="00365CB2" w14:paraId="33F8C10C" w14:textId="77777777" w:rsidTr="00806851">
        <w:trPr>
          <w:jc w:val="center"/>
        </w:trPr>
        <w:tc>
          <w:tcPr>
            <w:tcW w:w="4590" w:type="dxa"/>
            <w:vAlign w:val="center"/>
          </w:tcPr>
          <w:p w14:paraId="3B82675A" w14:textId="77777777" w:rsidR="00EB3932" w:rsidRPr="00365CB2" w:rsidRDefault="00EB3932" w:rsidP="00AE45CE">
            <w:pPr>
              <w:spacing w:before="60" w:after="60" w:line="240" w:lineRule="auto"/>
              <w:ind w:firstLine="0"/>
              <w:contextualSpacing w:val="0"/>
              <w:jc w:val="center"/>
            </w:pPr>
            <w:r w:rsidRPr="00365CB2">
              <w:t>Grip Strength</w:t>
            </w:r>
          </w:p>
        </w:tc>
        <w:tc>
          <w:tcPr>
            <w:tcW w:w="4655" w:type="dxa"/>
            <w:vAlign w:val="center"/>
          </w:tcPr>
          <w:p w14:paraId="14C3BB65" w14:textId="77777777" w:rsidR="00EB3932" w:rsidRPr="00365CB2" w:rsidRDefault="00EB3932" w:rsidP="00AE45CE">
            <w:pPr>
              <w:spacing w:before="60" w:after="60" w:line="240" w:lineRule="auto"/>
              <w:ind w:firstLine="0"/>
              <w:contextualSpacing w:val="0"/>
              <w:jc w:val="center"/>
            </w:pPr>
            <w:proofErr w:type="spellStart"/>
            <w:r w:rsidRPr="00365CB2">
              <w:t>Strength_Unadj</w:t>
            </w:r>
            <w:proofErr w:type="spellEnd"/>
          </w:p>
        </w:tc>
      </w:tr>
      <w:tr w:rsidR="00365CB2" w:rsidRPr="00365CB2" w14:paraId="051E724B" w14:textId="77777777" w:rsidTr="00806851">
        <w:trPr>
          <w:jc w:val="center"/>
        </w:trPr>
        <w:tc>
          <w:tcPr>
            <w:tcW w:w="4590" w:type="dxa"/>
            <w:vAlign w:val="center"/>
          </w:tcPr>
          <w:p w14:paraId="6912BB67" w14:textId="77777777" w:rsidR="00EB3932" w:rsidRPr="00365CB2" w:rsidRDefault="00EB3932" w:rsidP="00AE45CE">
            <w:pPr>
              <w:spacing w:before="60" w:after="60" w:line="240" w:lineRule="auto"/>
              <w:ind w:firstLine="0"/>
              <w:contextualSpacing w:val="0"/>
              <w:jc w:val="center"/>
            </w:pPr>
            <w:r w:rsidRPr="00365CB2">
              <w:t>Odor Identification</w:t>
            </w:r>
          </w:p>
        </w:tc>
        <w:tc>
          <w:tcPr>
            <w:tcW w:w="4655" w:type="dxa"/>
            <w:vAlign w:val="center"/>
          </w:tcPr>
          <w:p w14:paraId="0EAC5AA7" w14:textId="77777777" w:rsidR="00EB3932" w:rsidRPr="00365CB2" w:rsidRDefault="00EB3932" w:rsidP="00AE45CE">
            <w:pPr>
              <w:spacing w:before="60" w:after="60" w:line="240" w:lineRule="auto"/>
              <w:ind w:firstLine="0"/>
              <w:contextualSpacing w:val="0"/>
              <w:jc w:val="center"/>
            </w:pPr>
            <w:proofErr w:type="spellStart"/>
            <w:r w:rsidRPr="00365CB2">
              <w:t>Odor_Unadj</w:t>
            </w:r>
            <w:proofErr w:type="spellEnd"/>
          </w:p>
        </w:tc>
      </w:tr>
      <w:tr w:rsidR="00365CB2" w:rsidRPr="00365CB2" w14:paraId="2132F107" w14:textId="77777777" w:rsidTr="00806851">
        <w:trPr>
          <w:jc w:val="center"/>
        </w:trPr>
        <w:tc>
          <w:tcPr>
            <w:tcW w:w="4590" w:type="dxa"/>
            <w:vAlign w:val="center"/>
          </w:tcPr>
          <w:p w14:paraId="7C134E81" w14:textId="77777777" w:rsidR="00EB3932" w:rsidRPr="00365CB2" w:rsidRDefault="00EB3932" w:rsidP="00AE45CE">
            <w:pPr>
              <w:spacing w:before="60" w:after="60" w:line="240" w:lineRule="auto"/>
              <w:ind w:firstLine="0"/>
              <w:contextualSpacing w:val="0"/>
              <w:jc w:val="center"/>
            </w:pPr>
            <w:r w:rsidRPr="00365CB2">
              <w:t>Pain Interference Survey</w:t>
            </w:r>
          </w:p>
        </w:tc>
        <w:tc>
          <w:tcPr>
            <w:tcW w:w="4655" w:type="dxa"/>
            <w:vAlign w:val="center"/>
          </w:tcPr>
          <w:p w14:paraId="0BB7B1F6" w14:textId="77777777" w:rsidR="00EB3932" w:rsidRPr="00365CB2" w:rsidRDefault="00EB3932" w:rsidP="00AE45CE">
            <w:pPr>
              <w:spacing w:before="60" w:after="60" w:line="240" w:lineRule="auto"/>
              <w:ind w:firstLine="0"/>
              <w:contextualSpacing w:val="0"/>
              <w:jc w:val="center"/>
            </w:pPr>
            <w:proofErr w:type="spellStart"/>
            <w:r w:rsidRPr="00365CB2">
              <w:t>PainInterf_Tscore</w:t>
            </w:r>
            <w:proofErr w:type="spellEnd"/>
          </w:p>
        </w:tc>
      </w:tr>
      <w:tr w:rsidR="00365CB2" w:rsidRPr="00365CB2" w14:paraId="7ED484B9" w14:textId="77777777" w:rsidTr="00806851">
        <w:trPr>
          <w:jc w:val="center"/>
        </w:trPr>
        <w:tc>
          <w:tcPr>
            <w:tcW w:w="4590" w:type="dxa"/>
            <w:vAlign w:val="center"/>
          </w:tcPr>
          <w:p w14:paraId="3A555809" w14:textId="77777777" w:rsidR="00EB3932" w:rsidRPr="00365CB2" w:rsidRDefault="00EB3932" w:rsidP="00AE45CE">
            <w:pPr>
              <w:spacing w:before="60" w:after="60" w:line="240" w:lineRule="auto"/>
              <w:ind w:firstLine="0"/>
              <w:contextualSpacing w:val="0"/>
              <w:jc w:val="center"/>
            </w:pPr>
            <w:r w:rsidRPr="00365CB2">
              <w:t>Taste Intensity</w:t>
            </w:r>
          </w:p>
        </w:tc>
        <w:tc>
          <w:tcPr>
            <w:tcW w:w="4655" w:type="dxa"/>
            <w:vAlign w:val="center"/>
          </w:tcPr>
          <w:p w14:paraId="771F1779" w14:textId="77777777" w:rsidR="00EB3932" w:rsidRPr="00365CB2" w:rsidRDefault="00EB3932" w:rsidP="00AE45CE">
            <w:pPr>
              <w:spacing w:before="60" w:after="60" w:line="240" w:lineRule="auto"/>
              <w:ind w:firstLine="0"/>
              <w:contextualSpacing w:val="0"/>
              <w:jc w:val="center"/>
            </w:pPr>
            <w:proofErr w:type="spellStart"/>
            <w:r w:rsidRPr="00365CB2">
              <w:t>Taste_Unadj</w:t>
            </w:r>
            <w:proofErr w:type="spellEnd"/>
          </w:p>
        </w:tc>
      </w:tr>
      <w:tr w:rsidR="00365CB2" w:rsidRPr="00365CB2" w14:paraId="340539C1" w14:textId="77777777" w:rsidTr="00806851">
        <w:trPr>
          <w:jc w:val="center"/>
        </w:trPr>
        <w:tc>
          <w:tcPr>
            <w:tcW w:w="4590" w:type="dxa"/>
            <w:vAlign w:val="center"/>
          </w:tcPr>
          <w:p w14:paraId="39F4B281" w14:textId="77777777" w:rsidR="00EB3932" w:rsidRPr="00365CB2" w:rsidRDefault="00EB3932" w:rsidP="00AE45CE">
            <w:pPr>
              <w:spacing w:before="60" w:after="60" w:line="240" w:lineRule="auto"/>
              <w:ind w:firstLine="0"/>
              <w:contextualSpacing w:val="0"/>
              <w:jc w:val="center"/>
            </w:pPr>
            <w:r w:rsidRPr="00365CB2">
              <w:t>Contrast Sensitivity</w:t>
            </w:r>
          </w:p>
        </w:tc>
        <w:tc>
          <w:tcPr>
            <w:tcW w:w="4655" w:type="dxa"/>
            <w:vAlign w:val="center"/>
          </w:tcPr>
          <w:p w14:paraId="7B70DE18" w14:textId="77777777" w:rsidR="00EB3932" w:rsidRPr="00365CB2" w:rsidRDefault="00EB3932" w:rsidP="00AE45CE">
            <w:pPr>
              <w:spacing w:before="60" w:after="60" w:line="240" w:lineRule="auto"/>
              <w:ind w:firstLine="0"/>
              <w:contextualSpacing w:val="0"/>
              <w:jc w:val="center"/>
            </w:pPr>
            <w:proofErr w:type="spellStart"/>
            <w:r w:rsidRPr="00365CB2">
              <w:t>Mars_Final</w:t>
            </w:r>
            <w:proofErr w:type="spellEnd"/>
          </w:p>
        </w:tc>
      </w:tr>
      <w:tr w:rsidR="00365CB2" w:rsidRPr="00365CB2" w14:paraId="58EF0C00" w14:textId="77777777" w:rsidTr="00806851">
        <w:trPr>
          <w:jc w:val="center"/>
        </w:trPr>
        <w:tc>
          <w:tcPr>
            <w:tcW w:w="4590" w:type="dxa"/>
            <w:vAlign w:val="center"/>
          </w:tcPr>
          <w:p w14:paraId="47855E7B" w14:textId="77777777" w:rsidR="00EB3932" w:rsidRPr="00365CB2" w:rsidRDefault="00EB3932" w:rsidP="00AE45CE">
            <w:pPr>
              <w:spacing w:before="60" w:after="60" w:line="240" w:lineRule="auto"/>
              <w:ind w:firstLine="0"/>
              <w:contextualSpacing w:val="0"/>
              <w:jc w:val="center"/>
            </w:pPr>
            <w:r w:rsidRPr="00365CB2">
              <w:t>Emotional Face Matching</w:t>
            </w:r>
          </w:p>
        </w:tc>
        <w:tc>
          <w:tcPr>
            <w:tcW w:w="4655" w:type="dxa"/>
            <w:vAlign w:val="center"/>
          </w:tcPr>
          <w:p w14:paraId="62866574" w14:textId="77777777" w:rsidR="00EB3932" w:rsidRPr="00365CB2" w:rsidRDefault="00EB3932" w:rsidP="00AE45CE">
            <w:pPr>
              <w:spacing w:before="60" w:after="60" w:line="240" w:lineRule="auto"/>
              <w:ind w:firstLine="0"/>
              <w:contextualSpacing w:val="0"/>
              <w:jc w:val="center"/>
            </w:pPr>
            <w:proofErr w:type="spellStart"/>
            <w:r w:rsidRPr="00365CB2">
              <w:t>Emotion_Task_Face_Acc</w:t>
            </w:r>
            <w:proofErr w:type="spellEnd"/>
          </w:p>
        </w:tc>
      </w:tr>
      <w:tr w:rsidR="00365CB2" w:rsidRPr="00365CB2" w14:paraId="2846A873" w14:textId="77777777" w:rsidTr="00806851">
        <w:trPr>
          <w:jc w:val="center"/>
        </w:trPr>
        <w:tc>
          <w:tcPr>
            <w:tcW w:w="4590" w:type="dxa"/>
            <w:vAlign w:val="center"/>
          </w:tcPr>
          <w:p w14:paraId="65AC3550" w14:textId="77777777" w:rsidR="00EB3932" w:rsidRPr="00365CB2" w:rsidRDefault="00EB3932" w:rsidP="00AE45CE">
            <w:pPr>
              <w:spacing w:before="60" w:after="60" w:line="240" w:lineRule="auto"/>
              <w:ind w:firstLine="0"/>
              <w:contextualSpacing w:val="0"/>
              <w:jc w:val="center"/>
            </w:pPr>
            <w:r w:rsidRPr="00365CB2">
              <w:t>Arithmetic</w:t>
            </w:r>
          </w:p>
        </w:tc>
        <w:tc>
          <w:tcPr>
            <w:tcW w:w="4655" w:type="dxa"/>
            <w:vAlign w:val="center"/>
          </w:tcPr>
          <w:p w14:paraId="1A862BAF" w14:textId="77777777" w:rsidR="00EB3932" w:rsidRPr="00365CB2" w:rsidRDefault="00EB3932" w:rsidP="00AE45CE">
            <w:pPr>
              <w:spacing w:before="60" w:after="60" w:line="240" w:lineRule="auto"/>
              <w:ind w:firstLine="0"/>
              <w:contextualSpacing w:val="0"/>
              <w:jc w:val="center"/>
            </w:pPr>
            <w:proofErr w:type="spellStart"/>
            <w:r w:rsidRPr="00365CB2">
              <w:t>Language_Task_Math_Avg_Difficulty_Level</w:t>
            </w:r>
            <w:proofErr w:type="spellEnd"/>
          </w:p>
        </w:tc>
      </w:tr>
      <w:tr w:rsidR="00365CB2" w:rsidRPr="00365CB2" w14:paraId="29A9DCB4" w14:textId="77777777" w:rsidTr="00806851">
        <w:trPr>
          <w:jc w:val="center"/>
        </w:trPr>
        <w:tc>
          <w:tcPr>
            <w:tcW w:w="4590" w:type="dxa"/>
            <w:vAlign w:val="center"/>
          </w:tcPr>
          <w:p w14:paraId="39B90F61" w14:textId="77777777" w:rsidR="00EB3932" w:rsidRPr="00365CB2" w:rsidRDefault="00EB3932" w:rsidP="00AE45CE">
            <w:pPr>
              <w:spacing w:before="60" w:after="60" w:line="240" w:lineRule="auto"/>
              <w:ind w:firstLine="0"/>
              <w:contextualSpacing w:val="0"/>
              <w:jc w:val="center"/>
            </w:pPr>
            <w:r w:rsidRPr="00365CB2">
              <w:t>Story Comprehension</w:t>
            </w:r>
          </w:p>
        </w:tc>
        <w:tc>
          <w:tcPr>
            <w:tcW w:w="4655" w:type="dxa"/>
            <w:vAlign w:val="center"/>
          </w:tcPr>
          <w:p w14:paraId="0B8FE0A5" w14:textId="77777777" w:rsidR="00EB3932" w:rsidRPr="00365CB2" w:rsidRDefault="00EB3932" w:rsidP="00AE45CE">
            <w:pPr>
              <w:spacing w:before="60" w:after="60" w:line="240" w:lineRule="auto"/>
              <w:ind w:firstLine="0"/>
              <w:contextualSpacing w:val="0"/>
              <w:jc w:val="center"/>
            </w:pPr>
            <w:proofErr w:type="spellStart"/>
            <w:r w:rsidRPr="00365CB2">
              <w:t>Language_Task_Story_Avg_Difficulty_Level</w:t>
            </w:r>
            <w:proofErr w:type="spellEnd"/>
          </w:p>
        </w:tc>
      </w:tr>
      <w:tr w:rsidR="00365CB2" w:rsidRPr="00365CB2" w14:paraId="42FAC021" w14:textId="77777777" w:rsidTr="00806851">
        <w:trPr>
          <w:jc w:val="center"/>
        </w:trPr>
        <w:tc>
          <w:tcPr>
            <w:tcW w:w="4590" w:type="dxa"/>
            <w:vAlign w:val="center"/>
          </w:tcPr>
          <w:p w14:paraId="7484B928" w14:textId="77777777" w:rsidR="00EB3932" w:rsidRPr="00365CB2" w:rsidRDefault="00EB3932" w:rsidP="00AE45CE">
            <w:pPr>
              <w:spacing w:before="60" w:after="60" w:line="240" w:lineRule="auto"/>
              <w:ind w:firstLine="0"/>
              <w:contextualSpacing w:val="0"/>
              <w:jc w:val="center"/>
            </w:pPr>
            <w:r w:rsidRPr="00365CB2">
              <w:t>Relational Processing</w:t>
            </w:r>
          </w:p>
        </w:tc>
        <w:tc>
          <w:tcPr>
            <w:tcW w:w="4655" w:type="dxa"/>
            <w:vAlign w:val="center"/>
          </w:tcPr>
          <w:p w14:paraId="22C03695" w14:textId="77777777" w:rsidR="00EB3932" w:rsidRPr="00365CB2" w:rsidRDefault="00EB3932" w:rsidP="00AE45CE">
            <w:pPr>
              <w:spacing w:before="60" w:after="60" w:line="240" w:lineRule="auto"/>
              <w:ind w:firstLine="0"/>
              <w:contextualSpacing w:val="0"/>
              <w:jc w:val="center"/>
            </w:pPr>
            <w:proofErr w:type="spellStart"/>
            <w:r w:rsidRPr="00365CB2">
              <w:t>Relational_Task_Acc</w:t>
            </w:r>
            <w:proofErr w:type="spellEnd"/>
          </w:p>
        </w:tc>
      </w:tr>
      <w:tr w:rsidR="00365CB2" w:rsidRPr="00365CB2" w14:paraId="48BB7768" w14:textId="77777777" w:rsidTr="00806851">
        <w:trPr>
          <w:jc w:val="center"/>
        </w:trPr>
        <w:tc>
          <w:tcPr>
            <w:tcW w:w="4590" w:type="dxa"/>
            <w:vAlign w:val="center"/>
          </w:tcPr>
          <w:p w14:paraId="28A98F33" w14:textId="77777777" w:rsidR="00EB3932" w:rsidRPr="00365CB2" w:rsidRDefault="00EB3932" w:rsidP="00AE45CE">
            <w:pPr>
              <w:spacing w:before="60" w:after="60" w:line="240" w:lineRule="auto"/>
              <w:ind w:firstLine="0"/>
              <w:contextualSpacing w:val="0"/>
              <w:jc w:val="center"/>
            </w:pPr>
            <w:r w:rsidRPr="00365CB2">
              <w:t>Social Cognition – Random</w:t>
            </w:r>
          </w:p>
        </w:tc>
        <w:tc>
          <w:tcPr>
            <w:tcW w:w="4655" w:type="dxa"/>
            <w:vAlign w:val="center"/>
          </w:tcPr>
          <w:p w14:paraId="0BE76FDF" w14:textId="77777777" w:rsidR="00EB3932" w:rsidRPr="00365CB2" w:rsidRDefault="00EB3932" w:rsidP="00AE45CE">
            <w:pPr>
              <w:spacing w:before="60" w:after="60" w:line="240" w:lineRule="auto"/>
              <w:ind w:firstLine="0"/>
              <w:contextualSpacing w:val="0"/>
              <w:jc w:val="center"/>
            </w:pPr>
            <w:proofErr w:type="spellStart"/>
            <w:r w:rsidRPr="00365CB2">
              <w:t>Social_Task_Perc_Random</w:t>
            </w:r>
            <w:proofErr w:type="spellEnd"/>
          </w:p>
        </w:tc>
      </w:tr>
      <w:tr w:rsidR="00365CB2" w:rsidRPr="00365CB2" w14:paraId="1D13DB10" w14:textId="77777777" w:rsidTr="00806851">
        <w:trPr>
          <w:jc w:val="center"/>
        </w:trPr>
        <w:tc>
          <w:tcPr>
            <w:tcW w:w="4590" w:type="dxa"/>
            <w:vAlign w:val="center"/>
          </w:tcPr>
          <w:p w14:paraId="5AE0AFDD" w14:textId="77777777" w:rsidR="00EB3932" w:rsidRPr="00365CB2" w:rsidRDefault="00EB3932" w:rsidP="00AE45CE">
            <w:pPr>
              <w:spacing w:before="60" w:after="60" w:line="240" w:lineRule="auto"/>
              <w:ind w:firstLine="0"/>
              <w:contextualSpacing w:val="0"/>
              <w:jc w:val="center"/>
            </w:pPr>
            <w:r w:rsidRPr="00365CB2">
              <w:t>Social Cognition – Interaction</w:t>
            </w:r>
          </w:p>
        </w:tc>
        <w:tc>
          <w:tcPr>
            <w:tcW w:w="4655" w:type="dxa"/>
            <w:vAlign w:val="center"/>
          </w:tcPr>
          <w:p w14:paraId="78C79E61" w14:textId="77777777" w:rsidR="00EB3932" w:rsidRPr="00365CB2" w:rsidRDefault="00EB3932" w:rsidP="00AE45CE">
            <w:pPr>
              <w:spacing w:before="60" w:after="60" w:line="240" w:lineRule="auto"/>
              <w:ind w:firstLine="0"/>
              <w:contextualSpacing w:val="0"/>
              <w:jc w:val="center"/>
            </w:pPr>
            <w:proofErr w:type="spellStart"/>
            <w:r w:rsidRPr="00365CB2">
              <w:t>Social_Task_Perc_TOM</w:t>
            </w:r>
            <w:proofErr w:type="spellEnd"/>
          </w:p>
        </w:tc>
      </w:tr>
    </w:tbl>
    <w:p w14:paraId="1DC7B6FA" w14:textId="77777777" w:rsidR="00EB3932" w:rsidRPr="00365CB2" w:rsidRDefault="00EB3932" w:rsidP="00E645B6">
      <w:pPr>
        <w:spacing w:line="240" w:lineRule="auto"/>
      </w:pPr>
    </w:p>
    <w:p w14:paraId="11C35736" w14:textId="77777777" w:rsidR="00EB3932" w:rsidRPr="00365CB2" w:rsidRDefault="00EB3932" w:rsidP="00E645B6">
      <w:pPr>
        <w:spacing w:line="240" w:lineRule="auto"/>
        <w:ind w:firstLine="0"/>
        <w:outlineLvl w:val="1"/>
      </w:pPr>
      <w:r w:rsidRPr="00365CB2">
        <w:rPr>
          <w:b/>
        </w:rPr>
        <w:t>Table S2.</w:t>
      </w:r>
      <w:r w:rsidRPr="00365CB2">
        <w:t xml:space="preserve"> </w:t>
      </w:r>
      <w:proofErr w:type="gramStart"/>
      <w:r w:rsidR="001E26E0" w:rsidRPr="00365CB2">
        <w:t>Lookup table showing the original HCP variable names with the corresponding descriptive labels used in the manuscript</w:t>
      </w:r>
      <w:r w:rsidRPr="00365CB2">
        <w:t>.</w:t>
      </w:r>
      <w:proofErr w:type="gramEnd"/>
    </w:p>
    <w:p w14:paraId="0DF5638C" w14:textId="77777777" w:rsidR="00EB3932" w:rsidRPr="00365CB2" w:rsidRDefault="00EB3932" w:rsidP="00E645B6">
      <w:pPr>
        <w:spacing w:line="240" w:lineRule="auto"/>
      </w:pPr>
      <w:r w:rsidRPr="00365CB2">
        <w:br w:type="page"/>
      </w:r>
    </w:p>
    <w:tbl>
      <w:tblPr>
        <w:tblStyle w:val="af1"/>
        <w:tblW w:w="0" w:type="auto"/>
        <w:jc w:val="center"/>
        <w:tblLook w:val="04A0" w:firstRow="1" w:lastRow="0" w:firstColumn="1" w:lastColumn="0" w:noHBand="0" w:noVBand="1"/>
      </w:tblPr>
      <w:tblGrid>
        <w:gridCol w:w="4590"/>
        <w:gridCol w:w="4655"/>
      </w:tblGrid>
      <w:tr w:rsidR="00365CB2" w:rsidRPr="00365CB2" w14:paraId="2960532D" w14:textId="77777777" w:rsidTr="001E26E0">
        <w:trPr>
          <w:jc w:val="center"/>
        </w:trPr>
        <w:tc>
          <w:tcPr>
            <w:tcW w:w="4590" w:type="dxa"/>
            <w:shd w:val="clear" w:color="auto" w:fill="D9D9D9" w:themeFill="background1" w:themeFillShade="D9"/>
            <w:vAlign w:val="center"/>
          </w:tcPr>
          <w:p w14:paraId="19F8BCCA" w14:textId="77777777" w:rsidR="00EB3932" w:rsidRPr="00365CB2" w:rsidRDefault="00EB3932" w:rsidP="00AE45CE">
            <w:pPr>
              <w:spacing w:before="60" w:after="60" w:line="240" w:lineRule="auto"/>
              <w:ind w:firstLine="0"/>
              <w:contextualSpacing w:val="0"/>
              <w:jc w:val="center"/>
              <w:rPr>
                <w:b/>
              </w:rPr>
            </w:pPr>
            <w:r w:rsidRPr="00365CB2">
              <w:rPr>
                <w:b/>
              </w:rPr>
              <w:lastRenderedPageBreak/>
              <w:t>Description</w:t>
            </w:r>
          </w:p>
        </w:tc>
        <w:tc>
          <w:tcPr>
            <w:tcW w:w="4655" w:type="dxa"/>
            <w:shd w:val="clear" w:color="auto" w:fill="D9D9D9" w:themeFill="background1" w:themeFillShade="D9"/>
            <w:vAlign w:val="center"/>
          </w:tcPr>
          <w:p w14:paraId="766F5D6F" w14:textId="77777777" w:rsidR="00EB3932" w:rsidRPr="00365CB2" w:rsidRDefault="00EB3932" w:rsidP="00AE45CE">
            <w:pPr>
              <w:spacing w:before="60" w:after="60" w:line="240" w:lineRule="auto"/>
              <w:ind w:firstLine="0"/>
              <w:contextualSpacing w:val="0"/>
              <w:jc w:val="center"/>
              <w:rPr>
                <w:b/>
              </w:rPr>
            </w:pPr>
            <w:r w:rsidRPr="00365CB2">
              <w:rPr>
                <w:b/>
              </w:rPr>
              <w:t>HCP field</w:t>
            </w:r>
          </w:p>
        </w:tc>
      </w:tr>
      <w:tr w:rsidR="00365CB2" w:rsidRPr="00365CB2" w14:paraId="1A00CF46" w14:textId="77777777" w:rsidTr="00806851">
        <w:trPr>
          <w:jc w:val="center"/>
        </w:trPr>
        <w:tc>
          <w:tcPr>
            <w:tcW w:w="4590" w:type="dxa"/>
            <w:vAlign w:val="center"/>
          </w:tcPr>
          <w:p w14:paraId="6F63B5E5" w14:textId="77777777" w:rsidR="00EB3932" w:rsidRPr="00365CB2" w:rsidRDefault="00EB3932" w:rsidP="00AE45CE">
            <w:pPr>
              <w:spacing w:before="60" w:after="60" w:line="240" w:lineRule="auto"/>
              <w:ind w:firstLine="0"/>
              <w:contextualSpacing w:val="0"/>
              <w:jc w:val="center"/>
            </w:pPr>
            <w:r w:rsidRPr="00365CB2">
              <w:t>Working Memory (N-back)</w:t>
            </w:r>
          </w:p>
        </w:tc>
        <w:tc>
          <w:tcPr>
            <w:tcW w:w="4655" w:type="dxa"/>
            <w:vAlign w:val="center"/>
          </w:tcPr>
          <w:p w14:paraId="5F45F625" w14:textId="77777777" w:rsidR="00EB3932" w:rsidRPr="00365CB2" w:rsidRDefault="00EB3932" w:rsidP="00AE45CE">
            <w:pPr>
              <w:spacing w:before="60" w:after="60" w:line="240" w:lineRule="auto"/>
              <w:ind w:firstLine="0"/>
              <w:contextualSpacing w:val="0"/>
              <w:jc w:val="center"/>
            </w:pPr>
            <w:proofErr w:type="spellStart"/>
            <w:r w:rsidRPr="00365CB2">
              <w:t>WM_Task_Acc</w:t>
            </w:r>
            <w:proofErr w:type="spellEnd"/>
          </w:p>
        </w:tc>
      </w:tr>
      <w:tr w:rsidR="00365CB2" w:rsidRPr="00365CB2" w14:paraId="54CB6C73" w14:textId="77777777" w:rsidTr="00806851">
        <w:trPr>
          <w:jc w:val="center"/>
        </w:trPr>
        <w:tc>
          <w:tcPr>
            <w:tcW w:w="4590" w:type="dxa"/>
            <w:vAlign w:val="center"/>
          </w:tcPr>
          <w:p w14:paraId="2C1C5E23" w14:textId="77777777" w:rsidR="00EB3932" w:rsidRPr="00365CB2" w:rsidRDefault="00EB3932" w:rsidP="00AE45CE">
            <w:pPr>
              <w:spacing w:before="60" w:after="60" w:line="240" w:lineRule="auto"/>
              <w:ind w:firstLine="0"/>
              <w:contextualSpacing w:val="0"/>
              <w:jc w:val="center"/>
            </w:pPr>
            <w:r w:rsidRPr="00365CB2">
              <w:t>Agreeableness (NEO)</w:t>
            </w:r>
          </w:p>
        </w:tc>
        <w:tc>
          <w:tcPr>
            <w:tcW w:w="4655" w:type="dxa"/>
            <w:vAlign w:val="center"/>
          </w:tcPr>
          <w:p w14:paraId="575436E9" w14:textId="77777777" w:rsidR="00EB3932" w:rsidRPr="00365CB2" w:rsidRDefault="00EB3932" w:rsidP="00AE45CE">
            <w:pPr>
              <w:spacing w:before="60" w:after="60" w:line="240" w:lineRule="auto"/>
              <w:ind w:firstLine="0"/>
              <w:contextualSpacing w:val="0"/>
              <w:jc w:val="center"/>
            </w:pPr>
            <w:r w:rsidRPr="00365CB2">
              <w:t>NEOFAC_A</w:t>
            </w:r>
          </w:p>
        </w:tc>
      </w:tr>
      <w:tr w:rsidR="00365CB2" w:rsidRPr="00365CB2" w14:paraId="15F0B2FE" w14:textId="77777777" w:rsidTr="00806851">
        <w:trPr>
          <w:jc w:val="center"/>
        </w:trPr>
        <w:tc>
          <w:tcPr>
            <w:tcW w:w="4590" w:type="dxa"/>
            <w:vAlign w:val="center"/>
          </w:tcPr>
          <w:p w14:paraId="1B0C4F85" w14:textId="77777777" w:rsidR="00EB3932" w:rsidRPr="00365CB2" w:rsidRDefault="00EB3932" w:rsidP="00AE45CE">
            <w:pPr>
              <w:spacing w:before="60" w:after="60" w:line="240" w:lineRule="auto"/>
              <w:ind w:firstLine="0"/>
              <w:contextualSpacing w:val="0"/>
              <w:jc w:val="center"/>
            </w:pPr>
            <w:r w:rsidRPr="00365CB2">
              <w:t>Openness (NEO)</w:t>
            </w:r>
          </w:p>
        </w:tc>
        <w:tc>
          <w:tcPr>
            <w:tcW w:w="4655" w:type="dxa"/>
            <w:vAlign w:val="center"/>
          </w:tcPr>
          <w:p w14:paraId="42536FB1" w14:textId="77777777" w:rsidR="00EB3932" w:rsidRPr="00365CB2" w:rsidRDefault="00EB3932" w:rsidP="00AE45CE">
            <w:pPr>
              <w:spacing w:before="60" w:after="60" w:line="240" w:lineRule="auto"/>
              <w:ind w:firstLine="0"/>
              <w:contextualSpacing w:val="0"/>
              <w:jc w:val="center"/>
            </w:pPr>
            <w:r w:rsidRPr="00365CB2">
              <w:t>NEOFAC_O</w:t>
            </w:r>
          </w:p>
        </w:tc>
      </w:tr>
      <w:tr w:rsidR="00365CB2" w:rsidRPr="00365CB2" w14:paraId="1FE83AE6" w14:textId="77777777" w:rsidTr="00806851">
        <w:trPr>
          <w:jc w:val="center"/>
        </w:trPr>
        <w:tc>
          <w:tcPr>
            <w:tcW w:w="4590" w:type="dxa"/>
            <w:vAlign w:val="center"/>
          </w:tcPr>
          <w:p w14:paraId="4E0F7E02" w14:textId="77777777" w:rsidR="00EB3932" w:rsidRPr="00365CB2" w:rsidRDefault="00EB3932" w:rsidP="00AE45CE">
            <w:pPr>
              <w:spacing w:before="60" w:after="60" w:line="240" w:lineRule="auto"/>
              <w:ind w:firstLine="0"/>
              <w:contextualSpacing w:val="0"/>
              <w:jc w:val="center"/>
            </w:pPr>
            <w:r w:rsidRPr="00365CB2">
              <w:t>Conscientiousness (NEO)</w:t>
            </w:r>
          </w:p>
        </w:tc>
        <w:tc>
          <w:tcPr>
            <w:tcW w:w="4655" w:type="dxa"/>
            <w:vAlign w:val="center"/>
          </w:tcPr>
          <w:p w14:paraId="4361F45C" w14:textId="77777777" w:rsidR="00EB3932" w:rsidRPr="00365CB2" w:rsidRDefault="00EB3932" w:rsidP="00AE45CE">
            <w:pPr>
              <w:spacing w:before="60" w:after="60" w:line="240" w:lineRule="auto"/>
              <w:ind w:firstLine="0"/>
              <w:contextualSpacing w:val="0"/>
              <w:jc w:val="center"/>
            </w:pPr>
            <w:r w:rsidRPr="00365CB2">
              <w:t>NEOFAC_C</w:t>
            </w:r>
          </w:p>
        </w:tc>
      </w:tr>
      <w:tr w:rsidR="00365CB2" w:rsidRPr="00365CB2" w14:paraId="2D6C4674" w14:textId="77777777" w:rsidTr="00806851">
        <w:trPr>
          <w:jc w:val="center"/>
        </w:trPr>
        <w:tc>
          <w:tcPr>
            <w:tcW w:w="4590" w:type="dxa"/>
            <w:vAlign w:val="center"/>
          </w:tcPr>
          <w:p w14:paraId="2B285C5A" w14:textId="77777777" w:rsidR="00EB3932" w:rsidRPr="00365CB2" w:rsidRDefault="00EB3932" w:rsidP="00AE45CE">
            <w:pPr>
              <w:spacing w:before="60" w:after="60" w:line="240" w:lineRule="auto"/>
              <w:ind w:firstLine="0"/>
              <w:contextualSpacing w:val="0"/>
              <w:jc w:val="center"/>
            </w:pPr>
            <w:r w:rsidRPr="00365CB2">
              <w:t>Neuroticism (NEO)</w:t>
            </w:r>
          </w:p>
        </w:tc>
        <w:tc>
          <w:tcPr>
            <w:tcW w:w="4655" w:type="dxa"/>
            <w:vAlign w:val="center"/>
          </w:tcPr>
          <w:p w14:paraId="466BB785" w14:textId="77777777" w:rsidR="00EB3932" w:rsidRPr="00365CB2" w:rsidRDefault="00EB3932" w:rsidP="00AE45CE">
            <w:pPr>
              <w:spacing w:before="60" w:after="60" w:line="240" w:lineRule="auto"/>
              <w:ind w:firstLine="0"/>
              <w:contextualSpacing w:val="0"/>
              <w:jc w:val="center"/>
            </w:pPr>
            <w:r w:rsidRPr="00365CB2">
              <w:t>NEOFAC_N</w:t>
            </w:r>
          </w:p>
        </w:tc>
      </w:tr>
      <w:tr w:rsidR="00365CB2" w:rsidRPr="00365CB2" w14:paraId="18D7944E" w14:textId="77777777" w:rsidTr="00806851">
        <w:trPr>
          <w:jc w:val="center"/>
        </w:trPr>
        <w:tc>
          <w:tcPr>
            <w:tcW w:w="4590" w:type="dxa"/>
            <w:vAlign w:val="center"/>
          </w:tcPr>
          <w:p w14:paraId="2DD7A184" w14:textId="77777777" w:rsidR="00EB3932" w:rsidRPr="00365CB2" w:rsidRDefault="00EB3932" w:rsidP="00AE45CE">
            <w:pPr>
              <w:spacing w:before="60" w:after="60" w:line="240" w:lineRule="auto"/>
              <w:ind w:firstLine="0"/>
              <w:contextualSpacing w:val="0"/>
              <w:jc w:val="center"/>
            </w:pPr>
            <w:r w:rsidRPr="00365CB2">
              <w:t>Extraversion (NEO)</w:t>
            </w:r>
          </w:p>
        </w:tc>
        <w:tc>
          <w:tcPr>
            <w:tcW w:w="4655" w:type="dxa"/>
            <w:vAlign w:val="center"/>
          </w:tcPr>
          <w:p w14:paraId="445C0278" w14:textId="77777777" w:rsidR="00EB3932" w:rsidRPr="00365CB2" w:rsidRDefault="00EB3932" w:rsidP="00AE45CE">
            <w:pPr>
              <w:spacing w:before="60" w:after="60" w:line="240" w:lineRule="auto"/>
              <w:ind w:firstLine="0"/>
              <w:contextualSpacing w:val="0"/>
              <w:jc w:val="center"/>
            </w:pPr>
            <w:r w:rsidRPr="00365CB2">
              <w:t>NEOFAC_E</w:t>
            </w:r>
          </w:p>
        </w:tc>
      </w:tr>
      <w:tr w:rsidR="00365CB2" w:rsidRPr="00365CB2" w14:paraId="7D4F1DF2" w14:textId="77777777" w:rsidTr="00806851">
        <w:trPr>
          <w:jc w:val="center"/>
        </w:trPr>
        <w:tc>
          <w:tcPr>
            <w:tcW w:w="4590" w:type="dxa"/>
            <w:vAlign w:val="center"/>
          </w:tcPr>
          <w:p w14:paraId="21613E98" w14:textId="77777777" w:rsidR="00EB3932" w:rsidRPr="00365CB2" w:rsidRDefault="00EB3932" w:rsidP="00AE45CE">
            <w:pPr>
              <w:spacing w:before="60" w:after="60" w:line="240" w:lineRule="auto"/>
              <w:ind w:firstLine="0"/>
              <w:contextualSpacing w:val="0"/>
              <w:jc w:val="center"/>
            </w:pPr>
            <w:proofErr w:type="spellStart"/>
            <w:r w:rsidRPr="00365CB2">
              <w:t>Emot</w:t>
            </w:r>
            <w:proofErr w:type="spellEnd"/>
            <w:r w:rsidRPr="00365CB2">
              <w:t xml:space="preserve">. </w:t>
            </w:r>
            <w:proofErr w:type="spellStart"/>
            <w:r w:rsidRPr="00365CB2">
              <w:t>Recog</w:t>
            </w:r>
            <w:proofErr w:type="spellEnd"/>
            <w:r w:rsidRPr="00365CB2">
              <w:t>. – Total</w:t>
            </w:r>
          </w:p>
        </w:tc>
        <w:tc>
          <w:tcPr>
            <w:tcW w:w="4655" w:type="dxa"/>
            <w:vAlign w:val="center"/>
          </w:tcPr>
          <w:p w14:paraId="2AAB00EC" w14:textId="77777777" w:rsidR="00EB3932" w:rsidRPr="00365CB2" w:rsidRDefault="00EB3932" w:rsidP="00AE45CE">
            <w:pPr>
              <w:spacing w:before="60" w:after="60" w:line="240" w:lineRule="auto"/>
              <w:ind w:firstLine="0"/>
              <w:contextualSpacing w:val="0"/>
              <w:jc w:val="center"/>
            </w:pPr>
            <w:r w:rsidRPr="00365CB2">
              <w:t>ER40_CR</w:t>
            </w:r>
          </w:p>
        </w:tc>
      </w:tr>
      <w:tr w:rsidR="00365CB2" w:rsidRPr="00365CB2" w14:paraId="765A041F" w14:textId="77777777" w:rsidTr="00806851">
        <w:trPr>
          <w:jc w:val="center"/>
        </w:trPr>
        <w:tc>
          <w:tcPr>
            <w:tcW w:w="4590" w:type="dxa"/>
            <w:vAlign w:val="center"/>
          </w:tcPr>
          <w:p w14:paraId="5F3CC04D" w14:textId="77777777" w:rsidR="00EB3932" w:rsidRPr="00365CB2" w:rsidRDefault="00EB3932" w:rsidP="00AE45CE">
            <w:pPr>
              <w:spacing w:before="60" w:after="60" w:line="240" w:lineRule="auto"/>
              <w:ind w:firstLine="0"/>
              <w:contextualSpacing w:val="0"/>
              <w:jc w:val="center"/>
            </w:pPr>
            <w:proofErr w:type="spellStart"/>
            <w:r w:rsidRPr="00365CB2">
              <w:t>Emot</w:t>
            </w:r>
            <w:proofErr w:type="spellEnd"/>
            <w:r w:rsidRPr="00365CB2">
              <w:t xml:space="preserve">. </w:t>
            </w:r>
            <w:proofErr w:type="spellStart"/>
            <w:r w:rsidRPr="00365CB2">
              <w:t>Recog</w:t>
            </w:r>
            <w:proofErr w:type="spellEnd"/>
            <w:r w:rsidRPr="00365CB2">
              <w:t>. – Angry</w:t>
            </w:r>
          </w:p>
        </w:tc>
        <w:tc>
          <w:tcPr>
            <w:tcW w:w="4655" w:type="dxa"/>
            <w:vAlign w:val="center"/>
          </w:tcPr>
          <w:p w14:paraId="38AA3FB0" w14:textId="77777777" w:rsidR="00EB3932" w:rsidRPr="00365CB2" w:rsidRDefault="00EB3932" w:rsidP="00AE45CE">
            <w:pPr>
              <w:spacing w:before="60" w:after="60" w:line="240" w:lineRule="auto"/>
              <w:ind w:firstLine="0"/>
              <w:contextualSpacing w:val="0"/>
              <w:jc w:val="center"/>
            </w:pPr>
            <w:r w:rsidRPr="00365CB2">
              <w:t>ER40ANG</w:t>
            </w:r>
          </w:p>
        </w:tc>
      </w:tr>
      <w:tr w:rsidR="00365CB2" w:rsidRPr="00365CB2" w14:paraId="5B6010B9" w14:textId="77777777" w:rsidTr="00806851">
        <w:trPr>
          <w:jc w:val="center"/>
        </w:trPr>
        <w:tc>
          <w:tcPr>
            <w:tcW w:w="4590" w:type="dxa"/>
            <w:vAlign w:val="center"/>
          </w:tcPr>
          <w:p w14:paraId="765D1A83" w14:textId="77777777" w:rsidR="00EB3932" w:rsidRPr="00365CB2" w:rsidRDefault="00EB3932" w:rsidP="00AE45CE">
            <w:pPr>
              <w:spacing w:before="60" w:after="60" w:line="240" w:lineRule="auto"/>
              <w:ind w:firstLine="0"/>
              <w:contextualSpacing w:val="0"/>
              <w:jc w:val="center"/>
            </w:pPr>
            <w:proofErr w:type="spellStart"/>
            <w:r w:rsidRPr="00365CB2">
              <w:t>Emot</w:t>
            </w:r>
            <w:proofErr w:type="spellEnd"/>
            <w:r w:rsidRPr="00365CB2">
              <w:t xml:space="preserve">. </w:t>
            </w:r>
            <w:proofErr w:type="spellStart"/>
            <w:r w:rsidRPr="00365CB2">
              <w:t>Recog</w:t>
            </w:r>
            <w:proofErr w:type="spellEnd"/>
            <w:r w:rsidRPr="00365CB2">
              <w:t>. – Fear</w:t>
            </w:r>
          </w:p>
        </w:tc>
        <w:tc>
          <w:tcPr>
            <w:tcW w:w="4655" w:type="dxa"/>
            <w:vAlign w:val="center"/>
          </w:tcPr>
          <w:p w14:paraId="6CCEFA2A" w14:textId="77777777" w:rsidR="00EB3932" w:rsidRPr="00365CB2" w:rsidRDefault="00EB3932" w:rsidP="00AE45CE">
            <w:pPr>
              <w:spacing w:before="60" w:after="60" w:line="240" w:lineRule="auto"/>
              <w:ind w:firstLine="0"/>
              <w:contextualSpacing w:val="0"/>
              <w:jc w:val="center"/>
            </w:pPr>
            <w:r w:rsidRPr="00365CB2">
              <w:t>ER40FEAR</w:t>
            </w:r>
          </w:p>
        </w:tc>
      </w:tr>
      <w:tr w:rsidR="00365CB2" w:rsidRPr="00365CB2" w14:paraId="43ED2653" w14:textId="77777777" w:rsidTr="00806851">
        <w:trPr>
          <w:jc w:val="center"/>
        </w:trPr>
        <w:tc>
          <w:tcPr>
            <w:tcW w:w="4590" w:type="dxa"/>
            <w:vAlign w:val="center"/>
          </w:tcPr>
          <w:p w14:paraId="0F6E5F9A" w14:textId="77777777" w:rsidR="00EB3932" w:rsidRPr="00365CB2" w:rsidRDefault="00EB3932" w:rsidP="00AE45CE">
            <w:pPr>
              <w:spacing w:before="60" w:after="60" w:line="240" w:lineRule="auto"/>
              <w:ind w:firstLine="0"/>
              <w:contextualSpacing w:val="0"/>
              <w:jc w:val="center"/>
            </w:pPr>
            <w:proofErr w:type="spellStart"/>
            <w:r w:rsidRPr="00365CB2">
              <w:t>Emot</w:t>
            </w:r>
            <w:proofErr w:type="spellEnd"/>
            <w:r w:rsidRPr="00365CB2">
              <w:t xml:space="preserve">. </w:t>
            </w:r>
            <w:proofErr w:type="spellStart"/>
            <w:r w:rsidRPr="00365CB2">
              <w:t>Recog</w:t>
            </w:r>
            <w:proofErr w:type="spellEnd"/>
            <w:r w:rsidRPr="00365CB2">
              <w:t>. – Happy</w:t>
            </w:r>
          </w:p>
        </w:tc>
        <w:tc>
          <w:tcPr>
            <w:tcW w:w="4655" w:type="dxa"/>
            <w:vAlign w:val="center"/>
          </w:tcPr>
          <w:p w14:paraId="18565AFC" w14:textId="77777777" w:rsidR="00EB3932" w:rsidRPr="00365CB2" w:rsidRDefault="00EB3932" w:rsidP="00AE45CE">
            <w:pPr>
              <w:spacing w:before="60" w:after="60" w:line="240" w:lineRule="auto"/>
              <w:ind w:firstLine="0"/>
              <w:contextualSpacing w:val="0"/>
              <w:jc w:val="center"/>
            </w:pPr>
            <w:r w:rsidRPr="00365CB2">
              <w:t>ER40HAP</w:t>
            </w:r>
          </w:p>
        </w:tc>
      </w:tr>
      <w:tr w:rsidR="00365CB2" w:rsidRPr="00365CB2" w14:paraId="1312717F" w14:textId="77777777" w:rsidTr="00806851">
        <w:trPr>
          <w:jc w:val="center"/>
        </w:trPr>
        <w:tc>
          <w:tcPr>
            <w:tcW w:w="4590" w:type="dxa"/>
            <w:vAlign w:val="center"/>
          </w:tcPr>
          <w:p w14:paraId="7BE42181" w14:textId="77777777" w:rsidR="00EB3932" w:rsidRPr="00365CB2" w:rsidRDefault="00EB3932" w:rsidP="00AE45CE">
            <w:pPr>
              <w:spacing w:before="60" w:after="60" w:line="240" w:lineRule="auto"/>
              <w:ind w:firstLine="0"/>
              <w:contextualSpacing w:val="0"/>
              <w:jc w:val="center"/>
            </w:pPr>
            <w:proofErr w:type="spellStart"/>
            <w:r w:rsidRPr="00365CB2">
              <w:t>Emot</w:t>
            </w:r>
            <w:proofErr w:type="spellEnd"/>
            <w:r w:rsidRPr="00365CB2">
              <w:t xml:space="preserve">. </w:t>
            </w:r>
            <w:proofErr w:type="spellStart"/>
            <w:r w:rsidRPr="00365CB2">
              <w:t>Recog</w:t>
            </w:r>
            <w:proofErr w:type="spellEnd"/>
            <w:r w:rsidRPr="00365CB2">
              <w:t>. - Neutral</w:t>
            </w:r>
          </w:p>
        </w:tc>
        <w:tc>
          <w:tcPr>
            <w:tcW w:w="4655" w:type="dxa"/>
            <w:vAlign w:val="center"/>
          </w:tcPr>
          <w:p w14:paraId="79E64C85" w14:textId="77777777" w:rsidR="00EB3932" w:rsidRPr="00365CB2" w:rsidRDefault="00EB3932" w:rsidP="00AE45CE">
            <w:pPr>
              <w:spacing w:before="60" w:after="60" w:line="240" w:lineRule="auto"/>
              <w:ind w:firstLine="0"/>
              <w:contextualSpacing w:val="0"/>
              <w:jc w:val="center"/>
            </w:pPr>
            <w:r w:rsidRPr="00365CB2">
              <w:t>ER40NOE</w:t>
            </w:r>
          </w:p>
        </w:tc>
      </w:tr>
      <w:tr w:rsidR="00365CB2" w:rsidRPr="00365CB2" w14:paraId="3A169E5D" w14:textId="77777777" w:rsidTr="00806851">
        <w:trPr>
          <w:jc w:val="center"/>
        </w:trPr>
        <w:tc>
          <w:tcPr>
            <w:tcW w:w="4590" w:type="dxa"/>
            <w:vAlign w:val="center"/>
          </w:tcPr>
          <w:p w14:paraId="4598CD42" w14:textId="77777777" w:rsidR="00EB3932" w:rsidRPr="00365CB2" w:rsidRDefault="00EB3932" w:rsidP="00AE45CE">
            <w:pPr>
              <w:spacing w:before="60" w:after="60" w:line="240" w:lineRule="auto"/>
              <w:ind w:firstLine="0"/>
              <w:contextualSpacing w:val="0"/>
              <w:jc w:val="center"/>
            </w:pPr>
            <w:proofErr w:type="spellStart"/>
            <w:r w:rsidRPr="00365CB2">
              <w:t>Emot</w:t>
            </w:r>
            <w:proofErr w:type="spellEnd"/>
            <w:r w:rsidRPr="00365CB2">
              <w:t xml:space="preserve">. </w:t>
            </w:r>
            <w:proofErr w:type="spellStart"/>
            <w:r w:rsidRPr="00365CB2">
              <w:t>Recog</w:t>
            </w:r>
            <w:proofErr w:type="spellEnd"/>
            <w:r w:rsidRPr="00365CB2">
              <w:t>. – Sad</w:t>
            </w:r>
          </w:p>
        </w:tc>
        <w:tc>
          <w:tcPr>
            <w:tcW w:w="4655" w:type="dxa"/>
            <w:vAlign w:val="center"/>
          </w:tcPr>
          <w:p w14:paraId="120738B1" w14:textId="77777777" w:rsidR="00EB3932" w:rsidRPr="00365CB2" w:rsidRDefault="00EB3932" w:rsidP="00AE45CE">
            <w:pPr>
              <w:spacing w:before="60" w:after="60" w:line="240" w:lineRule="auto"/>
              <w:ind w:firstLine="0"/>
              <w:contextualSpacing w:val="0"/>
              <w:jc w:val="center"/>
            </w:pPr>
            <w:r w:rsidRPr="00365CB2">
              <w:t>ER40SAD</w:t>
            </w:r>
          </w:p>
        </w:tc>
      </w:tr>
      <w:tr w:rsidR="00365CB2" w:rsidRPr="00365CB2" w14:paraId="3F9B2E8D" w14:textId="77777777" w:rsidTr="00806851">
        <w:trPr>
          <w:jc w:val="center"/>
        </w:trPr>
        <w:tc>
          <w:tcPr>
            <w:tcW w:w="4590" w:type="dxa"/>
            <w:vAlign w:val="center"/>
          </w:tcPr>
          <w:p w14:paraId="10C63B3E" w14:textId="77777777" w:rsidR="00EB3932" w:rsidRPr="00365CB2" w:rsidRDefault="00EB3932" w:rsidP="00AE45CE">
            <w:pPr>
              <w:spacing w:before="60" w:after="60" w:line="240" w:lineRule="auto"/>
              <w:ind w:firstLine="0"/>
              <w:contextualSpacing w:val="0"/>
              <w:jc w:val="center"/>
            </w:pPr>
            <w:r w:rsidRPr="00365CB2">
              <w:t>Anger – Affect</w:t>
            </w:r>
          </w:p>
        </w:tc>
        <w:tc>
          <w:tcPr>
            <w:tcW w:w="4655" w:type="dxa"/>
            <w:vAlign w:val="center"/>
          </w:tcPr>
          <w:p w14:paraId="1FDB6AC1" w14:textId="77777777" w:rsidR="00EB3932" w:rsidRPr="00365CB2" w:rsidRDefault="00EB3932" w:rsidP="00AE45CE">
            <w:pPr>
              <w:spacing w:before="60" w:after="60" w:line="240" w:lineRule="auto"/>
              <w:ind w:firstLine="0"/>
              <w:contextualSpacing w:val="0"/>
              <w:jc w:val="center"/>
            </w:pPr>
            <w:proofErr w:type="spellStart"/>
            <w:r w:rsidRPr="00365CB2">
              <w:t>AngAffect_Unadj</w:t>
            </w:r>
            <w:proofErr w:type="spellEnd"/>
          </w:p>
        </w:tc>
      </w:tr>
      <w:tr w:rsidR="00365CB2" w:rsidRPr="00365CB2" w14:paraId="447A0EA1" w14:textId="77777777" w:rsidTr="00806851">
        <w:trPr>
          <w:jc w:val="center"/>
        </w:trPr>
        <w:tc>
          <w:tcPr>
            <w:tcW w:w="4590" w:type="dxa"/>
            <w:vAlign w:val="center"/>
          </w:tcPr>
          <w:p w14:paraId="3F55B928" w14:textId="77777777" w:rsidR="00EB3932" w:rsidRPr="00365CB2" w:rsidRDefault="00EB3932" w:rsidP="00AE45CE">
            <w:pPr>
              <w:spacing w:before="60" w:after="60" w:line="240" w:lineRule="auto"/>
              <w:ind w:firstLine="0"/>
              <w:contextualSpacing w:val="0"/>
              <w:jc w:val="center"/>
            </w:pPr>
            <w:r w:rsidRPr="00365CB2">
              <w:t>Anger – Hostility</w:t>
            </w:r>
          </w:p>
        </w:tc>
        <w:tc>
          <w:tcPr>
            <w:tcW w:w="4655" w:type="dxa"/>
            <w:vAlign w:val="center"/>
          </w:tcPr>
          <w:p w14:paraId="56ACF684" w14:textId="77777777" w:rsidR="00EB3932" w:rsidRPr="00365CB2" w:rsidRDefault="00EB3932" w:rsidP="00AE45CE">
            <w:pPr>
              <w:spacing w:before="60" w:after="60" w:line="240" w:lineRule="auto"/>
              <w:ind w:firstLine="0"/>
              <w:contextualSpacing w:val="0"/>
              <w:jc w:val="center"/>
            </w:pPr>
            <w:proofErr w:type="spellStart"/>
            <w:r w:rsidRPr="00365CB2">
              <w:t>AngHostil_Unadj</w:t>
            </w:r>
            <w:proofErr w:type="spellEnd"/>
          </w:p>
        </w:tc>
      </w:tr>
      <w:tr w:rsidR="00365CB2" w:rsidRPr="00365CB2" w14:paraId="61BCDAB6" w14:textId="77777777" w:rsidTr="00806851">
        <w:trPr>
          <w:jc w:val="center"/>
        </w:trPr>
        <w:tc>
          <w:tcPr>
            <w:tcW w:w="4590" w:type="dxa"/>
            <w:vAlign w:val="center"/>
          </w:tcPr>
          <w:p w14:paraId="199006D0" w14:textId="77777777" w:rsidR="00EB3932" w:rsidRPr="00365CB2" w:rsidRDefault="00EB3932" w:rsidP="00AE45CE">
            <w:pPr>
              <w:spacing w:before="60" w:after="60" w:line="240" w:lineRule="auto"/>
              <w:ind w:firstLine="0"/>
              <w:contextualSpacing w:val="0"/>
              <w:jc w:val="center"/>
            </w:pPr>
            <w:r w:rsidRPr="00365CB2">
              <w:t>Anger – Aggression</w:t>
            </w:r>
          </w:p>
        </w:tc>
        <w:tc>
          <w:tcPr>
            <w:tcW w:w="4655" w:type="dxa"/>
            <w:vAlign w:val="center"/>
          </w:tcPr>
          <w:p w14:paraId="4562289D" w14:textId="77777777" w:rsidR="00EB3932" w:rsidRPr="00365CB2" w:rsidRDefault="00EB3932" w:rsidP="00AE45CE">
            <w:pPr>
              <w:spacing w:before="60" w:after="60" w:line="240" w:lineRule="auto"/>
              <w:ind w:firstLine="0"/>
              <w:contextualSpacing w:val="0"/>
              <w:jc w:val="center"/>
            </w:pPr>
            <w:proofErr w:type="spellStart"/>
            <w:r w:rsidRPr="00365CB2">
              <w:t>AngAggr_Unadj</w:t>
            </w:r>
            <w:proofErr w:type="spellEnd"/>
          </w:p>
        </w:tc>
      </w:tr>
      <w:tr w:rsidR="00365CB2" w:rsidRPr="00365CB2" w14:paraId="561591A7" w14:textId="77777777" w:rsidTr="00806851">
        <w:trPr>
          <w:jc w:val="center"/>
        </w:trPr>
        <w:tc>
          <w:tcPr>
            <w:tcW w:w="4590" w:type="dxa"/>
            <w:vAlign w:val="center"/>
          </w:tcPr>
          <w:p w14:paraId="251F637E" w14:textId="77777777" w:rsidR="00EB3932" w:rsidRPr="00365CB2" w:rsidRDefault="00EB3932" w:rsidP="00AE45CE">
            <w:pPr>
              <w:spacing w:before="60" w:after="60" w:line="240" w:lineRule="auto"/>
              <w:ind w:firstLine="0"/>
              <w:contextualSpacing w:val="0"/>
              <w:jc w:val="center"/>
            </w:pPr>
            <w:r w:rsidRPr="00365CB2">
              <w:t>Fear – Affect</w:t>
            </w:r>
          </w:p>
        </w:tc>
        <w:tc>
          <w:tcPr>
            <w:tcW w:w="4655" w:type="dxa"/>
            <w:vAlign w:val="center"/>
          </w:tcPr>
          <w:p w14:paraId="4038976A" w14:textId="77777777" w:rsidR="00EB3932" w:rsidRPr="00365CB2" w:rsidRDefault="00EB3932" w:rsidP="00AE45CE">
            <w:pPr>
              <w:spacing w:before="60" w:after="60" w:line="240" w:lineRule="auto"/>
              <w:ind w:firstLine="0"/>
              <w:contextualSpacing w:val="0"/>
              <w:jc w:val="center"/>
            </w:pPr>
            <w:proofErr w:type="spellStart"/>
            <w:r w:rsidRPr="00365CB2">
              <w:t>FearAffect_Unadj</w:t>
            </w:r>
            <w:proofErr w:type="spellEnd"/>
          </w:p>
        </w:tc>
      </w:tr>
      <w:tr w:rsidR="00365CB2" w:rsidRPr="00365CB2" w14:paraId="5289E8ED" w14:textId="77777777" w:rsidTr="00806851">
        <w:trPr>
          <w:jc w:val="center"/>
        </w:trPr>
        <w:tc>
          <w:tcPr>
            <w:tcW w:w="4590" w:type="dxa"/>
            <w:vAlign w:val="center"/>
          </w:tcPr>
          <w:p w14:paraId="14818CD6" w14:textId="77777777" w:rsidR="00EB3932" w:rsidRPr="00365CB2" w:rsidRDefault="00EB3932" w:rsidP="00AE45CE">
            <w:pPr>
              <w:spacing w:before="60" w:after="60" w:line="240" w:lineRule="auto"/>
              <w:ind w:firstLine="0"/>
              <w:contextualSpacing w:val="0"/>
              <w:jc w:val="center"/>
            </w:pPr>
            <w:r w:rsidRPr="00365CB2">
              <w:t>Fear – Somatic Arousal</w:t>
            </w:r>
          </w:p>
        </w:tc>
        <w:tc>
          <w:tcPr>
            <w:tcW w:w="4655" w:type="dxa"/>
            <w:vAlign w:val="center"/>
          </w:tcPr>
          <w:p w14:paraId="4904A710" w14:textId="77777777" w:rsidR="00EB3932" w:rsidRPr="00365CB2" w:rsidRDefault="00EB3932" w:rsidP="00AE45CE">
            <w:pPr>
              <w:spacing w:before="60" w:after="60" w:line="240" w:lineRule="auto"/>
              <w:ind w:firstLine="0"/>
              <w:contextualSpacing w:val="0"/>
              <w:jc w:val="center"/>
            </w:pPr>
            <w:proofErr w:type="spellStart"/>
            <w:r w:rsidRPr="00365CB2">
              <w:t>FearSomat_Unadj</w:t>
            </w:r>
            <w:proofErr w:type="spellEnd"/>
          </w:p>
        </w:tc>
      </w:tr>
      <w:tr w:rsidR="00365CB2" w:rsidRPr="00365CB2" w14:paraId="21FB1433" w14:textId="77777777" w:rsidTr="00806851">
        <w:trPr>
          <w:jc w:val="center"/>
        </w:trPr>
        <w:tc>
          <w:tcPr>
            <w:tcW w:w="4590" w:type="dxa"/>
            <w:vAlign w:val="center"/>
          </w:tcPr>
          <w:p w14:paraId="0FB9BD51" w14:textId="77777777" w:rsidR="00EB3932" w:rsidRPr="00365CB2" w:rsidRDefault="00EB3932" w:rsidP="00AE45CE">
            <w:pPr>
              <w:spacing w:before="60" w:after="60" w:line="240" w:lineRule="auto"/>
              <w:ind w:firstLine="0"/>
              <w:contextualSpacing w:val="0"/>
              <w:jc w:val="center"/>
            </w:pPr>
            <w:r w:rsidRPr="00365CB2">
              <w:t>Sadness</w:t>
            </w:r>
          </w:p>
        </w:tc>
        <w:tc>
          <w:tcPr>
            <w:tcW w:w="4655" w:type="dxa"/>
            <w:vAlign w:val="center"/>
          </w:tcPr>
          <w:p w14:paraId="63A09182" w14:textId="77777777" w:rsidR="00EB3932" w:rsidRPr="00365CB2" w:rsidRDefault="00EB3932" w:rsidP="00AE45CE">
            <w:pPr>
              <w:spacing w:before="60" w:after="60" w:line="240" w:lineRule="auto"/>
              <w:ind w:firstLine="0"/>
              <w:contextualSpacing w:val="0"/>
              <w:jc w:val="center"/>
            </w:pPr>
            <w:proofErr w:type="spellStart"/>
            <w:r w:rsidRPr="00365CB2">
              <w:t>Sadness_Unadj</w:t>
            </w:r>
            <w:proofErr w:type="spellEnd"/>
          </w:p>
        </w:tc>
      </w:tr>
      <w:tr w:rsidR="00365CB2" w:rsidRPr="00365CB2" w14:paraId="37D85F01" w14:textId="77777777" w:rsidTr="00806851">
        <w:trPr>
          <w:jc w:val="center"/>
        </w:trPr>
        <w:tc>
          <w:tcPr>
            <w:tcW w:w="4590" w:type="dxa"/>
            <w:vAlign w:val="center"/>
          </w:tcPr>
          <w:p w14:paraId="3842B88D" w14:textId="77777777" w:rsidR="00EB3932" w:rsidRPr="00365CB2" w:rsidRDefault="00EB3932" w:rsidP="00AE45CE">
            <w:pPr>
              <w:spacing w:before="60" w:after="60" w:line="240" w:lineRule="auto"/>
              <w:ind w:firstLine="0"/>
              <w:contextualSpacing w:val="0"/>
              <w:jc w:val="center"/>
            </w:pPr>
            <w:r w:rsidRPr="00365CB2">
              <w:t>Life Satisfaction</w:t>
            </w:r>
          </w:p>
        </w:tc>
        <w:tc>
          <w:tcPr>
            <w:tcW w:w="4655" w:type="dxa"/>
            <w:vAlign w:val="center"/>
          </w:tcPr>
          <w:p w14:paraId="72AED2C2" w14:textId="77777777" w:rsidR="00EB3932" w:rsidRPr="00365CB2" w:rsidRDefault="00EB3932" w:rsidP="00AE45CE">
            <w:pPr>
              <w:spacing w:before="60" w:after="60" w:line="240" w:lineRule="auto"/>
              <w:ind w:firstLine="0"/>
              <w:contextualSpacing w:val="0"/>
              <w:jc w:val="center"/>
            </w:pPr>
            <w:proofErr w:type="spellStart"/>
            <w:r w:rsidRPr="00365CB2">
              <w:t>LifeSatisf_Unadj</w:t>
            </w:r>
            <w:proofErr w:type="spellEnd"/>
          </w:p>
        </w:tc>
      </w:tr>
      <w:tr w:rsidR="00365CB2" w:rsidRPr="00365CB2" w14:paraId="44038511" w14:textId="77777777" w:rsidTr="00806851">
        <w:trPr>
          <w:jc w:val="center"/>
        </w:trPr>
        <w:tc>
          <w:tcPr>
            <w:tcW w:w="4590" w:type="dxa"/>
            <w:vAlign w:val="center"/>
          </w:tcPr>
          <w:p w14:paraId="02C16D07" w14:textId="77777777" w:rsidR="00EB3932" w:rsidRPr="00365CB2" w:rsidRDefault="00EB3932" w:rsidP="00AE45CE">
            <w:pPr>
              <w:spacing w:before="60" w:after="60" w:line="240" w:lineRule="auto"/>
              <w:ind w:firstLine="0"/>
              <w:contextualSpacing w:val="0"/>
              <w:jc w:val="center"/>
            </w:pPr>
            <w:r w:rsidRPr="00365CB2">
              <w:t>Meaning &amp; Purpose</w:t>
            </w:r>
          </w:p>
        </w:tc>
        <w:tc>
          <w:tcPr>
            <w:tcW w:w="4655" w:type="dxa"/>
            <w:vAlign w:val="center"/>
          </w:tcPr>
          <w:p w14:paraId="518059D8" w14:textId="77777777" w:rsidR="00EB3932" w:rsidRPr="00365CB2" w:rsidRDefault="00EB3932" w:rsidP="00AE45CE">
            <w:pPr>
              <w:spacing w:before="60" w:after="60" w:line="240" w:lineRule="auto"/>
              <w:ind w:firstLine="0"/>
              <w:contextualSpacing w:val="0"/>
              <w:jc w:val="center"/>
            </w:pPr>
            <w:proofErr w:type="spellStart"/>
            <w:r w:rsidRPr="00365CB2">
              <w:t>MeanPurp_Unadj</w:t>
            </w:r>
            <w:proofErr w:type="spellEnd"/>
          </w:p>
        </w:tc>
      </w:tr>
      <w:tr w:rsidR="00365CB2" w:rsidRPr="00365CB2" w14:paraId="70683C45" w14:textId="77777777" w:rsidTr="00806851">
        <w:trPr>
          <w:jc w:val="center"/>
        </w:trPr>
        <w:tc>
          <w:tcPr>
            <w:tcW w:w="4590" w:type="dxa"/>
            <w:vAlign w:val="center"/>
          </w:tcPr>
          <w:p w14:paraId="5614C699" w14:textId="77777777" w:rsidR="00EB3932" w:rsidRPr="00365CB2" w:rsidRDefault="00EB3932" w:rsidP="00AE45CE">
            <w:pPr>
              <w:spacing w:before="60" w:after="60" w:line="240" w:lineRule="auto"/>
              <w:ind w:firstLine="0"/>
              <w:contextualSpacing w:val="0"/>
              <w:jc w:val="center"/>
            </w:pPr>
            <w:r w:rsidRPr="00365CB2">
              <w:t>Positive Affect</w:t>
            </w:r>
          </w:p>
        </w:tc>
        <w:tc>
          <w:tcPr>
            <w:tcW w:w="4655" w:type="dxa"/>
            <w:vAlign w:val="center"/>
          </w:tcPr>
          <w:p w14:paraId="7613CB39" w14:textId="77777777" w:rsidR="00EB3932" w:rsidRPr="00365CB2" w:rsidRDefault="00EB3932" w:rsidP="00AE45CE">
            <w:pPr>
              <w:spacing w:before="60" w:after="60" w:line="240" w:lineRule="auto"/>
              <w:ind w:firstLine="0"/>
              <w:contextualSpacing w:val="0"/>
              <w:jc w:val="center"/>
            </w:pPr>
            <w:proofErr w:type="spellStart"/>
            <w:r w:rsidRPr="00365CB2">
              <w:t>PosAffect_Unadj</w:t>
            </w:r>
            <w:proofErr w:type="spellEnd"/>
          </w:p>
        </w:tc>
      </w:tr>
      <w:tr w:rsidR="00365CB2" w:rsidRPr="00365CB2" w14:paraId="6F07FA02" w14:textId="77777777" w:rsidTr="00806851">
        <w:trPr>
          <w:jc w:val="center"/>
        </w:trPr>
        <w:tc>
          <w:tcPr>
            <w:tcW w:w="4590" w:type="dxa"/>
            <w:vAlign w:val="center"/>
          </w:tcPr>
          <w:p w14:paraId="69DD18ED" w14:textId="77777777" w:rsidR="00EB3932" w:rsidRPr="00365CB2" w:rsidRDefault="00EB3932" w:rsidP="00AE45CE">
            <w:pPr>
              <w:spacing w:before="60" w:after="60" w:line="240" w:lineRule="auto"/>
              <w:ind w:firstLine="0"/>
              <w:contextualSpacing w:val="0"/>
              <w:jc w:val="center"/>
            </w:pPr>
            <w:r w:rsidRPr="00365CB2">
              <w:t>Friendship</w:t>
            </w:r>
          </w:p>
        </w:tc>
        <w:tc>
          <w:tcPr>
            <w:tcW w:w="4655" w:type="dxa"/>
            <w:vAlign w:val="center"/>
          </w:tcPr>
          <w:p w14:paraId="621231A9" w14:textId="77777777" w:rsidR="00EB3932" w:rsidRPr="00365CB2" w:rsidRDefault="00EB3932" w:rsidP="00AE45CE">
            <w:pPr>
              <w:spacing w:before="60" w:after="60" w:line="240" w:lineRule="auto"/>
              <w:ind w:firstLine="0"/>
              <w:contextualSpacing w:val="0"/>
              <w:jc w:val="center"/>
            </w:pPr>
            <w:proofErr w:type="spellStart"/>
            <w:r w:rsidRPr="00365CB2">
              <w:t>Friendship_Unadj</w:t>
            </w:r>
            <w:proofErr w:type="spellEnd"/>
          </w:p>
        </w:tc>
      </w:tr>
      <w:tr w:rsidR="00365CB2" w:rsidRPr="00365CB2" w14:paraId="4265EE09" w14:textId="77777777" w:rsidTr="00806851">
        <w:trPr>
          <w:jc w:val="center"/>
        </w:trPr>
        <w:tc>
          <w:tcPr>
            <w:tcW w:w="4590" w:type="dxa"/>
            <w:vAlign w:val="center"/>
          </w:tcPr>
          <w:p w14:paraId="200F01DC" w14:textId="77777777" w:rsidR="00EB3932" w:rsidRPr="00365CB2" w:rsidRDefault="00EB3932" w:rsidP="00AE45CE">
            <w:pPr>
              <w:spacing w:before="60" w:after="60" w:line="240" w:lineRule="auto"/>
              <w:ind w:firstLine="0"/>
              <w:contextualSpacing w:val="0"/>
              <w:jc w:val="center"/>
            </w:pPr>
            <w:r w:rsidRPr="00365CB2">
              <w:t>Loneliness</w:t>
            </w:r>
          </w:p>
        </w:tc>
        <w:tc>
          <w:tcPr>
            <w:tcW w:w="4655" w:type="dxa"/>
            <w:vAlign w:val="center"/>
          </w:tcPr>
          <w:p w14:paraId="7AC71462" w14:textId="77777777" w:rsidR="00EB3932" w:rsidRPr="00365CB2" w:rsidRDefault="00EB3932" w:rsidP="00AE45CE">
            <w:pPr>
              <w:spacing w:before="60" w:after="60" w:line="240" w:lineRule="auto"/>
              <w:ind w:firstLine="0"/>
              <w:contextualSpacing w:val="0"/>
              <w:jc w:val="center"/>
            </w:pPr>
            <w:proofErr w:type="spellStart"/>
            <w:r w:rsidRPr="00365CB2">
              <w:t>Loneliness_Unadj</w:t>
            </w:r>
            <w:proofErr w:type="spellEnd"/>
          </w:p>
        </w:tc>
      </w:tr>
      <w:tr w:rsidR="00365CB2" w:rsidRPr="00365CB2" w14:paraId="4206A2CB" w14:textId="77777777" w:rsidTr="00806851">
        <w:trPr>
          <w:jc w:val="center"/>
        </w:trPr>
        <w:tc>
          <w:tcPr>
            <w:tcW w:w="4590" w:type="dxa"/>
            <w:vAlign w:val="center"/>
          </w:tcPr>
          <w:p w14:paraId="5B69A19D" w14:textId="77777777" w:rsidR="00EB3932" w:rsidRPr="00365CB2" w:rsidRDefault="00EB3932" w:rsidP="00AE45CE">
            <w:pPr>
              <w:spacing w:before="60" w:after="60" w:line="240" w:lineRule="auto"/>
              <w:ind w:firstLine="0"/>
              <w:contextualSpacing w:val="0"/>
              <w:jc w:val="center"/>
            </w:pPr>
            <w:r w:rsidRPr="00365CB2">
              <w:t>Perceived Hostility</w:t>
            </w:r>
          </w:p>
        </w:tc>
        <w:tc>
          <w:tcPr>
            <w:tcW w:w="4655" w:type="dxa"/>
            <w:vAlign w:val="center"/>
          </w:tcPr>
          <w:p w14:paraId="7E69F5C6" w14:textId="77777777" w:rsidR="00EB3932" w:rsidRPr="00365CB2" w:rsidRDefault="00EB3932" w:rsidP="00AE45CE">
            <w:pPr>
              <w:spacing w:before="60" w:after="60" w:line="240" w:lineRule="auto"/>
              <w:ind w:firstLine="0"/>
              <w:contextualSpacing w:val="0"/>
              <w:jc w:val="center"/>
            </w:pPr>
            <w:proofErr w:type="spellStart"/>
            <w:r w:rsidRPr="00365CB2">
              <w:t>PercHostil_Unadj</w:t>
            </w:r>
            <w:proofErr w:type="spellEnd"/>
          </w:p>
        </w:tc>
      </w:tr>
      <w:tr w:rsidR="00365CB2" w:rsidRPr="00365CB2" w14:paraId="49BA5B2C" w14:textId="77777777" w:rsidTr="00806851">
        <w:trPr>
          <w:jc w:val="center"/>
        </w:trPr>
        <w:tc>
          <w:tcPr>
            <w:tcW w:w="4590" w:type="dxa"/>
            <w:vAlign w:val="center"/>
          </w:tcPr>
          <w:p w14:paraId="13A014F3" w14:textId="77777777" w:rsidR="00EB3932" w:rsidRPr="00365CB2" w:rsidRDefault="00EB3932" w:rsidP="00AE45CE">
            <w:pPr>
              <w:spacing w:before="60" w:after="60" w:line="240" w:lineRule="auto"/>
              <w:ind w:firstLine="0"/>
              <w:contextualSpacing w:val="0"/>
              <w:jc w:val="center"/>
            </w:pPr>
            <w:r w:rsidRPr="00365CB2">
              <w:t>Perceived Rejection</w:t>
            </w:r>
          </w:p>
        </w:tc>
        <w:tc>
          <w:tcPr>
            <w:tcW w:w="4655" w:type="dxa"/>
            <w:vAlign w:val="center"/>
          </w:tcPr>
          <w:p w14:paraId="7F506186" w14:textId="77777777" w:rsidR="00EB3932" w:rsidRPr="00365CB2" w:rsidRDefault="00EB3932" w:rsidP="00AE45CE">
            <w:pPr>
              <w:spacing w:before="60" w:after="60" w:line="240" w:lineRule="auto"/>
              <w:ind w:firstLine="0"/>
              <w:contextualSpacing w:val="0"/>
              <w:jc w:val="center"/>
            </w:pPr>
            <w:proofErr w:type="spellStart"/>
            <w:r w:rsidRPr="00365CB2">
              <w:t>PercReject_Unadj</w:t>
            </w:r>
            <w:proofErr w:type="spellEnd"/>
          </w:p>
        </w:tc>
      </w:tr>
      <w:tr w:rsidR="00365CB2" w:rsidRPr="00365CB2" w14:paraId="734CA80C" w14:textId="77777777" w:rsidTr="00806851">
        <w:trPr>
          <w:jc w:val="center"/>
        </w:trPr>
        <w:tc>
          <w:tcPr>
            <w:tcW w:w="4590" w:type="dxa"/>
            <w:vAlign w:val="center"/>
          </w:tcPr>
          <w:p w14:paraId="0D488CD1" w14:textId="77777777" w:rsidR="00EB3932" w:rsidRPr="00365CB2" w:rsidRDefault="00EB3932" w:rsidP="00AE45CE">
            <w:pPr>
              <w:spacing w:before="60" w:after="60" w:line="240" w:lineRule="auto"/>
              <w:ind w:firstLine="0"/>
              <w:contextualSpacing w:val="0"/>
              <w:jc w:val="center"/>
            </w:pPr>
            <w:r w:rsidRPr="00365CB2">
              <w:t>Emotional Support</w:t>
            </w:r>
          </w:p>
        </w:tc>
        <w:tc>
          <w:tcPr>
            <w:tcW w:w="4655" w:type="dxa"/>
            <w:vAlign w:val="center"/>
          </w:tcPr>
          <w:p w14:paraId="334EDBA2" w14:textId="77777777" w:rsidR="00EB3932" w:rsidRPr="00365CB2" w:rsidRDefault="00EB3932" w:rsidP="00AE45CE">
            <w:pPr>
              <w:spacing w:before="60" w:after="60" w:line="240" w:lineRule="auto"/>
              <w:ind w:firstLine="0"/>
              <w:contextualSpacing w:val="0"/>
              <w:jc w:val="center"/>
            </w:pPr>
            <w:proofErr w:type="spellStart"/>
            <w:r w:rsidRPr="00365CB2">
              <w:t>EmotSupp_Unadj</w:t>
            </w:r>
            <w:proofErr w:type="spellEnd"/>
          </w:p>
        </w:tc>
      </w:tr>
      <w:tr w:rsidR="00365CB2" w:rsidRPr="00365CB2" w14:paraId="4A69FD60" w14:textId="77777777" w:rsidTr="00806851">
        <w:trPr>
          <w:jc w:val="center"/>
        </w:trPr>
        <w:tc>
          <w:tcPr>
            <w:tcW w:w="4590" w:type="dxa"/>
            <w:vAlign w:val="center"/>
          </w:tcPr>
          <w:p w14:paraId="5ED7B82A" w14:textId="77777777" w:rsidR="00EB3932" w:rsidRPr="00365CB2" w:rsidRDefault="00EB3932" w:rsidP="00AE45CE">
            <w:pPr>
              <w:spacing w:before="60" w:after="60" w:line="240" w:lineRule="auto"/>
              <w:ind w:firstLine="0"/>
              <w:contextualSpacing w:val="0"/>
              <w:jc w:val="center"/>
            </w:pPr>
            <w:r w:rsidRPr="00365CB2">
              <w:t>Instrument Support</w:t>
            </w:r>
          </w:p>
        </w:tc>
        <w:tc>
          <w:tcPr>
            <w:tcW w:w="4655" w:type="dxa"/>
            <w:vAlign w:val="center"/>
          </w:tcPr>
          <w:p w14:paraId="14C0FB00" w14:textId="77777777" w:rsidR="00EB3932" w:rsidRPr="00365CB2" w:rsidRDefault="00EB3932" w:rsidP="00AE45CE">
            <w:pPr>
              <w:spacing w:before="60" w:after="60" w:line="240" w:lineRule="auto"/>
              <w:ind w:firstLine="0"/>
              <w:contextualSpacing w:val="0"/>
              <w:jc w:val="center"/>
            </w:pPr>
            <w:proofErr w:type="spellStart"/>
            <w:r w:rsidRPr="00365CB2">
              <w:t>InstruSupp_Unadj</w:t>
            </w:r>
            <w:proofErr w:type="spellEnd"/>
          </w:p>
        </w:tc>
      </w:tr>
      <w:tr w:rsidR="00365CB2" w:rsidRPr="00365CB2" w14:paraId="05C070C8" w14:textId="77777777" w:rsidTr="00806851">
        <w:trPr>
          <w:jc w:val="center"/>
        </w:trPr>
        <w:tc>
          <w:tcPr>
            <w:tcW w:w="4590" w:type="dxa"/>
            <w:vAlign w:val="center"/>
          </w:tcPr>
          <w:p w14:paraId="5F2A2590" w14:textId="77777777" w:rsidR="00EB3932" w:rsidRPr="00365CB2" w:rsidRDefault="00EB3932" w:rsidP="00AE45CE">
            <w:pPr>
              <w:spacing w:before="60" w:after="60" w:line="240" w:lineRule="auto"/>
              <w:ind w:firstLine="0"/>
              <w:contextualSpacing w:val="0"/>
              <w:jc w:val="center"/>
            </w:pPr>
            <w:r w:rsidRPr="00365CB2">
              <w:t>Perceived Stress</w:t>
            </w:r>
          </w:p>
        </w:tc>
        <w:tc>
          <w:tcPr>
            <w:tcW w:w="4655" w:type="dxa"/>
            <w:vAlign w:val="center"/>
          </w:tcPr>
          <w:p w14:paraId="6EEFEF69" w14:textId="77777777" w:rsidR="00EB3932" w:rsidRPr="00365CB2" w:rsidRDefault="00EB3932" w:rsidP="00AE45CE">
            <w:pPr>
              <w:spacing w:before="60" w:after="60" w:line="240" w:lineRule="auto"/>
              <w:ind w:firstLine="0"/>
              <w:contextualSpacing w:val="0"/>
              <w:jc w:val="center"/>
            </w:pPr>
            <w:proofErr w:type="spellStart"/>
            <w:r w:rsidRPr="00365CB2">
              <w:t>PercStress_Unadj</w:t>
            </w:r>
            <w:proofErr w:type="spellEnd"/>
          </w:p>
        </w:tc>
      </w:tr>
      <w:tr w:rsidR="00365CB2" w:rsidRPr="00365CB2" w14:paraId="61EF2780" w14:textId="77777777" w:rsidTr="00806851">
        <w:trPr>
          <w:jc w:val="center"/>
        </w:trPr>
        <w:tc>
          <w:tcPr>
            <w:tcW w:w="4590" w:type="dxa"/>
            <w:vAlign w:val="center"/>
          </w:tcPr>
          <w:p w14:paraId="42B34FD8" w14:textId="77777777" w:rsidR="00EB3932" w:rsidRPr="00365CB2" w:rsidRDefault="00EB3932" w:rsidP="00AE45CE">
            <w:pPr>
              <w:spacing w:before="60" w:after="60" w:line="240" w:lineRule="auto"/>
              <w:ind w:firstLine="0"/>
              <w:contextualSpacing w:val="0"/>
              <w:jc w:val="center"/>
            </w:pPr>
            <w:r w:rsidRPr="00365CB2">
              <w:t>Self-Efficacy</w:t>
            </w:r>
          </w:p>
        </w:tc>
        <w:tc>
          <w:tcPr>
            <w:tcW w:w="4655" w:type="dxa"/>
            <w:vAlign w:val="center"/>
          </w:tcPr>
          <w:p w14:paraId="740AEB3B" w14:textId="77777777" w:rsidR="00EB3932" w:rsidRPr="00365CB2" w:rsidRDefault="00EB3932" w:rsidP="00AE45CE">
            <w:pPr>
              <w:spacing w:before="60" w:after="60" w:line="240" w:lineRule="auto"/>
              <w:ind w:firstLine="0"/>
              <w:contextualSpacing w:val="0"/>
              <w:jc w:val="center"/>
            </w:pPr>
            <w:proofErr w:type="spellStart"/>
            <w:r w:rsidRPr="00365CB2">
              <w:t>SelfEff_Unadj</w:t>
            </w:r>
            <w:proofErr w:type="spellEnd"/>
          </w:p>
        </w:tc>
      </w:tr>
    </w:tbl>
    <w:p w14:paraId="2ECB3716" w14:textId="77777777" w:rsidR="00EB3932" w:rsidRPr="00365CB2" w:rsidRDefault="00EB3932" w:rsidP="004953B5">
      <w:pPr>
        <w:spacing w:line="240" w:lineRule="auto"/>
      </w:pPr>
    </w:p>
    <w:p w14:paraId="450D1BD0" w14:textId="77777777" w:rsidR="00EB3932" w:rsidRPr="00365CB2" w:rsidRDefault="00EB3932" w:rsidP="00AE45CE">
      <w:pPr>
        <w:spacing w:line="240" w:lineRule="auto"/>
        <w:ind w:firstLine="0"/>
      </w:pPr>
      <w:r w:rsidRPr="00365CB2">
        <w:rPr>
          <w:b/>
        </w:rPr>
        <w:t>Table S2 (cont.).</w:t>
      </w:r>
      <w:r w:rsidRPr="00365CB2">
        <w:t xml:space="preserve"> </w:t>
      </w:r>
      <w:proofErr w:type="gramStart"/>
      <w:r w:rsidR="001E26E0" w:rsidRPr="00365CB2">
        <w:t>Lookup table showing the original HCP variable names with the corresponding descriptive labels used in the manuscript.</w:t>
      </w:r>
      <w:proofErr w:type="gramEnd"/>
    </w:p>
    <w:p w14:paraId="22F0C5B8" w14:textId="77777777" w:rsidR="00EB3932" w:rsidRPr="00365CB2" w:rsidRDefault="00EB3932" w:rsidP="004953B5">
      <w:pPr>
        <w:spacing w:line="240" w:lineRule="auto"/>
      </w:pPr>
      <w:r w:rsidRPr="00365CB2">
        <w:br w:type="page"/>
      </w:r>
    </w:p>
    <w:tbl>
      <w:tblPr>
        <w:tblStyle w:val="af1"/>
        <w:tblW w:w="0" w:type="auto"/>
        <w:jc w:val="center"/>
        <w:tblLook w:val="04A0" w:firstRow="1" w:lastRow="0" w:firstColumn="1" w:lastColumn="0" w:noHBand="0" w:noVBand="1"/>
      </w:tblPr>
      <w:tblGrid>
        <w:gridCol w:w="3280"/>
        <w:gridCol w:w="2869"/>
        <w:gridCol w:w="2870"/>
      </w:tblGrid>
      <w:tr w:rsidR="00365CB2" w:rsidRPr="00365CB2" w14:paraId="00DAC2CB" w14:textId="77777777" w:rsidTr="00E4767F">
        <w:trPr>
          <w:jc w:val="center"/>
        </w:trPr>
        <w:tc>
          <w:tcPr>
            <w:tcW w:w="3280" w:type="dxa"/>
            <w:shd w:val="clear" w:color="auto" w:fill="D9D9D9" w:themeFill="background1" w:themeFillShade="D9"/>
            <w:vAlign w:val="center"/>
          </w:tcPr>
          <w:p w14:paraId="7E6384B6" w14:textId="77777777" w:rsidR="00BA2AE7" w:rsidRPr="00365CB2" w:rsidRDefault="00BA2AE7" w:rsidP="00BA2AE7">
            <w:pPr>
              <w:snapToGrid/>
              <w:spacing w:line="240" w:lineRule="auto"/>
              <w:ind w:firstLine="0"/>
              <w:contextualSpacing w:val="0"/>
              <w:jc w:val="center"/>
              <w:rPr>
                <w:rFonts w:eastAsia="等线" w:cs="Times New Roman"/>
                <w:b/>
                <w:szCs w:val="24"/>
              </w:rPr>
            </w:pPr>
            <w:r w:rsidRPr="00365CB2">
              <w:rPr>
                <w:rFonts w:eastAsia="等线" w:cs="Times New Roman"/>
                <w:b/>
                <w:szCs w:val="24"/>
              </w:rPr>
              <w:lastRenderedPageBreak/>
              <w:t>GSP behavior description</w:t>
            </w:r>
          </w:p>
        </w:tc>
        <w:tc>
          <w:tcPr>
            <w:tcW w:w="2869" w:type="dxa"/>
            <w:shd w:val="clear" w:color="auto" w:fill="D9D9D9" w:themeFill="background1" w:themeFillShade="D9"/>
            <w:vAlign w:val="center"/>
          </w:tcPr>
          <w:p w14:paraId="4AE72CC2" w14:textId="006449E6" w:rsidR="00BA2AE7" w:rsidRPr="00365CB2" w:rsidRDefault="00BA2AE7" w:rsidP="00BA2AE7">
            <w:pPr>
              <w:snapToGrid/>
              <w:spacing w:line="240" w:lineRule="auto"/>
              <w:ind w:firstLine="0"/>
              <w:contextualSpacing w:val="0"/>
              <w:jc w:val="center"/>
              <w:rPr>
                <w:rFonts w:eastAsia="等线" w:cs="Times New Roman"/>
                <w:b/>
                <w:szCs w:val="24"/>
              </w:rPr>
            </w:pPr>
            <w:r w:rsidRPr="00365CB2">
              <w:rPr>
                <w:rFonts w:eastAsia="等线" w:cs="Times New Roman"/>
                <w:b/>
                <w:szCs w:val="24"/>
              </w:rPr>
              <w:t>FD-behavior correlation</w:t>
            </w:r>
          </w:p>
        </w:tc>
        <w:tc>
          <w:tcPr>
            <w:tcW w:w="2870" w:type="dxa"/>
            <w:shd w:val="clear" w:color="auto" w:fill="D9D9D9" w:themeFill="background1" w:themeFillShade="D9"/>
            <w:vAlign w:val="center"/>
          </w:tcPr>
          <w:p w14:paraId="21ACE505" w14:textId="1D7CF237" w:rsidR="00BA2AE7" w:rsidRPr="00365CB2" w:rsidRDefault="00BA2AE7" w:rsidP="00BA2AE7">
            <w:pPr>
              <w:snapToGrid/>
              <w:spacing w:line="240" w:lineRule="auto"/>
              <w:ind w:firstLine="0"/>
              <w:contextualSpacing w:val="0"/>
              <w:jc w:val="center"/>
              <w:rPr>
                <w:rFonts w:eastAsia="等线" w:cs="Times New Roman"/>
                <w:b/>
                <w:szCs w:val="24"/>
              </w:rPr>
            </w:pPr>
            <w:r w:rsidRPr="00365CB2">
              <w:rPr>
                <w:rFonts w:eastAsia="等线" w:cs="Times New Roman"/>
                <w:b/>
                <w:szCs w:val="24"/>
              </w:rPr>
              <w:t>DVARS-behavior</w:t>
            </w:r>
            <w:r w:rsidR="00CC679F" w:rsidRPr="00365CB2">
              <w:rPr>
                <w:rFonts w:eastAsia="等线" w:cs="Times New Roman"/>
                <w:b/>
                <w:szCs w:val="24"/>
              </w:rPr>
              <w:t xml:space="preserve"> </w:t>
            </w:r>
            <w:r w:rsidRPr="00365CB2">
              <w:rPr>
                <w:rFonts w:eastAsia="等线" w:cs="Times New Roman"/>
                <w:b/>
                <w:szCs w:val="24"/>
              </w:rPr>
              <w:t>correlation</w:t>
            </w:r>
          </w:p>
        </w:tc>
      </w:tr>
      <w:tr w:rsidR="00365CB2" w:rsidRPr="00365CB2" w14:paraId="0D3CD053" w14:textId="77777777" w:rsidTr="00E4767F">
        <w:trPr>
          <w:trHeight w:val="360"/>
          <w:jc w:val="center"/>
        </w:trPr>
        <w:tc>
          <w:tcPr>
            <w:tcW w:w="3280" w:type="dxa"/>
            <w:vAlign w:val="center"/>
          </w:tcPr>
          <w:p w14:paraId="636F8E48" w14:textId="0EF467FE" w:rsidR="00E4767F" w:rsidRPr="00365CB2" w:rsidRDefault="00E4767F" w:rsidP="00E4767F">
            <w:pPr>
              <w:snapToGrid/>
              <w:spacing w:line="240" w:lineRule="auto"/>
              <w:ind w:firstLine="0"/>
              <w:contextualSpacing w:val="0"/>
              <w:jc w:val="center"/>
              <w:rPr>
                <w:rFonts w:eastAsia="等线" w:cs="Times New Roman"/>
                <w:szCs w:val="24"/>
              </w:rPr>
            </w:pPr>
            <w:r w:rsidRPr="00365CB2">
              <w:t>Harm Avoidance</w:t>
            </w:r>
          </w:p>
        </w:tc>
        <w:tc>
          <w:tcPr>
            <w:tcW w:w="2869" w:type="dxa"/>
            <w:vAlign w:val="center"/>
          </w:tcPr>
          <w:p w14:paraId="49B24443" w14:textId="2FBA14A7" w:rsidR="00E4767F" w:rsidRPr="00365CB2" w:rsidRDefault="00E4767F" w:rsidP="00E4767F">
            <w:pPr>
              <w:snapToGrid/>
              <w:spacing w:line="240" w:lineRule="auto"/>
              <w:ind w:firstLine="0"/>
              <w:contextualSpacing w:val="0"/>
              <w:jc w:val="center"/>
              <w:rPr>
                <w:rFonts w:eastAsia="等线" w:cs="Times New Roman"/>
                <w:szCs w:val="24"/>
              </w:rPr>
            </w:pPr>
            <w:r w:rsidRPr="00365CB2">
              <w:t>-0.0899</w:t>
            </w:r>
          </w:p>
        </w:tc>
        <w:tc>
          <w:tcPr>
            <w:tcW w:w="2870" w:type="dxa"/>
            <w:vAlign w:val="center"/>
          </w:tcPr>
          <w:p w14:paraId="56F1970E" w14:textId="5C70A75D" w:rsidR="00E4767F" w:rsidRPr="00365CB2" w:rsidRDefault="00E4767F" w:rsidP="00E4767F">
            <w:pPr>
              <w:snapToGrid/>
              <w:spacing w:line="240" w:lineRule="auto"/>
              <w:ind w:firstLine="0"/>
              <w:contextualSpacing w:val="0"/>
              <w:jc w:val="center"/>
              <w:rPr>
                <w:rFonts w:eastAsia="等线" w:cs="Times New Roman"/>
                <w:szCs w:val="24"/>
              </w:rPr>
            </w:pPr>
            <w:r w:rsidRPr="00365CB2">
              <w:t>-0.0578</w:t>
            </w:r>
          </w:p>
        </w:tc>
      </w:tr>
      <w:tr w:rsidR="00365CB2" w:rsidRPr="00365CB2" w14:paraId="261093DE" w14:textId="77777777" w:rsidTr="00E4767F">
        <w:trPr>
          <w:trHeight w:val="360"/>
          <w:jc w:val="center"/>
        </w:trPr>
        <w:tc>
          <w:tcPr>
            <w:tcW w:w="3280" w:type="dxa"/>
            <w:vAlign w:val="center"/>
          </w:tcPr>
          <w:p w14:paraId="7110CAA1" w14:textId="083DA6E7" w:rsidR="00E4767F" w:rsidRPr="00365CB2" w:rsidRDefault="00E4767F" w:rsidP="00E4767F">
            <w:pPr>
              <w:snapToGrid/>
              <w:spacing w:line="240" w:lineRule="auto"/>
              <w:ind w:firstLine="0"/>
              <w:contextualSpacing w:val="0"/>
              <w:jc w:val="center"/>
              <w:rPr>
                <w:rFonts w:eastAsia="等线" w:cs="Times New Roman"/>
                <w:szCs w:val="24"/>
              </w:rPr>
            </w:pPr>
            <w:r w:rsidRPr="00365CB2">
              <w:t>NEO - Neuroticism</w:t>
            </w:r>
          </w:p>
        </w:tc>
        <w:tc>
          <w:tcPr>
            <w:tcW w:w="2869" w:type="dxa"/>
            <w:vAlign w:val="center"/>
          </w:tcPr>
          <w:p w14:paraId="2C3A7175" w14:textId="4D5BD20D" w:rsidR="00E4767F" w:rsidRPr="00365CB2" w:rsidRDefault="00E4767F" w:rsidP="00E4767F">
            <w:pPr>
              <w:snapToGrid/>
              <w:spacing w:line="240" w:lineRule="auto"/>
              <w:ind w:firstLine="0"/>
              <w:contextualSpacing w:val="0"/>
              <w:jc w:val="center"/>
              <w:rPr>
                <w:rFonts w:eastAsia="等线" w:cs="Times New Roman"/>
                <w:szCs w:val="24"/>
              </w:rPr>
            </w:pPr>
            <w:r w:rsidRPr="00365CB2">
              <w:t>-0.072</w:t>
            </w:r>
            <w:r w:rsidR="00903636" w:rsidRPr="00365CB2">
              <w:t>4</w:t>
            </w:r>
          </w:p>
        </w:tc>
        <w:tc>
          <w:tcPr>
            <w:tcW w:w="2870" w:type="dxa"/>
            <w:vAlign w:val="center"/>
          </w:tcPr>
          <w:p w14:paraId="591F6FCB" w14:textId="2B5F5A62" w:rsidR="00E4767F" w:rsidRPr="00365CB2" w:rsidRDefault="00E4767F" w:rsidP="00E4767F">
            <w:pPr>
              <w:snapToGrid/>
              <w:spacing w:line="240" w:lineRule="auto"/>
              <w:ind w:firstLine="0"/>
              <w:contextualSpacing w:val="0"/>
              <w:jc w:val="center"/>
              <w:rPr>
                <w:rFonts w:eastAsia="等线" w:cs="Times New Roman"/>
                <w:szCs w:val="24"/>
              </w:rPr>
            </w:pPr>
            <w:r w:rsidRPr="00365CB2">
              <w:t>-0.051</w:t>
            </w:r>
            <w:r w:rsidR="00BC30C9" w:rsidRPr="00365CB2">
              <w:t>9</w:t>
            </w:r>
          </w:p>
        </w:tc>
      </w:tr>
      <w:tr w:rsidR="00365CB2" w:rsidRPr="00365CB2" w14:paraId="2D703AEA" w14:textId="77777777" w:rsidTr="00E4767F">
        <w:trPr>
          <w:trHeight w:val="360"/>
          <w:jc w:val="center"/>
        </w:trPr>
        <w:tc>
          <w:tcPr>
            <w:tcW w:w="3280" w:type="dxa"/>
            <w:vAlign w:val="center"/>
          </w:tcPr>
          <w:p w14:paraId="65056C4F" w14:textId="7D0CF189" w:rsidR="00E4767F" w:rsidRPr="00365CB2" w:rsidRDefault="00E4767F" w:rsidP="00E4767F">
            <w:pPr>
              <w:snapToGrid/>
              <w:spacing w:line="240" w:lineRule="auto"/>
              <w:ind w:firstLine="0"/>
              <w:contextualSpacing w:val="0"/>
              <w:jc w:val="center"/>
              <w:rPr>
                <w:rFonts w:eastAsia="等线" w:cs="Times New Roman"/>
                <w:szCs w:val="24"/>
              </w:rPr>
            </w:pPr>
            <w:r w:rsidRPr="00365CB2">
              <w:t>NEO - Agreeableness</w:t>
            </w:r>
          </w:p>
        </w:tc>
        <w:tc>
          <w:tcPr>
            <w:tcW w:w="2869" w:type="dxa"/>
            <w:vAlign w:val="center"/>
          </w:tcPr>
          <w:p w14:paraId="1C19098A" w14:textId="20DBB138" w:rsidR="00E4767F" w:rsidRPr="00365CB2" w:rsidRDefault="00E4767F" w:rsidP="00E4767F">
            <w:pPr>
              <w:snapToGrid/>
              <w:spacing w:line="240" w:lineRule="auto"/>
              <w:ind w:firstLine="0"/>
              <w:contextualSpacing w:val="0"/>
              <w:jc w:val="center"/>
              <w:rPr>
                <w:rFonts w:eastAsia="等线" w:cs="Times New Roman"/>
                <w:szCs w:val="24"/>
              </w:rPr>
            </w:pPr>
            <w:r w:rsidRPr="00365CB2">
              <w:t>-0.0702</w:t>
            </w:r>
          </w:p>
        </w:tc>
        <w:tc>
          <w:tcPr>
            <w:tcW w:w="2870" w:type="dxa"/>
            <w:vAlign w:val="center"/>
          </w:tcPr>
          <w:p w14:paraId="078FA9C2" w14:textId="79606861" w:rsidR="00E4767F" w:rsidRPr="00365CB2" w:rsidRDefault="00E4767F" w:rsidP="00E4767F">
            <w:pPr>
              <w:snapToGrid/>
              <w:spacing w:line="240" w:lineRule="auto"/>
              <w:ind w:firstLine="0"/>
              <w:contextualSpacing w:val="0"/>
              <w:jc w:val="center"/>
              <w:rPr>
                <w:rFonts w:eastAsia="等线" w:cs="Times New Roman"/>
                <w:szCs w:val="24"/>
              </w:rPr>
            </w:pPr>
            <w:r w:rsidRPr="00365CB2">
              <w:t>-0.028</w:t>
            </w:r>
            <w:r w:rsidR="00BC30C9" w:rsidRPr="00365CB2">
              <w:t>6</w:t>
            </w:r>
          </w:p>
        </w:tc>
      </w:tr>
      <w:tr w:rsidR="00365CB2" w:rsidRPr="00365CB2" w14:paraId="1682BD80" w14:textId="77777777" w:rsidTr="00E4767F">
        <w:trPr>
          <w:trHeight w:val="360"/>
          <w:jc w:val="center"/>
        </w:trPr>
        <w:tc>
          <w:tcPr>
            <w:tcW w:w="3280" w:type="dxa"/>
            <w:vAlign w:val="center"/>
          </w:tcPr>
          <w:p w14:paraId="4590E8C4" w14:textId="28063F26" w:rsidR="00E4767F" w:rsidRPr="00365CB2" w:rsidRDefault="00E4767F" w:rsidP="00E4767F">
            <w:pPr>
              <w:snapToGrid/>
              <w:spacing w:line="240" w:lineRule="auto"/>
              <w:ind w:firstLine="0"/>
              <w:contextualSpacing w:val="0"/>
              <w:jc w:val="center"/>
              <w:rPr>
                <w:rFonts w:eastAsia="等线" w:cs="Times New Roman"/>
                <w:szCs w:val="24"/>
              </w:rPr>
            </w:pPr>
            <w:r w:rsidRPr="00365CB2">
              <w:t>Behavioral Inhibition</w:t>
            </w:r>
          </w:p>
        </w:tc>
        <w:tc>
          <w:tcPr>
            <w:tcW w:w="2869" w:type="dxa"/>
            <w:vAlign w:val="center"/>
          </w:tcPr>
          <w:p w14:paraId="633E8529" w14:textId="1EE581C0" w:rsidR="00E4767F" w:rsidRPr="00365CB2" w:rsidRDefault="00E4767F" w:rsidP="00E4767F">
            <w:pPr>
              <w:snapToGrid/>
              <w:spacing w:line="240" w:lineRule="auto"/>
              <w:ind w:firstLine="0"/>
              <w:contextualSpacing w:val="0"/>
              <w:jc w:val="center"/>
              <w:rPr>
                <w:rFonts w:eastAsia="等线" w:cs="Times New Roman"/>
                <w:szCs w:val="24"/>
              </w:rPr>
            </w:pPr>
            <w:r w:rsidRPr="00365CB2">
              <w:t>-0.05</w:t>
            </w:r>
            <w:r w:rsidR="00BC30C9" w:rsidRPr="00365CB2">
              <w:t>60</w:t>
            </w:r>
          </w:p>
        </w:tc>
        <w:tc>
          <w:tcPr>
            <w:tcW w:w="2870" w:type="dxa"/>
            <w:vAlign w:val="center"/>
          </w:tcPr>
          <w:p w14:paraId="70876D8D" w14:textId="0C6F29AB" w:rsidR="00E4767F" w:rsidRPr="00365CB2" w:rsidRDefault="00E4767F" w:rsidP="00E4767F">
            <w:pPr>
              <w:snapToGrid/>
              <w:spacing w:line="240" w:lineRule="auto"/>
              <w:ind w:firstLine="0"/>
              <w:contextualSpacing w:val="0"/>
              <w:jc w:val="center"/>
              <w:rPr>
                <w:rFonts w:eastAsia="等线" w:cs="Times New Roman"/>
                <w:szCs w:val="24"/>
              </w:rPr>
            </w:pPr>
            <w:r w:rsidRPr="00365CB2">
              <w:t>-0.079</w:t>
            </w:r>
            <w:r w:rsidR="00BC30C9" w:rsidRPr="00365CB2">
              <w:t>2</w:t>
            </w:r>
          </w:p>
        </w:tc>
      </w:tr>
      <w:tr w:rsidR="00365CB2" w:rsidRPr="00365CB2" w14:paraId="65F2DAD0" w14:textId="77777777" w:rsidTr="00E4767F">
        <w:trPr>
          <w:trHeight w:val="360"/>
          <w:jc w:val="center"/>
        </w:trPr>
        <w:tc>
          <w:tcPr>
            <w:tcW w:w="3280" w:type="dxa"/>
            <w:vAlign w:val="center"/>
          </w:tcPr>
          <w:p w14:paraId="30AC93F8" w14:textId="2D15DC2E" w:rsidR="00E4767F" w:rsidRPr="00365CB2" w:rsidRDefault="00E4767F" w:rsidP="00E4767F">
            <w:pPr>
              <w:snapToGrid/>
              <w:spacing w:line="240" w:lineRule="auto"/>
              <w:ind w:firstLine="0"/>
              <w:contextualSpacing w:val="0"/>
              <w:jc w:val="center"/>
              <w:rPr>
                <w:rFonts w:eastAsia="等线" w:cs="Times New Roman"/>
                <w:szCs w:val="24"/>
              </w:rPr>
            </w:pPr>
            <w:r w:rsidRPr="00365CB2">
              <w:t>Flanker Accuracy</w:t>
            </w:r>
          </w:p>
        </w:tc>
        <w:tc>
          <w:tcPr>
            <w:tcW w:w="2869" w:type="dxa"/>
            <w:vAlign w:val="center"/>
          </w:tcPr>
          <w:p w14:paraId="67B55AF9" w14:textId="16AE5792" w:rsidR="00E4767F" w:rsidRPr="00365CB2" w:rsidRDefault="00E4767F" w:rsidP="00E4767F">
            <w:pPr>
              <w:snapToGrid/>
              <w:spacing w:line="240" w:lineRule="auto"/>
              <w:ind w:firstLine="0"/>
              <w:contextualSpacing w:val="0"/>
              <w:jc w:val="center"/>
              <w:rPr>
                <w:rFonts w:eastAsia="等线" w:cs="Times New Roman"/>
                <w:szCs w:val="24"/>
              </w:rPr>
            </w:pPr>
            <w:r w:rsidRPr="00365CB2">
              <w:t>-0.0492</w:t>
            </w:r>
          </w:p>
        </w:tc>
        <w:tc>
          <w:tcPr>
            <w:tcW w:w="2870" w:type="dxa"/>
            <w:vAlign w:val="center"/>
          </w:tcPr>
          <w:p w14:paraId="336FE00B" w14:textId="0A9FA045" w:rsidR="00E4767F" w:rsidRPr="00365CB2" w:rsidRDefault="00E4767F" w:rsidP="00E4767F">
            <w:pPr>
              <w:snapToGrid/>
              <w:spacing w:line="240" w:lineRule="auto"/>
              <w:ind w:firstLine="0"/>
              <w:contextualSpacing w:val="0"/>
              <w:jc w:val="center"/>
              <w:rPr>
                <w:rFonts w:eastAsia="等线" w:cs="Times New Roman"/>
                <w:szCs w:val="24"/>
              </w:rPr>
            </w:pPr>
            <w:r w:rsidRPr="00365CB2">
              <w:t>-0.0662</w:t>
            </w:r>
          </w:p>
        </w:tc>
      </w:tr>
      <w:tr w:rsidR="00365CB2" w:rsidRPr="00365CB2" w14:paraId="4D53C8B0" w14:textId="77777777" w:rsidTr="00E4767F">
        <w:trPr>
          <w:trHeight w:val="360"/>
          <w:jc w:val="center"/>
        </w:trPr>
        <w:tc>
          <w:tcPr>
            <w:tcW w:w="3280" w:type="dxa"/>
            <w:vAlign w:val="center"/>
          </w:tcPr>
          <w:p w14:paraId="30C14F15" w14:textId="26FF7762" w:rsidR="00E4767F" w:rsidRPr="00365CB2" w:rsidRDefault="00E4767F" w:rsidP="00E4767F">
            <w:pPr>
              <w:snapToGrid/>
              <w:spacing w:line="240" w:lineRule="auto"/>
              <w:ind w:firstLine="0"/>
              <w:contextualSpacing w:val="0"/>
              <w:jc w:val="center"/>
              <w:rPr>
                <w:rFonts w:eastAsia="等线" w:cs="Times New Roman"/>
                <w:szCs w:val="24"/>
              </w:rPr>
            </w:pPr>
            <w:proofErr w:type="spellStart"/>
            <w:r w:rsidRPr="00365CB2">
              <w:t>Speilberger</w:t>
            </w:r>
            <w:proofErr w:type="spellEnd"/>
            <w:r w:rsidRPr="00365CB2">
              <w:t xml:space="preserve"> Trait Anxiety</w:t>
            </w:r>
          </w:p>
        </w:tc>
        <w:tc>
          <w:tcPr>
            <w:tcW w:w="2869" w:type="dxa"/>
            <w:vAlign w:val="center"/>
          </w:tcPr>
          <w:p w14:paraId="0303933A" w14:textId="6E9BC507" w:rsidR="00E4767F" w:rsidRPr="00365CB2" w:rsidRDefault="00E4767F" w:rsidP="00E4767F">
            <w:pPr>
              <w:snapToGrid/>
              <w:spacing w:line="240" w:lineRule="auto"/>
              <w:ind w:firstLine="0"/>
              <w:contextualSpacing w:val="0"/>
              <w:jc w:val="center"/>
              <w:rPr>
                <w:rFonts w:eastAsia="等线" w:cs="Times New Roman"/>
                <w:szCs w:val="24"/>
              </w:rPr>
            </w:pPr>
            <w:r w:rsidRPr="00365CB2">
              <w:t>-0.035</w:t>
            </w:r>
            <w:r w:rsidR="00BC30C9" w:rsidRPr="00365CB2">
              <w:t>6</w:t>
            </w:r>
          </w:p>
        </w:tc>
        <w:tc>
          <w:tcPr>
            <w:tcW w:w="2870" w:type="dxa"/>
            <w:vAlign w:val="center"/>
          </w:tcPr>
          <w:p w14:paraId="3B33CD32" w14:textId="30383383" w:rsidR="00E4767F" w:rsidRPr="00365CB2" w:rsidRDefault="00E4767F" w:rsidP="00E4767F">
            <w:pPr>
              <w:snapToGrid/>
              <w:spacing w:line="240" w:lineRule="auto"/>
              <w:ind w:firstLine="0"/>
              <w:contextualSpacing w:val="0"/>
              <w:jc w:val="center"/>
              <w:rPr>
                <w:rFonts w:eastAsia="等线" w:cs="Times New Roman"/>
                <w:szCs w:val="24"/>
              </w:rPr>
            </w:pPr>
            <w:r w:rsidRPr="00365CB2">
              <w:t>-0.001</w:t>
            </w:r>
            <w:r w:rsidR="00BC30C9" w:rsidRPr="00365CB2">
              <w:t>6</w:t>
            </w:r>
          </w:p>
        </w:tc>
      </w:tr>
      <w:tr w:rsidR="00365CB2" w:rsidRPr="00365CB2" w14:paraId="484023CE" w14:textId="77777777" w:rsidTr="00E4767F">
        <w:trPr>
          <w:trHeight w:val="360"/>
          <w:jc w:val="center"/>
        </w:trPr>
        <w:tc>
          <w:tcPr>
            <w:tcW w:w="3280" w:type="dxa"/>
            <w:vAlign w:val="center"/>
          </w:tcPr>
          <w:p w14:paraId="2246EA65" w14:textId="5D74FD9B" w:rsidR="00E4767F" w:rsidRPr="00365CB2" w:rsidRDefault="00E4767F" w:rsidP="00E4767F">
            <w:pPr>
              <w:snapToGrid/>
              <w:spacing w:line="240" w:lineRule="auto"/>
              <w:ind w:firstLine="0"/>
              <w:contextualSpacing w:val="0"/>
              <w:jc w:val="center"/>
              <w:rPr>
                <w:rFonts w:eastAsia="等线" w:cs="Times New Roman"/>
                <w:szCs w:val="24"/>
              </w:rPr>
            </w:pPr>
            <w:r w:rsidRPr="00365CB2">
              <w:t>Total Mood Disturbance</w:t>
            </w:r>
          </w:p>
        </w:tc>
        <w:tc>
          <w:tcPr>
            <w:tcW w:w="2869" w:type="dxa"/>
            <w:vAlign w:val="center"/>
          </w:tcPr>
          <w:p w14:paraId="159AF218" w14:textId="489CB244" w:rsidR="00E4767F" w:rsidRPr="00365CB2" w:rsidRDefault="00E4767F" w:rsidP="00E4767F">
            <w:pPr>
              <w:snapToGrid/>
              <w:spacing w:line="240" w:lineRule="auto"/>
              <w:ind w:firstLine="0"/>
              <w:contextualSpacing w:val="0"/>
              <w:jc w:val="center"/>
              <w:rPr>
                <w:rFonts w:eastAsia="等线" w:cs="Times New Roman"/>
                <w:szCs w:val="24"/>
              </w:rPr>
            </w:pPr>
            <w:r w:rsidRPr="00365CB2">
              <w:t>-0.030</w:t>
            </w:r>
            <w:r w:rsidR="00BC30C9" w:rsidRPr="00365CB2">
              <w:t>2</w:t>
            </w:r>
          </w:p>
        </w:tc>
        <w:tc>
          <w:tcPr>
            <w:tcW w:w="2870" w:type="dxa"/>
            <w:vAlign w:val="center"/>
          </w:tcPr>
          <w:p w14:paraId="74464E8B" w14:textId="5042831F" w:rsidR="00E4767F" w:rsidRPr="00365CB2" w:rsidRDefault="00E4767F" w:rsidP="00E4767F">
            <w:pPr>
              <w:snapToGrid/>
              <w:spacing w:line="240" w:lineRule="auto"/>
              <w:ind w:firstLine="0"/>
              <w:contextualSpacing w:val="0"/>
              <w:jc w:val="center"/>
              <w:rPr>
                <w:rFonts w:eastAsia="等线" w:cs="Times New Roman"/>
                <w:szCs w:val="24"/>
              </w:rPr>
            </w:pPr>
            <w:r w:rsidRPr="00365CB2">
              <w:t>-0.006</w:t>
            </w:r>
            <w:r w:rsidR="00BC30C9" w:rsidRPr="00365CB2">
              <w:t>8</w:t>
            </w:r>
          </w:p>
        </w:tc>
      </w:tr>
      <w:tr w:rsidR="00365CB2" w:rsidRPr="00365CB2" w14:paraId="07441A18" w14:textId="77777777" w:rsidTr="00E4767F">
        <w:trPr>
          <w:trHeight w:val="360"/>
          <w:jc w:val="center"/>
        </w:trPr>
        <w:tc>
          <w:tcPr>
            <w:tcW w:w="3280" w:type="dxa"/>
            <w:vAlign w:val="center"/>
          </w:tcPr>
          <w:p w14:paraId="5FAA72AC" w14:textId="71E4C7D3" w:rsidR="00E4767F" w:rsidRPr="00365CB2" w:rsidRDefault="00E4767F" w:rsidP="00E4767F">
            <w:pPr>
              <w:snapToGrid/>
              <w:spacing w:line="240" w:lineRule="auto"/>
              <w:ind w:firstLine="0"/>
              <w:contextualSpacing w:val="0"/>
              <w:jc w:val="center"/>
              <w:rPr>
                <w:rFonts w:eastAsia="等线" w:cs="Times New Roman"/>
                <w:szCs w:val="24"/>
              </w:rPr>
            </w:pPr>
            <w:r w:rsidRPr="00365CB2">
              <w:t>NEO - Conscientiousness</w:t>
            </w:r>
          </w:p>
        </w:tc>
        <w:tc>
          <w:tcPr>
            <w:tcW w:w="2869" w:type="dxa"/>
            <w:vAlign w:val="center"/>
          </w:tcPr>
          <w:p w14:paraId="28FE0C59" w14:textId="6369C9CF" w:rsidR="00E4767F" w:rsidRPr="00365CB2" w:rsidRDefault="00E4767F" w:rsidP="00E4767F">
            <w:pPr>
              <w:snapToGrid/>
              <w:spacing w:line="240" w:lineRule="auto"/>
              <w:ind w:firstLine="0"/>
              <w:contextualSpacing w:val="0"/>
              <w:jc w:val="center"/>
              <w:rPr>
                <w:rFonts w:eastAsia="等线" w:cs="Times New Roman"/>
                <w:szCs w:val="24"/>
              </w:rPr>
            </w:pPr>
            <w:r w:rsidRPr="00365CB2">
              <w:t>-0.0278</w:t>
            </w:r>
          </w:p>
        </w:tc>
        <w:tc>
          <w:tcPr>
            <w:tcW w:w="2870" w:type="dxa"/>
            <w:vAlign w:val="center"/>
          </w:tcPr>
          <w:p w14:paraId="352C8055" w14:textId="2F4134E3" w:rsidR="00E4767F" w:rsidRPr="00365CB2" w:rsidRDefault="00E4767F" w:rsidP="00E4767F">
            <w:pPr>
              <w:snapToGrid/>
              <w:spacing w:line="240" w:lineRule="auto"/>
              <w:ind w:firstLine="0"/>
              <w:contextualSpacing w:val="0"/>
              <w:jc w:val="center"/>
              <w:rPr>
                <w:rFonts w:eastAsia="等线" w:cs="Times New Roman"/>
                <w:szCs w:val="24"/>
              </w:rPr>
            </w:pPr>
            <w:r w:rsidRPr="00365CB2">
              <w:t>-0.099</w:t>
            </w:r>
            <w:r w:rsidR="00BC30C9" w:rsidRPr="00365CB2">
              <w:t>9</w:t>
            </w:r>
          </w:p>
        </w:tc>
      </w:tr>
      <w:tr w:rsidR="00365CB2" w:rsidRPr="00365CB2" w14:paraId="1154BE86" w14:textId="77777777" w:rsidTr="00E4767F">
        <w:trPr>
          <w:trHeight w:val="360"/>
          <w:jc w:val="center"/>
        </w:trPr>
        <w:tc>
          <w:tcPr>
            <w:tcW w:w="3280" w:type="dxa"/>
            <w:vAlign w:val="center"/>
          </w:tcPr>
          <w:p w14:paraId="5AA9BCB2" w14:textId="15390A4B" w:rsidR="00E4767F" w:rsidRPr="00365CB2" w:rsidRDefault="00E4767F" w:rsidP="00E4767F">
            <w:pPr>
              <w:snapToGrid/>
              <w:spacing w:line="240" w:lineRule="auto"/>
              <w:ind w:firstLine="0"/>
              <w:contextualSpacing w:val="0"/>
              <w:jc w:val="center"/>
              <w:rPr>
                <w:rFonts w:eastAsia="等线" w:cs="Times New Roman"/>
                <w:szCs w:val="24"/>
              </w:rPr>
            </w:pPr>
            <w:r w:rsidRPr="00365CB2">
              <w:t>Mind Wandering Frequency</w:t>
            </w:r>
          </w:p>
        </w:tc>
        <w:tc>
          <w:tcPr>
            <w:tcW w:w="2869" w:type="dxa"/>
            <w:vAlign w:val="center"/>
          </w:tcPr>
          <w:p w14:paraId="3CB8D86C" w14:textId="77393812" w:rsidR="00E4767F" w:rsidRPr="00365CB2" w:rsidRDefault="00E4767F" w:rsidP="00E4767F">
            <w:pPr>
              <w:snapToGrid/>
              <w:spacing w:line="240" w:lineRule="auto"/>
              <w:ind w:firstLine="0"/>
              <w:contextualSpacing w:val="0"/>
              <w:jc w:val="center"/>
              <w:rPr>
                <w:rFonts w:eastAsia="等线" w:cs="Times New Roman"/>
                <w:szCs w:val="24"/>
              </w:rPr>
            </w:pPr>
            <w:r w:rsidRPr="00365CB2">
              <w:t>-0.0268</w:t>
            </w:r>
          </w:p>
        </w:tc>
        <w:tc>
          <w:tcPr>
            <w:tcW w:w="2870" w:type="dxa"/>
            <w:vAlign w:val="center"/>
          </w:tcPr>
          <w:p w14:paraId="1A538652" w14:textId="37490D11" w:rsidR="00E4767F" w:rsidRPr="00365CB2" w:rsidRDefault="00E4767F" w:rsidP="00E4767F">
            <w:pPr>
              <w:snapToGrid/>
              <w:spacing w:line="240" w:lineRule="auto"/>
              <w:ind w:firstLine="0"/>
              <w:contextualSpacing w:val="0"/>
              <w:jc w:val="center"/>
              <w:rPr>
                <w:rFonts w:eastAsia="等线" w:cs="Times New Roman"/>
                <w:szCs w:val="24"/>
              </w:rPr>
            </w:pPr>
            <w:r w:rsidRPr="00365CB2">
              <w:t>-0.013</w:t>
            </w:r>
            <w:r w:rsidR="00BC30C9" w:rsidRPr="00365CB2">
              <w:t>3</w:t>
            </w:r>
          </w:p>
        </w:tc>
      </w:tr>
      <w:tr w:rsidR="00365CB2" w:rsidRPr="00365CB2" w14:paraId="695A72C9" w14:textId="77777777" w:rsidTr="00E4767F">
        <w:trPr>
          <w:trHeight w:val="360"/>
          <w:jc w:val="center"/>
        </w:trPr>
        <w:tc>
          <w:tcPr>
            <w:tcW w:w="3280" w:type="dxa"/>
            <w:vAlign w:val="center"/>
          </w:tcPr>
          <w:p w14:paraId="7B1DE023" w14:textId="10593F35" w:rsidR="00E4767F" w:rsidRPr="00365CB2" w:rsidRDefault="00E4767F" w:rsidP="00E4767F">
            <w:pPr>
              <w:snapToGrid/>
              <w:spacing w:line="240" w:lineRule="auto"/>
              <w:ind w:firstLine="0"/>
              <w:contextualSpacing w:val="0"/>
              <w:jc w:val="center"/>
              <w:rPr>
                <w:rFonts w:eastAsia="等线" w:cs="Times New Roman"/>
                <w:szCs w:val="24"/>
              </w:rPr>
            </w:pPr>
            <w:r w:rsidRPr="00365CB2">
              <w:t>Risk Perception</w:t>
            </w:r>
          </w:p>
        </w:tc>
        <w:tc>
          <w:tcPr>
            <w:tcW w:w="2869" w:type="dxa"/>
            <w:vAlign w:val="center"/>
          </w:tcPr>
          <w:p w14:paraId="442C872A" w14:textId="4347A7EB" w:rsidR="00E4767F" w:rsidRPr="00365CB2" w:rsidRDefault="00E4767F" w:rsidP="00E4767F">
            <w:pPr>
              <w:snapToGrid/>
              <w:spacing w:line="240" w:lineRule="auto"/>
              <w:ind w:firstLine="0"/>
              <w:contextualSpacing w:val="0"/>
              <w:jc w:val="center"/>
              <w:rPr>
                <w:rFonts w:eastAsia="等线" w:cs="Times New Roman"/>
                <w:szCs w:val="24"/>
              </w:rPr>
            </w:pPr>
            <w:r w:rsidRPr="00365CB2">
              <w:t>-0.0230</w:t>
            </w:r>
          </w:p>
        </w:tc>
        <w:tc>
          <w:tcPr>
            <w:tcW w:w="2870" w:type="dxa"/>
            <w:vAlign w:val="center"/>
          </w:tcPr>
          <w:p w14:paraId="7B4A3830" w14:textId="6FA70069" w:rsidR="00E4767F" w:rsidRPr="00365CB2" w:rsidRDefault="00E4767F" w:rsidP="00E4767F">
            <w:pPr>
              <w:snapToGrid/>
              <w:spacing w:line="240" w:lineRule="auto"/>
              <w:ind w:firstLine="0"/>
              <w:contextualSpacing w:val="0"/>
              <w:jc w:val="center"/>
              <w:rPr>
                <w:rFonts w:eastAsia="等线" w:cs="Times New Roman"/>
                <w:szCs w:val="24"/>
              </w:rPr>
            </w:pPr>
            <w:r w:rsidRPr="00365CB2">
              <w:t>-0.0896</w:t>
            </w:r>
          </w:p>
        </w:tc>
      </w:tr>
      <w:tr w:rsidR="00365CB2" w:rsidRPr="00365CB2" w14:paraId="1817B274" w14:textId="77777777" w:rsidTr="00E4767F">
        <w:trPr>
          <w:trHeight w:val="360"/>
          <w:jc w:val="center"/>
        </w:trPr>
        <w:tc>
          <w:tcPr>
            <w:tcW w:w="3280" w:type="dxa"/>
            <w:vAlign w:val="center"/>
          </w:tcPr>
          <w:p w14:paraId="4DF271D8" w14:textId="337EE0DC" w:rsidR="00E4767F" w:rsidRPr="00365CB2" w:rsidRDefault="00E4767F" w:rsidP="00E4767F">
            <w:pPr>
              <w:snapToGrid/>
              <w:spacing w:line="240" w:lineRule="auto"/>
              <w:ind w:firstLine="0"/>
              <w:contextualSpacing w:val="0"/>
              <w:jc w:val="center"/>
              <w:rPr>
                <w:rFonts w:eastAsia="等线" w:cs="Times New Roman"/>
                <w:szCs w:val="24"/>
              </w:rPr>
            </w:pPr>
            <w:proofErr w:type="spellStart"/>
            <w:r w:rsidRPr="00365CB2">
              <w:t>Speilberger</w:t>
            </w:r>
            <w:proofErr w:type="spellEnd"/>
            <w:r w:rsidRPr="00365CB2">
              <w:t xml:space="preserve"> State Anxiety</w:t>
            </w:r>
          </w:p>
        </w:tc>
        <w:tc>
          <w:tcPr>
            <w:tcW w:w="2869" w:type="dxa"/>
            <w:vAlign w:val="center"/>
          </w:tcPr>
          <w:p w14:paraId="690649BA" w14:textId="291F274B" w:rsidR="00E4767F" w:rsidRPr="00365CB2" w:rsidRDefault="00E4767F" w:rsidP="00E4767F">
            <w:pPr>
              <w:snapToGrid/>
              <w:spacing w:line="240" w:lineRule="auto"/>
              <w:ind w:firstLine="0"/>
              <w:contextualSpacing w:val="0"/>
              <w:jc w:val="center"/>
              <w:rPr>
                <w:rFonts w:eastAsia="等线" w:cs="Times New Roman"/>
                <w:szCs w:val="24"/>
              </w:rPr>
            </w:pPr>
            <w:r w:rsidRPr="00365CB2">
              <w:t>-0.0176</w:t>
            </w:r>
          </w:p>
        </w:tc>
        <w:tc>
          <w:tcPr>
            <w:tcW w:w="2870" w:type="dxa"/>
            <w:vAlign w:val="center"/>
          </w:tcPr>
          <w:p w14:paraId="314751BE" w14:textId="14927655" w:rsidR="00E4767F" w:rsidRPr="00365CB2" w:rsidRDefault="00E4767F" w:rsidP="00E4767F">
            <w:pPr>
              <w:snapToGrid/>
              <w:spacing w:line="240" w:lineRule="auto"/>
              <w:ind w:firstLine="0"/>
              <w:contextualSpacing w:val="0"/>
              <w:jc w:val="center"/>
              <w:rPr>
                <w:rFonts w:eastAsia="等线" w:cs="Times New Roman"/>
                <w:szCs w:val="24"/>
              </w:rPr>
            </w:pPr>
            <w:r w:rsidRPr="00365CB2">
              <w:t>-0.023</w:t>
            </w:r>
            <w:r w:rsidR="00BC30C9" w:rsidRPr="00365CB2">
              <w:t>7</w:t>
            </w:r>
          </w:p>
        </w:tc>
      </w:tr>
      <w:tr w:rsidR="00365CB2" w:rsidRPr="00365CB2" w14:paraId="59934612" w14:textId="77777777" w:rsidTr="00E4767F">
        <w:trPr>
          <w:trHeight w:val="360"/>
          <w:jc w:val="center"/>
        </w:trPr>
        <w:tc>
          <w:tcPr>
            <w:tcW w:w="3280" w:type="dxa"/>
            <w:vAlign w:val="center"/>
          </w:tcPr>
          <w:p w14:paraId="6025CA1B" w14:textId="6EF730B7" w:rsidR="00E4767F" w:rsidRPr="00365CB2" w:rsidRDefault="00E4767F" w:rsidP="00E4767F">
            <w:pPr>
              <w:snapToGrid/>
              <w:spacing w:line="240" w:lineRule="auto"/>
              <w:ind w:firstLine="0"/>
              <w:contextualSpacing w:val="0"/>
              <w:jc w:val="center"/>
              <w:rPr>
                <w:rFonts w:eastAsia="等线" w:cs="Times New Roman"/>
                <w:szCs w:val="24"/>
              </w:rPr>
            </w:pPr>
            <w:r w:rsidRPr="00365CB2">
              <w:t>NEO - Extraversion</w:t>
            </w:r>
          </w:p>
        </w:tc>
        <w:tc>
          <w:tcPr>
            <w:tcW w:w="2869" w:type="dxa"/>
            <w:vAlign w:val="center"/>
          </w:tcPr>
          <w:p w14:paraId="24C74FF7" w14:textId="262D9D38" w:rsidR="00E4767F" w:rsidRPr="00365CB2" w:rsidRDefault="00E4767F" w:rsidP="00E4767F">
            <w:pPr>
              <w:snapToGrid/>
              <w:spacing w:line="240" w:lineRule="auto"/>
              <w:ind w:firstLine="0"/>
              <w:contextualSpacing w:val="0"/>
              <w:jc w:val="center"/>
              <w:rPr>
                <w:rFonts w:eastAsia="等线" w:cs="Times New Roman"/>
                <w:szCs w:val="24"/>
              </w:rPr>
            </w:pPr>
            <w:r w:rsidRPr="00365CB2">
              <w:t>-0.017</w:t>
            </w:r>
            <w:r w:rsidR="00BC30C9" w:rsidRPr="00365CB2">
              <w:t>4</w:t>
            </w:r>
          </w:p>
        </w:tc>
        <w:tc>
          <w:tcPr>
            <w:tcW w:w="2870" w:type="dxa"/>
            <w:vAlign w:val="center"/>
          </w:tcPr>
          <w:p w14:paraId="0D538EA0" w14:textId="3EF54589" w:rsidR="00E4767F" w:rsidRPr="00365CB2" w:rsidRDefault="00E4767F" w:rsidP="00E4767F">
            <w:pPr>
              <w:snapToGrid/>
              <w:spacing w:line="240" w:lineRule="auto"/>
              <w:ind w:firstLine="0"/>
              <w:contextualSpacing w:val="0"/>
              <w:jc w:val="center"/>
              <w:rPr>
                <w:rFonts w:eastAsia="等线" w:cs="Times New Roman"/>
                <w:szCs w:val="24"/>
              </w:rPr>
            </w:pPr>
            <w:r w:rsidRPr="00365CB2">
              <w:t>0.0218</w:t>
            </w:r>
          </w:p>
        </w:tc>
      </w:tr>
      <w:tr w:rsidR="00365CB2" w:rsidRPr="00365CB2" w14:paraId="0CBD4F99" w14:textId="77777777" w:rsidTr="00E4767F">
        <w:trPr>
          <w:trHeight w:val="360"/>
          <w:jc w:val="center"/>
        </w:trPr>
        <w:tc>
          <w:tcPr>
            <w:tcW w:w="3280" w:type="dxa"/>
            <w:vAlign w:val="center"/>
          </w:tcPr>
          <w:p w14:paraId="01F4185A" w14:textId="64579E31" w:rsidR="00E4767F" w:rsidRPr="00365CB2" w:rsidRDefault="00E4767F" w:rsidP="00E4767F">
            <w:pPr>
              <w:snapToGrid/>
              <w:spacing w:line="240" w:lineRule="auto"/>
              <w:ind w:firstLine="0"/>
              <w:contextualSpacing w:val="0"/>
              <w:jc w:val="center"/>
              <w:rPr>
                <w:rFonts w:eastAsia="等线" w:cs="Times New Roman"/>
                <w:szCs w:val="24"/>
              </w:rPr>
            </w:pPr>
            <w:r w:rsidRPr="00365CB2">
              <w:t>Behavioral Activation - Drive</w:t>
            </w:r>
          </w:p>
        </w:tc>
        <w:tc>
          <w:tcPr>
            <w:tcW w:w="2869" w:type="dxa"/>
            <w:vAlign w:val="center"/>
          </w:tcPr>
          <w:p w14:paraId="0C56F92F" w14:textId="66FB0A2E" w:rsidR="00E4767F" w:rsidRPr="00365CB2" w:rsidRDefault="00E4767F" w:rsidP="00E4767F">
            <w:pPr>
              <w:snapToGrid/>
              <w:spacing w:line="240" w:lineRule="auto"/>
              <w:ind w:firstLine="0"/>
              <w:contextualSpacing w:val="0"/>
              <w:jc w:val="center"/>
              <w:rPr>
                <w:rFonts w:eastAsia="等线" w:cs="Times New Roman"/>
                <w:szCs w:val="24"/>
              </w:rPr>
            </w:pPr>
            <w:r w:rsidRPr="00365CB2">
              <w:t>-0.013</w:t>
            </w:r>
            <w:r w:rsidR="00BC30C9" w:rsidRPr="00365CB2">
              <w:t>7</w:t>
            </w:r>
          </w:p>
        </w:tc>
        <w:tc>
          <w:tcPr>
            <w:tcW w:w="2870" w:type="dxa"/>
            <w:vAlign w:val="center"/>
          </w:tcPr>
          <w:p w14:paraId="7FA2344C" w14:textId="09C4D2F4" w:rsidR="00E4767F" w:rsidRPr="00365CB2" w:rsidRDefault="00E4767F" w:rsidP="00E4767F">
            <w:pPr>
              <w:snapToGrid/>
              <w:spacing w:line="240" w:lineRule="auto"/>
              <w:ind w:firstLine="0"/>
              <w:contextualSpacing w:val="0"/>
              <w:jc w:val="center"/>
              <w:rPr>
                <w:rFonts w:eastAsia="等线" w:cs="Times New Roman"/>
                <w:szCs w:val="24"/>
              </w:rPr>
            </w:pPr>
            <w:r w:rsidRPr="00365CB2">
              <w:t>0.0244</w:t>
            </w:r>
          </w:p>
        </w:tc>
      </w:tr>
      <w:tr w:rsidR="00365CB2" w:rsidRPr="00365CB2" w14:paraId="7353B52A" w14:textId="77777777" w:rsidTr="00E4767F">
        <w:trPr>
          <w:trHeight w:val="360"/>
          <w:jc w:val="center"/>
        </w:trPr>
        <w:tc>
          <w:tcPr>
            <w:tcW w:w="3280" w:type="dxa"/>
            <w:vAlign w:val="center"/>
          </w:tcPr>
          <w:p w14:paraId="55A35ED9" w14:textId="12D95386" w:rsidR="00E4767F" w:rsidRPr="00365CB2" w:rsidRDefault="00E4767F" w:rsidP="00E4767F">
            <w:pPr>
              <w:snapToGrid/>
              <w:spacing w:line="240" w:lineRule="auto"/>
              <w:ind w:firstLine="0"/>
              <w:contextualSpacing w:val="0"/>
              <w:jc w:val="center"/>
              <w:rPr>
                <w:rFonts w:eastAsia="等线" w:cs="Times New Roman"/>
                <w:szCs w:val="24"/>
              </w:rPr>
            </w:pPr>
            <w:r w:rsidRPr="00365CB2">
              <w:t>Behavioral Activation - Reward</w:t>
            </w:r>
          </w:p>
        </w:tc>
        <w:tc>
          <w:tcPr>
            <w:tcW w:w="2869" w:type="dxa"/>
            <w:vAlign w:val="center"/>
          </w:tcPr>
          <w:p w14:paraId="777A827F" w14:textId="773FA86F" w:rsidR="00E4767F" w:rsidRPr="00365CB2" w:rsidRDefault="00E4767F" w:rsidP="00E4767F">
            <w:pPr>
              <w:snapToGrid/>
              <w:spacing w:line="240" w:lineRule="auto"/>
              <w:ind w:firstLine="0"/>
              <w:contextualSpacing w:val="0"/>
              <w:jc w:val="center"/>
              <w:rPr>
                <w:rFonts w:eastAsia="等线" w:cs="Times New Roman"/>
                <w:szCs w:val="24"/>
              </w:rPr>
            </w:pPr>
            <w:r w:rsidRPr="00365CB2">
              <w:t>-0.0114</w:t>
            </w:r>
          </w:p>
        </w:tc>
        <w:tc>
          <w:tcPr>
            <w:tcW w:w="2870" w:type="dxa"/>
            <w:vAlign w:val="center"/>
          </w:tcPr>
          <w:p w14:paraId="31ED2FE8" w14:textId="52B77194" w:rsidR="00E4767F" w:rsidRPr="00365CB2" w:rsidRDefault="00E4767F" w:rsidP="00E4767F">
            <w:pPr>
              <w:snapToGrid/>
              <w:spacing w:line="240" w:lineRule="auto"/>
              <w:ind w:firstLine="0"/>
              <w:contextualSpacing w:val="0"/>
              <w:jc w:val="center"/>
              <w:rPr>
                <w:rFonts w:eastAsia="等线" w:cs="Times New Roman"/>
                <w:szCs w:val="24"/>
              </w:rPr>
            </w:pPr>
            <w:r w:rsidRPr="00365CB2">
              <w:t>0.0108</w:t>
            </w:r>
          </w:p>
        </w:tc>
      </w:tr>
      <w:tr w:rsidR="00365CB2" w:rsidRPr="00365CB2" w14:paraId="753BAFCD" w14:textId="77777777" w:rsidTr="00E4767F">
        <w:trPr>
          <w:trHeight w:val="360"/>
          <w:jc w:val="center"/>
        </w:trPr>
        <w:tc>
          <w:tcPr>
            <w:tcW w:w="3280" w:type="dxa"/>
            <w:vAlign w:val="center"/>
          </w:tcPr>
          <w:p w14:paraId="6D59FCF3" w14:textId="27D8249C" w:rsidR="00E4767F" w:rsidRPr="00365CB2" w:rsidRDefault="00E4767F" w:rsidP="00E4767F">
            <w:pPr>
              <w:snapToGrid/>
              <w:spacing w:line="240" w:lineRule="auto"/>
              <w:ind w:firstLine="0"/>
              <w:contextualSpacing w:val="0"/>
              <w:jc w:val="center"/>
              <w:rPr>
                <w:rFonts w:eastAsia="等线" w:cs="Times New Roman"/>
                <w:szCs w:val="24"/>
              </w:rPr>
            </w:pPr>
            <w:r w:rsidRPr="00365CB2">
              <w:t>WAIS - Matrix Reasoning</w:t>
            </w:r>
          </w:p>
        </w:tc>
        <w:tc>
          <w:tcPr>
            <w:tcW w:w="2869" w:type="dxa"/>
            <w:vAlign w:val="center"/>
          </w:tcPr>
          <w:p w14:paraId="3049D750" w14:textId="5CDA47C2" w:rsidR="00E4767F" w:rsidRPr="00365CB2" w:rsidRDefault="00E4767F" w:rsidP="00E4767F">
            <w:pPr>
              <w:snapToGrid/>
              <w:spacing w:line="240" w:lineRule="auto"/>
              <w:ind w:firstLine="0"/>
              <w:contextualSpacing w:val="0"/>
              <w:jc w:val="center"/>
              <w:rPr>
                <w:rFonts w:eastAsia="等线" w:cs="Times New Roman"/>
                <w:szCs w:val="24"/>
              </w:rPr>
            </w:pPr>
            <w:r w:rsidRPr="00365CB2">
              <w:t>-0.0113</w:t>
            </w:r>
          </w:p>
        </w:tc>
        <w:tc>
          <w:tcPr>
            <w:tcW w:w="2870" w:type="dxa"/>
            <w:vAlign w:val="center"/>
          </w:tcPr>
          <w:p w14:paraId="1BD5D43C" w14:textId="3C7E29B0" w:rsidR="00E4767F" w:rsidRPr="00365CB2" w:rsidRDefault="00E4767F" w:rsidP="00E4767F">
            <w:pPr>
              <w:snapToGrid/>
              <w:spacing w:line="240" w:lineRule="auto"/>
              <w:ind w:firstLine="0"/>
              <w:contextualSpacing w:val="0"/>
              <w:jc w:val="center"/>
              <w:rPr>
                <w:rFonts w:eastAsia="等线" w:cs="Times New Roman"/>
                <w:szCs w:val="24"/>
              </w:rPr>
            </w:pPr>
            <w:r w:rsidRPr="00365CB2">
              <w:t>0.0299</w:t>
            </w:r>
          </w:p>
        </w:tc>
      </w:tr>
      <w:tr w:rsidR="00365CB2" w:rsidRPr="00365CB2" w14:paraId="422B76CD" w14:textId="77777777" w:rsidTr="00E4767F">
        <w:trPr>
          <w:trHeight w:val="360"/>
          <w:jc w:val="center"/>
        </w:trPr>
        <w:tc>
          <w:tcPr>
            <w:tcW w:w="3280" w:type="dxa"/>
            <w:vAlign w:val="center"/>
          </w:tcPr>
          <w:p w14:paraId="0DD4398C" w14:textId="34550E16" w:rsidR="00E4767F" w:rsidRPr="00365CB2" w:rsidRDefault="00E4767F" w:rsidP="00E4767F">
            <w:pPr>
              <w:snapToGrid/>
              <w:spacing w:line="240" w:lineRule="auto"/>
              <w:ind w:firstLine="0"/>
              <w:contextualSpacing w:val="0"/>
              <w:jc w:val="center"/>
              <w:rPr>
                <w:rFonts w:eastAsia="等线" w:cs="Times New Roman"/>
                <w:szCs w:val="24"/>
              </w:rPr>
            </w:pPr>
            <w:r w:rsidRPr="00365CB2">
              <w:t>Reward Dependence</w:t>
            </w:r>
          </w:p>
        </w:tc>
        <w:tc>
          <w:tcPr>
            <w:tcW w:w="2869" w:type="dxa"/>
            <w:vAlign w:val="center"/>
          </w:tcPr>
          <w:p w14:paraId="21B05CE5" w14:textId="05AF2468" w:rsidR="00E4767F" w:rsidRPr="00365CB2" w:rsidRDefault="00E4767F" w:rsidP="00E4767F">
            <w:pPr>
              <w:snapToGrid/>
              <w:spacing w:line="240" w:lineRule="auto"/>
              <w:ind w:firstLine="0"/>
              <w:contextualSpacing w:val="0"/>
              <w:jc w:val="center"/>
              <w:rPr>
                <w:rFonts w:eastAsia="等线" w:cs="Times New Roman"/>
                <w:szCs w:val="24"/>
              </w:rPr>
            </w:pPr>
            <w:r w:rsidRPr="00365CB2">
              <w:t>-0.0105</w:t>
            </w:r>
          </w:p>
        </w:tc>
        <w:tc>
          <w:tcPr>
            <w:tcW w:w="2870" w:type="dxa"/>
            <w:vAlign w:val="center"/>
          </w:tcPr>
          <w:p w14:paraId="05E8770A" w14:textId="4969C635" w:rsidR="00E4767F" w:rsidRPr="00365CB2" w:rsidRDefault="00E4767F" w:rsidP="00E4767F">
            <w:pPr>
              <w:snapToGrid/>
              <w:spacing w:line="240" w:lineRule="auto"/>
              <w:ind w:firstLine="0"/>
              <w:contextualSpacing w:val="0"/>
              <w:jc w:val="center"/>
              <w:rPr>
                <w:rFonts w:eastAsia="等线" w:cs="Times New Roman"/>
                <w:szCs w:val="24"/>
              </w:rPr>
            </w:pPr>
            <w:r w:rsidRPr="00365CB2">
              <w:t>-0.0520</w:t>
            </w:r>
          </w:p>
        </w:tc>
      </w:tr>
      <w:tr w:rsidR="00365CB2" w:rsidRPr="00365CB2" w14:paraId="11780E5D" w14:textId="77777777" w:rsidTr="00E4767F">
        <w:trPr>
          <w:trHeight w:val="360"/>
          <w:jc w:val="center"/>
        </w:trPr>
        <w:tc>
          <w:tcPr>
            <w:tcW w:w="3280" w:type="dxa"/>
            <w:vAlign w:val="center"/>
          </w:tcPr>
          <w:p w14:paraId="18796AD8" w14:textId="643ED7A9" w:rsidR="00E4767F" w:rsidRPr="00365CB2" w:rsidRDefault="00E4767F" w:rsidP="00E4767F">
            <w:pPr>
              <w:snapToGrid/>
              <w:spacing w:line="240" w:lineRule="auto"/>
              <w:ind w:firstLine="0"/>
              <w:contextualSpacing w:val="0"/>
              <w:jc w:val="center"/>
              <w:rPr>
                <w:rFonts w:eastAsia="等线" w:cs="Times New Roman"/>
                <w:szCs w:val="24"/>
              </w:rPr>
            </w:pPr>
            <w:r w:rsidRPr="00365CB2">
              <w:t>Barratt Impulsivity</w:t>
            </w:r>
          </w:p>
        </w:tc>
        <w:tc>
          <w:tcPr>
            <w:tcW w:w="2869" w:type="dxa"/>
            <w:vAlign w:val="center"/>
          </w:tcPr>
          <w:p w14:paraId="0504A82E" w14:textId="5B790065" w:rsidR="00E4767F" w:rsidRPr="00365CB2" w:rsidRDefault="00E4767F" w:rsidP="00E4767F">
            <w:pPr>
              <w:snapToGrid/>
              <w:spacing w:line="240" w:lineRule="auto"/>
              <w:ind w:firstLine="0"/>
              <w:contextualSpacing w:val="0"/>
              <w:jc w:val="center"/>
              <w:rPr>
                <w:rFonts w:eastAsia="等线" w:cs="Times New Roman"/>
                <w:szCs w:val="24"/>
              </w:rPr>
            </w:pPr>
            <w:r w:rsidRPr="00365CB2">
              <w:t>-0.003</w:t>
            </w:r>
            <w:r w:rsidR="00BC30C9" w:rsidRPr="00365CB2">
              <w:t>5</w:t>
            </w:r>
          </w:p>
        </w:tc>
        <w:tc>
          <w:tcPr>
            <w:tcW w:w="2870" w:type="dxa"/>
            <w:vAlign w:val="center"/>
          </w:tcPr>
          <w:p w14:paraId="1EB499AC" w14:textId="447AEAA5" w:rsidR="00E4767F" w:rsidRPr="00365CB2" w:rsidRDefault="00E4767F" w:rsidP="00E4767F">
            <w:pPr>
              <w:snapToGrid/>
              <w:spacing w:line="240" w:lineRule="auto"/>
              <w:ind w:firstLine="0"/>
              <w:contextualSpacing w:val="0"/>
              <w:jc w:val="center"/>
              <w:rPr>
                <w:rFonts w:eastAsia="等线" w:cs="Times New Roman"/>
                <w:szCs w:val="24"/>
              </w:rPr>
            </w:pPr>
            <w:r w:rsidRPr="00365CB2">
              <w:t>0.0516</w:t>
            </w:r>
          </w:p>
        </w:tc>
      </w:tr>
      <w:tr w:rsidR="00365CB2" w:rsidRPr="00365CB2" w14:paraId="6616C494" w14:textId="77777777" w:rsidTr="00E4767F">
        <w:trPr>
          <w:trHeight w:val="360"/>
          <w:jc w:val="center"/>
        </w:trPr>
        <w:tc>
          <w:tcPr>
            <w:tcW w:w="3280" w:type="dxa"/>
            <w:vAlign w:val="center"/>
          </w:tcPr>
          <w:p w14:paraId="45CBC613" w14:textId="4643599D" w:rsidR="00E4767F" w:rsidRPr="00365CB2" w:rsidRDefault="00E4767F" w:rsidP="00E4767F">
            <w:pPr>
              <w:snapToGrid/>
              <w:spacing w:line="240" w:lineRule="auto"/>
              <w:ind w:firstLine="0"/>
              <w:contextualSpacing w:val="0"/>
              <w:jc w:val="center"/>
              <w:rPr>
                <w:rFonts w:eastAsia="等线" w:cs="Times New Roman"/>
                <w:szCs w:val="24"/>
              </w:rPr>
            </w:pPr>
            <w:r w:rsidRPr="00365CB2">
              <w:t>NEO - Openness to Experience</w:t>
            </w:r>
          </w:p>
        </w:tc>
        <w:tc>
          <w:tcPr>
            <w:tcW w:w="2869" w:type="dxa"/>
            <w:vAlign w:val="center"/>
          </w:tcPr>
          <w:p w14:paraId="357A9AE6" w14:textId="24FDEA4C" w:rsidR="00E4767F" w:rsidRPr="00365CB2" w:rsidRDefault="00E4767F" w:rsidP="00E4767F">
            <w:pPr>
              <w:snapToGrid/>
              <w:spacing w:line="240" w:lineRule="auto"/>
              <w:ind w:firstLine="0"/>
              <w:contextualSpacing w:val="0"/>
              <w:jc w:val="center"/>
              <w:rPr>
                <w:rFonts w:eastAsia="等线" w:cs="Times New Roman"/>
                <w:szCs w:val="24"/>
              </w:rPr>
            </w:pPr>
            <w:r w:rsidRPr="00365CB2">
              <w:t>0.0063</w:t>
            </w:r>
          </w:p>
        </w:tc>
        <w:tc>
          <w:tcPr>
            <w:tcW w:w="2870" w:type="dxa"/>
            <w:vAlign w:val="center"/>
          </w:tcPr>
          <w:p w14:paraId="3B9534C9" w14:textId="1E16EA22" w:rsidR="00E4767F" w:rsidRPr="00365CB2" w:rsidRDefault="00E4767F" w:rsidP="00E4767F">
            <w:pPr>
              <w:snapToGrid/>
              <w:spacing w:line="240" w:lineRule="auto"/>
              <w:ind w:firstLine="0"/>
              <w:contextualSpacing w:val="0"/>
              <w:jc w:val="center"/>
              <w:rPr>
                <w:rFonts w:eastAsia="等线" w:cs="Times New Roman"/>
                <w:szCs w:val="24"/>
              </w:rPr>
            </w:pPr>
            <w:r w:rsidRPr="00365CB2">
              <w:t>-0.0307</w:t>
            </w:r>
          </w:p>
        </w:tc>
      </w:tr>
      <w:tr w:rsidR="00365CB2" w:rsidRPr="00365CB2" w14:paraId="71CA8EC0" w14:textId="77777777" w:rsidTr="00E4767F">
        <w:trPr>
          <w:trHeight w:val="360"/>
          <w:jc w:val="center"/>
        </w:trPr>
        <w:tc>
          <w:tcPr>
            <w:tcW w:w="3280" w:type="dxa"/>
            <w:vAlign w:val="center"/>
          </w:tcPr>
          <w:p w14:paraId="12805F80" w14:textId="047E0F0B" w:rsidR="00E4767F" w:rsidRPr="00365CB2" w:rsidRDefault="00E4767F" w:rsidP="00E4767F">
            <w:pPr>
              <w:snapToGrid/>
              <w:spacing w:line="240" w:lineRule="auto"/>
              <w:ind w:firstLine="0"/>
              <w:contextualSpacing w:val="0"/>
              <w:jc w:val="center"/>
              <w:rPr>
                <w:rFonts w:eastAsia="等线" w:cs="Times New Roman"/>
                <w:szCs w:val="24"/>
              </w:rPr>
            </w:pPr>
            <w:r w:rsidRPr="00365CB2">
              <w:t>Behavioral Activation - Fun</w:t>
            </w:r>
          </w:p>
        </w:tc>
        <w:tc>
          <w:tcPr>
            <w:tcW w:w="2869" w:type="dxa"/>
            <w:vAlign w:val="center"/>
          </w:tcPr>
          <w:p w14:paraId="61DC5D08" w14:textId="34EF966A" w:rsidR="00E4767F" w:rsidRPr="00365CB2" w:rsidRDefault="00E4767F" w:rsidP="00E4767F">
            <w:pPr>
              <w:snapToGrid/>
              <w:spacing w:line="240" w:lineRule="auto"/>
              <w:ind w:firstLine="0"/>
              <w:contextualSpacing w:val="0"/>
              <w:jc w:val="center"/>
              <w:rPr>
                <w:rFonts w:eastAsia="等线" w:cs="Times New Roman"/>
                <w:szCs w:val="24"/>
              </w:rPr>
            </w:pPr>
            <w:r w:rsidRPr="00365CB2">
              <w:t>0.0226</w:t>
            </w:r>
          </w:p>
        </w:tc>
        <w:tc>
          <w:tcPr>
            <w:tcW w:w="2870" w:type="dxa"/>
            <w:vAlign w:val="center"/>
          </w:tcPr>
          <w:p w14:paraId="5DE9EA33" w14:textId="11E055F1" w:rsidR="00E4767F" w:rsidRPr="00365CB2" w:rsidRDefault="00E4767F" w:rsidP="00E4767F">
            <w:pPr>
              <w:snapToGrid/>
              <w:spacing w:line="240" w:lineRule="auto"/>
              <w:ind w:firstLine="0"/>
              <w:contextualSpacing w:val="0"/>
              <w:jc w:val="center"/>
              <w:rPr>
                <w:rFonts w:eastAsia="等线" w:cs="Times New Roman"/>
                <w:szCs w:val="24"/>
              </w:rPr>
            </w:pPr>
            <w:r w:rsidRPr="00365CB2">
              <w:t>0.0599</w:t>
            </w:r>
          </w:p>
        </w:tc>
      </w:tr>
      <w:tr w:rsidR="00365CB2" w:rsidRPr="00365CB2" w14:paraId="603B5F25" w14:textId="77777777" w:rsidTr="00E4767F">
        <w:trPr>
          <w:trHeight w:val="360"/>
          <w:jc w:val="center"/>
        </w:trPr>
        <w:tc>
          <w:tcPr>
            <w:tcW w:w="3280" w:type="dxa"/>
            <w:vAlign w:val="center"/>
          </w:tcPr>
          <w:p w14:paraId="02D34EFE" w14:textId="298B80B2" w:rsidR="00E4767F" w:rsidRPr="00365CB2" w:rsidRDefault="00E4767F" w:rsidP="00E4767F">
            <w:pPr>
              <w:snapToGrid/>
              <w:spacing w:line="240" w:lineRule="auto"/>
              <w:ind w:firstLine="0"/>
              <w:contextualSpacing w:val="0"/>
              <w:jc w:val="center"/>
              <w:rPr>
                <w:rFonts w:eastAsia="等线" w:cs="Times New Roman"/>
                <w:szCs w:val="24"/>
              </w:rPr>
            </w:pPr>
            <w:r w:rsidRPr="00365CB2">
              <w:t>Shipley Vocabulary</w:t>
            </w:r>
          </w:p>
        </w:tc>
        <w:tc>
          <w:tcPr>
            <w:tcW w:w="2869" w:type="dxa"/>
            <w:vAlign w:val="center"/>
          </w:tcPr>
          <w:p w14:paraId="7F8A27D5" w14:textId="4ECD3B8A" w:rsidR="00E4767F" w:rsidRPr="00365CB2" w:rsidRDefault="00E4767F" w:rsidP="00E4767F">
            <w:pPr>
              <w:snapToGrid/>
              <w:spacing w:line="240" w:lineRule="auto"/>
              <w:ind w:firstLine="0"/>
              <w:contextualSpacing w:val="0"/>
              <w:jc w:val="center"/>
              <w:rPr>
                <w:rFonts w:eastAsia="等线" w:cs="Times New Roman"/>
                <w:szCs w:val="24"/>
              </w:rPr>
            </w:pPr>
            <w:r w:rsidRPr="00365CB2">
              <w:t>0.0342</w:t>
            </w:r>
          </w:p>
        </w:tc>
        <w:tc>
          <w:tcPr>
            <w:tcW w:w="2870" w:type="dxa"/>
            <w:vAlign w:val="center"/>
          </w:tcPr>
          <w:p w14:paraId="7227141C" w14:textId="5E55E993" w:rsidR="00E4767F" w:rsidRPr="00365CB2" w:rsidRDefault="00E4767F" w:rsidP="00E4767F">
            <w:pPr>
              <w:snapToGrid/>
              <w:spacing w:line="240" w:lineRule="auto"/>
              <w:ind w:firstLine="0"/>
              <w:contextualSpacing w:val="0"/>
              <w:jc w:val="center"/>
              <w:rPr>
                <w:rFonts w:eastAsia="等线" w:cs="Times New Roman"/>
                <w:szCs w:val="24"/>
              </w:rPr>
            </w:pPr>
            <w:r w:rsidRPr="00365CB2">
              <w:t>0.064</w:t>
            </w:r>
            <w:r w:rsidR="00BC30C9" w:rsidRPr="00365CB2">
              <w:t>6</w:t>
            </w:r>
          </w:p>
        </w:tc>
      </w:tr>
      <w:tr w:rsidR="00365CB2" w:rsidRPr="00365CB2" w14:paraId="160816F7" w14:textId="77777777" w:rsidTr="00E4767F">
        <w:trPr>
          <w:trHeight w:val="360"/>
          <w:jc w:val="center"/>
        </w:trPr>
        <w:tc>
          <w:tcPr>
            <w:tcW w:w="3280" w:type="dxa"/>
            <w:vAlign w:val="center"/>
          </w:tcPr>
          <w:p w14:paraId="60BDFAB6" w14:textId="76EB815F" w:rsidR="00E4767F" w:rsidRPr="00365CB2" w:rsidRDefault="00E4767F" w:rsidP="00E4767F">
            <w:pPr>
              <w:snapToGrid/>
              <w:spacing w:line="240" w:lineRule="auto"/>
              <w:ind w:firstLine="0"/>
              <w:contextualSpacing w:val="0"/>
              <w:jc w:val="center"/>
              <w:rPr>
                <w:rFonts w:eastAsia="等线" w:cs="Times New Roman"/>
                <w:szCs w:val="24"/>
              </w:rPr>
            </w:pPr>
            <w:r w:rsidRPr="00365CB2">
              <w:t>Novelty Seeking</w:t>
            </w:r>
          </w:p>
        </w:tc>
        <w:tc>
          <w:tcPr>
            <w:tcW w:w="2869" w:type="dxa"/>
            <w:vAlign w:val="center"/>
          </w:tcPr>
          <w:p w14:paraId="73480403" w14:textId="79A3AA10" w:rsidR="00E4767F" w:rsidRPr="00365CB2" w:rsidRDefault="00E4767F" w:rsidP="00E4767F">
            <w:pPr>
              <w:snapToGrid/>
              <w:spacing w:line="240" w:lineRule="auto"/>
              <w:ind w:firstLine="0"/>
              <w:contextualSpacing w:val="0"/>
              <w:jc w:val="center"/>
              <w:rPr>
                <w:rFonts w:eastAsia="等线" w:cs="Times New Roman"/>
                <w:szCs w:val="24"/>
              </w:rPr>
            </w:pPr>
            <w:r w:rsidRPr="00365CB2">
              <w:t>0.038</w:t>
            </w:r>
            <w:r w:rsidR="00BC30C9" w:rsidRPr="00365CB2">
              <w:t>3</w:t>
            </w:r>
          </w:p>
        </w:tc>
        <w:tc>
          <w:tcPr>
            <w:tcW w:w="2870" w:type="dxa"/>
            <w:vAlign w:val="center"/>
          </w:tcPr>
          <w:p w14:paraId="2CCED682" w14:textId="641C9B29" w:rsidR="00E4767F" w:rsidRPr="00365CB2" w:rsidRDefault="00E4767F" w:rsidP="00E4767F">
            <w:pPr>
              <w:snapToGrid/>
              <w:spacing w:line="240" w:lineRule="auto"/>
              <w:ind w:firstLine="0"/>
              <w:contextualSpacing w:val="0"/>
              <w:jc w:val="center"/>
              <w:rPr>
                <w:rFonts w:eastAsia="等线" w:cs="Times New Roman"/>
                <w:szCs w:val="24"/>
              </w:rPr>
            </w:pPr>
            <w:r w:rsidRPr="00365CB2">
              <w:t>0.0559</w:t>
            </w:r>
          </w:p>
        </w:tc>
      </w:tr>
      <w:tr w:rsidR="00365CB2" w:rsidRPr="00365CB2" w14:paraId="37E375C4" w14:textId="77777777" w:rsidTr="00E4767F">
        <w:trPr>
          <w:trHeight w:val="360"/>
          <w:jc w:val="center"/>
        </w:trPr>
        <w:tc>
          <w:tcPr>
            <w:tcW w:w="3280" w:type="dxa"/>
            <w:vAlign w:val="center"/>
          </w:tcPr>
          <w:p w14:paraId="4F65BE1F" w14:textId="565B7BF5" w:rsidR="00E4767F" w:rsidRPr="00365CB2" w:rsidRDefault="00E4767F" w:rsidP="00E4767F">
            <w:pPr>
              <w:snapToGrid/>
              <w:spacing w:line="240" w:lineRule="auto"/>
              <w:ind w:firstLine="0"/>
              <w:contextualSpacing w:val="0"/>
              <w:jc w:val="center"/>
              <w:rPr>
                <w:rFonts w:eastAsia="等线" w:cs="Times New Roman"/>
                <w:szCs w:val="24"/>
              </w:rPr>
            </w:pPr>
            <w:r w:rsidRPr="00365CB2">
              <w:t>Mental Rotation Accuracy</w:t>
            </w:r>
          </w:p>
        </w:tc>
        <w:tc>
          <w:tcPr>
            <w:tcW w:w="2869" w:type="dxa"/>
            <w:vAlign w:val="center"/>
          </w:tcPr>
          <w:p w14:paraId="0D3B948A" w14:textId="5813E4DC" w:rsidR="00E4767F" w:rsidRPr="00365CB2" w:rsidRDefault="00E4767F" w:rsidP="00E4767F">
            <w:pPr>
              <w:snapToGrid/>
              <w:spacing w:line="240" w:lineRule="auto"/>
              <w:ind w:firstLine="0"/>
              <w:contextualSpacing w:val="0"/>
              <w:jc w:val="center"/>
              <w:rPr>
                <w:rFonts w:eastAsia="等线" w:cs="Times New Roman"/>
                <w:szCs w:val="24"/>
              </w:rPr>
            </w:pPr>
            <w:r w:rsidRPr="00365CB2">
              <w:t>0.043</w:t>
            </w:r>
            <w:r w:rsidR="00BC30C9" w:rsidRPr="00365CB2">
              <w:t>3</w:t>
            </w:r>
          </w:p>
        </w:tc>
        <w:tc>
          <w:tcPr>
            <w:tcW w:w="2870" w:type="dxa"/>
            <w:vAlign w:val="center"/>
          </w:tcPr>
          <w:p w14:paraId="41BE2D7A" w14:textId="3D79FDBC" w:rsidR="00E4767F" w:rsidRPr="00365CB2" w:rsidRDefault="00E4767F" w:rsidP="00E4767F">
            <w:pPr>
              <w:snapToGrid/>
              <w:spacing w:line="240" w:lineRule="auto"/>
              <w:ind w:firstLine="0"/>
              <w:contextualSpacing w:val="0"/>
              <w:jc w:val="center"/>
              <w:rPr>
                <w:rFonts w:eastAsia="等线" w:cs="Times New Roman"/>
                <w:szCs w:val="24"/>
              </w:rPr>
            </w:pPr>
            <w:r w:rsidRPr="00365CB2">
              <w:t>0.042</w:t>
            </w:r>
            <w:r w:rsidR="00BC30C9" w:rsidRPr="00365CB2">
              <w:t>9</w:t>
            </w:r>
          </w:p>
        </w:tc>
      </w:tr>
      <w:tr w:rsidR="00365CB2" w:rsidRPr="00365CB2" w14:paraId="3BFCC79A" w14:textId="77777777" w:rsidTr="00E4767F">
        <w:trPr>
          <w:trHeight w:val="360"/>
          <w:jc w:val="center"/>
        </w:trPr>
        <w:tc>
          <w:tcPr>
            <w:tcW w:w="3280" w:type="dxa"/>
            <w:vAlign w:val="center"/>
          </w:tcPr>
          <w:p w14:paraId="2C29AEE1" w14:textId="683A0E29" w:rsidR="00E4767F" w:rsidRPr="00365CB2" w:rsidRDefault="00E4767F" w:rsidP="00E4767F">
            <w:pPr>
              <w:snapToGrid/>
              <w:spacing w:line="240" w:lineRule="auto"/>
              <w:ind w:firstLine="0"/>
              <w:contextualSpacing w:val="0"/>
              <w:jc w:val="center"/>
              <w:rPr>
                <w:rFonts w:eastAsia="等线" w:cs="Times New Roman"/>
                <w:szCs w:val="24"/>
              </w:rPr>
            </w:pPr>
            <w:r w:rsidRPr="00365CB2">
              <w:t>Risk Taking</w:t>
            </w:r>
          </w:p>
        </w:tc>
        <w:tc>
          <w:tcPr>
            <w:tcW w:w="2869" w:type="dxa"/>
            <w:vAlign w:val="center"/>
          </w:tcPr>
          <w:p w14:paraId="5626BCF0" w14:textId="263A513A" w:rsidR="00E4767F" w:rsidRPr="00365CB2" w:rsidRDefault="00E4767F" w:rsidP="00E4767F">
            <w:pPr>
              <w:snapToGrid/>
              <w:spacing w:line="240" w:lineRule="auto"/>
              <w:ind w:firstLine="0"/>
              <w:contextualSpacing w:val="0"/>
              <w:jc w:val="center"/>
              <w:rPr>
                <w:rFonts w:eastAsia="等线" w:cs="Times New Roman"/>
                <w:szCs w:val="24"/>
              </w:rPr>
            </w:pPr>
            <w:r w:rsidRPr="00365CB2">
              <w:t>0.0659</w:t>
            </w:r>
          </w:p>
        </w:tc>
        <w:tc>
          <w:tcPr>
            <w:tcW w:w="2870" w:type="dxa"/>
            <w:vAlign w:val="center"/>
          </w:tcPr>
          <w:p w14:paraId="272B1CCE" w14:textId="1CAB9ACB" w:rsidR="00E4767F" w:rsidRPr="00365CB2" w:rsidRDefault="00E4767F" w:rsidP="00E4767F">
            <w:pPr>
              <w:snapToGrid/>
              <w:spacing w:line="240" w:lineRule="auto"/>
              <w:ind w:firstLine="0"/>
              <w:contextualSpacing w:val="0"/>
              <w:jc w:val="center"/>
              <w:rPr>
                <w:rFonts w:eastAsia="等线" w:cs="Times New Roman"/>
                <w:szCs w:val="24"/>
              </w:rPr>
            </w:pPr>
            <w:r w:rsidRPr="00365CB2">
              <w:t>0.064</w:t>
            </w:r>
            <w:r w:rsidR="00BC30C9" w:rsidRPr="00365CB2">
              <w:t>6</w:t>
            </w:r>
          </w:p>
        </w:tc>
      </w:tr>
    </w:tbl>
    <w:p w14:paraId="3BB1020B" w14:textId="5F923A20" w:rsidR="00BA2AE7" w:rsidRPr="00365CB2" w:rsidRDefault="00BA2AE7" w:rsidP="001D7FAD">
      <w:pPr>
        <w:snapToGrid/>
        <w:spacing w:after="160" w:line="259" w:lineRule="auto"/>
        <w:ind w:firstLine="0"/>
        <w:contextualSpacing w:val="0"/>
        <w:outlineLvl w:val="1"/>
      </w:pPr>
      <w:r w:rsidRPr="00365CB2">
        <w:rPr>
          <w:b/>
        </w:rPr>
        <w:t>Table S3.</w:t>
      </w:r>
      <w:r w:rsidRPr="00365CB2">
        <w:t xml:space="preserve"> </w:t>
      </w:r>
      <w:proofErr w:type="gramStart"/>
      <w:r w:rsidRPr="00365CB2">
        <w:t>Pearson’s correlation between motion (FD and DVARS) and the behavioral scores in the GSP dataset.</w:t>
      </w:r>
      <w:proofErr w:type="gramEnd"/>
      <w:r w:rsidR="00CC679F" w:rsidRPr="00365CB2">
        <w:t xml:space="preserve"> </w:t>
      </w:r>
    </w:p>
    <w:p w14:paraId="213B32DB" w14:textId="1FCFC7C0" w:rsidR="00BA2AE7" w:rsidRPr="00365CB2" w:rsidRDefault="00BA2AE7">
      <w:pPr>
        <w:snapToGrid/>
        <w:spacing w:after="160" w:line="259" w:lineRule="auto"/>
        <w:ind w:firstLine="0"/>
        <w:contextualSpacing w:val="0"/>
      </w:pPr>
      <w:r w:rsidRPr="00365CB2">
        <w:br w:type="page"/>
      </w:r>
    </w:p>
    <w:tbl>
      <w:tblPr>
        <w:tblStyle w:val="11"/>
        <w:tblW w:w="0" w:type="auto"/>
        <w:jc w:val="center"/>
        <w:tblLook w:val="04A0" w:firstRow="1" w:lastRow="0" w:firstColumn="1" w:lastColumn="0" w:noHBand="0" w:noVBand="1"/>
      </w:tblPr>
      <w:tblGrid>
        <w:gridCol w:w="3290"/>
        <w:gridCol w:w="2822"/>
        <w:gridCol w:w="2907"/>
      </w:tblGrid>
      <w:tr w:rsidR="00365CB2" w:rsidRPr="00365CB2" w14:paraId="7857615A" w14:textId="77777777" w:rsidTr="006331E9">
        <w:trPr>
          <w:jc w:val="center"/>
        </w:trPr>
        <w:tc>
          <w:tcPr>
            <w:tcW w:w="3290" w:type="dxa"/>
            <w:shd w:val="clear" w:color="auto" w:fill="D0CECE"/>
            <w:vAlign w:val="center"/>
          </w:tcPr>
          <w:p w14:paraId="61BDCF37" w14:textId="77777777" w:rsidR="0053313A" w:rsidRPr="00365CB2" w:rsidRDefault="0053313A" w:rsidP="0053313A">
            <w:pPr>
              <w:snapToGrid/>
              <w:spacing w:line="240" w:lineRule="auto"/>
              <w:ind w:firstLine="0"/>
              <w:contextualSpacing w:val="0"/>
              <w:jc w:val="center"/>
              <w:rPr>
                <w:rFonts w:eastAsia="等线" w:cs="Times New Roman"/>
                <w:b/>
                <w:szCs w:val="24"/>
              </w:rPr>
            </w:pPr>
            <w:r w:rsidRPr="00365CB2">
              <w:rPr>
                <w:rFonts w:eastAsia="等线" w:cs="Times New Roman"/>
                <w:b/>
                <w:szCs w:val="24"/>
              </w:rPr>
              <w:lastRenderedPageBreak/>
              <w:t>HCP behavior description</w:t>
            </w:r>
          </w:p>
        </w:tc>
        <w:tc>
          <w:tcPr>
            <w:tcW w:w="2822" w:type="dxa"/>
            <w:shd w:val="clear" w:color="auto" w:fill="D0CECE"/>
            <w:vAlign w:val="center"/>
          </w:tcPr>
          <w:p w14:paraId="49C3560F" w14:textId="36784843" w:rsidR="0053313A" w:rsidRPr="00365CB2" w:rsidRDefault="0053313A" w:rsidP="0053313A">
            <w:pPr>
              <w:snapToGrid/>
              <w:spacing w:line="240" w:lineRule="auto"/>
              <w:ind w:firstLine="0"/>
              <w:contextualSpacing w:val="0"/>
              <w:jc w:val="center"/>
              <w:rPr>
                <w:rFonts w:eastAsia="等线" w:cs="Times New Roman"/>
                <w:b/>
                <w:szCs w:val="24"/>
              </w:rPr>
            </w:pPr>
            <w:r w:rsidRPr="00365CB2">
              <w:rPr>
                <w:rFonts w:eastAsia="等线" w:cs="Times New Roman"/>
                <w:b/>
                <w:szCs w:val="24"/>
              </w:rPr>
              <w:t>FD-behavior correlation</w:t>
            </w:r>
          </w:p>
        </w:tc>
        <w:tc>
          <w:tcPr>
            <w:tcW w:w="2907" w:type="dxa"/>
            <w:shd w:val="clear" w:color="auto" w:fill="D0CECE"/>
            <w:vAlign w:val="center"/>
          </w:tcPr>
          <w:p w14:paraId="65C9588F" w14:textId="212CDA3F" w:rsidR="0053313A" w:rsidRPr="00365CB2" w:rsidRDefault="0053313A" w:rsidP="0053313A">
            <w:pPr>
              <w:snapToGrid/>
              <w:spacing w:line="240" w:lineRule="auto"/>
              <w:ind w:firstLine="0"/>
              <w:contextualSpacing w:val="0"/>
              <w:jc w:val="center"/>
              <w:rPr>
                <w:rFonts w:eastAsia="等线" w:cs="Times New Roman"/>
                <w:b/>
                <w:szCs w:val="24"/>
              </w:rPr>
            </w:pPr>
            <w:r w:rsidRPr="00365CB2">
              <w:rPr>
                <w:rFonts w:eastAsia="等线" w:cs="Times New Roman"/>
                <w:b/>
                <w:szCs w:val="24"/>
              </w:rPr>
              <w:t>DVARS-behavior correlation</w:t>
            </w:r>
          </w:p>
        </w:tc>
      </w:tr>
      <w:tr w:rsidR="00365CB2" w:rsidRPr="00365CB2" w14:paraId="3E7F61B4" w14:textId="77777777" w:rsidTr="00A212B3">
        <w:trPr>
          <w:trHeight w:val="360"/>
          <w:jc w:val="center"/>
        </w:trPr>
        <w:tc>
          <w:tcPr>
            <w:tcW w:w="3290" w:type="dxa"/>
            <w:vAlign w:val="center"/>
          </w:tcPr>
          <w:p w14:paraId="4B3EC01E" w14:textId="6AA82A76" w:rsidR="00A212B3" w:rsidRPr="00365CB2" w:rsidRDefault="00A212B3" w:rsidP="00A212B3">
            <w:pPr>
              <w:snapToGrid/>
              <w:spacing w:line="240" w:lineRule="auto"/>
              <w:ind w:firstLine="0"/>
              <w:contextualSpacing w:val="0"/>
              <w:jc w:val="center"/>
              <w:rPr>
                <w:rFonts w:eastAsia="等线" w:cs="Times New Roman"/>
                <w:szCs w:val="24"/>
              </w:rPr>
            </w:pPr>
            <w:r w:rsidRPr="00365CB2">
              <w:t>Walking Endurance</w:t>
            </w:r>
          </w:p>
        </w:tc>
        <w:tc>
          <w:tcPr>
            <w:tcW w:w="2822" w:type="dxa"/>
            <w:vAlign w:val="center"/>
          </w:tcPr>
          <w:p w14:paraId="415D13A5" w14:textId="51ABA362" w:rsidR="00A212B3" w:rsidRPr="00365CB2" w:rsidRDefault="00A212B3" w:rsidP="00A212B3">
            <w:pPr>
              <w:snapToGrid/>
              <w:spacing w:line="240" w:lineRule="auto"/>
              <w:ind w:firstLine="0"/>
              <w:contextualSpacing w:val="0"/>
              <w:jc w:val="center"/>
              <w:rPr>
                <w:rFonts w:eastAsia="等线" w:cs="Times New Roman"/>
                <w:szCs w:val="24"/>
              </w:rPr>
            </w:pPr>
            <w:r w:rsidRPr="00365CB2">
              <w:t>-0.2973</w:t>
            </w:r>
          </w:p>
        </w:tc>
        <w:tc>
          <w:tcPr>
            <w:tcW w:w="2907" w:type="dxa"/>
            <w:vAlign w:val="center"/>
          </w:tcPr>
          <w:p w14:paraId="2AC76521" w14:textId="40A7C696" w:rsidR="00A212B3" w:rsidRPr="00365CB2" w:rsidRDefault="00A212B3" w:rsidP="00A212B3">
            <w:pPr>
              <w:snapToGrid/>
              <w:spacing w:line="240" w:lineRule="auto"/>
              <w:ind w:firstLine="0"/>
              <w:contextualSpacing w:val="0"/>
              <w:jc w:val="center"/>
              <w:rPr>
                <w:rFonts w:eastAsia="等线" w:cs="Times New Roman"/>
                <w:szCs w:val="24"/>
              </w:rPr>
            </w:pPr>
            <w:r w:rsidRPr="00365CB2">
              <w:t>0.0685</w:t>
            </w:r>
          </w:p>
        </w:tc>
      </w:tr>
      <w:tr w:rsidR="00365CB2" w:rsidRPr="00365CB2" w14:paraId="76B1F832" w14:textId="77777777" w:rsidTr="00A212B3">
        <w:trPr>
          <w:trHeight w:val="360"/>
          <w:jc w:val="center"/>
        </w:trPr>
        <w:tc>
          <w:tcPr>
            <w:tcW w:w="3290" w:type="dxa"/>
            <w:vAlign w:val="center"/>
          </w:tcPr>
          <w:p w14:paraId="37D41181" w14:textId="269B4520" w:rsidR="00A212B3" w:rsidRPr="00365CB2" w:rsidRDefault="00A212B3" w:rsidP="00A212B3">
            <w:pPr>
              <w:snapToGrid/>
              <w:spacing w:line="240" w:lineRule="auto"/>
              <w:ind w:firstLine="0"/>
              <w:contextualSpacing w:val="0"/>
              <w:jc w:val="center"/>
              <w:rPr>
                <w:rFonts w:eastAsia="等线" w:cs="Times New Roman"/>
                <w:szCs w:val="24"/>
              </w:rPr>
            </w:pPr>
            <w:r w:rsidRPr="00365CB2">
              <w:t>Working Memory (N-back)</w:t>
            </w:r>
          </w:p>
        </w:tc>
        <w:tc>
          <w:tcPr>
            <w:tcW w:w="2822" w:type="dxa"/>
            <w:vAlign w:val="center"/>
          </w:tcPr>
          <w:p w14:paraId="5DB056E8" w14:textId="7F7A361D" w:rsidR="00A212B3" w:rsidRPr="00365CB2" w:rsidRDefault="00A212B3" w:rsidP="00A212B3">
            <w:pPr>
              <w:snapToGrid/>
              <w:spacing w:line="240" w:lineRule="auto"/>
              <w:ind w:firstLine="0"/>
              <w:contextualSpacing w:val="0"/>
              <w:jc w:val="center"/>
              <w:rPr>
                <w:rFonts w:eastAsia="等线" w:cs="Times New Roman"/>
                <w:szCs w:val="24"/>
              </w:rPr>
            </w:pPr>
            <w:r w:rsidRPr="00365CB2">
              <w:t>-0.2361</w:t>
            </w:r>
          </w:p>
        </w:tc>
        <w:tc>
          <w:tcPr>
            <w:tcW w:w="2907" w:type="dxa"/>
            <w:vAlign w:val="center"/>
          </w:tcPr>
          <w:p w14:paraId="5102E257" w14:textId="0E7AFDA2" w:rsidR="00A212B3" w:rsidRPr="00365CB2" w:rsidRDefault="00A212B3" w:rsidP="00A212B3">
            <w:pPr>
              <w:snapToGrid/>
              <w:spacing w:line="240" w:lineRule="auto"/>
              <w:ind w:firstLine="0"/>
              <w:contextualSpacing w:val="0"/>
              <w:jc w:val="center"/>
              <w:rPr>
                <w:rFonts w:eastAsia="等线" w:cs="Times New Roman"/>
                <w:szCs w:val="24"/>
              </w:rPr>
            </w:pPr>
            <w:r w:rsidRPr="00365CB2">
              <w:t>0.0151</w:t>
            </w:r>
          </w:p>
        </w:tc>
      </w:tr>
      <w:tr w:rsidR="00365CB2" w:rsidRPr="00365CB2" w14:paraId="6BE232F0" w14:textId="77777777" w:rsidTr="00A212B3">
        <w:trPr>
          <w:trHeight w:val="360"/>
          <w:jc w:val="center"/>
        </w:trPr>
        <w:tc>
          <w:tcPr>
            <w:tcW w:w="3290" w:type="dxa"/>
            <w:vAlign w:val="center"/>
          </w:tcPr>
          <w:p w14:paraId="248B9924" w14:textId="03D18868" w:rsidR="00A212B3" w:rsidRPr="00365CB2" w:rsidRDefault="00A212B3" w:rsidP="00A212B3">
            <w:pPr>
              <w:snapToGrid/>
              <w:spacing w:line="240" w:lineRule="auto"/>
              <w:ind w:firstLine="0"/>
              <w:contextualSpacing w:val="0"/>
              <w:jc w:val="center"/>
              <w:rPr>
                <w:rFonts w:eastAsia="等线" w:cs="Times New Roman"/>
                <w:szCs w:val="24"/>
              </w:rPr>
            </w:pPr>
            <w:r w:rsidRPr="00365CB2">
              <w:t>Reading (</w:t>
            </w:r>
            <w:proofErr w:type="spellStart"/>
            <w:r w:rsidRPr="00365CB2">
              <w:t>Pronounciation</w:t>
            </w:r>
            <w:proofErr w:type="spellEnd"/>
            <w:r w:rsidRPr="00365CB2">
              <w:t>)</w:t>
            </w:r>
          </w:p>
        </w:tc>
        <w:tc>
          <w:tcPr>
            <w:tcW w:w="2822" w:type="dxa"/>
            <w:vAlign w:val="center"/>
          </w:tcPr>
          <w:p w14:paraId="1A7EC10A" w14:textId="1F60F683" w:rsidR="00A212B3" w:rsidRPr="00365CB2" w:rsidRDefault="00A212B3" w:rsidP="00A212B3">
            <w:pPr>
              <w:snapToGrid/>
              <w:spacing w:line="240" w:lineRule="auto"/>
              <w:ind w:firstLine="0"/>
              <w:contextualSpacing w:val="0"/>
              <w:jc w:val="center"/>
              <w:rPr>
                <w:rFonts w:eastAsia="等线" w:cs="Times New Roman"/>
                <w:szCs w:val="24"/>
              </w:rPr>
            </w:pPr>
            <w:r w:rsidRPr="00365CB2">
              <w:t>-0.2143</w:t>
            </w:r>
          </w:p>
        </w:tc>
        <w:tc>
          <w:tcPr>
            <w:tcW w:w="2907" w:type="dxa"/>
            <w:vAlign w:val="center"/>
          </w:tcPr>
          <w:p w14:paraId="0BC050A3" w14:textId="65DDBE14" w:rsidR="00A212B3" w:rsidRPr="00365CB2" w:rsidRDefault="00A212B3" w:rsidP="00A212B3">
            <w:pPr>
              <w:snapToGrid/>
              <w:spacing w:line="240" w:lineRule="auto"/>
              <w:ind w:firstLine="0"/>
              <w:contextualSpacing w:val="0"/>
              <w:jc w:val="center"/>
              <w:rPr>
                <w:rFonts w:eastAsia="等线" w:cs="Times New Roman"/>
                <w:szCs w:val="24"/>
              </w:rPr>
            </w:pPr>
            <w:r w:rsidRPr="00365CB2">
              <w:t>0.0390</w:t>
            </w:r>
          </w:p>
        </w:tc>
      </w:tr>
      <w:tr w:rsidR="00365CB2" w:rsidRPr="00365CB2" w14:paraId="030E8347" w14:textId="77777777" w:rsidTr="00A212B3">
        <w:trPr>
          <w:trHeight w:val="360"/>
          <w:jc w:val="center"/>
        </w:trPr>
        <w:tc>
          <w:tcPr>
            <w:tcW w:w="3290" w:type="dxa"/>
            <w:vAlign w:val="center"/>
          </w:tcPr>
          <w:p w14:paraId="5FC90417" w14:textId="709911FF" w:rsidR="00A212B3" w:rsidRPr="00365CB2" w:rsidRDefault="00A212B3" w:rsidP="00A212B3">
            <w:pPr>
              <w:snapToGrid/>
              <w:spacing w:line="240" w:lineRule="auto"/>
              <w:ind w:firstLine="0"/>
              <w:contextualSpacing w:val="0"/>
              <w:jc w:val="center"/>
              <w:rPr>
                <w:rFonts w:eastAsia="等线" w:cs="Times New Roman"/>
                <w:szCs w:val="24"/>
              </w:rPr>
            </w:pPr>
            <w:r w:rsidRPr="00365CB2">
              <w:t>Fluid Intelligence (PMAT)</w:t>
            </w:r>
          </w:p>
        </w:tc>
        <w:tc>
          <w:tcPr>
            <w:tcW w:w="2822" w:type="dxa"/>
            <w:vAlign w:val="center"/>
          </w:tcPr>
          <w:p w14:paraId="3DAEDD91" w14:textId="06D1F1D7" w:rsidR="00A212B3" w:rsidRPr="00365CB2" w:rsidRDefault="00A212B3" w:rsidP="00A212B3">
            <w:pPr>
              <w:snapToGrid/>
              <w:spacing w:line="240" w:lineRule="auto"/>
              <w:ind w:firstLine="0"/>
              <w:contextualSpacing w:val="0"/>
              <w:jc w:val="center"/>
              <w:rPr>
                <w:rFonts w:eastAsia="等线" w:cs="Times New Roman"/>
                <w:szCs w:val="24"/>
              </w:rPr>
            </w:pPr>
            <w:r w:rsidRPr="00365CB2">
              <w:t>-0.1931</w:t>
            </w:r>
          </w:p>
        </w:tc>
        <w:tc>
          <w:tcPr>
            <w:tcW w:w="2907" w:type="dxa"/>
            <w:vAlign w:val="center"/>
          </w:tcPr>
          <w:p w14:paraId="7876DD23" w14:textId="3F378026" w:rsidR="00A212B3" w:rsidRPr="00365CB2" w:rsidRDefault="00A212B3" w:rsidP="00A212B3">
            <w:pPr>
              <w:snapToGrid/>
              <w:spacing w:line="240" w:lineRule="auto"/>
              <w:ind w:firstLine="0"/>
              <w:contextualSpacing w:val="0"/>
              <w:jc w:val="center"/>
              <w:rPr>
                <w:rFonts w:eastAsia="等线" w:cs="Times New Roman"/>
                <w:szCs w:val="24"/>
              </w:rPr>
            </w:pPr>
            <w:r w:rsidRPr="00365CB2">
              <w:t>0.0399</w:t>
            </w:r>
          </w:p>
        </w:tc>
      </w:tr>
      <w:tr w:rsidR="00365CB2" w:rsidRPr="00365CB2" w14:paraId="5E8B722C" w14:textId="77777777" w:rsidTr="00A212B3">
        <w:trPr>
          <w:trHeight w:val="360"/>
          <w:jc w:val="center"/>
        </w:trPr>
        <w:tc>
          <w:tcPr>
            <w:tcW w:w="3290" w:type="dxa"/>
            <w:vAlign w:val="center"/>
          </w:tcPr>
          <w:p w14:paraId="5ECEDC22" w14:textId="5DAD3631" w:rsidR="00A212B3" w:rsidRPr="00365CB2" w:rsidRDefault="00A212B3" w:rsidP="00A212B3">
            <w:pPr>
              <w:snapToGrid/>
              <w:spacing w:line="240" w:lineRule="auto"/>
              <w:ind w:firstLine="0"/>
              <w:contextualSpacing w:val="0"/>
              <w:jc w:val="center"/>
              <w:rPr>
                <w:rFonts w:eastAsia="等线" w:cs="Times New Roman"/>
                <w:szCs w:val="24"/>
              </w:rPr>
            </w:pPr>
            <w:r w:rsidRPr="00365CB2">
              <w:t>Vocabulary (Picture Matching)</w:t>
            </w:r>
          </w:p>
        </w:tc>
        <w:tc>
          <w:tcPr>
            <w:tcW w:w="2822" w:type="dxa"/>
            <w:vAlign w:val="center"/>
          </w:tcPr>
          <w:p w14:paraId="40DFFE0A" w14:textId="4F3C10BD" w:rsidR="00A212B3" w:rsidRPr="00365CB2" w:rsidRDefault="00A212B3" w:rsidP="00A212B3">
            <w:pPr>
              <w:snapToGrid/>
              <w:spacing w:line="240" w:lineRule="auto"/>
              <w:ind w:firstLine="0"/>
              <w:contextualSpacing w:val="0"/>
              <w:jc w:val="center"/>
              <w:rPr>
                <w:rFonts w:eastAsia="等线" w:cs="Times New Roman"/>
                <w:szCs w:val="24"/>
              </w:rPr>
            </w:pPr>
            <w:r w:rsidRPr="00365CB2">
              <w:t>-0.1864</w:t>
            </w:r>
          </w:p>
        </w:tc>
        <w:tc>
          <w:tcPr>
            <w:tcW w:w="2907" w:type="dxa"/>
            <w:vAlign w:val="center"/>
          </w:tcPr>
          <w:p w14:paraId="6C218F82" w14:textId="4E5B01D2" w:rsidR="00A212B3" w:rsidRPr="00365CB2" w:rsidRDefault="00A212B3" w:rsidP="00A212B3">
            <w:pPr>
              <w:snapToGrid/>
              <w:spacing w:line="240" w:lineRule="auto"/>
              <w:ind w:firstLine="0"/>
              <w:contextualSpacing w:val="0"/>
              <w:jc w:val="center"/>
              <w:rPr>
                <w:rFonts w:eastAsia="等线" w:cs="Times New Roman"/>
                <w:szCs w:val="24"/>
              </w:rPr>
            </w:pPr>
            <w:r w:rsidRPr="00365CB2">
              <w:t>0.0577</w:t>
            </w:r>
          </w:p>
        </w:tc>
      </w:tr>
      <w:tr w:rsidR="00365CB2" w:rsidRPr="00365CB2" w14:paraId="0D0E1929" w14:textId="77777777" w:rsidTr="00A212B3">
        <w:trPr>
          <w:trHeight w:val="360"/>
          <w:jc w:val="center"/>
        </w:trPr>
        <w:tc>
          <w:tcPr>
            <w:tcW w:w="3290" w:type="dxa"/>
            <w:vAlign w:val="center"/>
          </w:tcPr>
          <w:p w14:paraId="26A7FD3E" w14:textId="029ED02E" w:rsidR="00A212B3" w:rsidRPr="00365CB2" w:rsidRDefault="00A212B3" w:rsidP="00A212B3">
            <w:pPr>
              <w:snapToGrid/>
              <w:spacing w:line="240" w:lineRule="auto"/>
              <w:ind w:firstLine="0"/>
              <w:contextualSpacing w:val="0"/>
              <w:jc w:val="center"/>
              <w:rPr>
                <w:rFonts w:eastAsia="等线" w:cs="Times New Roman"/>
                <w:szCs w:val="24"/>
              </w:rPr>
            </w:pPr>
            <w:r w:rsidRPr="00365CB2">
              <w:t xml:space="preserve">Relational Processing </w:t>
            </w:r>
          </w:p>
        </w:tc>
        <w:tc>
          <w:tcPr>
            <w:tcW w:w="2822" w:type="dxa"/>
            <w:vAlign w:val="center"/>
          </w:tcPr>
          <w:p w14:paraId="15AB05A6" w14:textId="1461A2FE" w:rsidR="00A212B3" w:rsidRPr="00365CB2" w:rsidRDefault="00A212B3" w:rsidP="00A212B3">
            <w:pPr>
              <w:snapToGrid/>
              <w:spacing w:line="240" w:lineRule="auto"/>
              <w:ind w:firstLine="0"/>
              <w:contextualSpacing w:val="0"/>
              <w:jc w:val="center"/>
              <w:rPr>
                <w:rFonts w:eastAsia="等线" w:cs="Times New Roman"/>
                <w:szCs w:val="24"/>
              </w:rPr>
            </w:pPr>
            <w:r w:rsidRPr="00365CB2">
              <w:t>-0.1834</w:t>
            </w:r>
          </w:p>
        </w:tc>
        <w:tc>
          <w:tcPr>
            <w:tcW w:w="2907" w:type="dxa"/>
            <w:vAlign w:val="center"/>
          </w:tcPr>
          <w:p w14:paraId="5D0467C7" w14:textId="00B6AB9D" w:rsidR="00A212B3" w:rsidRPr="00365CB2" w:rsidRDefault="00A212B3" w:rsidP="00A212B3">
            <w:pPr>
              <w:snapToGrid/>
              <w:spacing w:line="240" w:lineRule="auto"/>
              <w:ind w:firstLine="0"/>
              <w:contextualSpacing w:val="0"/>
              <w:jc w:val="center"/>
              <w:rPr>
                <w:rFonts w:eastAsia="等线" w:cs="Times New Roman"/>
                <w:szCs w:val="24"/>
              </w:rPr>
            </w:pPr>
            <w:r w:rsidRPr="00365CB2">
              <w:t>-0.0403</w:t>
            </w:r>
          </w:p>
        </w:tc>
      </w:tr>
      <w:tr w:rsidR="00365CB2" w:rsidRPr="00365CB2" w14:paraId="4C5A966B" w14:textId="77777777" w:rsidTr="00A212B3">
        <w:trPr>
          <w:trHeight w:val="360"/>
          <w:jc w:val="center"/>
        </w:trPr>
        <w:tc>
          <w:tcPr>
            <w:tcW w:w="3290" w:type="dxa"/>
            <w:vAlign w:val="center"/>
          </w:tcPr>
          <w:p w14:paraId="70E7E187" w14:textId="524E822B" w:rsidR="00A212B3" w:rsidRPr="00365CB2" w:rsidRDefault="00A212B3" w:rsidP="00A212B3">
            <w:pPr>
              <w:snapToGrid/>
              <w:spacing w:line="240" w:lineRule="auto"/>
              <w:ind w:firstLine="0"/>
              <w:contextualSpacing w:val="0"/>
              <w:jc w:val="center"/>
              <w:rPr>
                <w:rFonts w:eastAsia="等线" w:cs="Times New Roman"/>
                <w:szCs w:val="24"/>
              </w:rPr>
            </w:pPr>
            <w:r w:rsidRPr="00365CB2">
              <w:t>Spatial Orientation</w:t>
            </w:r>
          </w:p>
        </w:tc>
        <w:tc>
          <w:tcPr>
            <w:tcW w:w="2822" w:type="dxa"/>
            <w:vAlign w:val="center"/>
          </w:tcPr>
          <w:p w14:paraId="0AC3FB9F" w14:textId="7AE2687E" w:rsidR="00A212B3" w:rsidRPr="00365CB2" w:rsidRDefault="00A212B3" w:rsidP="00A212B3">
            <w:pPr>
              <w:snapToGrid/>
              <w:spacing w:line="240" w:lineRule="auto"/>
              <w:ind w:firstLine="0"/>
              <w:contextualSpacing w:val="0"/>
              <w:jc w:val="center"/>
              <w:rPr>
                <w:rFonts w:eastAsia="等线" w:cs="Times New Roman"/>
                <w:szCs w:val="24"/>
              </w:rPr>
            </w:pPr>
            <w:r w:rsidRPr="00365CB2">
              <w:t>-0.1616</w:t>
            </w:r>
          </w:p>
        </w:tc>
        <w:tc>
          <w:tcPr>
            <w:tcW w:w="2907" w:type="dxa"/>
            <w:vAlign w:val="center"/>
          </w:tcPr>
          <w:p w14:paraId="1B98B4BE" w14:textId="5ACFAE65" w:rsidR="00A212B3" w:rsidRPr="00365CB2" w:rsidRDefault="00A212B3" w:rsidP="00A212B3">
            <w:pPr>
              <w:snapToGrid/>
              <w:spacing w:line="240" w:lineRule="auto"/>
              <w:ind w:firstLine="0"/>
              <w:contextualSpacing w:val="0"/>
              <w:jc w:val="center"/>
              <w:rPr>
                <w:rFonts w:eastAsia="等线" w:cs="Times New Roman"/>
                <w:szCs w:val="24"/>
              </w:rPr>
            </w:pPr>
            <w:r w:rsidRPr="00365CB2">
              <w:t>0.1028</w:t>
            </w:r>
          </w:p>
        </w:tc>
      </w:tr>
      <w:tr w:rsidR="00365CB2" w:rsidRPr="00365CB2" w14:paraId="420A3D6C" w14:textId="77777777" w:rsidTr="00A212B3">
        <w:trPr>
          <w:trHeight w:val="360"/>
          <w:jc w:val="center"/>
        </w:trPr>
        <w:tc>
          <w:tcPr>
            <w:tcW w:w="3290" w:type="dxa"/>
            <w:vAlign w:val="center"/>
          </w:tcPr>
          <w:p w14:paraId="4A4965F4" w14:textId="532A3DC4" w:rsidR="00A212B3" w:rsidRPr="00365CB2" w:rsidRDefault="00A212B3" w:rsidP="00A212B3">
            <w:pPr>
              <w:snapToGrid/>
              <w:spacing w:line="240" w:lineRule="auto"/>
              <w:ind w:firstLine="0"/>
              <w:contextualSpacing w:val="0"/>
              <w:jc w:val="center"/>
              <w:rPr>
                <w:rFonts w:eastAsia="等线" w:cs="Times New Roman"/>
                <w:szCs w:val="24"/>
              </w:rPr>
            </w:pPr>
            <w:r w:rsidRPr="00365CB2">
              <w:t xml:space="preserve">Delay Discounting </w:t>
            </w:r>
          </w:p>
        </w:tc>
        <w:tc>
          <w:tcPr>
            <w:tcW w:w="2822" w:type="dxa"/>
            <w:vAlign w:val="center"/>
          </w:tcPr>
          <w:p w14:paraId="7CD92EBC" w14:textId="6C625166" w:rsidR="00A212B3" w:rsidRPr="00365CB2" w:rsidRDefault="00A212B3" w:rsidP="00A212B3">
            <w:pPr>
              <w:snapToGrid/>
              <w:spacing w:line="240" w:lineRule="auto"/>
              <w:ind w:firstLine="0"/>
              <w:contextualSpacing w:val="0"/>
              <w:jc w:val="center"/>
              <w:rPr>
                <w:rFonts w:eastAsia="等线" w:cs="Times New Roman"/>
                <w:szCs w:val="24"/>
              </w:rPr>
            </w:pPr>
            <w:r w:rsidRPr="00365CB2">
              <w:t>-0.1521</w:t>
            </w:r>
          </w:p>
        </w:tc>
        <w:tc>
          <w:tcPr>
            <w:tcW w:w="2907" w:type="dxa"/>
            <w:vAlign w:val="center"/>
          </w:tcPr>
          <w:p w14:paraId="32E2CE1F" w14:textId="43070CC2" w:rsidR="00A212B3" w:rsidRPr="00365CB2" w:rsidRDefault="00A212B3" w:rsidP="00A212B3">
            <w:pPr>
              <w:snapToGrid/>
              <w:spacing w:line="240" w:lineRule="auto"/>
              <w:ind w:firstLine="0"/>
              <w:contextualSpacing w:val="0"/>
              <w:jc w:val="center"/>
              <w:rPr>
                <w:rFonts w:eastAsia="等线" w:cs="Times New Roman"/>
                <w:szCs w:val="24"/>
              </w:rPr>
            </w:pPr>
            <w:r w:rsidRPr="00365CB2">
              <w:t>0.0454</w:t>
            </w:r>
          </w:p>
        </w:tc>
      </w:tr>
      <w:tr w:rsidR="00365CB2" w:rsidRPr="00365CB2" w14:paraId="24B76653" w14:textId="77777777" w:rsidTr="00A212B3">
        <w:trPr>
          <w:trHeight w:val="360"/>
          <w:jc w:val="center"/>
        </w:trPr>
        <w:tc>
          <w:tcPr>
            <w:tcW w:w="3290" w:type="dxa"/>
            <w:vAlign w:val="center"/>
          </w:tcPr>
          <w:p w14:paraId="1DE340FD" w14:textId="1830E7A5" w:rsidR="00A212B3" w:rsidRPr="00365CB2" w:rsidRDefault="00A212B3" w:rsidP="00A212B3">
            <w:pPr>
              <w:snapToGrid/>
              <w:spacing w:line="240" w:lineRule="auto"/>
              <w:ind w:firstLine="0"/>
              <w:contextualSpacing w:val="0"/>
              <w:jc w:val="center"/>
              <w:rPr>
                <w:rFonts w:eastAsia="等线" w:cs="Times New Roman"/>
                <w:szCs w:val="24"/>
              </w:rPr>
            </w:pPr>
            <w:r w:rsidRPr="00365CB2">
              <w:t>Cognitive Flexibility (DCCS)</w:t>
            </w:r>
          </w:p>
        </w:tc>
        <w:tc>
          <w:tcPr>
            <w:tcW w:w="2822" w:type="dxa"/>
            <w:vAlign w:val="center"/>
          </w:tcPr>
          <w:p w14:paraId="3240DAD7" w14:textId="00814B8B" w:rsidR="00A212B3" w:rsidRPr="00365CB2" w:rsidRDefault="00A212B3" w:rsidP="00A212B3">
            <w:pPr>
              <w:snapToGrid/>
              <w:spacing w:line="240" w:lineRule="auto"/>
              <w:ind w:firstLine="0"/>
              <w:contextualSpacing w:val="0"/>
              <w:jc w:val="center"/>
              <w:rPr>
                <w:rFonts w:eastAsia="等线" w:cs="Times New Roman"/>
                <w:szCs w:val="24"/>
              </w:rPr>
            </w:pPr>
            <w:r w:rsidRPr="00365CB2">
              <w:t>-0.1461</w:t>
            </w:r>
          </w:p>
        </w:tc>
        <w:tc>
          <w:tcPr>
            <w:tcW w:w="2907" w:type="dxa"/>
            <w:vAlign w:val="center"/>
          </w:tcPr>
          <w:p w14:paraId="7D183508" w14:textId="7B3BB789" w:rsidR="00A212B3" w:rsidRPr="00365CB2" w:rsidRDefault="00A212B3" w:rsidP="00A212B3">
            <w:pPr>
              <w:snapToGrid/>
              <w:spacing w:line="240" w:lineRule="auto"/>
              <w:ind w:firstLine="0"/>
              <w:contextualSpacing w:val="0"/>
              <w:jc w:val="center"/>
              <w:rPr>
                <w:rFonts w:eastAsia="等线" w:cs="Times New Roman"/>
                <w:szCs w:val="24"/>
              </w:rPr>
            </w:pPr>
            <w:r w:rsidRPr="00365CB2">
              <w:t>0.0085</w:t>
            </w:r>
          </w:p>
        </w:tc>
      </w:tr>
      <w:tr w:rsidR="00365CB2" w:rsidRPr="00365CB2" w14:paraId="5B02E1DD" w14:textId="77777777" w:rsidTr="00A212B3">
        <w:trPr>
          <w:trHeight w:val="360"/>
          <w:jc w:val="center"/>
        </w:trPr>
        <w:tc>
          <w:tcPr>
            <w:tcW w:w="3290" w:type="dxa"/>
            <w:vAlign w:val="center"/>
          </w:tcPr>
          <w:p w14:paraId="2ADD3FB7" w14:textId="2DD45877" w:rsidR="00A212B3" w:rsidRPr="00365CB2" w:rsidRDefault="00A212B3" w:rsidP="00A212B3">
            <w:pPr>
              <w:snapToGrid/>
              <w:spacing w:line="240" w:lineRule="auto"/>
              <w:ind w:firstLine="0"/>
              <w:contextualSpacing w:val="0"/>
              <w:jc w:val="center"/>
              <w:rPr>
                <w:rFonts w:eastAsia="等线" w:cs="Times New Roman"/>
                <w:szCs w:val="24"/>
              </w:rPr>
            </w:pPr>
            <w:r w:rsidRPr="00365CB2">
              <w:t>Working Memory (List Sorting)</w:t>
            </w:r>
          </w:p>
        </w:tc>
        <w:tc>
          <w:tcPr>
            <w:tcW w:w="2822" w:type="dxa"/>
            <w:vAlign w:val="center"/>
          </w:tcPr>
          <w:p w14:paraId="04E226DA" w14:textId="3CFCEAC6" w:rsidR="00A212B3" w:rsidRPr="00365CB2" w:rsidRDefault="00A212B3" w:rsidP="00A212B3">
            <w:pPr>
              <w:snapToGrid/>
              <w:spacing w:line="240" w:lineRule="auto"/>
              <w:ind w:firstLine="0"/>
              <w:contextualSpacing w:val="0"/>
              <w:jc w:val="center"/>
              <w:rPr>
                <w:rFonts w:eastAsia="等线" w:cs="Times New Roman"/>
                <w:szCs w:val="24"/>
              </w:rPr>
            </w:pPr>
            <w:r w:rsidRPr="00365CB2">
              <w:t>-0.1372</w:t>
            </w:r>
          </w:p>
        </w:tc>
        <w:tc>
          <w:tcPr>
            <w:tcW w:w="2907" w:type="dxa"/>
            <w:vAlign w:val="center"/>
          </w:tcPr>
          <w:p w14:paraId="72F924BA" w14:textId="4DC77171" w:rsidR="00A212B3" w:rsidRPr="00365CB2" w:rsidRDefault="00A212B3" w:rsidP="00A212B3">
            <w:pPr>
              <w:snapToGrid/>
              <w:spacing w:line="240" w:lineRule="auto"/>
              <w:ind w:firstLine="0"/>
              <w:contextualSpacing w:val="0"/>
              <w:jc w:val="center"/>
              <w:rPr>
                <w:rFonts w:eastAsia="等线" w:cs="Times New Roman"/>
                <w:szCs w:val="24"/>
              </w:rPr>
            </w:pPr>
            <w:r w:rsidRPr="00365CB2">
              <w:t>0.0462</w:t>
            </w:r>
          </w:p>
        </w:tc>
      </w:tr>
      <w:tr w:rsidR="00365CB2" w:rsidRPr="00365CB2" w14:paraId="5968EC28" w14:textId="77777777" w:rsidTr="00A212B3">
        <w:trPr>
          <w:trHeight w:val="360"/>
          <w:jc w:val="center"/>
        </w:trPr>
        <w:tc>
          <w:tcPr>
            <w:tcW w:w="3290" w:type="dxa"/>
            <w:vAlign w:val="center"/>
          </w:tcPr>
          <w:p w14:paraId="189FC383" w14:textId="31EAFD2F" w:rsidR="00A212B3" w:rsidRPr="00365CB2" w:rsidRDefault="00A212B3" w:rsidP="00A212B3">
            <w:pPr>
              <w:snapToGrid/>
              <w:spacing w:line="240" w:lineRule="auto"/>
              <w:ind w:firstLine="0"/>
              <w:contextualSpacing w:val="0"/>
              <w:jc w:val="center"/>
              <w:rPr>
                <w:rFonts w:eastAsia="等线" w:cs="Times New Roman"/>
                <w:szCs w:val="24"/>
              </w:rPr>
            </w:pPr>
            <w:r w:rsidRPr="00365CB2">
              <w:t>Openness (NEO)</w:t>
            </w:r>
          </w:p>
        </w:tc>
        <w:tc>
          <w:tcPr>
            <w:tcW w:w="2822" w:type="dxa"/>
            <w:vAlign w:val="center"/>
          </w:tcPr>
          <w:p w14:paraId="441C4577" w14:textId="7757C8C6" w:rsidR="00A212B3" w:rsidRPr="00365CB2" w:rsidRDefault="00A212B3" w:rsidP="00A212B3">
            <w:pPr>
              <w:snapToGrid/>
              <w:spacing w:line="240" w:lineRule="auto"/>
              <w:ind w:firstLine="0"/>
              <w:contextualSpacing w:val="0"/>
              <w:jc w:val="center"/>
              <w:rPr>
                <w:rFonts w:eastAsia="等线" w:cs="Times New Roman"/>
                <w:szCs w:val="24"/>
              </w:rPr>
            </w:pPr>
            <w:r w:rsidRPr="00365CB2">
              <w:t>-0.1283</w:t>
            </w:r>
          </w:p>
        </w:tc>
        <w:tc>
          <w:tcPr>
            <w:tcW w:w="2907" w:type="dxa"/>
            <w:vAlign w:val="center"/>
          </w:tcPr>
          <w:p w14:paraId="0BA1CE02" w14:textId="7DBE5421" w:rsidR="00A212B3" w:rsidRPr="00365CB2" w:rsidRDefault="00A212B3" w:rsidP="00A212B3">
            <w:pPr>
              <w:snapToGrid/>
              <w:spacing w:line="240" w:lineRule="auto"/>
              <w:ind w:firstLine="0"/>
              <w:contextualSpacing w:val="0"/>
              <w:jc w:val="center"/>
              <w:rPr>
                <w:rFonts w:eastAsia="等线" w:cs="Times New Roman"/>
                <w:szCs w:val="24"/>
              </w:rPr>
            </w:pPr>
            <w:r w:rsidRPr="00365CB2">
              <w:t>0.0788</w:t>
            </w:r>
          </w:p>
        </w:tc>
      </w:tr>
      <w:tr w:rsidR="00365CB2" w:rsidRPr="00365CB2" w14:paraId="23B09A58" w14:textId="77777777" w:rsidTr="00A212B3">
        <w:trPr>
          <w:trHeight w:val="360"/>
          <w:jc w:val="center"/>
        </w:trPr>
        <w:tc>
          <w:tcPr>
            <w:tcW w:w="3290" w:type="dxa"/>
            <w:vAlign w:val="center"/>
          </w:tcPr>
          <w:p w14:paraId="293894AC" w14:textId="0A283B9E" w:rsidR="00A212B3" w:rsidRPr="00365CB2" w:rsidRDefault="00A212B3" w:rsidP="00A212B3">
            <w:pPr>
              <w:snapToGrid/>
              <w:spacing w:line="240" w:lineRule="auto"/>
              <w:ind w:firstLine="0"/>
              <w:contextualSpacing w:val="0"/>
              <w:jc w:val="center"/>
              <w:rPr>
                <w:rFonts w:eastAsia="等线" w:cs="Times New Roman"/>
                <w:szCs w:val="24"/>
              </w:rPr>
            </w:pPr>
            <w:r w:rsidRPr="00365CB2">
              <w:t xml:space="preserve">Manual Dexterity </w:t>
            </w:r>
          </w:p>
        </w:tc>
        <w:tc>
          <w:tcPr>
            <w:tcW w:w="2822" w:type="dxa"/>
            <w:vAlign w:val="center"/>
          </w:tcPr>
          <w:p w14:paraId="7AAC51AA" w14:textId="09AE6E1A" w:rsidR="00A212B3" w:rsidRPr="00365CB2" w:rsidRDefault="00A212B3" w:rsidP="00A212B3">
            <w:pPr>
              <w:snapToGrid/>
              <w:spacing w:line="240" w:lineRule="auto"/>
              <w:ind w:firstLine="0"/>
              <w:contextualSpacing w:val="0"/>
              <w:jc w:val="center"/>
              <w:rPr>
                <w:rFonts w:eastAsia="等线" w:cs="Times New Roman"/>
                <w:szCs w:val="24"/>
              </w:rPr>
            </w:pPr>
            <w:r w:rsidRPr="00365CB2">
              <w:t>-0.1235</w:t>
            </w:r>
          </w:p>
        </w:tc>
        <w:tc>
          <w:tcPr>
            <w:tcW w:w="2907" w:type="dxa"/>
            <w:vAlign w:val="center"/>
          </w:tcPr>
          <w:p w14:paraId="3FC5D607" w14:textId="03C29585" w:rsidR="00A212B3" w:rsidRPr="00365CB2" w:rsidRDefault="00A212B3" w:rsidP="00A212B3">
            <w:pPr>
              <w:snapToGrid/>
              <w:spacing w:line="240" w:lineRule="auto"/>
              <w:ind w:firstLine="0"/>
              <w:contextualSpacing w:val="0"/>
              <w:jc w:val="center"/>
              <w:rPr>
                <w:rFonts w:eastAsia="等线" w:cs="Times New Roman"/>
                <w:szCs w:val="24"/>
              </w:rPr>
            </w:pPr>
            <w:r w:rsidRPr="00365CB2">
              <w:t>-0.0880</w:t>
            </w:r>
          </w:p>
        </w:tc>
      </w:tr>
      <w:tr w:rsidR="00365CB2" w:rsidRPr="00365CB2" w14:paraId="4ABD3543" w14:textId="77777777" w:rsidTr="00A212B3">
        <w:trPr>
          <w:trHeight w:val="360"/>
          <w:jc w:val="center"/>
        </w:trPr>
        <w:tc>
          <w:tcPr>
            <w:tcW w:w="3290" w:type="dxa"/>
            <w:vAlign w:val="center"/>
          </w:tcPr>
          <w:p w14:paraId="491DE69A" w14:textId="3C790EC9" w:rsidR="00A212B3" w:rsidRPr="00365CB2" w:rsidRDefault="00A212B3" w:rsidP="00A212B3">
            <w:pPr>
              <w:snapToGrid/>
              <w:spacing w:line="240" w:lineRule="auto"/>
              <w:ind w:firstLine="0"/>
              <w:contextualSpacing w:val="0"/>
              <w:jc w:val="center"/>
              <w:rPr>
                <w:rFonts w:eastAsia="等线" w:cs="Times New Roman"/>
                <w:szCs w:val="24"/>
              </w:rPr>
            </w:pPr>
            <w:r w:rsidRPr="00365CB2">
              <w:t xml:space="preserve">Story Comprehension </w:t>
            </w:r>
          </w:p>
        </w:tc>
        <w:tc>
          <w:tcPr>
            <w:tcW w:w="2822" w:type="dxa"/>
            <w:vAlign w:val="center"/>
          </w:tcPr>
          <w:p w14:paraId="1B248A79" w14:textId="5AEEBA06" w:rsidR="00A212B3" w:rsidRPr="00365CB2" w:rsidRDefault="00A212B3" w:rsidP="00A212B3">
            <w:pPr>
              <w:snapToGrid/>
              <w:spacing w:line="240" w:lineRule="auto"/>
              <w:ind w:firstLine="0"/>
              <w:contextualSpacing w:val="0"/>
              <w:jc w:val="center"/>
              <w:rPr>
                <w:rFonts w:eastAsia="等线" w:cs="Times New Roman"/>
                <w:szCs w:val="24"/>
              </w:rPr>
            </w:pPr>
            <w:r w:rsidRPr="00365CB2">
              <w:t>-0.1122</w:t>
            </w:r>
          </w:p>
        </w:tc>
        <w:tc>
          <w:tcPr>
            <w:tcW w:w="2907" w:type="dxa"/>
            <w:vAlign w:val="center"/>
          </w:tcPr>
          <w:p w14:paraId="63E10657" w14:textId="1363668D" w:rsidR="00A212B3" w:rsidRPr="00365CB2" w:rsidRDefault="00A212B3" w:rsidP="00A212B3">
            <w:pPr>
              <w:snapToGrid/>
              <w:spacing w:line="240" w:lineRule="auto"/>
              <w:ind w:firstLine="0"/>
              <w:contextualSpacing w:val="0"/>
              <w:jc w:val="center"/>
              <w:rPr>
                <w:rFonts w:eastAsia="等线" w:cs="Times New Roman"/>
                <w:szCs w:val="24"/>
              </w:rPr>
            </w:pPr>
            <w:r w:rsidRPr="00365CB2">
              <w:t>0.0824</w:t>
            </w:r>
          </w:p>
        </w:tc>
      </w:tr>
      <w:tr w:rsidR="00365CB2" w:rsidRPr="00365CB2" w14:paraId="2E468D26" w14:textId="77777777" w:rsidTr="00A212B3">
        <w:trPr>
          <w:trHeight w:val="360"/>
          <w:jc w:val="center"/>
        </w:trPr>
        <w:tc>
          <w:tcPr>
            <w:tcW w:w="3290" w:type="dxa"/>
            <w:vAlign w:val="center"/>
          </w:tcPr>
          <w:p w14:paraId="57B11644" w14:textId="730D55B4" w:rsidR="00A212B3" w:rsidRPr="00365CB2" w:rsidRDefault="00A212B3" w:rsidP="00A212B3">
            <w:pPr>
              <w:snapToGrid/>
              <w:spacing w:line="240" w:lineRule="auto"/>
              <w:ind w:firstLine="0"/>
              <w:contextualSpacing w:val="0"/>
              <w:jc w:val="center"/>
              <w:rPr>
                <w:rFonts w:eastAsia="等线" w:cs="Times New Roman"/>
                <w:szCs w:val="24"/>
              </w:rPr>
            </w:pPr>
            <w:r w:rsidRPr="00365CB2">
              <w:t>Agreeableness (NEO)</w:t>
            </w:r>
          </w:p>
        </w:tc>
        <w:tc>
          <w:tcPr>
            <w:tcW w:w="2822" w:type="dxa"/>
            <w:vAlign w:val="center"/>
          </w:tcPr>
          <w:p w14:paraId="3FB0211E" w14:textId="6761F80D" w:rsidR="00A212B3" w:rsidRPr="00365CB2" w:rsidRDefault="00A212B3" w:rsidP="00A212B3">
            <w:pPr>
              <w:snapToGrid/>
              <w:spacing w:line="240" w:lineRule="auto"/>
              <w:ind w:firstLine="0"/>
              <w:contextualSpacing w:val="0"/>
              <w:jc w:val="center"/>
              <w:rPr>
                <w:rFonts w:eastAsia="等线" w:cs="Times New Roman"/>
                <w:szCs w:val="24"/>
              </w:rPr>
            </w:pPr>
            <w:r w:rsidRPr="00365CB2">
              <w:t>-0.1071</w:t>
            </w:r>
          </w:p>
        </w:tc>
        <w:tc>
          <w:tcPr>
            <w:tcW w:w="2907" w:type="dxa"/>
            <w:vAlign w:val="center"/>
          </w:tcPr>
          <w:p w14:paraId="62F363BF" w14:textId="3475F9D8" w:rsidR="00A212B3" w:rsidRPr="00365CB2" w:rsidRDefault="00A212B3" w:rsidP="00A212B3">
            <w:pPr>
              <w:snapToGrid/>
              <w:spacing w:line="240" w:lineRule="auto"/>
              <w:ind w:firstLine="0"/>
              <w:contextualSpacing w:val="0"/>
              <w:jc w:val="center"/>
              <w:rPr>
                <w:rFonts w:eastAsia="等线" w:cs="Times New Roman"/>
                <w:szCs w:val="24"/>
              </w:rPr>
            </w:pPr>
            <w:r w:rsidRPr="00365CB2">
              <w:t>-0.1356</w:t>
            </w:r>
          </w:p>
        </w:tc>
      </w:tr>
      <w:tr w:rsidR="00365CB2" w:rsidRPr="00365CB2" w14:paraId="51C2007B" w14:textId="77777777" w:rsidTr="00A212B3">
        <w:trPr>
          <w:trHeight w:val="360"/>
          <w:jc w:val="center"/>
        </w:trPr>
        <w:tc>
          <w:tcPr>
            <w:tcW w:w="3290" w:type="dxa"/>
            <w:vAlign w:val="center"/>
          </w:tcPr>
          <w:p w14:paraId="63A1C0D2" w14:textId="6EF9FB97" w:rsidR="00A212B3" w:rsidRPr="00365CB2" w:rsidRDefault="00A212B3" w:rsidP="00A212B3">
            <w:pPr>
              <w:snapToGrid/>
              <w:spacing w:line="240" w:lineRule="auto"/>
              <w:ind w:firstLine="0"/>
              <w:contextualSpacing w:val="0"/>
              <w:jc w:val="center"/>
              <w:rPr>
                <w:rFonts w:eastAsia="等线" w:cs="Times New Roman"/>
                <w:szCs w:val="24"/>
              </w:rPr>
            </w:pPr>
            <w:proofErr w:type="spellStart"/>
            <w:r w:rsidRPr="00365CB2">
              <w:t>Emot</w:t>
            </w:r>
            <w:proofErr w:type="spellEnd"/>
            <w:r w:rsidRPr="00365CB2">
              <w:t xml:space="preserve">. </w:t>
            </w:r>
            <w:proofErr w:type="spellStart"/>
            <w:r w:rsidRPr="00365CB2">
              <w:t>Recog</w:t>
            </w:r>
            <w:proofErr w:type="spellEnd"/>
            <w:r w:rsidRPr="00365CB2">
              <w:t>. - Total</w:t>
            </w:r>
          </w:p>
        </w:tc>
        <w:tc>
          <w:tcPr>
            <w:tcW w:w="2822" w:type="dxa"/>
            <w:vAlign w:val="center"/>
          </w:tcPr>
          <w:p w14:paraId="4F6F2635" w14:textId="2CFE9542" w:rsidR="00A212B3" w:rsidRPr="00365CB2" w:rsidRDefault="00A212B3" w:rsidP="00A212B3">
            <w:pPr>
              <w:snapToGrid/>
              <w:spacing w:line="240" w:lineRule="auto"/>
              <w:ind w:firstLine="0"/>
              <w:contextualSpacing w:val="0"/>
              <w:jc w:val="center"/>
              <w:rPr>
                <w:rFonts w:eastAsia="等线" w:cs="Times New Roman"/>
                <w:szCs w:val="24"/>
              </w:rPr>
            </w:pPr>
            <w:r w:rsidRPr="00365CB2">
              <w:t>-0.1044</w:t>
            </w:r>
          </w:p>
        </w:tc>
        <w:tc>
          <w:tcPr>
            <w:tcW w:w="2907" w:type="dxa"/>
            <w:vAlign w:val="center"/>
          </w:tcPr>
          <w:p w14:paraId="7619AAFF" w14:textId="3DB0CAE3" w:rsidR="00A212B3" w:rsidRPr="00365CB2" w:rsidRDefault="00A212B3" w:rsidP="00A212B3">
            <w:pPr>
              <w:snapToGrid/>
              <w:spacing w:line="240" w:lineRule="auto"/>
              <w:ind w:firstLine="0"/>
              <w:contextualSpacing w:val="0"/>
              <w:jc w:val="center"/>
              <w:rPr>
                <w:rFonts w:eastAsia="等线" w:cs="Times New Roman"/>
                <w:szCs w:val="24"/>
              </w:rPr>
            </w:pPr>
            <w:r w:rsidRPr="00365CB2">
              <w:t>-0.0721</w:t>
            </w:r>
          </w:p>
        </w:tc>
      </w:tr>
      <w:tr w:rsidR="00365CB2" w:rsidRPr="00365CB2" w14:paraId="40911711" w14:textId="77777777" w:rsidTr="00A212B3">
        <w:trPr>
          <w:trHeight w:val="360"/>
          <w:jc w:val="center"/>
        </w:trPr>
        <w:tc>
          <w:tcPr>
            <w:tcW w:w="3290" w:type="dxa"/>
            <w:vAlign w:val="center"/>
          </w:tcPr>
          <w:p w14:paraId="1A9954AA" w14:textId="030E6E12" w:rsidR="00A212B3" w:rsidRPr="00365CB2" w:rsidRDefault="00A212B3" w:rsidP="00A212B3">
            <w:pPr>
              <w:snapToGrid/>
              <w:spacing w:line="240" w:lineRule="auto"/>
              <w:ind w:firstLine="0"/>
              <w:contextualSpacing w:val="0"/>
              <w:jc w:val="center"/>
              <w:rPr>
                <w:rFonts w:eastAsia="等线" w:cs="Times New Roman"/>
                <w:szCs w:val="24"/>
              </w:rPr>
            </w:pPr>
            <w:r w:rsidRPr="00365CB2">
              <w:t>Social Cognition - Interaction</w:t>
            </w:r>
          </w:p>
        </w:tc>
        <w:tc>
          <w:tcPr>
            <w:tcW w:w="2822" w:type="dxa"/>
            <w:vAlign w:val="center"/>
          </w:tcPr>
          <w:p w14:paraId="0751B968" w14:textId="42642C00" w:rsidR="00A212B3" w:rsidRPr="00365CB2" w:rsidRDefault="00A212B3" w:rsidP="00A212B3">
            <w:pPr>
              <w:snapToGrid/>
              <w:spacing w:line="240" w:lineRule="auto"/>
              <w:ind w:firstLine="0"/>
              <w:contextualSpacing w:val="0"/>
              <w:jc w:val="center"/>
              <w:rPr>
                <w:rFonts w:eastAsia="等线" w:cs="Times New Roman"/>
                <w:szCs w:val="24"/>
              </w:rPr>
            </w:pPr>
            <w:r w:rsidRPr="00365CB2">
              <w:t>-0.1036</w:t>
            </w:r>
          </w:p>
        </w:tc>
        <w:tc>
          <w:tcPr>
            <w:tcW w:w="2907" w:type="dxa"/>
            <w:vAlign w:val="center"/>
          </w:tcPr>
          <w:p w14:paraId="65426E5F" w14:textId="17F8C50F" w:rsidR="00A212B3" w:rsidRPr="00365CB2" w:rsidRDefault="00A212B3" w:rsidP="00A212B3">
            <w:pPr>
              <w:snapToGrid/>
              <w:spacing w:line="240" w:lineRule="auto"/>
              <w:ind w:firstLine="0"/>
              <w:contextualSpacing w:val="0"/>
              <w:jc w:val="center"/>
              <w:rPr>
                <w:rFonts w:eastAsia="等线" w:cs="Times New Roman"/>
                <w:szCs w:val="24"/>
              </w:rPr>
            </w:pPr>
            <w:r w:rsidRPr="00365CB2">
              <w:t>0.0364</w:t>
            </w:r>
          </w:p>
        </w:tc>
      </w:tr>
      <w:tr w:rsidR="00365CB2" w:rsidRPr="00365CB2" w14:paraId="0ECFE7F2" w14:textId="77777777" w:rsidTr="00A212B3">
        <w:trPr>
          <w:trHeight w:val="360"/>
          <w:jc w:val="center"/>
        </w:trPr>
        <w:tc>
          <w:tcPr>
            <w:tcW w:w="3290" w:type="dxa"/>
            <w:vAlign w:val="center"/>
          </w:tcPr>
          <w:p w14:paraId="192EB7E0" w14:textId="5AE1D4BB" w:rsidR="00A212B3" w:rsidRPr="00365CB2" w:rsidRDefault="00A212B3" w:rsidP="00A212B3">
            <w:pPr>
              <w:snapToGrid/>
              <w:spacing w:line="240" w:lineRule="auto"/>
              <w:ind w:firstLine="0"/>
              <w:contextualSpacing w:val="0"/>
              <w:jc w:val="center"/>
              <w:rPr>
                <w:rFonts w:eastAsia="等线" w:cs="Times New Roman"/>
                <w:szCs w:val="24"/>
              </w:rPr>
            </w:pPr>
            <w:r w:rsidRPr="00365CB2">
              <w:t>Visual Episodic Memory</w:t>
            </w:r>
          </w:p>
        </w:tc>
        <w:tc>
          <w:tcPr>
            <w:tcW w:w="2822" w:type="dxa"/>
            <w:vAlign w:val="center"/>
          </w:tcPr>
          <w:p w14:paraId="3050D7E7" w14:textId="3DAC87BF" w:rsidR="00A212B3" w:rsidRPr="00365CB2" w:rsidRDefault="00A212B3" w:rsidP="00A212B3">
            <w:pPr>
              <w:snapToGrid/>
              <w:spacing w:line="240" w:lineRule="auto"/>
              <w:ind w:firstLine="0"/>
              <w:contextualSpacing w:val="0"/>
              <w:jc w:val="center"/>
              <w:rPr>
                <w:rFonts w:eastAsia="等线" w:cs="Times New Roman"/>
                <w:szCs w:val="24"/>
              </w:rPr>
            </w:pPr>
            <w:r w:rsidRPr="00365CB2">
              <w:t>-0.1034</w:t>
            </w:r>
          </w:p>
        </w:tc>
        <w:tc>
          <w:tcPr>
            <w:tcW w:w="2907" w:type="dxa"/>
            <w:vAlign w:val="center"/>
          </w:tcPr>
          <w:p w14:paraId="2877965B" w14:textId="1EE0862D" w:rsidR="00A212B3" w:rsidRPr="00365CB2" w:rsidRDefault="00A212B3" w:rsidP="00A212B3">
            <w:pPr>
              <w:snapToGrid/>
              <w:spacing w:line="240" w:lineRule="auto"/>
              <w:ind w:firstLine="0"/>
              <w:contextualSpacing w:val="0"/>
              <w:jc w:val="center"/>
              <w:rPr>
                <w:rFonts w:eastAsia="等线" w:cs="Times New Roman"/>
                <w:szCs w:val="24"/>
              </w:rPr>
            </w:pPr>
            <w:r w:rsidRPr="00365CB2">
              <w:t>-0.0977</w:t>
            </w:r>
          </w:p>
        </w:tc>
      </w:tr>
      <w:tr w:rsidR="00365CB2" w:rsidRPr="00365CB2" w14:paraId="38DDD61E" w14:textId="77777777" w:rsidTr="00A212B3">
        <w:trPr>
          <w:trHeight w:val="360"/>
          <w:jc w:val="center"/>
        </w:trPr>
        <w:tc>
          <w:tcPr>
            <w:tcW w:w="3290" w:type="dxa"/>
            <w:vAlign w:val="center"/>
          </w:tcPr>
          <w:p w14:paraId="5901DBF2" w14:textId="63D6EC1D" w:rsidR="00A212B3" w:rsidRPr="00365CB2" w:rsidRDefault="00A212B3" w:rsidP="00A212B3">
            <w:pPr>
              <w:snapToGrid/>
              <w:spacing w:line="240" w:lineRule="auto"/>
              <w:ind w:firstLine="0"/>
              <w:contextualSpacing w:val="0"/>
              <w:jc w:val="center"/>
              <w:rPr>
                <w:rFonts w:eastAsia="等线" w:cs="Times New Roman"/>
                <w:szCs w:val="24"/>
              </w:rPr>
            </w:pPr>
            <w:r w:rsidRPr="00365CB2">
              <w:t>Inhibition (Flanker task)</w:t>
            </w:r>
          </w:p>
        </w:tc>
        <w:tc>
          <w:tcPr>
            <w:tcW w:w="2822" w:type="dxa"/>
            <w:vAlign w:val="center"/>
          </w:tcPr>
          <w:p w14:paraId="375FB31F" w14:textId="26883362" w:rsidR="00A212B3" w:rsidRPr="00365CB2" w:rsidRDefault="00A212B3" w:rsidP="00A212B3">
            <w:pPr>
              <w:snapToGrid/>
              <w:spacing w:line="240" w:lineRule="auto"/>
              <w:ind w:firstLine="0"/>
              <w:contextualSpacing w:val="0"/>
              <w:jc w:val="center"/>
              <w:rPr>
                <w:rFonts w:eastAsia="等线" w:cs="Times New Roman"/>
                <w:szCs w:val="24"/>
              </w:rPr>
            </w:pPr>
            <w:r w:rsidRPr="00365CB2">
              <w:t>-0.0990</w:t>
            </w:r>
          </w:p>
        </w:tc>
        <w:tc>
          <w:tcPr>
            <w:tcW w:w="2907" w:type="dxa"/>
            <w:vAlign w:val="center"/>
          </w:tcPr>
          <w:p w14:paraId="6D678ECA" w14:textId="5227F192" w:rsidR="00A212B3" w:rsidRPr="00365CB2" w:rsidRDefault="00A212B3" w:rsidP="00A212B3">
            <w:pPr>
              <w:snapToGrid/>
              <w:spacing w:line="240" w:lineRule="auto"/>
              <w:ind w:firstLine="0"/>
              <w:contextualSpacing w:val="0"/>
              <w:jc w:val="center"/>
              <w:rPr>
                <w:rFonts w:eastAsia="等线" w:cs="Times New Roman"/>
                <w:szCs w:val="24"/>
              </w:rPr>
            </w:pPr>
            <w:r w:rsidRPr="00365CB2">
              <w:t>0.0015</w:t>
            </w:r>
          </w:p>
        </w:tc>
      </w:tr>
      <w:tr w:rsidR="00365CB2" w:rsidRPr="00365CB2" w14:paraId="414924A1" w14:textId="77777777" w:rsidTr="00A212B3">
        <w:trPr>
          <w:trHeight w:val="360"/>
          <w:jc w:val="center"/>
        </w:trPr>
        <w:tc>
          <w:tcPr>
            <w:tcW w:w="3290" w:type="dxa"/>
            <w:vAlign w:val="center"/>
          </w:tcPr>
          <w:p w14:paraId="316C04C2" w14:textId="686B9D01" w:rsidR="00A212B3" w:rsidRPr="00365CB2" w:rsidRDefault="00A212B3" w:rsidP="00A212B3">
            <w:pPr>
              <w:snapToGrid/>
              <w:spacing w:line="240" w:lineRule="auto"/>
              <w:ind w:firstLine="0"/>
              <w:contextualSpacing w:val="0"/>
              <w:jc w:val="center"/>
              <w:rPr>
                <w:rFonts w:eastAsia="等线" w:cs="Times New Roman"/>
                <w:szCs w:val="24"/>
              </w:rPr>
            </w:pPr>
            <w:r w:rsidRPr="00365CB2">
              <w:t>Contrast Sensitivity</w:t>
            </w:r>
          </w:p>
        </w:tc>
        <w:tc>
          <w:tcPr>
            <w:tcW w:w="2822" w:type="dxa"/>
            <w:vAlign w:val="center"/>
          </w:tcPr>
          <w:p w14:paraId="17FF415F" w14:textId="616B4601" w:rsidR="00A212B3" w:rsidRPr="00365CB2" w:rsidRDefault="00A212B3" w:rsidP="00A212B3">
            <w:pPr>
              <w:snapToGrid/>
              <w:spacing w:line="240" w:lineRule="auto"/>
              <w:ind w:firstLine="0"/>
              <w:contextualSpacing w:val="0"/>
              <w:jc w:val="center"/>
              <w:rPr>
                <w:rFonts w:eastAsia="等线" w:cs="Times New Roman"/>
                <w:szCs w:val="24"/>
              </w:rPr>
            </w:pPr>
            <w:r w:rsidRPr="00365CB2">
              <w:t>-0.0955</w:t>
            </w:r>
          </w:p>
        </w:tc>
        <w:tc>
          <w:tcPr>
            <w:tcW w:w="2907" w:type="dxa"/>
            <w:vAlign w:val="center"/>
          </w:tcPr>
          <w:p w14:paraId="367BAA83" w14:textId="6B6977A4" w:rsidR="00A212B3" w:rsidRPr="00365CB2" w:rsidRDefault="00A212B3" w:rsidP="00A212B3">
            <w:pPr>
              <w:snapToGrid/>
              <w:spacing w:line="240" w:lineRule="auto"/>
              <w:ind w:firstLine="0"/>
              <w:contextualSpacing w:val="0"/>
              <w:jc w:val="center"/>
              <w:rPr>
                <w:rFonts w:eastAsia="等线" w:cs="Times New Roman"/>
                <w:szCs w:val="24"/>
              </w:rPr>
            </w:pPr>
            <w:r w:rsidRPr="00365CB2">
              <w:t>0.1298</w:t>
            </w:r>
          </w:p>
        </w:tc>
      </w:tr>
      <w:tr w:rsidR="00365CB2" w:rsidRPr="00365CB2" w14:paraId="07A0405E" w14:textId="77777777" w:rsidTr="00A212B3">
        <w:trPr>
          <w:trHeight w:val="360"/>
          <w:jc w:val="center"/>
        </w:trPr>
        <w:tc>
          <w:tcPr>
            <w:tcW w:w="3290" w:type="dxa"/>
            <w:vAlign w:val="center"/>
          </w:tcPr>
          <w:p w14:paraId="2E0F0171" w14:textId="119396E2" w:rsidR="00A212B3" w:rsidRPr="00365CB2" w:rsidRDefault="00A212B3" w:rsidP="00A212B3">
            <w:pPr>
              <w:snapToGrid/>
              <w:spacing w:line="240" w:lineRule="auto"/>
              <w:ind w:firstLine="0"/>
              <w:contextualSpacing w:val="0"/>
              <w:jc w:val="center"/>
              <w:rPr>
                <w:rFonts w:eastAsia="等线" w:cs="Times New Roman"/>
                <w:szCs w:val="24"/>
              </w:rPr>
            </w:pPr>
            <w:r w:rsidRPr="00365CB2">
              <w:t>Processing Speed</w:t>
            </w:r>
          </w:p>
        </w:tc>
        <w:tc>
          <w:tcPr>
            <w:tcW w:w="2822" w:type="dxa"/>
            <w:vAlign w:val="center"/>
          </w:tcPr>
          <w:p w14:paraId="10B7146F" w14:textId="481FC244" w:rsidR="00A212B3" w:rsidRPr="00365CB2" w:rsidRDefault="00A212B3" w:rsidP="00A212B3">
            <w:pPr>
              <w:snapToGrid/>
              <w:spacing w:line="240" w:lineRule="auto"/>
              <w:ind w:firstLine="0"/>
              <w:contextualSpacing w:val="0"/>
              <w:jc w:val="center"/>
              <w:rPr>
                <w:rFonts w:eastAsia="等线" w:cs="Times New Roman"/>
                <w:szCs w:val="24"/>
              </w:rPr>
            </w:pPr>
            <w:r w:rsidRPr="00365CB2">
              <w:t>-0.0875</w:t>
            </w:r>
          </w:p>
        </w:tc>
        <w:tc>
          <w:tcPr>
            <w:tcW w:w="2907" w:type="dxa"/>
            <w:vAlign w:val="center"/>
          </w:tcPr>
          <w:p w14:paraId="5A97ABA2" w14:textId="056C95EE" w:rsidR="00A212B3" w:rsidRPr="00365CB2" w:rsidRDefault="00A212B3" w:rsidP="00A212B3">
            <w:pPr>
              <w:snapToGrid/>
              <w:spacing w:line="240" w:lineRule="auto"/>
              <w:ind w:firstLine="0"/>
              <w:contextualSpacing w:val="0"/>
              <w:jc w:val="center"/>
              <w:rPr>
                <w:rFonts w:eastAsia="等线" w:cs="Times New Roman"/>
                <w:szCs w:val="24"/>
              </w:rPr>
            </w:pPr>
            <w:r w:rsidRPr="00365CB2">
              <w:t>0.0604</w:t>
            </w:r>
          </w:p>
        </w:tc>
      </w:tr>
      <w:tr w:rsidR="00365CB2" w:rsidRPr="00365CB2" w14:paraId="76101798" w14:textId="77777777" w:rsidTr="00A212B3">
        <w:trPr>
          <w:trHeight w:val="360"/>
          <w:jc w:val="center"/>
        </w:trPr>
        <w:tc>
          <w:tcPr>
            <w:tcW w:w="3290" w:type="dxa"/>
            <w:vAlign w:val="center"/>
          </w:tcPr>
          <w:p w14:paraId="29D219CF" w14:textId="181243E6" w:rsidR="00A212B3" w:rsidRPr="00365CB2" w:rsidRDefault="00A212B3" w:rsidP="00A212B3">
            <w:pPr>
              <w:snapToGrid/>
              <w:spacing w:line="240" w:lineRule="auto"/>
              <w:ind w:firstLine="0"/>
              <w:contextualSpacing w:val="0"/>
              <w:jc w:val="center"/>
              <w:rPr>
                <w:rFonts w:eastAsia="等线" w:cs="Times New Roman"/>
                <w:szCs w:val="24"/>
              </w:rPr>
            </w:pPr>
            <w:r w:rsidRPr="00365CB2">
              <w:t>Verbal Episodic Memory</w:t>
            </w:r>
          </w:p>
        </w:tc>
        <w:tc>
          <w:tcPr>
            <w:tcW w:w="2822" w:type="dxa"/>
            <w:vAlign w:val="center"/>
          </w:tcPr>
          <w:p w14:paraId="7C34F4DC" w14:textId="31C07C2A" w:rsidR="00A212B3" w:rsidRPr="00365CB2" w:rsidRDefault="00A212B3" w:rsidP="00A212B3">
            <w:pPr>
              <w:snapToGrid/>
              <w:spacing w:line="240" w:lineRule="auto"/>
              <w:ind w:firstLine="0"/>
              <w:contextualSpacing w:val="0"/>
              <w:jc w:val="center"/>
              <w:rPr>
                <w:rFonts w:eastAsia="等线" w:cs="Times New Roman"/>
                <w:szCs w:val="24"/>
              </w:rPr>
            </w:pPr>
            <w:r w:rsidRPr="00365CB2">
              <w:t>-0.0865</w:t>
            </w:r>
          </w:p>
        </w:tc>
        <w:tc>
          <w:tcPr>
            <w:tcW w:w="2907" w:type="dxa"/>
            <w:vAlign w:val="center"/>
          </w:tcPr>
          <w:p w14:paraId="16A293E3" w14:textId="406833A5" w:rsidR="00A212B3" w:rsidRPr="00365CB2" w:rsidRDefault="00A212B3" w:rsidP="00A212B3">
            <w:pPr>
              <w:snapToGrid/>
              <w:spacing w:line="240" w:lineRule="auto"/>
              <w:ind w:firstLine="0"/>
              <w:contextualSpacing w:val="0"/>
              <w:jc w:val="center"/>
              <w:rPr>
                <w:rFonts w:eastAsia="等线" w:cs="Times New Roman"/>
                <w:szCs w:val="24"/>
              </w:rPr>
            </w:pPr>
            <w:r w:rsidRPr="00365CB2">
              <w:t>-0.0387</w:t>
            </w:r>
          </w:p>
        </w:tc>
      </w:tr>
      <w:tr w:rsidR="00365CB2" w:rsidRPr="00365CB2" w14:paraId="64FE164A" w14:textId="77777777" w:rsidTr="00A212B3">
        <w:trPr>
          <w:trHeight w:val="360"/>
          <w:jc w:val="center"/>
        </w:trPr>
        <w:tc>
          <w:tcPr>
            <w:tcW w:w="3290" w:type="dxa"/>
            <w:vAlign w:val="center"/>
          </w:tcPr>
          <w:p w14:paraId="626621E5" w14:textId="2B61BF2D" w:rsidR="00A212B3" w:rsidRPr="00365CB2" w:rsidRDefault="00A212B3" w:rsidP="00A212B3">
            <w:pPr>
              <w:snapToGrid/>
              <w:spacing w:line="240" w:lineRule="auto"/>
              <w:ind w:firstLine="0"/>
              <w:contextualSpacing w:val="0"/>
              <w:jc w:val="center"/>
              <w:rPr>
                <w:rFonts w:eastAsia="等线" w:cs="Times New Roman"/>
                <w:szCs w:val="24"/>
              </w:rPr>
            </w:pPr>
            <w:r w:rsidRPr="00365CB2">
              <w:t xml:space="preserve">Arithmetic </w:t>
            </w:r>
          </w:p>
        </w:tc>
        <w:tc>
          <w:tcPr>
            <w:tcW w:w="2822" w:type="dxa"/>
            <w:vAlign w:val="center"/>
          </w:tcPr>
          <w:p w14:paraId="032F3BD1" w14:textId="7892195B" w:rsidR="00A212B3" w:rsidRPr="00365CB2" w:rsidRDefault="00A212B3" w:rsidP="00A212B3">
            <w:pPr>
              <w:snapToGrid/>
              <w:spacing w:line="240" w:lineRule="auto"/>
              <w:ind w:firstLine="0"/>
              <w:contextualSpacing w:val="0"/>
              <w:jc w:val="center"/>
              <w:rPr>
                <w:rFonts w:eastAsia="等线" w:cs="Times New Roman"/>
                <w:szCs w:val="24"/>
              </w:rPr>
            </w:pPr>
            <w:r w:rsidRPr="00365CB2">
              <w:t>-0.0831</w:t>
            </w:r>
          </w:p>
        </w:tc>
        <w:tc>
          <w:tcPr>
            <w:tcW w:w="2907" w:type="dxa"/>
            <w:vAlign w:val="center"/>
          </w:tcPr>
          <w:p w14:paraId="46166A70" w14:textId="17E39ECA" w:rsidR="00A212B3" w:rsidRPr="00365CB2" w:rsidRDefault="00A212B3" w:rsidP="00A212B3">
            <w:pPr>
              <w:snapToGrid/>
              <w:spacing w:line="240" w:lineRule="auto"/>
              <w:ind w:firstLine="0"/>
              <w:contextualSpacing w:val="0"/>
              <w:jc w:val="center"/>
              <w:rPr>
                <w:rFonts w:eastAsia="等线" w:cs="Times New Roman"/>
                <w:szCs w:val="24"/>
              </w:rPr>
            </w:pPr>
            <w:r w:rsidRPr="00365CB2">
              <w:t>0.0020</w:t>
            </w:r>
          </w:p>
        </w:tc>
      </w:tr>
      <w:tr w:rsidR="00365CB2" w:rsidRPr="00365CB2" w14:paraId="5A06DF0E" w14:textId="77777777" w:rsidTr="00A212B3">
        <w:trPr>
          <w:trHeight w:val="360"/>
          <w:jc w:val="center"/>
        </w:trPr>
        <w:tc>
          <w:tcPr>
            <w:tcW w:w="3290" w:type="dxa"/>
            <w:vAlign w:val="center"/>
          </w:tcPr>
          <w:p w14:paraId="02AA104B" w14:textId="17724A95" w:rsidR="00A212B3" w:rsidRPr="00365CB2" w:rsidRDefault="00A212B3" w:rsidP="00A212B3">
            <w:pPr>
              <w:snapToGrid/>
              <w:spacing w:line="240" w:lineRule="auto"/>
              <w:ind w:firstLine="0"/>
              <w:contextualSpacing w:val="0"/>
              <w:jc w:val="center"/>
              <w:rPr>
                <w:rFonts w:eastAsia="等线" w:cs="Times New Roman"/>
                <w:szCs w:val="24"/>
              </w:rPr>
            </w:pPr>
            <w:r w:rsidRPr="00365CB2">
              <w:t xml:space="preserve">Walking Speed </w:t>
            </w:r>
          </w:p>
        </w:tc>
        <w:tc>
          <w:tcPr>
            <w:tcW w:w="2822" w:type="dxa"/>
            <w:vAlign w:val="center"/>
          </w:tcPr>
          <w:p w14:paraId="513FC6F1" w14:textId="124F600F" w:rsidR="00A212B3" w:rsidRPr="00365CB2" w:rsidRDefault="00A212B3" w:rsidP="00A212B3">
            <w:pPr>
              <w:snapToGrid/>
              <w:spacing w:line="240" w:lineRule="auto"/>
              <w:ind w:firstLine="0"/>
              <w:contextualSpacing w:val="0"/>
              <w:jc w:val="center"/>
              <w:rPr>
                <w:rFonts w:eastAsia="等线" w:cs="Times New Roman"/>
                <w:szCs w:val="24"/>
              </w:rPr>
            </w:pPr>
            <w:r w:rsidRPr="00365CB2">
              <w:t>-0.0798</w:t>
            </w:r>
          </w:p>
        </w:tc>
        <w:tc>
          <w:tcPr>
            <w:tcW w:w="2907" w:type="dxa"/>
            <w:vAlign w:val="center"/>
          </w:tcPr>
          <w:p w14:paraId="16BFE026" w14:textId="0A24ED87" w:rsidR="00A212B3" w:rsidRPr="00365CB2" w:rsidRDefault="00A212B3" w:rsidP="00A212B3">
            <w:pPr>
              <w:snapToGrid/>
              <w:spacing w:line="240" w:lineRule="auto"/>
              <w:ind w:firstLine="0"/>
              <w:contextualSpacing w:val="0"/>
              <w:jc w:val="center"/>
              <w:rPr>
                <w:rFonts w:eastAsia="等线" w:cs="Times New Roman"/>
                <w:szCs w:val="24"/>
              </w:rPr>
            </w:pPr>
            <w:r w:rsidRPr="00365CB2">
              <w:t>-0.0949</w:t>
            </w:r>
          </w:p>
        </w:tc>
      </w:tr>
      <w:tr w:rsidR="00365CB2" w:rsidRPr="00365CB2" w14:paraId="4E5CBD6A" w14:textId="77777777" w:rsidTr="00A212B3">
        <w:trPr>
          <w:trHeight w:val="360"/>
          <w:jc w:val="center"/>
        </w:trPr>
        <w:tc>
          <w:tcPr>
            <w:tcW w:w="3290" w:type="dxa"/>
            <w:vAlign w:val="center"/>
          </w:tcPr>
          <w:p w14:paraId="54A80057" w14:textId="6CFBD2B2" w:rsidR="00A212B3" w:rsidRPr="00365CB2" w:rsidRDefault="00A212B3" w:rsidP="00A212B3">
            <w:pPr>
              <w:snapToGrid/>
              <w:spacing w:line="240" w:lineRule="auto"/>
              <w:ind w:firstLine="0"/>
              <w:contextualSpacing w:val="0"/>
              <w:jc w:val="center"/>
              <w:rPr>
                <w:rFonts w:eastAsia="等线" w:cs="Times New Roman"/>
                <w:szCs w:val="24"/>
              </w:rPr>
            </w:pPr>
            <w:proofErr w:type="spellStart"/>
            <w:r w:rsidRPr="00365CB2">
              <w:t>Emot</w:t>
            </w:r>
            <w:proofErr w:type="spellEnd"/>
            <w:r w:rsidRPr="00365CB2">
              <w:t xml:space="preserve">. </w:t>
            </w:r>
            <w:proofErr w:type="spellStart"/>
            <w:r w:rsidRPr="00365CB2">
              <w:t>Recog</w:t>
            </w:r>
            <w:proofErr w:type="spellEnd"/>
            <w:r w:rsidRPr="00365CB2">
              <w:t>. - Sad</w:t>
            </w:r>
          </w:p>
        </w:tc>
        <w:tc>
          <w:tcPr>
            <w:tcW w:w="2822" w:type="dxa"/>
            <w:vAlign w:val="center"/>
          </w:tcPr>
          <w:p w14:paraId="4C21E4CB" w14:textId="45B911DC" w:rsidR="00A212B3" w:rsidRPr="00365CB2" w:rsidRDefault="00A212B3" w:rsidP="00A212B3">
            <w:pPr>
              <w:snapToGrid/>
              <w:spacing w:line="240" w:lineRule="auto"/>
              <w:ind w:firstLine="0"/>
              <w:contextualSpacing w:val="0"/>
              <w:jc w:val="center"/>
              <w:rPr>
                <w:rFonts w:eastAsia="等线" w:cs="Times New Roman"/>
                <w:szCs w:val="24"/>
              </w:rPr>
            </w:pPr>
            <w:r w:rsidRPr="00365CB2">
              <w:t>-0.0700</w:t>
            </w:r>
          </w:p>
        </w:tc>
        <w:tc>
          <w:tcPr>
            <w:tcW w:w="2907" w:type="dxa"/>
            <w:vAlign w:val="center"/>
          </w:tcPr>
          <w:p w14:paraId="4B531BC2" w14:textId="67EEF924" w:rsidR="00A212B3" w:rsidRPr="00365CB2" w:rsidRDefault="00A212B3" w:rsidP="00A212B3">
            <w:pPr>
              <w:snapToGrid/>
              <w:spacing w:line="240" w:lineRule="auto"/>
              <w:ind w:firstLine="0"/>
              <w:contextualSpacing w:val="0"/>
              <w:jc w:val="center"/>
              <w:rPr>
                <w:rFonts w:eastAsia="等线" w:cs="Times New Roman"/>
                <w:szCs w:val="24"/>
              </w:rPr>
            </w:pPr>
            <w:r w:rsidRPr="00365CB2">
              <w:t>-0.0120</w:t>
            </w:r>
          </w:p>
        </w:tc>
      </w:tr>
      <w:tr w:rsidR="00365CB2" w:rsidRPr="00365CB2" w14:paraId="4D9E6128" w14:textId="77777777" w:rsidTr="00A212B3">
        <w:trPr>
          <w:trHeight w:val="360"/>
          <w:jc w:val="center"/>
        </w:trPr>
        <w:tc>
          <w:tcPr>
            <w:tcW w:w="3290" w:type="dxa"/>
            <w:vAlign w:val="center"/>
          </w:tcPr>
          <w:p w14:paraId="56DB607A" w14:textId="2604068A" w:rsidR="00A212B3" w:rsidRPr="00365CB2" w:rsidRDefault="00A212B3" w:rsidP="00A212B3">
            <w:pPr>
              <w:snapToGrid/>
              <w:spacing w:line="240" w:lineRule="auto"/>
              <w:ind w:firstLine="0"/>
              <w:contextualSpacing w:val="0"/>
              <w:jc w:val="center"/>
              <w:rPr>
                <w:rFonts w:eastAsia="等线" w:cs="Times New Roman"/>
                <w:szCs w:val="24"/>
              </w:rPr>
            </w:pPr>
            <w:proofErr w:type="spellStart"/>
            <w:r w:rsidRPr="00365CB2">
              <w:t>Emot</w:t>
            </w:r>
            <w:proofErr w:type="spellEnd"/>
            <w:r w:rsidRPr="00365CB2">
              <w:t xml:space="preserve">. </w:t>
            </w:r>
            <w:proofErr w:type="spellStart"/>
            <w:r w:rsidRPr="00365CB2">
              <w:t>Recog</w:t>
            </w:r>
            <w:proofErr w:type="spellEnd"/>
            <w:r w:rsidRPr="00365CB2">
              <w:t xml:space="preserve">. - Angry </w:t>
            </w:r>
          </w:p>
        </w:tc>
        <w:tc>
          <w:tcPr>
            <w:tcW w:w="2822" w:type="dxa"/>
            <w:vAlign w:val="center"/>
          </w:tcPr>
          <w:p w14:paraId="39110169" w14:textId="55D8BA36" w:rsidR="00A212B3" w:rsidRPr="00365CB2" w:rsidRDefault="00A212B3" w:rsidP="00A212B3">
            <w:pPr>
              <w:snapToGrid/>
              <w:spacing w:line="240" w:lineRule="auto"/>
              <w:ind w:firstLine="0"/>
              <w:contextualSpacing w:val="0"/>
              <w:jc w:val="center"/>
              <w:rPr>
                <w:rFonts w:eastAsia="等线" w:cs="Times New Roman"/>
                <w:szCs w:val="24"/>
              </w:rPr>
            </w:pPr>
            <w:r w:rsidRPr="00365CB2">
              <w:t>-0.0614</w:t>
            </w:r>
          </w:p>
        </w:tc>
        <w:tc>
          <w:tcPr>
            <w:tcW w:w="2907" w:type="dxa"/>
            <w:vAlign w:val="center"/>
          </w:tcPr>
          <w:p w14:paraId="5C6FF1DC" w14:textId="766C852D" w:rsidR="00A212B3" w:rsidRPr="00365CB2" w:rsidRDefault="00A212B3" w:rsidP="00A212B3">
            <w:pPr>
              <w:snapToGrid/>
              <w:spacing w:line="240" w:lineRule="auto"/>
              <w:ind w:firstLine="0"/>
              <w:contextualSpacing w:val="0"/>
              <w:jc w:val="center"/>
              <w:rPr>
                <w:rFonts w:eastAsia="等线" w:cs="Times New Roman"/>
                <w:szCs w:val="24"/>
              </w:rPr>
            </w:pPr>
            <w:r w:rsidRPr="00365CB2">
              <w:t>-0.0352</w:t>
            </w:r>
          </w:p>
        </w:tc>
      </w:tr>
      <w:tr w:rsidR="00365CB2" w:rsidRPr="00365CB2" w14:paraId="0CBB0CB5" w14:textId="77777777" w:rsidTr="00A212B3">
        <w:trPr>
          <w:trHeight w:val="360"/>
          <w:jc w:val="center"/>
        </w:trPr>
        <w:tc>
          <w:tcPr>
            <w:tcW w:w="3290" w:type="dxa"/>
            <w:vAlign w:val="center"/>
          </w:tcPr>
          <w:p w14:paraId="50022C5F" w14:textId="712D9323" w:rsidR="00A212B3" w:rsidRPr="00365CB2" w:rsidRDefault="00A212B3" w:rsidP="00A212B3">
            <w:pPr>
              <w:snapToGrid/>
              <w:spacing w:line="240" w:lineRule="auto"/>
              <w:ind w:firstLine="0"/>
              <w:contextualSpacing w:val="0"/>
              <w:jc w:val="center"/>
              <w:rPr>
                <w:rFonts w:eastAsia="等线" w:cs="Times New Roman"/>
                <w:szCs w:val="24"/>
              </w:rPr>
            </w:pPr>
            <w:r w:rsidRPr="00365CB2">
              <w:t>Emotional Face Matching</w:t>
            </w:r>
          </w:p>
        </w:tc>
        <w:tc>
          <w:tcPr>
            <w:tcW w:w="2822" w:type="dxa"/>
            <w:vAlign w:val="center"/>
          </w:tcPr>
          <w:p w14:paraId="7E6D277A" w14:textId="3C3E0E34" w:rsidR="00A212B3" w:rsidRPr="00365CB2" w:rsidRDefault="00A212B3" w:rsidP="00A212B3">
            <w:pPr>
              <w:snapToGrid/>
              <w:spacing w:line="240" w:lineRule="auto"/>
              <w:ind w:firstLine="0"/>
              <w:contextualSpacing w:val="0"/>
              <w:jc w:val="center"/>
              <w:rPr>
                <w:rFonts w:eastAsia="等线" w:cs="Times New Roman"/>
                <w:szCs w:val="24"/>
              </w:rPr>
            </w:pPr>
            <w:r w:rsidRPr="00365CB2">
              <w:t>-0.0584</w:t>
            </w:r>
          </w:p>
        </w:tc>
        <w:tc>
          <w:tcPr>
            <w:tcW w:w="2907" w:type="dxa"/>
            <w:vAlign w:val="center"/>
          </w:tcPr>
          <w:p w14:paraId="3C9073E6" w14:textId="33B3A84C" w:rsidR="00A212B3" w:rsidRPr="00365CB2" w:rsidRDefault="00A212B3" w:rsidP="00A212B3">
            <w:pPr>
              <w:snapToGrid/>
              <w:spacing w:line="240" w:lineRule="auto"/>
              <w:ind w:firstLine="0"/>
              <w:contextualSpacing w:val="0"/>
              <w:jc w:val="center"/>
              <w:rPr>
                <w:rFonts w:eastAsia="等线" w:cs="Times New Roman"/>
                <w:szCs w:val="24"/>
              </w:rPr>
            </w:pPr>
            <w:r w:rsidRPr="00365CB2">
              <w:t>-0.0301</w:t>
            </w:r>
          </w:p>
        </w:tc>
      </w:tr>
      <w:tr w:rsidR="00365CB2" w:rsidRPr="00365CB2" w14:paraId="79037E89" w14:textId="77777777" w:rsidTr="00A212B3">
        <w:trPr>
          <w:trHeight w:val="360"/>
          <w:jc w:val="center"/>
        </w:trPr>
        <w:tc>
          <w:tcPr>
            <w:tcW w:w="3290" w:type="dxa"/>
            <w:vAlign w:val="center"/>
          </w:tcPr>
          <w:p w14:paraId="7EE34089" w14:textId="6ECD11FD" w:rsidR="00A212B3" w:rsidRPr="00365CB2" w:rsidRDefault="00A212B3" w:rsidP="00A212B3">
            <w:pPr>
              <w:snapToGrid/>
              <w:spacing w:line="240" w:lineRule="auto"/>
              <w:ind w:firstLine="0"/>
              <w:contextualSpacing w:val="0"/>
              <w:jc w:val="center"/>
              <w:rPr>
                <w:rFonts w:eastAsia="等线" w:cs="Times New Roman"/>
                <w:szCs w:val="24"/>
              </w:rPr>
            </w:pPr>
            <w:proofErr w:type="spellStart"/>
            <w:r w:rsidRPr="00365CB2">
              <w:t>Emot</w:t>
            </w:r>
            <w:proofErr w:type="spellEnd"/>
            <w:r w:rsidRPr="00365CB2">
              <w:t xml:space="preserve">. </w:t>
            </w:r>
            <w:proofErr w:type="spellStart"/>
            <w:r w:rsidRPr="00365CB2">
              <w:t>Recog</w:t>
            </w:r>
            <w:proofErr w:type="spellEnd"/>
            <w:r w:rsidRPr="00365CB2">
              <w:t>. - Fear</w:t>
            </w:r>
          </w:p>
        </w:tc>
        <w:tc>
          <w:tcPr>
            <w:tcW w:w="2822" w:type="dxa"/>
            <w:vAlign w:val="center"/>
          </w:tcPr>
          <w:p w14:paraId="6F2FBE3B" w14:textId="0E4C496C" w:rsidR="00A212B3" w:rsidRPr="00365CB2" w:rsidRDefault="00A212B3" w:rsidP="00A212B3">
            <w:pPr>
              <w:snapToGrid/>
              <w:spacing w:line="240" w:lineRule="auto"/>
              <w:ind w:firstLine="0"/>
              <w:contextualSpacing w:val="0"/>
              <w:jc w:val="center"/>
              <w:rPr>
                <w:rFonts w:eastAsia="等线" w:cs="Times New Roman"/>
                <w:szCs w:val="24"/>
              </w:rPr>
            </w:pPr>
            <w:r w:rsidRPr="00365CB2">
              <w:t>-0.0568</w:t>
            </w:r>
          </w:p>
        </w:tc>
        <w:tc>
          <w:tcPr>
            <w:tcW w:w="2907" w:type="dxa"/>
            <w:vAlign w:val="center"/>
          </w:tcPr>
          <w:p w14:paraId="15A1BE05" w14:textId="435DE75F" w:rsidR="00A212B3" w:rsidRPr="00365CB2" w:rsidRDefault="00A212B3" w:rsidP="00A212B3">
            <w:pPr>
              <w:snapToGrid/>
              <w:spacing w:line="240" w:lineRule="auto"/>
              <w:ind w:firstLine="0"/>
              <w:contextualSpacing w:val="0"/>
              <w:jc w:val="center"/>
              <w:rPr>
                <w:rFonts w:eastAsia="等线" w:cs="Times New Roman"/>
                <w:szCs w:val="24"/>
              </w:rPr>
            </w:pPr>
            <w:r w:rsidRPr="00365CB2">
              <w:t>-0.0752</w:t>
            </w:r>
          </w:p>
        </w:tc>
      </w:tr>
      <w:tr w:rsidR="00365CB2" w:rsidRPr="00365CB2" w14:paraId="78D265C1" w14:textId="77777777" w:rsidTr="00A212B3">
        <w:trPr>
          <w:trHeight w:val="360"/>
          <w:jc w:val="center"/>
        </w:trPr>
        <w:tc>
          <w:tcPr>
            <w:tcW w:w="3290" w:type="dxa"/>
            <w:vAlign w:val="center"/>
          </w:tcPr>
          <w:p w14:paraId="161A3ADE" w14:textId="21958725" w:rsidR="00A212B3" w:rsidRPr="00365CB2" w:rsidRDefault="00A212B3" w:rsidP="00A212B3">
            <w:pPr>
              <w:snapToGrid/>
              <w:spacing w:line="240" w:lineRule="auto"/>
              <w:ind w:firstLine="0"/>
              <w:contextualSpacing w:val="0"/>
              <w:jc w:val="center"/>
              <w:rPr>
                <w:rFonts w:eastAsia="等线" w:cs="Times New Roman"/>
                <w:szCs w:val="24"/>
              </w:rPr>
            </w:pPr>
            <w:r w:rsidRPr="00365CB2">
              <w:t>Sustained Attention - Spec.</w:t>
            </w:r>
          </w:p>
        </w:tc>
        <w:tc>
          <w:tcPr>
            <w:tcW w:w="2822" w:type="dxa"/>
            <w:vAlign w:val="center"/>
          </w:tcPr>
          <w:p w14:paraId="07511C1C" w14:textId="04820999" w:rsidR="00A212B3" w:rsidRPr="00365CB2" w:rsidRDefault="00A212B3" w:rsidP="00A212B3">
            <w:pPr>
              <w:snapToGrid/>
              <w:spacing w:line="240" w:lineRule="auto"/>
              <w:ind w:firstLine="0"/>
              <w:contextualSpacing w:val="0"/>
              <w:jc w:val="center"/>
              <w:rPr>
                <w:rFonts w:eastAsia="等线" w:cs="Times New Roman"/>
                <w:szCs w:val="24"/>
              </w:rPr>
            </w:pPr>
            <w:r w:rsidRPr="00365CB2">
              <w:t>-0.0457</w:t>
            </w:r>
          </w:p>
        </w:tc>
        <w:tc>
          <w:tcPr>
            <w:tcW w:w="2907" w:type="dxa"/>
            <w:vAlign w:val="center"/>
          </w:tcPr>
          <w:p w14:paraId="4DB02042" w14:textId="0BB6DD25" w:rsidR="00A212B3" w:rsidRPr="00365CB2" w:rsidRDefault="00A212B3" w:rsidP="00A212B3">
            <w:pPr>
              <w:snapToGrid/>
              <w:spacing w:line="240" w:lineRule="auto"/>
              <w:ind w:firstLine="0"/>
              <w:contextualSpacing w:val="0"/>
              <w:jc w:val="center"/>
              <w:rPr>
                <w:rFonts w:eastAsia="等线" w:cs="Times New Roman"/>
                <w:szCs w:val="24"/>
              </w:rPr>
            </w:pPr>
            <w:r w:rsidRPr="00365CB2">
              <w:t>-0.0837</w:t>
            </w:r>
          </w:p>
        </w:tc>
      </w:tr>
      <w:tr w:rsidR="00365CB2" w:rsidRPr="00365CB2" w14:paraId="610B2A70" w14:textId="77777777" w:rsidTr="00A212B3">
        <w:trPr>
          <w:trHeight w:val="360"/>
          <w:jc w:val="center"/>
        </w:trPr>
        <w:tc>
          <w:tcPr>
            <w:tcW w:w="3290" w:type="dxa"/>
            <w:vAlign w:val="center"/>
          </w:tcPr>
          <w:p w14:paraId="3A969EE4" w14:textId="546D0703" w:rsidR="00A212B3" w:rsidRPr="00365CB2" w:rsidRDefault="00A212B3" w:rsidP="00A212B3">
            <w:pPr>
              <w:snapToGrid/>
              <w:spacing w:line="240" w:lineRule="auto"/>
              <w:ind w:firstLine="0"/>
              <w:contextualSpacing w:val="0"/>
              <w:jc w:val="center"/>
              <w:rPr>
                <w:rFonts w:eastAsia="等线" w:cs="Times New Roman"/>
                <w:szCs w:val="24"/>
              </w:rPr>
            </w:pPr>
            <w:r w:rsidRPr="00365CB2">
              <w:t xml:space="preserve">Life </w:t>
            </w:r>
            <w:proofErr w:type="spellStart"/>
            <w:r w:rsidRPr="00365CB2">
              <w:t>Satisfication</w:t>
            </w:r>
            <w:proofErr w:type="spellEnd"/>
          </w:p>
        </w:tc>
        <w:tc>
          <w:tcPr>
            <w:tcW w:w="2822" w:type="dxa"/>
            <w:vAlign w:val="center"/>
          </w:tcPr>
          <w:p w14:paraId="3F5A5B62" w14:textId="014E8E84" w:rsidR="00A212B3" w:rsidRPr="00365CB2" w:rsidRDefault="00A212B3" w:rsidP="00A212B3">
            <w:pPr>
              <w:snapToGrid/>
              <w:spacing w:line="240" w:lineRule="auto"/>
              <w:ind w:firstLine="0"/>
              <w:contextualSpacing w:val="0"/>
              <w:jc w:val="center"/>
              <w:rPr>
                <w:rFonts w:eastAsia="等线" w:cs="Times New Roman"/>
                <w:szCs w:val="24"/>
              </w:rPr>
            </w:pPr>
            <w:r w:rsidRPr="00365CB2">
              <w:t>-0.0455</w:t>
            </w:r>
          </w:p>
        </w:tc>
        <w:tc>
          <w:tcPr>
            <w:tcW w:w="2907" w:type="dxa"/>
            <w:vAlign w:val="center"/>
          </w:tcPr>
          <w:p w14:paraId="08708E2E" w14:textId="3DBE08AA" w:rsidR="00A212B3" w:rsidRPr="00365CB2" w:rsidRDefault="00A212B3" w:rsidP="00A212B3">
            <w:pPr>
              <w:snapToGrid/>
              <w:spacing w:line="240" w:lineRule="auto"/>
              <w:ind w:firstLine="0"/>
              <w:contextualSpacing w:val="0"/>
              <w:jc w:val="center"/>
              <w:rPr>
                <w:rFonts w:eastAsia="等线" w:cs="Times New Roman"/>
                <w:szCs w:val="24"/>
              </w:rPr>
            </w:pPr>
            <w:r w:rsidRPr="00365CB2">
              <w:t>-0.0146</w:t>
            </w:r>
          </w:p>
        </w:tc>
      </w:tr>
    </w:tbl>
    <w:p w14:paraId="7CEFB1A9" w14:textId="60AA03DA" w:rsidR="003862AA" w:rsidRPr="00365CB2" w:rsidRDefault="004F7F87" w:rsidP="001D7FAD">
      <w:pPr>
        <w:snapToGrid/>
        <w:spacing w:after="160" w:line="259" w:lineRule="auto"/>
        <w:ind w:firstLine="0"/>
        <w:contextualSpacing w:val="0"/>
        <w:outlineLvl w:val="1"/>
      </w:pPr>
      <w:r w:rsidRPr="00365CB2">
        <w:rPr>
          <w:b/>
        </w:rPr>
        <w:t>Table S4.</w:t>
      </w:r>
      <w:r w:rsidRPr="00365CB2">
        <w:t xml:space="preserve"> </w:t>
      </w:r>
      <w:proofErr w:type="gramStart"/>
      <w:r w:rsidRPr="00365CB2">
        <w:t>Pearson’s correlation between motion (FD and DVARS) and the behavioral scores in the HCP dataset.</w:t>
      </w:r>
      <w:proofErr w:type="gramEnd"/>
      <w:r w:rsidR="00ED2C64" w:rsidRPr="00365CB2">
        <w:t xml:space="preserve"> </w:t>
      </w:r>
    </w:p>
    <w:p w14:paraId="450C97B4" w14:textId="2201E0BC" w:rsidR="003862AA" w:rsidRPr="00365CB2" w:rsidRDefault="003862AA" w:rsidP="004953B5">
      <w:pPr>
        <w:snapToGrid/>
        <w:spacing w:after="160" w:line="259" w:lineRule="auto"/>
        <w:ind w:firstLine="0"/>
        <w:contextualSpacing w:val="0"/>
      </w:pPr>
      <w:r w:rsidRPr="00365CB2">
        <w:br w:type="page"/>
      </w:r>
    </w:p>
    <w:tbl>
      <w:tblPr>
        <w:tblStyle w:val="11"/>
        <w:tblW w:w="0" w:type="auto"/>
        <w:jc w:val="center"/>
        <w:tblLook w:val="04A0" w:firstRow="1" w:lastRow="0" w:firstColumn="1" w:lastColumn="0" w:noHBand="0" w:noVBand="1"/>
      </w:tblPr>
      <w:tblGrid>
        <w:gridCol w:w="3281"/>
        <w:gridCol w:w="2826"/>
        <w:gridCol w:w="2912"/>
      </w:tblGrid>
      <w:tr w:rsidR="00365CB2" w:rsidRPr="00365CB2" w14:paraId="15F7D759" w14:textId="77777777" w:rsidTr="0016169A">
        <w:trPr>
          <w:trHeight w:val="360"/>
          <w:jc w:val="center"/>
        </w:trPr>
        <w:tc>
          <w:tcPr>
            <w:tcW w:w="3281" w:type="dxa"/>
            <w:shd w:val="clear" w:color="auto" w:fill="D9D9D9" w:themeFill="background1" w:themeFillShade="D9"/>
            <w:vAlign w:val="center"/>
          </w:tcPr>
          <w:p w14:paraId="70672EA4" w14:textId="76DC01BE" w:rsidR="003862AA" w:rsidRPr="00365CB2" w:rsidRDefault="003862AA" w:rsidP="0053313A">
            <w:pPr>
              <w:snapToGrid/>
              <w:spacing w:line="240" w:lineRule="auto"/>
              <w:ind w:firstLine="0"/>
              <w:contextualSpacing w:val="0"/>
              <w:jc w:val="center"/>
              <w:rPr>
                <w:rFonts w:eastAsia="等线" w:cs="Times New Roman"/>
                <w:szCs w:val="24"/>
              </w:rPr>
            </w:pPr>
            <w:r w:rsidRPr="00365CB2">
              <w:rPr>
                <w:rFonts w:eastAsia="等线" w:cs="Times New Roman"/>
                <w:b/>
                <w:szCs w:val="24"/>
              </w:rPr>
              <w:lastRenderedPageBreak/>
              <w:t>HCP behavior description</w:t>
            </w:r>
          </w:p>
        </w:tc>
        <w:tc>
          <w:tcPr>
            <w:tcW w:w="2826" w:type="dxa"/>
            <w:shd w:val="clear" w:color="auto" w:fill="D9D9D9" w:themeFill="background1" w:themeFillShade="D9"/>
            <w:vAlign w:val="center"/>
          </w:tcPr>
          <w:p w14:paraId="4175322E" w14:textId="23FDA0CE" w:rsidR="003862AA" w:rsidRPr="00365CB2" w:rsidRDefault="003862AA" w:rsidP="0053313A">
            <w:pPr>
              <w:snapToGrid/>
              <w:spacing w:line="240" w:lineRule="auto"/>
              <w:ind w:firstLine="0"/>
              <w:contextualSpacing w:val="0"/>
              <w:jc w:val="center"/>
              <w:rPr>
                <w:rFonts w:eastAsia="等线" w:cs="Times New Roman"/>
                <w:szCs w:val="24"/>
              </w:rPr>
            </w:pPr>
            <w:r w:rsidRPr="00365CB2">
              <w:rPr>
                <w:rFonts w:eastAsia="等线" w:cs="Times New Roman"/>
                <w:b/>
                <w:szCs w:val="24"/>
              </w:rPr>
              <w:t>FD-behavior correlation</w:t>
            </w:r>
          </w:p>
        </w:tc>
        <w:tc>
          <w:tcPr>
            <w:tcW w:w="2912" w:type="dxa"/>
            <w:shd w:val="clear" w:color="auto" w:fill="D9D9D9" w:themeFill="background1" w:themeFillShade="D9"/>
            <w:vAlign w:val="center"/>
          </w:tcPr>
          <w:p w14:paraId="4812D811" w14:textId="540EC26C" w:rsidR="003862AA" w:rsidRPr="00365CB2" w:rsidRDefault="003862AA" w:rsidP="0053313A">
            <w:pPr>
              <w:snapToGrid/>
              <w:spacing w:line="240" w:lineRule="auto"/>
              <w:ind w:firstLine="0"/>
              <w:contextualSpacing w:val="0"/>
              <w:jc w:val="center"/>
              <w:rPr>
                <w:rFonts w:eastAsia="等线" w:cs="Times New Roman"/>
                <w:szCs w:val="24"/>
              </w:rPr>
            </w:pPr>
            <w:r w:rsidRPr="00365CB2">
              <w:rPr>
                <w:rFonts w:eastAsia="等线" w:cs="Times New Roman"/>
                <w:b/>
                <w:szCs w:val="24"/>
              </w:rPr>
              <w:t>DVARS-behavior correlation</w:t>
            </w:r>
          </w:p>
        </w:tc>
      </w:tr>
      <w:tr w:rsidR="00365CB2" w:rsidRPr="00365CB2" w14:paraId="6CA0436F" w14:textId="77777777" w:rsidTr="00C64A69">
        <w:trPr>
          <w:trHeight w:val="360"/>
          <w:jc w:val="center"/>
        </w:trPr>
        <w:tc>
          <w:tcPr>
            <w:tcW w:w="3281" w:type="dxa"/>
            <w:vAlign w:val="center"/>
          </w:tcPr>
          <w:p w14:paraId="0467FF94" w14:textId="34FC2537" w:rsidR="00C64A69" w:rsidRPr="00365CB2" w:rsidRDefault="00C64A69" w:rsidP="00C64A69">
            <w:pPr>
              <w:snapToGrid/>
              <w:spacing w:line="240" w:lineRule="auto"/>
              <w:ind w:firstLine="0"/>
              <w:contextualSpacing w:val="0"/>
              <w:jc w:val="center"/>
              <w:rPr>
                <w:rFonts w:eastAsia="等线" w:cs="Times New Roman"/>
                <w:szCs w:val="24"/>
              </w:rPr>
            </w:pPr>
            <w:proofErr w:type="spellStart"/>
            <w:r w:rsidRPr="00365CB2">
              <w:t>Emot</w:t>
            </w:r>
            <w:proofErr w:type="spellEnd"/>
            <w:r w:rsidRPr="00365CB2">
              <w:t xml:space="preserve">. </w:t>
            </w:r>
            <w:proofErr w:type="spellStart"/>
            <w:r w:rsidRPr="00365CB2">
              <w:t>Recog</w:t>
            </w:r>
            <w:proofErr w:type="spellEnd"/>
            <w:r w:rsidRPr="00365CB2">
              <w:t>. - Happy</w:t>
            </w:r>
          </w:p>
        </w:tc>
        <w:tc>
          <w:tcPr>
            <w:tcW w:w="2826" w:type="dxa"/>
            <w:vAlign w:val="center"/>
          </w:tcPr>
          <w:p w14:paraId="24C49208" w14:textId="01B9CB8B" w:rsidR="00C64A69" w:rsidRPr="00365CB2" w:rsidRDefault="00C64A69" w:rsidP="00C64A69">
            <w:pPr>
              <w:snapToGrid/>
              <w:spacing w:line="240" w:lineRule="auto"/>
              <w:ind w:firstLine="0"/>
              <w:contextualSpacing w:val="0"/>
              <w:jc w:val="center"/>
              <w:rPr>
                <w:rFonts w:eastAsia="等线" w:cs="Times New Roman"/>
                <w:szCs w:val="24"/>
              </w:rPr>
            </w:pPr>
            <w:r w:rsidRPr="00365CB2">
              <w:t>-0.0421</w:t>
            </w:r>
          </w:p>
        </w:tc>
        <w:tc>
          <w:tcPr>
            <w:tcW w:w="2912" w:type="dxa"/>
            <w:vAlign w:val="center"/>
          </w:tcPr>
          <w:p w14:paraId="2422F867" w14:textId="4FC255BB" w:rsidR="00C64A69" w:rsidRPr="00365CB2" w:rsidRDefault="00C64A69" w:rsidP="00C64A69">
            <w:pPr>
              <w:snapToGrid/>
              <w:spacing w:line="240" w:lineRule="auto"/>
              <w:ind w:firstLine="0"/>
              <w:contextualSpacing w:val="0"/>
              <w:jc w:val="center"/>
              <w:rPr>
                <w:rFonts w:eastAsia="等线" w:cs="Times New Roman"/>
                <w:szCs w:val="24"/>
              </w:rPr>
            </w:pPr>
            <w:r w:rsidRPr="00365CB2">
              <w:t>0.0119</w:t>
            </w:r>
          </w:p>
        </w:tc>
      </w:tr>
      <w:tr w:rsidR="00365CB2" w:rsidRPr="00365CB2" w14:paraId="01966EE0" w14:textId="77777777" w:rsidTr="00C64A69">
        <w:trPr>
          <w:trHeight w:val="360"/>
          <w:jc w:val="center"/>
        </w:trPr>
        <w:tc>
          <w:tcPr>
            <w:tcW w:w="3281" w:type="dxa"/>
            <w:vAlign w:val="center"/>
          </w:tcPr>
          <w:p w14:paraId="5B47E61E" w14:textId="417EA6A3" w:rsidR="00C64A69" w:rsidRPr="00365CB2" w:rsidRDefault="00C64A69" w:rsidP="00C64A69">
            <w:pPr>
              <w:snapToGrid/>
              <w:spacing w:line="240" w:lineRule="auto"/>
              <w:ind w:firstLine="0"/>
              <w:contextualSpacing w:val="0"/>
              <w:jc w:val="center"/>
              <w:rPr>
                <w:rFonts w:eastAsia="等线" w:cs="Times New Roman"/>
                <w:szCs w:val="24"/>
              </w:rPr>
            </w:pPr>
            <w:proofErr w:type="spellStart"/>
            <w:r w:rsidRPr="00365CB2">
              <w:t>Emot</w:t>
            </w:r>
            <w:proofErr w:type="spellEnd"/>
            <w:r w:rsidRPr="00365CB2">
              <w:t xml:space="preserve">. </w:t>
            </w:r>
            <w:proofErr w:type="spellStart"/>
            <w:r w:rsidRPr="00365CB2">
              <w:t>Recog</w:t>
            </w:r>
            <w:proofErr w:type="spellEnd"/>
            <w:r w:rsidRPr="00365CB2">
              <w:t>. - Neutral</w:t>
            </w:r>
          </w:p>
        </w:tc>
        <w:tc>
          <w:tcPr>
            <w:tcW w:w="2826" w:type="dxa"/>
            <w:vAlign w:val="center"/>
          </w:tcPr>
          <w:p w14:paraId="70540335" w14:textId="6D5FD6A7" w:rsidR="00C64A69" w:rsidRPr="00365CB2" w:rsidRDefault="00C64A69" w:rsidP="00C64A69">
            <w:pPr>
              <w:snapToGrid/>
              <w:spacing w:line="240" w:lineRule="auto"/>
              <w:ind w:firstLine="0"/>
              <w:contextualSpacing w:val="0"/>
              <w:jc w:val="center"/>
              <w:rPr>
                <w:rFonts w:eastAsia="等线" w:cs="Times New Roman"/>
                <w:szCs w:val="24"/>
              </w:rPr>
            </w:pPr>
            <w:r w:rsidRPr="00365CB2">
              <w:t>-0.0380</w:t>
            </w:r>
          </w:p>
        </w:tc>
        <w:tc>
          <w:tcPr>
            <w:tcW w:w="2912" w:type="dxa"/>
            <w:vAlign w:val="center"/>
          </w:tcPr>
          <w:p w14:paraId="620C0130" w14:textId="10BAAED8" w:rsidR="00C64A69" w:rsidRPr="00365CB2" w:rsidRDefault="00C64A69" w:rsidP="00C64A69">
            <w:pPr>
              <w:snapToGrid/>
              <w:spacing w:line="240" w:lineRule="auto"/>
              <w:ind w:firstLine="0"/>
              <w:contextualSpacing w:val="0"/>
              <w:jc w:val="center"/>
              <w:rPr>
                <w:rFonts w:eastAsia="等线" w:cs="Times New Roman"/>
                <w:szCs w:val="24"/>
              </w:rPr>
            </w:pPr>
            <w:r w:rsidRPr="00365CB2">
              <w:t>-0.0400</w:t>
            </w:r>
          </w:p>
        </w:tc>
      </w:tr>
      <w:tr w:rsidR="00365CB2" w:rsidRPr="00365CB2" w14:paraId="0D772F52" w14:textId="77777777" w:rsidTr="00C64A69">
        <w:trPr>
          <w:trHeight w:val="360"/>
          <w:jc w:val="center"/>
        </w:trPr>
        <w:tc>
          <w:tcPr>
            <w:tcW w:w="3281" w:type="dxa"/>
            <w:vAlign w:val="center"/>
          </w:tcPr>
          <w:p w14:paraId="03283217" w14:textId="12029E16" w:rsidR="00C64A69" w:rsidRPr="00365CB2" w:rsidRDefault="00C64A69" w:rsidP="00C64A69">
            <w:pPr>
              <w:snapToGrid/>
              <w:spacing w:line="240" w:lineRule="auto"/>
              <w:ind w:firstLine="0"/>
              <w:contextualSpacing w:val="0"/>
              <w:jc w:val="center"/>
              <w:rPr>
                <w:rFonts w:eastAsia="等线" w:cs="Times New Roman"/>
                <w:szCs w:val="24"/>
              </w:rPr>
            </w:pPr>
            <w:r w:rsidRPr="00365CB2">
              <w:t>Loneliness</w:t>
            </w:r>
          </w:p>
        </w:tc>
        <w:tc>
          <w:tcPr>
            <w:tcW w:w="2826" w:type="dxa"/>
            <w:vAlign w:val="center"/>
          </w:tcPr>
          <w:p w14:paraId="38163E00" w14:textId="64D256C7" w:rsidR="00C64A69" w:rsidRPr="00365CB2" w:rsidRDefault="00C64A69" w:rsidP="00C64A69">
            <w:pPr>
              <w:snapToGrid/>
              <w:spacing w:line="240" w:lineRule="auto"/>
              <w:ind w:firstLine="0"/>
              <w:contextualSpacing w:val="0"/>
              <w:jc w:val="center"/>
              <w:rPr>
                <w:rFonts w:eastAsia="等线" w:cs="Times New Roman"/>
                <w:szCs w:val="24"/>
              </w:rPr>
            </w:pPr>
            <w:r w:rsidRPr="00365CB2">
              <w:t>-0.0362</w:t>
            </w:r>
          </w:p>
        </w:tc>
        <w:tc>
          <w:tcPr>
            <w:tcW w:w="2912" w:type="dxa"/>
            <w:vAlign w:val="center"/>
          </w:tcPr>
          <w:p w14:paraId="48555A54" w14:textId="745806FA" w:rsidR="00C64A69" w:rsidRPr="00365CB2" w:rsidRDefault="00C64A69" w:rsidP="00C64A69">
            <w:pPr>
              <w:snapToGrid/>
              <w:spacing w:line="240" w:lineRule="auto"/>
              <w:ind w:firstLine="0"/>
              <w:contextualSpacing w:val="0"/>
              <w:jc w:val="center"/>
              <w:rPr>
                <w:rFonts w:eastAsia="等线" w:cs="Times New Roman"/>
                <w:szCs w:val="24"/>
              </w:rPr>
            </w:pPr>
            <w:r w:rsidRPr="00365CB2">
              <w:t>0.0026</w:t>
            </w:r>
          </w:p>
        </w:tc>
      </w:tr>
      <w:tr w:rsidR="00365CB2" w:rsidRPr="00365CB2" w14:paraId="08FB82D5" w14:textId="77777777" w:rsidTr="00C64A69">
        <w:trPr>
          <w:trHeight w:val="360"/>
          <w:jc w:val="center"/>
        </w:trPr>
        <w:tc>
          <w:tcPr>
            <w:tcW w:w="3281" w:type="dxa"/>
            <w:vAlign w:val="center"/>
          </w:tcPr>
          <w:p w14:paraId="305F185C" w14:textId="1871FB25" w:rsidR="00C64A69" w:rsidRPr="00365CB2" w:rsidRDefault="00C64A69" w:rsidP="00C64A69">
            <w:pPr>
              <w:snapToGrid/>
              <w:spacing w:line="240" w:lineRule="auto"/>
              <w:ind w:firstLine="0"/>
              <w:contextualSpacing w:val="0"/>
              <w:jc w:val="center"/>
              <w:rPr>
                <w:rFonts w:eastAsia="等线" w:cs="Times New Roman"/>
                <w:szCs w:val="24"/>
              </w:rPr>
            </w:pPr>
            <w:r w:rsidRPr="00365CB2">
              <w:t>Cognitive Status (MMSE)</w:t>
            </w:r>
          </w:p>
        </w:tc>
        <w:tc>
          <w:tcPr>
            <w:tcW w:w="2826" w:type="dxa"/>
            <w:vAlign w:val="center"/>
          </w:tcPr>
          <w:p w14:paraId="4B364468" w14:textId="70109A3B" w:rsidR="00C64A69" w:rsidRPr="00365CB2" w:rsidRDefault="00C64A69" w:rsidP="00C64A69">
            <w:pPr>
              <w:snapToGrid/>
              <w:spacing w:line="240" w:lineRule="auto"/>
              <w:ind w:firstLine="0"/>
              <w:contextualSpacing w:val="0"/>
              <w:jc w:val="center"/>
              <w:rPr>
                <w:rFonts w:eastAsia="等线" w:cs="Times New Roman"/>
                <w:szCs w:val="24"/>
              </w:rPr>
            </w:pPr>
            <w:r w:rsidRPr="00365CB2">
              <w:t>-0.0288</w:t>
            </w:r>
          </w:p>
        </w:tc>
        <w:tc>
          <w:tcPr>
            <w:tcW w:w="2912" w:type="dxa"/>
            <w:vAlign w:val="center"/>
          </w:tcPr>
          <w:p w14:paraId="7BEB3274" w14:textId="47F9BB8D" w:rsidR="00C64A69" w:rsidRPr="00365CB2" w:rsidRDefault="00C64A69" w:rsidP="00C64A69">
            <w:pPr>
              <w:snapToGrid/>
              <w:spacing w:line="240" w:lineRule="auto"/>
              <w:ind w:firstLine="0"/>
              <w:contextualSpacing w:val="0"/>
              <w:jc w:val="center"/>
              <w:rPr>
                <w:rFonts w:eastAsia="等线" w:cs="Times New Roman"/>
                <w:szCs w:val="24"/>
              </w:rPr>
            </w:pPr>
            <w:r w:rsidRPr="00365CB2">
              <w:t>-0.0572</w:t>
            </w:r>
          </w:p>
        </w:tc>
      </w:tr>
      <w:tr w:rsidR="00365CB2" w:rsidRPr="00365CB2" w14:paraId="585E72AE" w14:textId="77777777" w:rsidTr="00C64A69">
        <w:trPr>
          <w:trHeight w:val="360"/>
          <w:jc w:val="center"/>
        </w:trPr>
        <w:tc>
          <w:tcPr>
            <w:tcW w:w="3281" w:type="dxa"/>
            <w:vAlign w:val="center"/>
          </w:tcPr>
          <w:p w14:paraId="33D6CE11" w14:textId="61C21392" w:rsidR="00C64A69" w:rsidRPr="00365CB2" w:rsidRDefault="00C64A69" w:rsidP="00C64A69">
            <w:pPr>
              <w:snapToGrid/>
              <w:spacing w:line="240" w:lineRule="auto"/>
              <w:ind w:firstLine="0"/>
              <w:contextualSpacing w:val="0"/>
              <w:jc w:val="center"/>
              <w:rPr>
                <w:rFonts w:eastAsia="等线" w:cs="Times New Roman"/>
                <w:szCs w:val="24"/>
              </w:rPr>
            </w:pPr>
            <w:r w:rsidRPr="00365CB2">
              <w:t xml:space="preserve">Odor </w:t>
            </w:r>
            <w:proofErr w:type="spellStart"/>
            <w:r w:rsidRPr="00365CB2">
              <w:t>Identificaiton</w:t>
            </w:r>
            <w:proofErr w:type="spellEnd"/>
          </w:p>
        </w:tc>
        <w:tc>
          <w:tcPr>
            <w:tcW w:w="2826" w:type="dxa"/>
            <w:vAlign w:val="center"/>
          </w:tcPr>
          <w:p w14:paraId="52AC2DDA" w14:textId="529CDC46" w:rsidR="00C64A69" w:rsidRPr="00365CB2" w:rsidRDefault="00C64A69" w:rsidP="00C64A69">
            <w:pPr>
              <w:snapToGrid/>
              <w:spacing w:line="240" w:lineRule="auto"/>
              <w:ind w:firstLine="0"/>
              <w:contextualSpacing w:val="0"/>
              <w:jc w:val="center"/>
              <w:rPr>
                <w:rFonts w:eastAsia="等线" w:cs="Times New Roman"/>
                <w:szCs w:val="24"/>
              </w:rPr>
            </w:pPr>
            <w:r w:rsidRPr="00365CB2">
              <w:t>-0.0228</w:t>
            </w:r>
          </w:p>
        </w:tc>
        <w:tc>
          <w:tcPr>
            <w:tcW w:w="2912" w:type="dxa"/>
            <w:vAlign w:val="center"/>
          </w:tcPr>
          <w:p w14:paraId="3267EF92" w14:textId="66BB5147" w:rsidR="00C64A69" w:rsidRPr="00365CB2" w:rsidRDefault="00C64A69" w:rsidP="00C64A69">
            <w:pPr>
              <w:snapToGrid/>
              <w:spacing w:line="240" w:lineRule="auto"/>
              <w:ind w:firstLine="0"/>
              <w:contextualSpacing w:val="0"/>
              <w:jc w:val="center"/>
              <w:rPr>
                <w:rFonts w:eastAsia="等线" w:cs="Times New Roman"/>
                <w:szCs w:val="24"/>
              </w:rPr>
            </w:pPr>
            <w:r w:rsidRPr="00365CB2">
              <w:t>-0.0958</w:t>
            </w:r>
          </w:p>
        </w:tc>
      </w:tr>
      <w:tr w:rsidR="00365CB2" w:rsidRPr="00365CB2" w14:paraId="2F2A4772" w14:textId="77777777" w:rsidTr="00C64A69">
        <w:trPr>
          <w:trHeight w:val="360"/>
          <w:jc w:val="center"/>
        </w:trPr>
        <w:tc>
          <w:tcPr>
            <w:tcW w:w="3281" w:type="dxa"/>
            <w:vAlign w:val="center"/>
          </w:tcPr>
          <w:p w14:paraId="3A62515B" w14:textId="00431183" w:rsidR="00C64A69" w:rsidRPr="00365CB2" w:rsidRDefault="00C64A69" w:rsidP="00C64A69">
            <w:pPr>
              <w:snapToGrid/>
              <w:spacing w:line="240" w:lineRule="auto"/>
              <w:ind w:firstLine="0"/>
              <w:contextualSpacing w:val="0"/>
              <w:jc w:val="center"/>
              <w:rPr>
                <w:rFonts w:eastAsia="等线" w:cs="Times New Roman"/>
                <w:szCs w:val="24"/>
              </w:rPr>
            </w:pPr>
            <w:r w:rsidRPr="00365CB2">
              <w:t>Emotional Support</w:t>
            </w:r>
          </w:p>
        </w:tc>
        <w:tc>
          <w:tcPr>
            <w:tcW w:w="2826" w:type="dxa"/>
            <w:vAlign w:val="center"/>
          </w:tcPr>
          <w:p w14:paraId="68D7E939" w14:textId="3B2A078E" w:rsidR="00C64A69" w:rsidRPr="00365CB2" w:rsidRDefault="00C64A69" w:rsidP="00C64A69">
            <w:pPr>
              <w:snapToGrid/>
              <w:spacing w:line="240" w:lineRule="auto"/>
              <w:ind w:firstLine="0"/>
              <w:contextualSpacing w:val="0"/>
              <w:jc w:val="center"/>
              <w:rPr>
                <w:rFonts w:eastAsia="等线" w:cs="Times New Roman"/>
                <w:szCs w:val="24"/>
              </w:rPr>
            </w:pPr>
            <w:r w:rsidRPr="00365CB2">
              <w:t>-0.0213</w:t>
            </w:r>
          </w:p>
        </w:tc>
        <w:tc>
          <w:tcPr>
            <w:tcW w:w="2912" w:type="dxa"/>
            <w:vAlign w:val="center"/>
          </w:tcPr>
          <w:p w14:paraId="3E1B0F64" w14:textId="5670A89A" w:rsidR="00C64A69" w:rsidRPr="00365CB2" w:rsidRDefault="00C64A69" w:rsidP="00C64A69">
            <w:pPr>
              <w:snapToGrid/>
              <w:spacing w:line="240" w:lineRule="auto"/>
              <w:ind w:firstLine="0"/>
              <w:contextualSpacing w:val="0"/>
              <w:jc w:val="center"/>
              <w:rPr>
                <w:rFonts w:eastAsia="等线" w:cs="Times New Roman"/>
                <w:szCs w:val="24"/>
              </w:rPr>
            </w:pPr>
            <w:r w:rsidRPr="00365CB2">
              <w:t>-0.0260</w:t>
            </w:r>
          </w:p>
        </w:tc>
      </w:tr>
      <w:tr w:rsidR="00365CB2" w:rsidRPr="00365CB2" w14:paraId="4FB6FE51" w14:textId="77777777" w:rsidTr="00C64A69">
        <w:trPr>
          <w:trHeight w:val="360"/>
          <w:jc w:val="center"/>
        </w:trPr>
        <w:tc>
          <w:tcPr>
            <w:tcW w:w="3281" w:type="dxa"/>
            <w:vAlign w:val="center"/>
          </w:tcPr>
          <w:p w14:paraId="0403AB45" w14:textId="700797D9" w:rsidR="00C64A69" w:rsidRPr="00365CB2" w:rsidRDefault="00C64A69" w:rsidP="00C64A69">
            <w:pPr>
              <w:snapToGrid/>
              <w:spacing w:line="240" w:lineRule="auto"/>
              <w:ind w:firstLine="0"/>
              <w:contextualSpacing w:val="0"/>
              <w:jc w:val="center"/>
              <w:rPr>
                <w:rFonts w:eastAsia="等线" w:cs="Times New Roman"/>
                <w:szCs w:val="24"/>
              </w:rPr>
            </w:pPr>
            <w:r w:rsidRPr="00365CB2">
              <w:t>Instrument Support</w:t>
            </w:r>
          </w:p>
        </w:tc>
        <w:tc>
          <w:tcPr>
            <w:tcW w:w="2826" w:type="dxa"/>
            <w:vAlign w:val="center"/>
          </w:tcPr>
          <w:p w14:paraId="1BCE3B27" w14:textId="3B0109DE" w:rsidR="00C64A69" w:rsidRPr="00365CB2" w:rsidRDefault="00C64A69" w:rsidP="00C64A69">
            <w:pPr>
              <w:snapToGrid/>
              <w:spacing w:line="240" w:lineRule="auto"/>
              <w:ind w:firstLine="0"/>
              <w:contextualSpacing w:val="0"/>
              <w:jc w:val="center"/>
              <w:rPr>
                <w:rFonts w:eastAsia="等线" w:cs="Times New Roman"/>
                <w:szCs w:val="24"/>
              </w:rPr>
            </w:pPr>
            <w:r w:rsidRPr="00365CB2">
              <w:t>-0.0207</w:t>
            </w:r>
          </w:p>
        </w:tc>
        <w:tc>
          <w:tcPr>
            <w:tcW w:w="2912" w:type="dxa"/>
            <w:vAlign w:val="center"/>
          </w:tcPr>
          <w:p w14:paraId="51C00CC7" w14:textId="31E44F09" w:rsidR="00C64A69" w:rsidRPr="00365CB2" w:rsidRDefault="00C64A69" w:rsidP="00C64A69">
            <w:pPr>
              <w:snapToGrid/>
              <w:spacing w:line="240" w:lineRule="auto"/>
              <w:ind w:firstLine="0"/>
              <w:contextualSpacing w:val="0"/>
              <w:jc w:val="center"/>
              <w:rPr>
                <w:rFonts w:eastAsia="等线" w:cs="Times New Roman"/>
                <w:szCs w:val="24"/>
              </w:rPr>
            </w:pPr>
            <w:r w:rsidRPr="00365CB2">
              <w:t>0.0058</w:t>
            </w:r>
          </w:p>
        </w:tc>
      </w:tr>
      <w:tr w:rsidR="00365CB2" w:rsidRPr="00365CB2" w14:paraId="39F96B1E" w14:textId="77777777" w:rsidTr="00C64A69">
        <w:trPr>
          <w:trHeight w:val="360"/>
          <w:jc w:val="center"/>
        </w:trPr>
        <w:tc>
          <w:tcPr>
            <w:tcW w:w="3281" w:type="dxa"/>
            <w:vAlign w:val="center"/>
          </w:tcPr>
          <w:p w14:paraId="3A4742F7" w14:textId="756AE400" w:rsidR="00C64A69" w:rsidRPr="00365CB2" w:rsidRDefault="00C64A69" w:rsidP="00C64A69">
            <w:pPr>
              <w:snapToGrid/>
              <w:spacing w:line="240" w:lineRule="auto"/>
              <w:ind w:firstLine="0"/>
              <w:contextualSpacing w:val="0"/>
              <w:jc w:val="center"/>
              <w:rPr>
                <w:rFonts w:eastAsia="等线" w:cs="Times New Roman"/>
                <w:szCs w:val="24"/>
              </w:rPr>
            </w:pPr>
            <w:r w:rsidRPr="00365CB2">
              <w:t>Sadness</w:t>
            </w:r>
          </w:p>
        </w:tc>
        <w:tc>
          <w:tcPr>
            <w:tcW w:w="2826" w:type="dxa"/>
            <w:vAlign w:val="center"/>
          </w:tcPr>
          <w:p w14:paraId="5AE0D9E4" w14:textId="1EB8C764" w:rsidR="00C64A69" w:rsidRPr="00365CB2" w:rsidRDefault="00C64A69" w:rsidP="00C64A69">
            <w:pPr>
              <w:snapToGrid/>
              <w:spacing w:line="240" w:lineRule="auto"/>
              <w:ind w:firstLine="0"/>
              <w:contextualSpacing w:val="0"/>
              <w:jc w:val="center"/>
              <w:rPr>
                <w:rFonts w:eastAsia="等线" w:cs="Times New Roman"/>
                <w:szCs w:val="24"/>
              </w:rPr>
            </w:pPr>
            <w:r w:rsidRPr="00365CB2">
              <w:t>-0.0204</w:t>
            </w:r>
          </w:p>
        </w:tc>
        <w:tc>
          <w:tcPr>
            <w:tcW w:w="2912" w:type="dxa"/>
            <w:vAlign w:val="center"/>
          </w:tcPr>
          <w:p w14:paraId="7F13E9B3" w14:textId="31C606DE" w:rsidR="00C64A69" w:rsidRPr="00365CB2" w:rsidRDefault="00C64A69" w:rsidP="00C64A69">
            <w:pPr>
              <w:snapToGrid/>
              <w:spacing w:line="240" w:lineRule="auto"/>
              <w:ind w:firstLine="0"/>
              <w:contextualSpacing w:val="0"/>
              <w:jc w:val="center"/>
              <w:rPr>
                <w:rFonts w:eastAsia="等线" w:cs="Times New Roman"/>
                <w:szCs w:val="24"/>
              </w:rPr>
            </w:pPr>
            <w:r w:rsidRPr="00365CB2">
              <w:t>-0.0315</w:t>
            </w:r>
          </w:p>
        </w:tc>
      </w:tr>
      <w:tr w:rsidR="00365CB2" w:rsidRPr="00365CB2" w14:paraId="794BFA4A" w14:textId="77777777" w:rsidTr="00C64A69">
        <w:trPr>
          <w:trHeight w:val="360"/>
          <w:jc w:val="center"/>
        </w:trPr>
        <w:tc>
          <w:tcPr>
            <w:tcW w:w="3281" w:type="dxa"/>
            <w:vAlign w:val="center"/>
          </w:tcPr>
          <w:p w14:paraId="308F37BD" w14:textId="0CE419E0" w:rsidR="00C64A69" w:rsidRPr="00365CB2" w:rsidRDefault="00C64A69" w:rsidP="00C64A69">
            <w:pPr>
              <w:snapToGrid/>
              <w:spacing w:line="240" w:lineRule="auto"/>
              <w:ind w:firstLine="0"/>
              <w:contextualSpacing w:val="0"/>
              <w:jc w:val="center"/>
              <w:rPr>
                <w:rFonts w:eastAsia="等线" w:cs="Times New Roman"/>
                <w:szCs w:val="24"/>
              </w:rPr>
            </w:pPr>
            <w:r w:rsidRPr="00365CB2">
              <w:t>Extraversion (NEO)</w:t>
            </w:r>
          </w:p>
        </w:tc>
        <w:tc>
          <w:tcPr>
            <w:tcW w:w="2826" w:type="dxa"/>
            <w:vAlign w:val="center"/>
          </w:tcPr>
          <w:p w14:paraId="015A1F56" w14:textId="15024DB0" w:rsidR="00C64A69" w:rsidRPr="00365CB2" w:rsidRDefault="00C64A69" w:rsidP="00C64A69">
            <w:pPr>
              <w:snapToGrid/>
              <w:spacing w:line="240" w:lineRule="auto"/>
              <w:ind w:firstLine="0"/>
              <w:contextualSpacing w:val="0"/>
              <w:jc w:val="center"/>
              <w:rPr>
                <w:rFonts w:eastAsia="等线" w:cs="Times New Roman"/>
                <w:szCs w:val="24"/>
              </w:rPr>
            </w:pPr>
            <w:r w:rsidRPr="00365CB2">
              <w:t>-0.0085</w:t>
            </w:r>
          </w:p>
        </w:tc>
        <w:tc>
          <w:tcPr>
            <w:tcW w:w="2912" w:type="dxa"/>
            <w:vAlign w:val="center"/>
          </w:tcPr>
          <w:p w14:paraId="7970D944" w14:textId="146B2704" w:rsidR="00C64A69" w:rsidRPr="00365CB2" w:rsidRDefault="00C64A69" w:rsidP="00C64A69">
            <w:pPr>
              <w:snapToGrid/>
              <w:spacing w:line="240" w:lineRule="auto"/>
              <w:ind w:firstLine="0"/>
              <w:contextualSpacing w:val="0"/>
              <w:jc w:val="center"/>
              <w:rPr>
                <w:rFonts w:eastAsia="等线" w:cs="Times New Roman"/>
                <w:szCs w:val="24"/>
              </w:rPr>
            </w:pPr>
            <w:r w:rsidRPr="00365CB2">
              <w:t>0.0332</w:t>
            </w:r>
          </w:p>
        </w:tc>
      </w:tr>
      <w:tr w:rsidR="00365CB2" w:rsidRPr="00365CB2" w14:paraId="15949BE6" w14:textId="77777777" w:rsidTr="00C64A69">
        <w:trPr>
          <w:trHeight w:val="360"/>
          <w:jc w:val="center"/>
        </w:trPr>
        <w:tc>
          <w:tcPr>
            <w:tcW w:w="3281" w:type="dxa"/>
            <w:vAlign w:val="center"/>
          </w:tcPr>
          <w:p w14:paraId="72CDE689" w14:textId="3295AB94" w:rsidR="00C64A69" w:rsidRPr="00365CB2" w:rsidRDefault="00C64A69" w:rsidP="00C64A69">
            <w:pPr>
              <w:snapToGrid/>
              <w:spacing w:line="240" w:lineRule="auto"/>
              <w:ind w:firstLine="0"/>
              <w:contextualSpacing w:val="0"/>
              <w:jc w:val="center"/>
              <w:rPr>
                <w:rFonts w:eastAsia="等线" w:cs="Times New Roman"/>
                <w:szCs w:val="24"/>
              </w:rPr>
            </w:pPr>
            <w:r w:rsidRPr="00365CB2">
              <w:t>Sustained Attention - Sens.</w:t>
            </w:r>
          </w:p>
        </w:tc>
        <w:tc>
          <w:tcPr>
            <w:tcW w:w="2826" w:type="dxa"/>
            <w:vAlign w:val="center"/>
          </w:tcPr>
          <w:p w14:paraId="60120722" w14:textId="6DC48244" w:rsidR="00C64A69" w:rsidRPr="00365CB2" w:rsidRDefault="00C64A69" w:rsidP="00C64A69">
            <w:pPr>
              <w:snapToGrid/>
              <w:spacing w:line="240" w:lineRule="auto"/>
              <w:ind w:firstLine="0"/>
              <w:contextualSpacing w:val="0"/>
              <w:jc w:val="center"/>
              <w:rPr>
                <w:rFonts w:eastAsia="等线" w:cs="Times New Roman"/>
                <w:szCs w:val="24"/>
              </w:rPr>
            </w:pPr>
            <w:r w:rsidRPr="00365CB2">
              <w:t>-0.0062</w:t>
            </w:r>
          </w:p>
        </w:tc>
        <w:tc>
          <w:tcPr>
            <w:tcW w:w="2912" w:type="dxa"/>
            <w:vAlign w:val="center"/>
          </w:tcPr>
          <w:p w14:paraId="2EA89CD0" w14:textId="26C6654A" w:rsidR="00C64A69" w:rsidRPr="00365CB2" w:rsidRDefault="00C64A69" w:rsidP="00C64A69">
            <w:pPr>
              <w:snapToGrid/>
              <w:spacing w:line="240" w:lineRule="auto"/>
              <w:ind w:firstLine="0"/>
              <w:contextualSpacing w:val="0"/>
              <w:jc w:val="center"/>
              <w:rPr>
                <w:rFonts w:eastAsia="等线" w:cs="Times New Roman"/>
                <w:szCs w:val="24"/>
              </w:rPr>
            </w:pPr>
            <w:r w:rsidRPr="00365CB2">
              <w:t>0.0567</w:t>
            </w:r>
          </w:p>
        </w:tc>
      </w:tr>
      <w:tr w:rsidR="00365CB2" w:rsidRPr="00365CB2" w14:paraId="2C282D5A" w14:textId="77777777" w:rsidTr="00C64A69">
        <w:trPr>
          <w:trHeight w:val="360"/>
          <w:jc w:val="center"/>
        </w:trPr>
        <w:tc>
          <w:tcPr>
            <w:tcW w:w="3281" w:type="dxa"/>
            <w:vAlign w:val="center"/>
          </w:tcPr>
          <w:p w14:paraId="012D9336" w14:textId="129EC12D" w:rsidR="00C64A69" w:rsidRPr="00365CB2" w:rsidRDefault="00C64A69" w:rsidP="00C64A69">
            <w:pPr>
              <w:snapToGrid/>
              <w:spacing w:line="240" w:lineRule="auto"/>
              <w:ind w:firstLine="0"/>
              <w:contextualSpacing w:val="0"/>
              <w:jc w:val="center"/>
              <w:rPr>
                <w:rFonts w:eastAsia="等线" w:cs="Times New Roman"/>
                <w:szCs w:val="24"/>
              </w:rPr>
            </w:pPr>
            <w:r w:rsidRPr="00365CB2">
              <w:t>Fear - Affect</w:t>
            </w:r>
          </w:p>
        </w:tc>
        <w:tc>
          <w:tcPr>
            <w:tcW w:w="2826" w:type="dxa"/>
            <w:vAlign w:val="center"/>
          </w:tcPr>
          <w:p w14:paraId="4C752B20" w14:textId="242881A8" w:rsidR="00C64A69" w:rsidRPr="00365CB2" w:rsidRDefault="00C64A69" w:rsidP="00C64A69">
            <w:pPr>
              <w:snapToGrid/>
              <w:spacing w:line="240" w:lineRule="auto"/>
              <w:ind w:firstLine="0"/>
              <w:contextualSpacing w:val="0"/>
              <w:jc w:val="center"/>
              <w:rPr>
                <w:rFonts w:eastAsia="等线" w:cs="Times New Roman"/>
                <w:szCs w:val="24"/>
              </w:rPr>
            </w:pPr>
            <w:r w:rsidRPr="00365CB2">
              <w:t>-0.0056</w:t>
            </w:r>
          </w:p>
        </w:tc>
        <w:tc>
          <w:tcPr>
            <w:tcW w:w="2912" w:type="dxa"/>
            <w:vAlign w:val="center"/>
          </w:tcPr>
          <w:p w14:paraId="4604406B" w14:textId="216F12ED" w:rsidR="00C64A69" w:rsidRPr="00365CB2" w:rsidRDefault="00C64A69" w:rsidP="00C64A69">
            <w:pPr>
              <w:snapToGrid/>
              <w:spacing w:line="240" w:lineRule="auto"/>
              <w:ind w:firstLine="0"/>
              <w:contextualSpacing w:val="0"/>
              <w:jc w:val="center"/>
              <w:rPr>
                <w:rFonts w:eastAsia="等线" w:cs="Times New Roman"/>
                <w:szCs w:val="24"/>
              </w:rPr>
            </w:pPr>
            <w:r w:rsidRPr="00365CB2">
              <w:t>-0.0557</w:t>
            </w:r>
          </w:p>
        </w:tc>
      </w:tr>
      <w:tr w:rsidR="00365CB2" w:rsidRPr="00365CB2" w14:paraId="420755AE" w14:textId="77777777" w:rsidTr="00C64A69">
        <w:trPr>
          <w:trHeight w:val="360"/>
          <w:jc w:val="center"/>
        </w:trPr>
        <w:tc>
          <w:tcPr>
            <w:tcW w:w="3281" w:type="dxa"/>
            <w:vAlign w:val="center"/>
          </w:tcPr>
          <w:p w14:paraId="1C609F6D" w14:textId="63D5FEB0" w:rsidR="00C64A69" w:rsidRPr="00365CB2" w:rsidRDefault="00C64A69" w:rsidP="00C64A69">
            <w:pPr>
              <w:snapToGrid/>
              <w:spacing w:line="240" w:lineRule="auto"/>
              <w:ind w:firstLine="0"/>
              <w:contextualSpacing w:val="0"/>
              <w:jc w:val="center"/>
              <w:rPr>
                <w:rFonts w:eastAsia="等线" w:cs="Times New Roman"/>
                <w:szCs w:val="24"/>
              </w:rPr>
            </w:pPr>
            <w:r w:rsidRPr="00365CB2">
              <w:t>Conscientiousness (NEO)</w:t>
            </w:r>
          </w:p>
        </w:tc>
        <w:tc>
          <w:tcPr>
            <w:tcW w:w="2826" w:type="dxa"/>
            <w:vAlign w:val="center"/>
          </w:tcPr>
          <w:p w14:paraId="41D0E83F" w14:textId="3D35D56E" w:rsidR="00C64A69" w:rsidRPr="00365CB2" w:rsidRDefault="00C64A69" w:rsidP="00C64A69">
            <w:pPr>
              <w:snapToGrid/>
              <w:spacing w:line="240" w:lineRule="auto"/>
              <w:ind w:firstLine="0"/>
              <w:contextualSpacing w:val="0"/>
              <w:jc w:val="center"/>
              <w:rPr>
                <w:rFonts w:eastAsia="等线" w:cs="Times New Roman"/>
                <w:szCs w:val="24"/>
              </w:rPr>
            </w:pPr>
            <w:r w:rsidRPr="00365CB2">
              <w:t>-0.0046</w:t>
            </w:r>
          </w:p>
        </w:tc>
        <w:tc>
          <w:tcPr>
            <w:tcW w:w="2912" w:type="dxa"/>
            <w:vAlign w:val="center"/>
          </w:tcPr>
          <w:p w14:paraId="066A95F4" w14:textId="5549B3CD" w:rsidR="00C64A69" w:rsidRPr="00365CB2" w:rsidRDefault="00C64A69" w:rsidP="00C64A69">
            <w:pPr>
              <w:snapToGrid/>
              <w:spacing w:line="240" w:lineRule="auto"/>
              <w:ind w:firstLine="0"/>
              <w:contextualSpacing w:val="0"/>
              <w:jc w:val="center"/>
              <w:rPr>
                <w:rFonts w:eastAsia="等线" w:cs="Times New Roman"/>
                <w:szCs w:val="24"/>
              </w:rPr>
            </w:pPr>
            <w:r w:rsidRPr="00365CB2">
              <w:t>-0.0689</w:t>
            </w:r>
          </w:p>
        </w:tc>
      </w:tr>
      <w:tr w:rsidR="00365CB2" w:rsidRPr="00365CB2" w14:paraId="2F5FA054" w14:textId="77777777" w:rsidTr="00C64A69">
        <w:trPr>
          <w:trHeight w:val="360"/>
          <w:jc w:val="center"/>
        </w:trPr>
        <w:tc>
          <w:tcPr>
            <w:tcW w:w="3281" w:type="dxa"/>
            <w:vAlign w:val="center"/>
          </w:tcPr>
          <w:p w14:paraId="2E6EDC36" w14:textId="26B608BD" w:rsidR="00C64A69" w:rsidRPr="00365CB2" w:rsidRDefault="00C64A69" w:rsidP="00C64A69">
            <w:pPr>
              <w:snapToGrid/>
              <w:spacing w:line="240" w:lineRule="auto"/>
              <w:ind w:firstLine="0"/>
              <w:contextualSpacing w:val="0"/>
              <w:jc w:val="center"/>
              <w:rPr>
                <w:rFonts w:eastAsia="等线" w:cs="Times New Roman"/>
                <w:szCs w:val="24"/>
              </w:rPr>
            </w:pPr>
            <w:r w:rsidRPr="00365CB2">
              <w:t>Neuroticism (NEO)</w:t>
            </w:r>
          </w:p>
        </w:tc>
        <w:tc>
          <w:tcPr>
            <w:tcW w:w="2826" w:type="dxa"/>
            <w:vAlign w:val="center"/>
          </w:tcPr>
          <w:p w14:paraId="6E02E1F3" w14:textId="0783AD52" w:rsidR="00C64A69" w:rsidRPr="00365CB2" w:rsidRDefault="00C64A69" w:rsidP="00C64A69">
            <w:pPr>
              <w:snapToGrid/>
              <w:spacing w:line="240" w:lineRule="auto"/>
              <w:ind w:firstLine="0"/>
              <w:contextualSpacing w:val="0"/>
              <w:jc w:val="center"/>
              <w:rPr>
                <w:rFonts w:eastAsia="等线" w:cs="Times New Roman"/>
                <w:szCs w:val="24"/>
              </w:rPr>
            </w:pPr>
            <w:r w:rsidRPr="00365CB2">
              <w:t>0.0098</w:t>
            </w:r>
          </w:p>
        </w:tc>
        <w:tc>
          <w:tcPr>
            <w:tcW w:w="2912" w:type="dxa"/>
            <w:vAlign w:val="center"/>
          </w:tcPr>
          <w:p w14:paraId="7FA31B6A" w14:textId="619CE134" w:rsidR="00C64A69" w:rsidRPr="00365CB2" w:rsidRDefault="00C64A69" w:rsidP="00C64A69">
            <w:pPr>
              <w:snapToGrid/>
              <w:spacing w:line="240" w:lineRule="auto"/>
              <w:ind w:firstLine="0"/>
              <w:contextualSpacing w:val="0"/>
              <w:jc w:val="center"/>
              <w:rPr>
                <w:rFonts w:eastAsia="等线" w:cs="Times New Roman"/>
                <w:szCs w:val="24"/>
              </w:rPr>
            </w:pPr>
            <w:r w:rsidRPr="00365CB2">
              <w:t>-0.0382</w:t>
            </w:r>
          </w:p>
        </w:tc>
      </w:tr>
      <w:tr w:rsidR="00365CB2" w:rsidRPr="00365CB2" w14:paraId="713DD7E1" w14:textId="77777777" w:rsidTr="00C64A69">
        <w:trPr>
          <w:trHeight w:val="360"/>
          <w:jc w:val="center"/>
        </w:trPr>
        <w:tc>
          <w:tcPr>
            <w:tcW w:w="3281" w:type="dxa"/>
            <w:vAlign w:val="center"/>
          </w:tcPr>
          <w:p w14:paraId="029682DF" w14:textId="7A08B394" w:rsidR="00C64A69" w:rsidRPr="00365CB2" w:rsidRDefault="00C64A69" w:rsidP="00C64A69">
            <w:pPr>
              <w:snapToGrid/>
              <w:spacing w:line="240" w:lineRule="auto"/>
              <w:ind w:firstLine="0"/>
              <w:contextualSpacing w:val="0"/>
              <w:jc w:val="center"/>
              <w:rPr>
                <w:rFonts w:eastAsia="等线" w:cs="Times New Roman"/>
                <w:szCs w:val="24"/>
              </w:rPr>
            </w:pPr>
            <w:r w:rsidRPr="00365CB2">
              <w:t>Perceived Stress</w:t>
            </w:r>
          </w:p>
        </w:tc>
        <w:tc>
          <w:tcPr>
            <w:tcW w:w="2826" w:type="dxa"/>
            <w:vAlign w:val="center"/>
          </w:tcPr>
          <w:p w14:paraId="63275C02" w14:textId="5A786D7E" w:rsidR="00C64A69" w:rsidRPr="00365CB2" w:rsidRDefault="00C64A69" w:rsidP="00C64A69">
            <w:pPr>
              <w:snapToGrid/>
              <w:spacing w:line="240" w:lineRule="auto"/>
              <w:ind w:firstLine="0"/>
              <w:contextualSpacing w:val="0"/>
              <w:jc w:val="center"/>
              <w:rPr>
                <w:rFonts w:eastAsia="等线" w:cs="Times New Roman"/>
                <w:szCs w:val="24"/>
              </w:rPr>
            </w:pPr>
            <w:r w:rsidRPr="00365CB2">
              <w:t>0.0231</w:t>
            </w:r>
          </w:p>
        </w:tc>
        <w:tc>
          <w:tcPr>
            <w:tcW w:w="2912" w:type="dxa"/>
            <w:vAlign w:val="center"/>
          </w:tcPr>
          <w:p w14:paraId="78019F01" w14:textId="590D604D" w:rsidR="00C64A69" w:rsidRPr="00365CB2" w:rsidRDefault="00C64A69" w:rsidP="00C64A69">
            <w:pPr>
              <w:snapToGrid/>
              <w:spacing w:line="240" w:lineRule="auto"/>
              <w:ind w:firstLine="0"/>
              <w:contextualSpacing w:val="0"/>
              <w:jc w:val="center"/>
              <w:rPr>
                <w:rFonts w:eastAsia="等线" w:cs="Times New Roman"/>
                <w:szCs w:val="24"/>
              </w:rPr>
            </w:pPr>
            <w:r w:rsidRPr="00365CB2">
              <w:t>-0.0421</w:t>
            </w:r>
          </w:p>
        </w:tc>
      </w:tr>
      <w:tr w:rsidR="00365CB2" w:rsidRPr="00365CB2" w14:paraId="64C863F5" w14:textId="77777777" w:rsidTr="00C64A69">
        <w:trPr>
          <w:trHeight w:val="360"/>
          <w:jc w:val="center"/>
        </w:trPr>
        <w:tc>
          <w:tcPr>
            <w:tcW w:w="3281" w:type="dxa"/>
            <w:vAlign w:val="center"/>
          </w:tcPr>
          <w:p w14:paraId="6C8FCFF1" w14:textId="7C61E091" w:rsidR="00C64A69" w:rsidRPr="00365CB2" w:rsidRDefault="00C64A69" w:rsidP="00C64A69">
            <w:pPr>
              <w:snapToGrid/>
              <w:spacing w:line="240" w:lineRule="auto"/>
              <w:ind w:firstLine="0"/>
              <w:contextualSpacing w:val="0"/>
              <w:jc w:val="center"/>
              <w:rPr>
                <w:rFonts w:eastAsia="等线" w:cs="Times New Roman"/>
                <w:szCs w:val="24"/>
              </w:rPr>
            </w:pPr>
            <w:r w:rsidRPr="00365CB2">
              <w:t>Grip Strength</w:t>
            </w:r>
          </w:p>
        </w:tc>
        <w:tc>
          <w:tcPr>
            <w:tcW w:w="2826" w:type="dxa"/>
            <w:vAlign w:val="center"/>
          </w:tcPr>
          <w:p w14:paraId="64293E78" w14:textId="71344888" w:rsidR="00C64A69" w:rsidRPr="00365CB2" w:rsidRDefault="00C64A69" w:rsidP="00C64A69">
            <w:pPr>
              <w:snapToGrid/>
              <w:spacing w:line="240" w:lineRule="auto"/>
              <w:ind w:firstLine="0"/>
              <w:contextualSpacing w:val="0"/>
              <w:jc w:val="center"/>
              <w:rPr>
                <w:rFonts w:eastAsia="等线" w:cs="Times New Roman"/>
                <w:szCs w:val="24"/>
              </w:rPr>
            </w:pPr>
            <w:r w:rsidRPr="00365CB2">
              <w:t>0.0241</w:t>
            </w:r>
          </w:p>
        </w:tc>
        <w:tc>
          <w:tcPr>
            <w:tcW w:w="2912" w:type="dxa"/>
            <w:vAlign w:val="center"/>
          </w:tcPr>
          <w:p w14:paraId="1D4E6D6B" w14:textId="7DCF6C15" w:rsidR="00C64A69" w:rsidRPr="00365CB2" w:rsidRDefault="00C64A69" w:rsidP="00C64A69">
            <w:pPr>
              <w:snapToGrid/>
              <w:spacing w:line="240" w:lineRule="auto"/>
              <w:ind w:firstLine="0"/>
              <w:contextualSpacing w:val="0"/>
              <w:jc w:val="center"/>
              <w:rPr>
                <w:rFonts w:eastAsia="等线" w:cs="Times New Roman"/>
                <w:szCs w:val="24"/>
              </w:rPr>
            </w:pPr>
            <w:r w:rsidRPr="00365CB2">
              <w:t>0.3659</w:t>
            </w:r>
          </w:p>
        </w:tc>
      </w:tr>
      <w:tr w:rsidR="00365CB2" w:rsidRPr="00365CB2" w14:paraId="3E5CD850" w14:textId="77777777" w:rsidTr="00C64A69">
        <w:trPr>
          <w:trHeight w:val="360"/>
          <w:jc w:val="center"/>
        </w:trPr>
        <w:tc>
          <w:tcPr>
            <w:tcW w:w="3281" w:type="dxa"/>
            <w:vAlign w:val="center"/>
          </w:tcPr>
          <w:p w14:paraId="76AF8FC8" w14:textId="69265555" w:rsidR="00C64A69" w:rsidRPr="00365CB2" w:rsidRDefault="00C64A69" w:rsidP="00C64A69">
            <w:pPr>
              <w:snapToGrid/>
              <w:spacing w:line="240" w:lineRule="auto"/>
              <w:ind w:firstLine="0"/>
              <w:contextualSpacing w:val="0"/>
              <w:jc w:val="center"/>
              <w:rPr>
                <w:rFonts w:eastAsia="等线" w:cs="Times New Roman"/>
                <w:szCs w:val="24"/>
              </w:rPr>
            </w:pPr>
            <w:r w:rsidRPr="00365CB2">
              <w:t>Pain Interference Survey</w:t>
            </w:r>
          </w:p>
        </w:tc>
        <w:tc>
          <w:tcPr>
            <w:tcW w:w="2826" w:type="dxa"/>
            <w:vAlign w:val="center"/>
          </w:tcPr>
          <w:p w14:paraId="482BED6F" w14:textId="19726A60" w:rsidR="00C64A69" w:rsidRPr="00365CB2" w:rsidRDefault="00C64A69" w:rsidP="00C64A69">
            <w:pPr>
              <w:snapToGrid/>
              <w:spacing w:line="240" w:lineRule="auto"/>
              <w:ind w:firstLine="0"/>
              <w:contextualSpacing w:val="0"/>
              <w:jc w:val="center"/>
              <w:rPr>
                <w:rFonts w:eastAsia="等线" w:cs="Times New Roman"/>
                <w:szCs w:val="24"/>
              </w:rPr>
            </w:pPr>
            <w:r w:rsidRPr="00365CB2">
              <w:t>0.0256</w:t>
            </w:r>
          </w:p>
        </w:tc>
        <w:tc>
          <w:tcPr>
            <w:tcW w:w="2912" w:type="dxa"/>
            <w:vAlign w:val="center"/>
          </w:tcPr>
          <w:p w14:paraId="584085E0" w14:textId="5567AB62" w:rsidR="00C64A69" w:rsidRPr="00365CB2" w:rsidRDefault="00C64A69" w:rsidP="00C64A69">
            <w:pPr>
              <w:snapToGrid/>
              <w:spacing w:line="240" w:lineRule="auto"/>
              <w:ind w:firstLine="0"/>
              <w:contextualSpacing w:val="0"/>
              <w:jc w:val="center"/>
              <w:rPr>
                <w:rFonts w:eastAsia="等线" w:cs="Times New Roman"/>
                <w:szCs w:val="24"/>
              </w:rPr>
            </w:pPr>
            <w:r w:rsidRPr="00365CB2">
              <w:t>0.0273</w:t>
            </w:r>
          </w:p>
        </w:tc>
      </w:tr>
      <w:tr w:rsidR="00365CB2" w:rsidRPr="00365CB2" w14:paraId="59BF93F9" w14:textId="77777777" w:rsidTr="00C64A69">
        <w:trPr>
          <w:trHeight w:val="360"/>
          <w:jc w:val="center"/>
        </w:trPr>
        <w:tc>
          <w:tcPr>
            <w:tcW w:w="3281" w:type="dxa"/>
            <w:vAlign w:val="center"/>
          </w:tcPr>
          <w:p w14:paraId="0AE34B29" w14:textId="3ACA5402" w:rsidR="00C64A69" w:rsidRPr="00365CB2" w:rsidRDefault="00C64A69" w:rsidP="00C64A69">
            <w:pPr>
              <w:snapToGrid/>
              <w:spacing w:line="240" w:lineRule="auto"/>
              <w:ind w:firstLine="0"/>
              <w:contextualSpacing w:val="0"/>
              <w:jc w:val="center"/>
              <w:rPr>
                <w:rFonts w:eastAsia="等线" w:cs="Times New Roman"/>
                <w:szCs w:val="24"/>
              </w:rPr>
            </w:pPr>
            <w:r w:rsidRPr="00365CB2">
              <w:t xml:space="preserve">Anger - Affect </w:t>
            </w:r>
          </w:p>
        </w:tc>
        <w:tc>
          <w:tcPr>
            <w:tcW w:w="2826" w:type="dxa"/>
            <w:vAlign w:val="center"/>
          </w:tcPr>
          <w:p w14:paraId="4CC70C0E" w14:textId="0526A586" w:rsidR="00C64A69" w:rsidRPr="00365CB2" w:rsidRDefault="00C64A69" w:rsidP="00C64A69">
            <w:pPr>
              <w:snapToGrid/>
              <w:spacing w:line="240" w:lineRule="auto"/>
              <w:ind w:firstLine="0"/>
              <w:contextualSpacing w:val="0"/>
              <w:jc w:val="center"/>
              <w:rPr>
                <w:rFonts w:eastAsia="等线" w:cs="Times New Roman"/>
                <w:szCs w:val="24"/>
              </w:rPr>
            </w:pPr>
            <w:r w:rsidRPr="00365CB2">
              <w:t>0.0258</w:t>
            </w:r>
          </w:p>
        </w:tc>
        <w:tc>
          <w:tcPr>
            <w:tcW w:w="2912" w:type="dxa"/>
            <w:vAlign w:val="center"/>
          </w:tcPr>
          <w:p w14:paraId="0B265CB7" w14:textId="36A8ADC4" w:rsidR="00C64A69" w:rsidRPr="00365CB2" w:rsidRDefault="00C64A69" w:rsidP="00C64A69">
            <w:pPr>
              <w:snapToGrid/>
              <w:spacing w:line="240" w:lineRule="auto"/>
              <w:ind w:firstLine="0"/>
              <w:contextualSpacing w:val="0"/>
              <w:jc w:val="center"/>
              <w:rPr>
                <w:rFonts w:eastAsia="等线" w:cs="Times New Roman"/>
                <w:szCs w:val="24"/>
              </w:rPr>
            </w:pPr>
            <w:r w:rsidRPr="00365CB2">
              <w:t>0.0065</w:t>
            </w:r>
          </w:p>
        </w:tc>
      </w:tr>
      <w:tr w:rsidR="00365CB2" w:rsidRPr="00365CB2" w14:paraId="2D5F2934" w14:textId="77777777" w:rsidTr="00C64A69">
        <w:trPr>
          <w:trHeight w:val="360"/>
          <w:jc w:val="center"/>
        </w:trPr>
        <w:tc>
          <w:tcPr>
            <w:tcW w:w="3281" w:type="dxa"/>
            <w:vAlign w:val="center"/>
          </w:tcPr>
          <w:p w14:paraId="259C99D7" w14:textId="14E68706" w:rsidR="00C64A69" w:rsidRPr="00365CB2" w:rsidRDefault="00C64A69" w:rsidP="00C64A69">
            <w:pPr>
              <w:snapToGrid/>
              <w:spacing w:line="240" w:lineRule="auto"/>
              <w:ind w:firstLine="0"/>
              <w:contextualSpacing w:val="0"/>
              <w:jc w:val="center"/>
              <w:rPr>
                <w:rFonts w:eastAsia="等线" w:cs="Times New Roman"/>
                <w:szCs w:val="24"/>
              </w:rPr>
            </w:pPr>
            <w:r w:rsidRPr="00365CB2">
              <w:t>Anger - Hostility</w:t>
            </w:r>
          </w:p>
        </w:tc>
        <w:tc>
          <w:tcPr>
            <w:tcW w:w="2826" w:type="dxa"/>
            <w:vAlign w:val="center"/>
          </w:tcPr>
          <w:p w14:paraId="03C6938B" w14:textId="001F18DD" w:rsidR="00C64A69" w:rsidRPr="00365CB2" w:rsidRDefault="00C64A69" w:rsidP="00C64A69">
            <w:pPr>
              <w:snapToGrid/>
              <w:spacing w:line="240" w:lineRule="auto"/>
              <w:ind w:firstLine="0"/>
              <w:contextualSpacing w:val="0"/>
              <w:jc w:val="center"/>
              <w:rPr>
                <w:rFonts w:eastAsia="等线" w:cs="Times New Roman"/>
                <w:szCs w:val="24"/>
              </w:rPr>
            </w:pPr>
            <w:r w:rsidRPr="00365CB2">
              <w:t>0.0354</w:t>
            </w:r>
          </w:p>
        </w:tc>
        <w:tc>
          <w:tcPr>
            <w:tcW w:w="2912" w:type="dxa"/>
            <w:vAlign w:val="center"/>
          </w:tcPr>
          <w:p w14:paraId="7416E514" w14:textId="440995E6" w:rsidR="00C64A69" w:rsidRPr="00365CB2" w:rsidRDefault="00C64A69" w:rsidP="00C64A69">
            <w:pPr>
              <w:snapToGrid/>
              <w:spacing w:line="240" w:lineRule="auto"/>
              <w:ind w:firstLine="0"/>
              <w:contextualSpacing w:val="0"/>
              <w:jc w:val="center"/>
              <w:rPr>
                <w:rFonts w:eastAsia="等线" w:cs="Times New Roman"/>
                <w:szCs w:val="24"/>
              </w:rPr>
            </w:pPr>
            <w:r w:rsidRPr="00365CB2">
              <w:t>0.0320</w:t>
            </w:r>
          </w:p>
        </w:tc>
      </w:tr>
      <w:tr w:rsidR="00365CB2" w:rsidRPr="00365CB2" w14:paraId="06322E5C" w14:textId="77777777" w:rsidTr="00C64A69">
        <w:trPr>
          <w:trHeight w:val="360"/>
          <w:jc w:val="center"/>
        </w:trPr>
        <w:tc>
          <w:tcPr>
            <w:tcW w:w="3281" w:type="dxa"/>
            <w:vAlign w:val="center"/>
          </w:tcPr>
          <w:p w14:paraId="36BC69F6" w14:textId="764095D0" w:rsidR="00C64A69" w:rsidRPr="00365CB2" w:rsidRDefault="00C64A69" w:rsidP="00C64A69">
            <w:pPr>
              <w:snapToGrid/>
              <w:spacing w:line="240" w:lineRule="auto"/>
              <w:ind w:firstLine="0"/>
              <w:contextualSpacing w:val="0"/>
              <w:jc w:val="center"/>
              <w:rPr>
                <w:rFonts w:eastAsia="等线" w:cs="Times New Roman"/>
                <w:szCs w:val="24"/>
              </w:rPr>
            </w:pPr>
            <w:r w:rsidRPr="00365CB2">
              <w:t>Friendship</w:t>
            </w:r>
          </w:p>
        </w:tc>
        <w:tc>
          <w:tcPr>
            <w:tcW w:w="2826" w:type="dxa"/>
            <w:vAlign w:val="center"/>
          </w:tcPr>
          <w:p w14:paraId="7539D370" w14:textId="3EC87A90" w:rsidR="00C64A69" w:rsidRPr="00365CB2" w:rsidRDefault="00C64A69" w:rsidP="00C64A69">
            <w:pPr>
              <w:snapToGrid/>
              <w:spacing w:line="240" w:lineRule="auto"/>
              <w:ind w:firstLine="0"/>
              <w:contextualSpacing w:val="0"/>
              <w:jc w:val="center"/>
              <w:rPr>
                <w:rFonts w:eastAsia="等线" w:cs="Times New Roman"/>
                <w:szCs w:val="24"/>
              </w:rPr>
            </w:pPr>
            <w:r w:rsidRPr="00365CB2">
              <w:t>0.0385</w:t>
            </w:r>
          </w:p>
        </w:tc>
        <w:tc>
          <w:tcPr>
            <w:tcW w:w="2912" w:type="dxa"/>
            <w:vAlign w:val="center"/>
          </w:tcPr>
          <w:p w14:paraId="46715E0F" w14:textId="2C12BEA8" w:rsidR="00C64A69" w:rsidRPr="00365CB2" w:rsidRDefault="00C64A69" w:rsidP="00C64A69">
            <w:pPr>
              <w:snapToGrid/>
              <w:spacing w:line="240" w:lineRule="auto"/>
              <w:ind w:firstLine="0"/>
              <w:contextualSpacing w:val="0"/>
              <w:jc w:val="center"/>
              <w:rPr>
                <w:rFonts w:eastAsia="等线" w:cs="Times New Roman"/>
                <w:szCs w:val="24"/>
              </w:rPr>
            </w:pPr>
            <w:r w:rsidRPr="00365CB2">
              <w:t>0.0411</w:t>
            </w:r>
          </w:p>
        </w:tc>
      </w:tr>
      <w:tr w:rsidR="00365CB2" w:rsidRPr="00365CB2" w14:paraId="0B129EB9" w14:textId="77777777" w:rsidTr="00C64A69">
        <w:trPr>
          <w:trHeight w:val="360"/>
          <w:jc w:val="center"/>
        </w:trPr>
        <w:tc>
          <w:tcPr>
            <w:tcW w:w="3281" w:type="dxa"/>
            <w:vAlign w:val="center"/>
          </w:tcPr>
          <w:p w14:paraId="4E2928C8" w14:textId="3FF9AE0E" w:rsidR="00C64A69" w:rsidRPr="00365CB2" w:rsidRDefault="00C64A69" w:rsidP="00C64A69">
            <w:pPr>
              <w:snapToGrid/>
              <w:spacing w:line="240" w:lineRule="auto"/>
              <w:ind w:firstLine="0"/>
              <w:contextualSpacing w:val="0"/>
              <w:jc w:val="center"/>
              <w:rPr>
                <w:rFonts w:eastAsia="等线" w:cs="Times New Roman"/>
                <w:szCs w:val="24"/>
              </w:rPr>
            </w:pPr>
            <w:r w:rsidRPr="00365CB2">
              <w:t>Self-Efficacy</w:t>
            </w:r>
          </w:p>
        </w:tc>
        <w:tc>
          <w:tcPr>
            <w:tcW w:w="2826" w:type="dxa"/>
            <w:vAlign w:val="center"/>
          </w:tcPr>
          <w:p w14:paraId="1C0E64B0" w14:textId="6628EC6D" w:rsidR="00C64A69" w:rsidRPr="00365CB2" w:rsidRDefault="00C64A69" w:rsidP="00C64A69">
            <w:pPr>
              <w:snapToGrid/>
              <w:spacing w:line="240" w:lineRule="auto"/>
              <w:ind w:firstLine="0"/>
              <w:contextualSpacing w:val="0"/>
              <w:jc w:val="center"/>
              <w:rPr>
                <w:rFonts w:eastAsia="等线" w:cs="Times New Roman"/>
                <w:szCs w:val="24"/>
              </w:rPr>
            </w:pPr>
            <w:r w:rsidRPr="00365CB2">
              <w:t>0.0424</w:t>
            </w:r>
          </w:p>
        </w:tc>
        <w:tc>
          <w:tcPr>
            <w:tcW w:w="2912" w:type="dxa"/>
            <w:vAlign w:val="center"/>
          </w:tcPr>
          <w:p w14:paraId="6F397A38" w14:textId="4B02F0AE" w:rsidR="00C64A69" w:rsidRPr="00365CB2" w:rsidRDefault="00C64A69" w:rsidP="00C64A69">
            <w:pPr>
              <w:snapToGrid/>
              <w:spacing w:line="240" w:lineRule="auto"/>
              <w:ind w:firstLine="0"/>
              <w:contextualSpacing w:val="0"/>
              <w:jc w:val="center"/>
              <w:rPr>
                <w:rFonts w:eastAsia="等线" w:cs="Times New Roman"/>
                <w:szCs w:val="24"/>
              </w:rPr>
            </w:pPr>
            <w:r w:rsidRPr="00365CB2">
              <w:t>0.0945</w:t>
            </w:r>
          </w:p>
        </w:tc>
      </w:tr>
      <w:tr w:rsidR="00365CB2" w:rsidRPr="00365CB2" w14:paraId="310E73DC" w14:textId="77777777" w:rsidTr="00C64A69">
        <w:trPr>
          <w:trHeight w:val="360"/>
          <w:jc w:val="center"/>
        </w:trPr>
        <w:tc>
          <w:tcPr>
            <w:tcW w:w="3281" w:type="dxa"/>
            <w:vAlign w:val="center"/>
          </w:tcPr>
          <w:p w14:paraId="645FD3BB" w14:textId="23CE10AE" w:rsidR="00C64A69" w:rsidRPr="00365CB2" w:rsidRDefault="00C64A69" w:rsidP="00C64A69">
            <w:pPr>
              <w:snapToGrid/>
              <w:spacing w:line="240" w:lineRule="auto"/>
              <w:ind w:firstLine="0"/>
              <w:contextualSpacing w:val="0"/>
              <w:jc w:val="center"/>
              <w:rPr>
                <w:rFonts w:eastAsia="等线" w:cs="Times New Roman"/>
                <w:szCs w:val="24"/>
              </w:rPr>
            </w:pPr>
            <w:r w:rsidRPr="00365CB2">
              <w:t>Perceived Hostility</w:t>
            </w:r>
          </w:p>
        </w:tc>
        <w:tc>
          <w:tcPr>
            <w:tcW w:w="2826" w:type="dxa"/>
            <w:vAlign w:val="center"/>
          </w:tcPr>
          <w:p w14:paraId="4B4A936F" w14:textId="4AD8304E" w:rsidR="00C64A69" w:rsidRPr="00365CB2" w:rsidRDefault="00C64A69" w:rsidP="00C64A69">
            <w:pPr>
              <w:snapToGrid/>
              <w:spacing w:line="240" w:lineRule="auto"/>
              <w:ind w:firstLine="0"/>
              <w:contextualSpacing w:val="0"/>
              <w:jc w:val="center"/>
              <w:rPr>
                <w:rFonts w:eastAsia="等线" w:cs="Times New Roman"/>
                <w:szCs w:val="24"/>
              </w:rPr>
            </w:pPr>
            <w:r w:rsidRPr="00365CB2">
              <w:t>0.0427</w:t>
            </w:r>
          </w:p>
        </w:tc>
        <w:tc>
          <w:tcPr>
            <w:tcW w:w="2912" w:type="dxa"/>
            <w:vAlign w:val="center"/>
          </w:tcPr>
          <w:p w14:paraId="0706F5C0" w14:textId="62C20C28" w:rsidR="00C64A69" w:rsidRPr="00365CB2" w:rsidRDefault="00C64A69" w:rsidP="00C64A69">
            <w:pPr>
              <w:snapToGrid/>
              <w:spacing w:line="240" w:lineRule="auto"/>
              <w:ind w:firstLine="0"/>
              <w:contextualSpacing w:val="0"/>
              <w:jc w:val="center"/>
              <w:rPr>
                <w:rFonts w:eastAsia="等线" w:cs="Times New Roman"/>
                <w:szCs w:val="24"/>
              </w:rPr>
            </w:pPr>
            <w:r w:rsidRPr="00365CB2">
              <w:t>0.0690</w:t>
            </w:r>
          </w:p>
        </w:tc>
      </w:tr>
      <w:tr w:rsidR="00365CB2" w:rsidRPr="00365CB2" w14:paraId="212BEBB0" w14:textId="77777777" w:rsidTr="00C64A69">
        <w:trPr>
          <w:trHeight w:val="360"/>
          <w:jc w:val="center"/>
        </w:trPr>
        <w:tc>
          <w:tcPr>
            <w:tcW w:w="3281" w:type="dxa"/>
            <w:vAlign w:val="center"/>
          </w:tcPr>
          <w:p w14:paraId="127F7FBD" w14:textId="2D6CBB9C" w:rsidR="00C64A69" w:rsidRPr="00365CB2" w:rsidRDefault="00C64A69" w:rsidP="00C64A69">
            <w:pPr>
              <w:snapToGrid/>
              <w:spacing w:line="240" w:lineRule="auto"/>
              <w:ind w:firstLine="0"/>
              <w:contextualSpacing w:val="0"/>
              <w:jc w:val="center"/>
              <w:rPr>
                <w:rFonts w:eastAsia="等线" w:cs="Times New Roman"/>
                <w:szCs w:val="24"/>
              </w:rPr>
            </w:pPr>
            <w:r w:rsidRPr="00365CB2">
              <w:t>Social Cognition - Random</w:t>
            </w:r>
          </w:p>
        </w:tc>
        <w:tc>
          <w:tcPr>
            <w:tcW w:w="2826" w:type="dxa"/>
            <w:vAlign w:val="center"/>
          </w:tcPr>
          <w:p w14:paraId="40542DB5" w14:textId="495942FB" w:rsidR="00C64A69" w:rsidRPr="00365CB2" w:rsidRDefault="00C64A69" w:rsidP="00C64A69">
            <w:pPr>
              <w:snapToGrid/>
              <w:spacing w:line="240" w:lineRule="auto"/>
              <w:ind w:firstLine="0"/>
              <w:contextualSpacing w:val="0"/>
              <w:jc w:val="center"/>
              <w:rPr>
                <w:rFonts w:eastAsia="等线" w:cs="Times New Roman"/>
                <w:szCs w:val="24"/>
              </w:rPr>
            </w:pPr>
            <w:r w:rsidRPr="00365CB2">
              <w:t>0.0478</w:t>
            </w:r>
          </w:p>
        </w:tc>
        <w:tc>
          <w:tcPr>
            <w:tcW w:w="2912" w:type="dxa"/>
            <w:vAlign w:val="center"/>
          </w:tcPr>
          <w:p w14:paraId="786A4D7F" w14:textId="006B78F8" w:rsidR="00C64A69" w:rsidRPr="00365CB2" w:rsidRDefault="00C64A69" w:rsidP="00C64A69">
            <w:pPr>
              <w:snapToGrid/>
              <w:spacing w:line="240" w:lineRule="auto"/>
              <w:ind w:firstLine="0"/>
              <w:contextualSpacing w:val="0"/>
              <w:jc w:val="center"/>
              <w:rPr>
                <w:rFonts w:eastAsia="等线" w:cs="Times New Roman"/>
                <w:szCs w:val="24"/>
              </w:rPr>
            </w:pPr>
            <w:r w:rsidRPr="00365CB2">
              <w:t>0.0093</w:t>
            </w:r>
          </w:p>
        </w:tc>
      </w:tr>
      <w:tr w:rsidR="00365CB2" w:rsidRPr="00365CB2" w14:paraId="7330E67D" w14:textId="77777777" w:rsidTr="00C64A69">
        <w:trPr>
          <w:trHeight w:val="360"/>
          <w:jc w:val="center"/>
        </w:trPr>
        <w:tc>
          <w:tcPr>
            <w:tcW w:w="3281" w:type="dxa"/>
            <w:vAlign w:val="center"/>
          </w:tcPr>
          <w:p w14:paraId="2CFD7DCE" w14:textId="6CEAFEA9" w:rsidR="00C64A69" w:rsidRPr="00365CB2" w:rsidRDefault="00C64A69" w:rsidP="00C64A69">
            <w:pPr>
              <w:snapToGrid/>
              <w:spacing w:line="240" w:lineRule="auto"/>
              <w:ind w:firstLine="0"/>
              <w:contextualSpacing w:val="0"/>
              <w:jc w:val="center"/>
              <w:rPr>
                <w:rFonts w:eastAsia="等线" w:cs="Times New Roman"/>
                <w:szCs w:val="24"/>
              </w:rPr>
            </w:pPr>
            <w:r w:rsidRPr="00365CB2">
              <w:t>Perceived Rejection</w:t>
            </w:r>
          </w:p>
        </w:tc>
        <w:tc>
          <w:tcPr>
            <w:tcW w:w="2826" w:type="dxa"/>
            <w:vAlign w:val="center"/>
          </w:tcPr>
          <w:p w14:paraId="13D00A86" w14:textId="360C7725" w:rsidR="00C64A69" w:rsidRPr="00365CB2" w:rsidRDefault="00C64A69" w:rsidP="00C64A69">
            <w:pPr>
              <w:snapToGrid/>
              <w:spacing w:line="240" w:lineRule="auto"/>
              <w:ind w:firstLine="0"/>
              <w:contextualSpacing w:val="0"/>
              <w:jc w:val="center"/>
              <w:rPr>
                <w:rFonts w:eastAsia="等线" w:cs="Times New Roman"/>
                <w:szCs w:val="24"/>
              </w:rPr>
            </w:pPr>
            <w:r w:rsidRPr="00365CB2">
              <w:t>0.0482</w:t>
            </w:r>
          </w:p>
        </w:tc>
        <w:tc>
          <w:tcPr>
            <w:tcW w:w="2912" w:type="dxa"/>
            <w:vAlign w:val="center"/>
          </w:tcPr>
          <w:p w14:paraId="2F30837C" w14:textId="17439100" w:rsidR="00C64A69" w:rsidRPr="00365CB2" w:rsidRDefault="00C64A69" w:rsidP="00C64A69">
            <w:pPr>
              <w:snapToGrid/>
              <w:spacing w:line="240" w:lineRule="auto"/>
              <w:ind w:firstLine="0"/>
              <w:contextualSpacing w:val="0"/>
              <w:jc w:val="center"/>
              <w:rPr>
                <w:rFonts w:eastAsia="等线" w:cs="Times New Roman"/>
                <w:szCs w:val="24"/>
              </w:rPr>
            </w:pPr>
            <w:r w:rsidRPr="00365CB2">
              <w:t>-0.0069</w:t>
            </w:r>
          </w:p>
        </w:tc>
      </w:tr>
      <w:tr w:rsidR="00365CB2" w:rsidRPr="00365CB2" w14:paraId="6F9E5C4D" w14:textId="77777777" w:rsidTr="00C64A69">
        <w:trPr>
          <w:trHeight w:val="360"/>
          <w:jc w:val="center"/>
        </w:trPr>
        <w:tc>
          <w:tcPr>
            <w:tcW w:w="3281" w:type="dxa"/>
            <w:vAlign w:val="center"/>
          </w:tcPr>
          <w:p w14:paraId="36073D53" w14:textId="49024A1B" w:rsidR="00C64A69" w:rsidRPr="00365CB2" w:rsidRDefault="00C64A69" w:rsidP="00C64A69">
            <w:pPr>
              <w:snapToGrid/>
              <w:spacing w:line="240" w:lineRule="auto"/>
              <w:ind w:firstLine="0"/>
              <w:contextualSpacing w:val="0"/>
              <w:jc w:val="center"/>
              <w:rPr>
                <w:rFonts w:eastAsia="等线" w:cs="Times New Roman"/>
                <w:szCs w:val="24"/>
              </w:rPr>
            </w:pPr>
            <w:r w:rsidRPr="00365CB2">
              <w:t>Positive Affect</w:t>
            </w:r>
          </w:p>
        </w:tc>
        <w:tc>
          <w:tcPr>
            <w:tcW w:w="2826" w:type="dxa"/>
            <w:vAlign w:val="center"/>
          </w:tcPr>
          <w:p w14:paraId="4EC872FE" w14:textId="161E61AD" w:rsidR="00C64A69" w:rsidRPr="00365CB2" w:rsidRDefault="00C64A69" w:rsidP="00C64A69">
            <w:pPr>
              <w:snapToGrid/>
              <w:spacing w:line="240" w:lineRule="auto"/>
              <w:ind w:firstLine="0"/>
              <w:contextualSpacing w:val="0"/>
              <w:jc w:val="center"/>
              <w:rPr>
                <w:rFonts w:eastAsia="等线" w:cs="Times New Roman"/>
                <w:szCs w:val="24"/>
              </w:rPr>
            </w:pPr>
            <w:r w:rsidRPr="00365CB2">
              <w:t>0.0555</w:t>
            </w:r>
          </w:p>
        </w:tc>
        <w:tc>
          <w:tcPr>
            <w:tcW w:w="2912" w:type="dxa"/>
            <w:vAlign w:val="center"/>
          </w:tcPr>
          <w:p w14:paraId="7AF04BF1" w14:textId="2695F7ED" w:rsidR="00C64A69" w:rsidRPr="00365CB2" w:rsidRDefault="00C64A69" w:rsidP="00C64A69">
            <w:pPr>
              <w:snapToGrid/>
              <w:spacing w:line="240" w:lineRule="auto"/>
              <w:ind w:firstLine="0"/>
              <w:contextualSpacing w:val="0"/>
              <w:jc w:val="center"/>
              <w:rPr>
                <w:rFonts w:eastAsia="等线" w:cs="Times New Roman"/>
                <w:szCs w:val="24"/>
              </w:rPr>
            </w:pPr>
            <w:r w:rsidRPr="00365CB2">
              <w:t>0.0456</w:t>
            </w:r>
          </w:p>
        </w:tc>
      </w:tr>
      <w:tr w:rsidR="00365CB2" w:rsidRPr="00365CB2" w14:paraId="525D5D25" w14:textId="77777777" w:rsidTr="00C64A69">
        <w:trPr>
          <w:trHeight w:val="360"/>
          <w:jc w:val="center"/>
        </w:trPr>
        <w:tc>
          <w:tcPr>
            <w:tcW w:w="3281" w:type="dxa"/>
            <w:vAlign w:val="center"/>
          </w:tcPr>
          <w:p w14:paraId="2947EAA3" w14:textId="319C7370" w:rsidR="00C64A69" w:rsidRPr="00365CB2" w:rsidRDefault="00C64A69" w:rsidP="00C64A69">
            <w:pPr>
              <w:snapToGrid/>
              <w:spacing w:line="240" w:lineRule="auto"/>
              <w:ind w:firstLine="0"/>
              <w:contextualSpacing w:val="0"/>
              <w:jc w:val="center"/>
              <w:rPr>
                <w:rFonts w:eastAsia="等线" w:cs="Times New Roman"/>
                <w:szCs w:val="24"/>
              </w:rPr>
            </w:pPr>
            <w:r w:rsidRPr="00365CB2">
              <w:t>Fear - Somatic Arousal</w:t>
            </w:r>
          </w:p>
        </w:tc>
        <w:tc>
          <w:tcPr>
            <w:tcW w:w="2826" w:type="dxa"/>
            <w:vAlign w:val="center"/>
          </w:tcPr>
          <w:p w14:paraId="47014203" w14:textId="6254FCE9" w:rsidR="00C64A69" w:rsidRPr="00365CB2" w:rsidRDefault="00C64A69" w:rsidP="00C64A69">
            <w:pPr>
              <w:snapToGrid/>
              <w:spacing w:line="240" w:lineRule="auto"/>
              <w:ind w:firstLine="0"/>
              <w:contextualSpacing w:val="0"/>
              <w:jc w:val="center"/>
              <w:rPr>
                <w:rFonts w:eastAsia="等线" w:cs="Times New Roman"/>
                <w:szCs w:val="24"/>
              </w:rPr>
            </w:pPr>
            <w:r w:rsidRPr="00365CB2">
              <w:t>0.0558</w:t>
            </w:r>
          </w:p>
        </w:tc>
        <w:tc>
          <w:tcPr>
            <w:tcW w:w="2912" w:type="dxa"/>
            <w:vAlign w:val="center"/>
          </w:tcPr>
          <w:p w14:paraId="164E3BEB" w14:textId="71777139" w:rsidR="00C64A69" w:rsidRPr="00365CB2" w:rsidRDefault="00C64A69" w:rsidP="00C64A69">
            <w:pPr>
              <w:snapToGrid/>
              <w:spacing w:line="240" w:lineRule="auto"/>
              <w:ind w:firstLine="0"/>
              <w:contextualSpacing w:val="0"/>
              <w:jc w:val="center"/>
              <w:rPr>
                <w:rFonts w:eastAsia="等线" w:cs="Times New Roman"/>
                <w:szCs w:val="24"/>
              </w:rPr>
            </w:pPr>
            <w:r w:rsidRPr="00365CB2">
              <w:t>0.0093</w:t>
            </w:r>
          </w:p>
        </w:tc>
      </w:tr>
      <w:tr w:rsidR="00365CB2" w:rsidRPr="00365CB2" w14:paraId="10F5FC19" w14:textId="77777777" w:rsidTr="00C64A69">
        <w:trPr>
          <w:trHeight w:val="360"/>
          <w:jc w:val="center"/>
        </w:trPr>
        <w:tc>
          <w:tcPr>
            <w:tcW w:w="3281" w:type="dxa"/>
            <w:vAlign w:val="center"/>
          </w:tcPr>
          <w:p w14:paraId="62CB25D0" w14:textId="3CB959E9" w:rsidR="00C64A69" w:rsidRPr="00365CB2" w:rsidRDefault="00C64A69" w:rsidP="00C64A69">
            <w:pPr>
              <w:snapToGrid/>
              <w:spacing w:line="240" w:lineRule="auto"/>
              <w:ind w:firstLine="0"/>
              <w:contextualSpacing w:val="0"/>
              <w:jc w:val="center"/>
              <w:rPr>
                <w:rFonts w:eastAsia="等线" w:cs="Times New Roman"/>
                <w:szCs w:val="24"/>
              </w:rPr>
            </w:pPr>
            <w:r w:rsidRPr="00365CB2">
              <w:t xml:space="preserve">Taste Intensity </w:t>
            </w:r>
          </w:p>
        </w:tc>
        <w:tc>
          <w:tcPr>
            <w:tcW w:w="2826" w:type="dxa"/>
            <w:vAlign w:val="center"/>
          </w:tcPr>
          <w:p w14:paraId="26768072" w14:textId="0E3F9E35" w:rsidR="00C64A69" w:rsidRPr="00365CB2" w:rsidRDefault="00C64A69" w:rsidP="00C64A69">
            <w:pPr>
              <w:snapToGrid/>
              <w:spacing w:line="240" w:lineRule="auto"/>
              <w:ind w:firstLine="0"/>
              <w:contextualSpacing w:val="0"/>
              <w:jc w:val="center"/>
              <w:rPr>
                <w:rFonts w:eastAsia="等线" w:cs="Times New Roman"/>
                <w:szCs w:val="24"/>
              </w:rPr>
            </w:pPr>
            <w:r w:rsidRPr="00365CB2">
              <w:t>0.0737</w:t>
            </w:r>
          </w:p>
        </w:tc>
        <w:tc>
          <w:tcPr>
            <w:tcW w:w="2912" w:type="dxa"/>
            <w:vAlign w:val="center"/>
          </w:tcPr>
          <w:p w14:paraId="2B2A4DC3" w14:textId="39A50C87" w:rsidR="00C64A69" w:rsidRPr="00365CB2" w:rsidRDefault="00C64A69" w:rsidP="00C64A69">
            <w:pPr>
              <w:snapToGrid/>
              <w:spacing w:line="240" w:lineRule="auto"/>
              <w:ind w:firstLine="0"/>
              <w:contextualSpacing w:val="0"/>
              <w:jc w:val="center"/>
              <w:rPr>
                <w:rFonts w:eastAsia="等线" w:cs="Times New Roman"/>
                <w:szCs w:val="24"/>
              </w:rPr>
            </w:pPr>
            <w:r w:rsidRPr="00365CB2">
              <w:t>-0.0744</w:t>
            </w:r>
          </w:p>
        </w:tc>
      </w:tr>
      <w:tr w:rsidR="00365CB2" w:rsidRPr="00365CB2" w14:paraId="31F7DD01" w14:textId="77777777" w:rsidTr="00C64A69">
        <w:trPr>
          <w:trHeight w:val="360"/>
          <w:jc w:val="center"/>
        </w:trPr>
        <w:tc>
          <w:tcPr>
            <w:tcW w:w="3281" w:type="dxa"/>
            <w:vAlign w:val="center"/>
          </w:tcPr>
          <w:p w14:paraId="47D4FEC8" w14:textId="6B25F168" w:rsidR="00C64A69" w:rsidRPr="00365CB2" w:rsidRDefault="00C64A69" w:rsidP="00C64A69">
            <w:pPr>
              <w:snapToGrid/>
              <w:spacing w:line="240" w:lineRule="auto"/>
              <w:ind w:firstLine="0"/>
              <w:contextualSpacing w:val="0"/>
              <w:jc w:val="center"/>
              <w:rPr>
                <w:rFonts w:eastAsia="等线" w:cs="Times New Roman"/>
                <w:szCs w:val="24"/>
              </w:rPr>
            </w:pPr>
            <w:r w:rsidRPr="00365CB2">
              <w:t>Anger - Aggression</w:t>
            </w:r>
          </w:p>
        </w:tc>
        <w:tc>
          <w:tcPr>
            <w:tcW w:w="2826" w:type="dxa"/>
            <w:vAlign w:val="center"/>
          </w:tcPr>
          <w:p w14:paraId="513F253B" w14:textId="0BDE7681" w:rsidR="00C64A69" w:rsidRPr="00365CB2" w:rsidRDefault="00C64A69" w:rsidP="00C64A69">
            <w:pPr>
              <w:snapToGrid/>
              <w:spacing w:line="240" w:lineRule="auto"/>
              <w:ind w:firstLine="0"/>
              <w:contextualSpacing w:val="0"/>
              <w:jc w:val="center"/>
              <w:rPr>
                <w:rFonts w:eastAsia="等线" w:cs="Times New Roman"/>
                <w:szCs w:val="24"/>
              </w:rPr>
            </w:pPr>
            <w:r w:rsidRPr="00365CB2">
              <w:t>0.0760</w:t>
            </w:r>
          </w:p>
        </w:tc>
        <w:tc>
          <w:tcPr>
            <w:tcW w:w="2912" w:type="dxa"/>
            <w:vAlign w:val="center"/>
          </w:tcPr>
          <w:p w14:paraId="7E843BD2" w14:textId="7074F612" w:rsidR="00C64A69" w:rsidRPr="00365CB2" w:rsidRDefault="00C64A69" w:rsidP="00C64A69">
            <w:pPr>
              <w:snapToGrid/>
              <w:spacing w:line="240" w:lineRule="auto"/>
              <w:ind w:firstLine="0"/>
              <w:contextualSpacing w:val="0"/>
              <w:jc w:val="center"/>
              <w:rPr>
                <w:rFonts w:eastAsia="等线" w:cs="Times New Roman"/>
                <w:szCs w:val="24"/>
              </w:rPr>
            </w:pPr>
            <w:r w:rsidRPr="00365CB2">
              <w:t>0.1236</w:t>
            </w:r>
          </w:p>
        </w:tc>
      </w:tr>
      <w:tr w:rsidR="00365CB2" w:rsidRPr="00365CB2" w14:paraId="0BF28730" w14:textId="77777777" w:rsidTr="00C64A69">
        <w:trPr>
          <w:trHeight w:val="360"/>
          <w:jc w:val="center"/>
        </w:trPr>
        <w:tc>
          <w:tcPr>
            <w:tcW w:w="3281" w:type="dxa"/>
            <w:vAlign w:val="center"/>
          </w:tcPr>
          <w:p w14:paraId="0CE630A1" w14:textId="489AC463" w:rsidR="00C64A69" w:rsidRPr="00365CB2" w:rsidRDefault="00C64A69" w:rsidP="00C64A69">
            <w:pPr>
              <w:snapToGrid/>
              <w:spacing w:line="240" w:lineRule="auto"/>
              <w:ind w:firstLine="0"/>
              <w:contextualSpacing w:val="0"/>
              <w:jc w:val="center"/>
              <w:rPr>
                <w:rFonts w:eastAsia="等线" w:cs="Times New Roman"/>
                <w:szCs w:val="24"/>
              </w:rPr>
            </w:pPr>
            <w:r w:rsidRPr="00365CB2">
              <w:t>Meaning &amp; Purpose</w:t>
            </w:r>
          </w:p>
        </w:tc>
        <w:tc>
          <w:tcPr>
            <w:tcW w:w="2826" w:type="dxa"/>
            <w:vAlign w:val="center"/>
          </w:tcPr>
          <w:p w14:paraId="75E44BFA" w14:textId="52110E1E" w:rsidR="00C64A69" w:rsidRPr="00365CB2" w:rsidRDefault="00C64A69" w:rsidP="00C64A69">
            <w:pPr>
              <w:snapToGrid/>
              <w:spacing w:line="240" w:lineRule="auto"/>
              <w:ind w:firstLine="0"/>
              <w:contextualSpacing w:val="0"/>
              <w:jc w:val="center"/>
              <w:rPr>
                <w:rFonts w:eastAsia="等线" w:cs="Times New Roman"/>
                <w:szCs w:val="24"/>
              </w:rPr>
            </w:pPr>
            <w:r w:rsidRPr="00365CB2">
              <w:t>0.0761</w:t>
            </w:r>
          </w:p>
        </w:tc>
        <w:tc>
          <w:tcPr>
            <w:tcW w:w="2912" w:type="dxa"/>
            <w:vAlign w:val="center"/>
          </w:tcPr>
          <w:p w14:paraId="5243BE90" w14:textId="73577F38" w:rsidR="00C64A69" w:rsidRPr="00365CB2" w:rsidRDefault="00C64A69" w:rsidP="00C64A69">
            <w:pPr>
              <w:snapToGrid/>
              <w:spacing w:line="240" w:lineRule="auto"/>
              <w:ind w:firstLine="0"/>
              <w:contextualSpacing w:val="0"/>
              <w:jc w:val="center"/>
              <w:rPr>
                <w:rFonts w:eastAsia="等线" w:cs="Times New Roman"/>
                <w:szCs w:val="24"/>
              </w:rPr>
            </w:pPr>
            <w:r w:rsidRPr="00365CB2">
              <w:t>0.0167</w:t>
            </w:r>
          </w:p>
        </w:tc>
      </w:tr>
      <w:tr w:rsidR="00365CB2" w:rsidRPr="00365CB2" w14:paraId="41F96322" w14:textId="77777777" w:rsidTr="00C64A69">
        <w:trPr>
          <w:trHeight w:val="360"/>
          <w:jc w:val="center"/>
        </w:trPr>
        <w:tc>
          <w:tcPr>
            <w:tcW w:w="3281" w:type="dxa"/>
            <w:vAlign w:val="center"/>
          </w:tcPr>
          <w:p w14:paraId="7238ECFD" w14:textId="551CAFEC" w:rsidR="00C64A69" w:rsidRPr="00365CB2" w:rsidRDefault="00C64A69" w:rsidP="00C64A69">
            <w:pPr>
              <w:snapToGrid/>
              <w:spacing w:line="240" w:lineRule="auto"/>
              <w:ind w:firstLine="0"/>
              <w:contextualSpacing w:val="0"/>
              <w:jc w:val="center"/>
              <w:rPr>
                <w:rFonts w:eastAsia="等线" w:cs="Times New Roman"/>
                <w:szCs w:val="24"/>
              </w:rPr>
            </w:pPr>
            <w:r w:rsidRPr="00365CB2">
              <w:t>Sleep Quality (PSQI)</w:t>
            </w:r>
          </w:p>
        </w:tc>
        <w:tc>
          <w:tcPr>
            <w:tcW w:w="2826" w:type="dxa"/>
            <w:vAlign w:val="center"/>
          </w:tcPr>
          <w:p w14:paraId="0CE89ABA" w14:textId="7EB87DE0" w:rsidR="00C64A69" w:rsidRPr="00365CB2" w:rsidRDefault="00C64A69" w:rsidP="00C64A69">
            <w:pPr>
              <w:snapToGrid/>
              <w:spacing w:line="240" w:lineRule="auto"/>
              <w:ind w:firstLine="0"/>
              <w:contextualSpacing w:val="0"/>
              <w:jc w:val="center"/>
              <w:rPr>
                <w:rFonts w:eastAsia="等线" w:cs="Times New Roman"/>
                <w:szCs w:val="24"/>
              </w:rPr>
            </w:pPr>
            <w:r w:rsidRPr="00365CB2">
              <w:t>0.1299</w:t>
            </w:r>
          </w:p>
        </w:tc>
        <w:tc>
          <w:tcPr>
            <w:tcW w:w="2912" w:type="dxa"/>
            <w:vAlign w:val="center"/>
          </w:tcPr>
          <w:p w14:paraId="52848BF0" w14:textId="06C2085E" w:rsidR="00C64A69" w:rsidRPr="00365CB2" w:rsidRDefault="00C64A69" w:rsidP="00C64A69">
            <w:pPr>
              <w:snapToGrid/>
              <w:spacing w:line="240" w:lineRule="auto"/>
              <w:ind w:firstLine="0"/>
              <w:contextualSpacing w:val="0"/>
              <w:jc w:val="center"/>
              <w:rPr>
                <w:rFonts w:eastAsia="等线" w:cs="Times New Roman"/>
                <w:szCs w:val="24"/>
              </w:rPr>
            </w:pPr>
            <w:r w:rsidRPr="00365CB2">
              <w:t>0.0115</w:t>
            </w:r>
          </w:p>
        </w:tc>
      </w:tr>
    </w:tbl>
    <w:p w14:paraId="59B5990A" w14:textId="4A9F45D4" w:rsidR="00BA2AE7" w:rsidRPr="00365CB2" w:rsidRDefault="00B75F3B">
      <w:pPr>
        <w:snapToGrid/>
        <w:spacing w:after="160" w:line="259" w:lineRule="auto"/>
        <w:ind w:firstLine="0"/>
        <w:contextualSpacing w:val="0"/>
      </w:pPr>
      <w:r w:rsidRPr="00365CB2">
        <w:rPr>
          <w:b/>
        </w:rPr>
        <w:t>Table S4 (cont.).</w:t>
      </w:r>
      <w:r w:rsidRPr="00365CB2">
        <w:t xml:space="preserve"> </w:t>
      </w:r>
      <w:proofErr w:type="gramStart"/>
      <w:r w:rsidRPr="00365CB2">
        <w:t>Pearson’s correlation between motion (FD and DVARS) and the behavioral scores in the HCP dataset.</w:t>
      </w:r>
      <w:proofErr w:type="gramEnd"/>
      <w:r w:rsidR="00FC7B61" w:rsidRPr="00365CB2">
        <w:t xml:space="preserve"> </w:t>
      </w:r>
    </w:p>
    <w:p w14:paraId="09DDDE71" w14:textId="6D085074" w:rsidR="00BA2AE7" w:rsidRPr="00365CB2" w:rsidRDefault="00BA2AE7">
      <w:pPr>
        <w:snapToGrid/>
        <w:spacing w:after="160" w:line="259" w:lineRule="auto"/>
        <w:ind w:firstLine="0"/>
        <w:contextualSpacing w:val="0"/>
      </w:pPr>
      <w:r w:rsidRPr="00365CB2">
        <w:br w:type="page"/>
      </w:r>
    </w:p>
    <w:p w14:paraId="3395F4E1" w14:textId="6A28A02E" w:rsidR="00EB3932" w:rsidRPr="00365CB2" w:rsidRDefault="00EB3932" w:rsidP="004953B5">
      <w:pPr>
        <w:spacing w:line="240" w:lineRule="auto"/>
        <w:ind w:firstLine="0"/>
      </w:pPr>
    </w:p>
    <w:p w14:paraId="1FAB4A2D" w14:textId="77777777" w:rsidR="00EB3932" w:rsidRPr="00365CB2" w:rsidRDefault="00EB3932" w:rsidP="004953B5">
      <w:pPr>
        <w:spacing w:line="240" w:lineRule="auto"/>
        <w:ind w:firstLine="0"/>
      </w:pPr>
    </w:p>
    <w:p w14:paraId="094971E0" w14:textId="77777777" w:rsidR="001E26E0" w:rsidRPr="00365CB2" w:rsidRDefault="001E26E0" w:rsidP="004953B5">
      <w:pPr>
        <w:spacing w:line="240" w:lineRule="auto"/>
        <w:ind w:firstLine="0"/>
        <w:jc w:val="center"/>
      </w:pPr>
      <w:r w:rsidRPr="00365CB2">
        <w:rPr>
          <w:noProof/>
        </w:rPr>
        <w:drawing>
          <wp:inline distT="0" distB="0" distL="0" distR="0" wp14:anchorId="7A918125" wp14:editId="3B145311">
            <wp:extent cx="5733415" cy="2677795"/>
            <wp:effectExtent l="0" t="0" r="63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1.png"/>
                    <pic:cNvPicPr/>
                  </pic:nvPicPr>
                  <pic:blipFill>
                    <a:blip r:embed="rId8">
                      <a:extLst>
                        <a:ext uri="{28A0092B-C50C-407E-A947-70E740481C1C}">
                          <a14:useLocalDpi xmlns:a14="http://schemas.microsoft.com/office/drawing/2010/main" val="0"/>
                        </a:ext>
                      </a:extLst>
                    </a:blip>
                    <a:stretch>
                      <a:fillRect/>
                    </a:stretch>
                  </pic:blipFill>
                  <pic:spPr>
                    <a:xfrm>
                      <a:off x="0" y="0"/>
                      <a:ext cx="5733415" cy="2677795"/>
                    </a:xfrm>
                    <a:prstGeom prst="rect">
                      <a:avLst/>
                    </a:prstGeom>
                  </pic:spPr>
                </pic:pic>
              </a:graphicData>
            </a:graphic>
          </wp:inline>
        </w:drawing>
      </w:r>
    </w:p>
    <w:p w14:paraId="61A24376" w14:textId="77777777" w:rsidR="00EB3932" w:rsidRPr="00365CB2" w:rsidRDefault="00EB3932" w:rsidP="001D7FAD">
      <w:pPr>
        <w:spacing w:line="240" w:lineRule="auto"/>
        <w:ind w:firstLine="0"/>
        <w:outlineLvl w:val="1"/>
      </w:pPr>
      <w:r w:rsidRPr="00365CB2">
        <w:rPr>
          <w:b/>
          <w:bCs/>
        </w:rPr>
        <w:t xml:space="preserve">Figure S1. </w:t>
      </w:r>
      <w:r w:rsidR="005026CE" w:rsidRPr="00365CB2">
        <w:rPr>
          <w:b/>
          <w:bCs/>
        </w:rPr>
        <w:t>GSR results in a negative “shift” in RSFC in the HCP dataset.</w:t>
      </w:r>
      <w:r w:rsidRPr="00365CB2">
        <w:t xml:space="preserve"> </w:t>
      </w:r>
      <w:r w:rsidR="0015645B" w:rsidRPr="00365CB2">
        <w:t>(A) RSFC matrix among the 419 ROIs using baseline processing without GSR. (B) RSFC matrix among the 419 ROIs using baseline processing with GSR. For visualization, t</w:t>
      </w:r>
      <w:r w:rsidR="0015645B" w:rsidRPr="00365CB2">
        <w:rPr>
          <w:rFonts w:eastAsia="Times New Roman" w:cs="Times New Roman"/>
          <w:szCs w:val="24"/>
          <w:lang w:eastAsia="en-US"/>
        </w:rPr>
        <w:t>he 419 ROIs are ordered according to the 17 networks in Figure 1A and subcortical structures listed in Figure 1B. These 17 networks are in turn divided into eight groups (</w:t>
      </w:r>
      <w:proofErr w:type="spellStart"/>
      <w:r w:rsidR="0015645B" w:rsidRPr="00365CB2">
        <w:rPr>
          <w:rFonts w:eastAsia="Times New Roman" w:cs="Times New Roman"/>
          <w:szCs w:val="24"/>
          <w:lang w:eastAsia="en-US"/>
        </w:rPr>
        <w:t>TempPar</w:t>
      </w:r>
      <w:proofErr w:type="spellEnd"/>
      <w:r w:rsidR="0015645B" w:rsidRPr="00365CB2">
        <w:rPr>
          <w:rFonts w:eastAsia="Times New Roman" w:cs="Times New Roman"/>
          <w:szCs w:val="24"/>
          <w:lang w:eastAsia="en-US"/>
        </w:rPr>
        <w:t xml:space="preserve">, Default, Control, Limbic, Salience/Ventral Attention, Dorsal Attention, </w:t>
      </w:r>
      <w:proofErr w:type="spellStart"/>
      <w:r w:rsidR="0015645B" w:rsidRPr="00365CB2">
        <w:rPr>
          <w:rFonts w:eastAsia="Times New Roman" w:cs="Times New Roman"/>
          <w:szCs w:val="24"/>
          <w:lang w:eastAsia="en-US"/>
        </w:rPr>
        <w:t>Somatomotor</w:t>
      </w:r>
      <w:proofErr w:type="spellEnd"/>
      <w:r w:rsidR="0015645B" w:rsidRPr="00365CB2">
        <w:rPr>
          <w:rFonts w:eastAsia="Times New Roman" w:cs="Times New Roman"/>
          <w:szCs w:val="24"/>
          <w:lang w:eastAsia="en-US"/>
        </w:rPr>
        <w:t xml:space="preserve"> and Visual), roughly corresponding to major networks discussed in the literature. These eight groups and subcortical structures are separated by thick while lines. Consistent with the literature, GSR introduces a negative shift in the RSFC.</w:t>
      </w:r>
    </w:p>
    <w:p w14:paraId="290302B3" w14:textId="77777777" w:rsidR="00EB3932" w:rsidRPr="00365CB2" w:rsidRDefault="00EB3932" w:rsidP="004953B5">
      <w:pPr>
        <w:spacing w:line="240" w:lineRule="auto"/>
        <w:ind w:firstLine="0"/>
      </w:pPr>
    </w:p>
    <w:p w14:paraId="738B5807" w14:textId="77777777" w:rsidR="00EB3932" w:rsidRPr="00365CB2" w:rsidRDefault="00EB3932" w:rsidP="004953B5">
      <w:pPr>
        <w:snapToGrid/>
        <w:spacing w:after="160" w:line="240" w:lineRule="auto"/>
        <w:ind w:firstLine="0"/>
        <w:contextualSpacing w:val="0"/>
      </w:pPr>
      <w:r w:rsidRPr="00365CB2">
        <w:br w:type="page"/>
      </w:r>
    </w:p>
    <w:p w14:paraId="43BCFDED" w14:textId="77777777" w:rsidR="00EB3932" w:rsidRPr="00365CB2" w:rsidRDefault="00EB3932" w:rsidP="004953B5">
      <w:pPr>
        <w:spacing w:line="240" w:lineRule="auto"/>
        <w:ind w:firstLine="0"/>
      </w:pPr>
    </w:p>
    <w:p w14:paraId="446650D4" w14:textId="77777777" w:rsidR="00EB3932" w:rsidRPr="00365CB2" w:rsidRDefault="00EB3932" w:rsidP="004953B5">
      <w:pPr>
        <w:spacing w:line="240" w:lineRule="auto"/>
        <w:ind w:firstLine="0"/>
      </w:pPr>
      <w:r w:rsidRPr="00365CB2">
        <w:rPr>
          <w:noProof/>
        </w:rPr>
        <w:drawing>
          <wp:inline distT="0" distB="0" distL="0" distR="0" wp14:anchorId="15C3847A" wp14:editId="08BDF2DF">
            <wp:extent cx="5733415" cy="367601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2.png"/>
                    <pic:cNvPicPr/>
                  </pic:nvPicPr>
                  <pic:blipFill>
                    <a:blip r:embed="rId9">
                      <a:extLst>
                        <a:ext uri="{28A0092B-C50C-407E-A947-70E740481C1C}">
                          <a14:useLocalDpi xmlns:a14="http://schemas.microsoft.com/office/drawing/2010/main" val="0"/>
                        </a:ext>
                      </a:extLst>
                    </a:blip>
                    <a:stretch>
                      <a:fillRect/>
                    </a:stretch>
                  </pic:blipFill>
                  <pic:spPr>
                    <a:xfrm>
                      <a:off x="0" y="0"/>
                      <a:ext cx="5733415" cy="3676015"/>
                    </a:xfrm>
                    <a:prstGeom prst="rect">
                      <a:avLst/>
                    </a:prstGeom>
                  </pic:spPr>
                </pic:pic>
              </a:graphicData>
            </a:graphic>
          </wp:inline>
        </w:drawing>
      </w:r>
    </w:p>
    <w:p w14:paraId="2437A5CA" w14:textId="77777777" w:rsidR="00EB3932" w:rsidRPr="00365CB2" w:rsidRDefault="00EB3932" w:rsidP="001D7FAD">
      <w:pPr>
        <w:spacing w:line="240" w:lineRule="auto"/>
        <w:ind w:firstLine="0"/>
        <w:outlineLvl w:val="1"/>
      </w:pPr>
      <w:r w:rsidRPr="00365CB2">
        <w:rPr>
          <w:b/>
          <w:bCs/>
        </w:rPr>
        <w:t xml:space="preserve">Figure S2. </w:t>
      </w:r>
      <w:r w:rsidR="00CC74D4" w:rsidRPr="00365CB2">
        <w:rPr>
          <w:b/>
          <w:bCs/>
        </w:rPr>
        <w:t xml:space="preserve">GSR </w:t>
      </w:r>
      <w:r w:rsidRPr="00365CB2">
        <w:rPr>
          <w:b/>
          <w:bCs/>
        </w:rPr>
        <w:t>reduces</w:t>
      </w:r>
      <w:r w:rsidR="003A1D81" w:rsidRPr="00365CB2">
        <w:rPr>
          <w:b/>
          <w:bCs/>
        </w:rPr>
        <w:t xml:space="preserve"> imaging artifacts, while exacerbating distance-dependent FC biases in the</w:t>
      </w:r>
      <w:r w:rsidRPr="00365CB2">
        <w:rPr>
          <w:b/>
          <w:bCs/>
        </w:rPr>
        <w:t xml:space="preserve"> HCP dataset</w:t>
      </w:r>
      <w:r w:rsidR="003A1D81" w:rsidRPr="00365CB2">
        <w:rPr>
          <w:b/>
          <w:bCs/>
        </w:rPr>
        <w:t>.</w:t>
      </w:r>
      <w:r w:rsidRPr="00365CB2">
        <w:t xml:space="preserve"> </w:t>
      </w:r>
      <w:r w:rsidR="00980E70" w:rsidRPr="00365CB2">
        <w:t xml:space="preserve">(A) QC plot of a representative mid-motion </w:t>
      </w:r>
      <w:r w:rsidR="00980E70" w:rsidRPr="00365CB2">
        <w:rPr>
          <w:rFonts w:hint="eastAsia"/>
        </w:rPr>
        <w:t>HC</w:t>
      </w:r>
      <w:r w:rsidR="00980E70" w:rsidRPr="00365CB2">
        <w:t xml:space="preserve">P subject. FD (red), DVARS (blue), and GS (black) are shown in the top three panels. The horizontal lines in the first two panels indicate the thresholds used in the censoring step. The bottom two panels are signal intensity of gray matter voxels in two preprocessing pipelines: </w:t>
      </w:r>
      <w:r w:rsidR="00980E70" w:rsidRPr="00365CB2">
        <w:rPr>
          <w:rFonts w:hint="eastAsia"/>
        </w:rPr>
        <w:t>HC</w:t>
      </w:r>
      <w:r w:rsidR="00980E70" w:rsidRPr="00365CB2">
        <w:t xml:space="preserve">P-Baseline (upper) and </w:t>
      </w:r>
      <w:proofErr w:type="spellStart"/>
      <w:r w:rsidR="00980E70" w:rsidRPr="00365CB2">
        <w:rPr>
          <w:rFonts w:hint="eastAsia"/>
        </w:rPr>
        <w:t>HC</w:t>
      </w:r>
      <w:r w:rsidR="00980E70" w:rsidRPr="00365CB2">
        <w:t>P-Baseline+GSR</w:t>
      </w:r>
      <w:proofErr w:type="spellEnd"/>
      <w:r w:rsidR="00980E70" w:rsidRPr="00365CB2">
        <w:t xml:space="preserve"> (lower). Without GSR, motion-related global artifacts are visible in the gray matter </w:t>
      </w:r>
      <w:proofErr w:type="spellStart"/>
      <w:r w:rsidR="00980E70" w:rsidRPr="00365CB2">
        <w:t>timeseries</w:t>
      </w:r>
      <w:proofErr w:type="spellEnd"/>
      <w:r w:rsidR="00980E70" w:rsidRPr="00365CB2">
        <w:t xml:space="preserve">, while GSR removes the global signal changes (black arrows). (B) Correlations between QC (number of censored frames) and RSFC are shown for two preprocessing pipelines: </w:t>
      </w:r>
      <w:r w:rsidR="00980E70" w:rsidRPr="00365CB2">
        <w:rPr>
          <w:rFonts w:hint="eastAsia"/>
        </w:rPr>
        <w:t>HC</w:t>
      </w:r>
      <w:r w:rsidR="00980E70" w:rsidRPr="00365CB2">
        <w:t xml:space="preserve">P-Baseline (upper) and </w:t>
      </w:r>
      <w:proofErr w:type="spellStart"/>
      <w:r w:rsidR="00980E70" w:rsidRPr="00365CB2">
        <w:rPr>
          <w:rFonts w:hint="eastAsia"/>
        </w:rPr>
        <w:t>HC</w:t>
      </w:r>
      <w:r w:rsidR="00980E70" w:rsidRPr="00365CB2">
        <w:t>P-Baseline+GSR</w:t>
      </w:r>
      <w:proofErr w:type="spellEnd"/>
      <w:r w:rsidR="00980E70" w:rsidRPr="00365CB2">
        <w:t xml:space="preserve"> (lower). Each red dot indicates one ROI pair. The x-axes are the Euclidean distances among pairs of ROIs. The functional connectivity between each pair of ROIs are correlated with the number of censored frames across all subjects and shown on the y-axes. The blue lines corresponded to linear fits of the red dots.</w:t>
      </w:r>
    </w:p>
    <w:p w14:paraId="05E008E2" w14:textId="77777777" w:rsidR="00EB3932" w:rsidRPr="00365CB2" w:rsidRDefault="00EB3932" w:rsidP="004953B5">
      <w:pPr>
        <w:spacing w:line="240" w:lineRule="auto"/>
        <w:ind w:firstLine="0"/>
      </w:pPr>
    </w:p>
    <w:p w14:paraId="7EC1790D" w14:textId="77777777" w:rsidR="00EB3932" w:rsidRPr="00365CB2" w:rsidRDefault="00EB3932" w:rsidP="004953B5">
      <w:pPr>
        <w:snapToGrid/>
        <w:spacing w:after="160" w:line="240" w:lineRule="auto"/>
        <w:ind w:firstLine="0"/>
        <w:contextualSpacing w:val="0"/>
      </w:pPr>
      <w:r w:rsidRPr="00365CB2">
        <w:br w:type="page"/>
      </w:r>
    </w:p>
    <w:p w14:paraId="5F4DD557" w14:textId="77777777" w:rsidR="00EB3932" w:rsidRPr="00365CB2" w:rsidRDefault="00EB3932" w:rsidP="004953B5">
      <w:pPr>
        <w:spacing w:line="240" w:lineRule="auto"/>
        <w:ind w:firstLine="0"/>
      </w:pPr>
    </w:p>
    <w:p w14:paraId="47FE60EB" w14:textId="77777777" w:rsidR="00EB3932" w:rsidRPr="00365CB2" w:rsidRDefault="00EB3932" w:rsidP="004953B5">
      <w:pPr>
        <w:spacing w:line="240" w:lineRule="auto"/>
        <w:ind w:firstLine="0"/>
      </w:pPr>
      <w:r w:rsidRPr="00365CB2">
        <w:rPr>
          <w:noProof/>
        </w:rPr>
        <w:drawing>
          <wp:inline distT="0" distB="0" distL="0" distR="0" wp14:anchorId="7A1B117A" wp14:editId="65908DC1">
            <wp:extent cx="5609757" cy="4602489"/>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9757" cy="4602489"/>
                    </a:xfrm>
                    <a:prstGeom prst="rect">
                      <a:avLst/>
                    </a:prstGeom>
                  </pic:spPr>
                </pic:pic>
              </a:graphicData>
            </a:graphic>
          </wp:inline>
        </w:drawing>
      </w:r>
    </w:p>
    <w:p w14:paraId="04D8E9F2" w14:textId="77777777" w:rsidR="00EB3932" w:rsidRPr="00365CB2" w:rsidRDefault="00EB3932" w:rsidP="001D7FAD">
      <w:pPr>
        <w:spacing w:line="240" w:lineRule="auto"/>
        <w:ind w:firstLine="0"/>
        <w:outlineLvl w:val="1"/>
      </w:pPr>
      <w:r w:rsidRPr="00365CB2">
        <w:rPr>
          <w:b/>
          <w:bCs/>
        </w:rPr>
        <w:t>Figure S3.</w:t>
      </w:r>
      <w:r w:rsidRPr="00365CB2">
        <w:t xml:space="preserve"> </w:t>
      </w:r>
      <w:r w:rsidR="00C305B5" w:rsidRPr="00365CB2">
        <w:rPr>
          <w:b/>
          <w:bCs/>
        </w:rPr>
        <w:t>GSR improves behavioral variance explained by RSFC in the GSP dataset</w:t>
      </w:r>
      <w:r w:rsidR="00C305B5" w:rsidRPr="00365CB2">
        <w:t>. Behavioral variance explained by RSFC for</w:t>
      </w:r>
      <w:r w:rsidR="0020022A" w:rsidRPr="00365CB2">
        <w:t xml:space="preserve"> 14 remaining measures of</w:t>
      </w:r>
      <w:r w:rsidR="00C305B5" w:rsidRPr="00365CB2">
        <w:t xml:space="preserve"> </w:t>
      </w:r>
      <w:r w:rsidR="0020022A" w:rsidRPr="00365CB2">
        <w:t>personality and associated biosocial factors</w:t>
      </w:r>
      <w:r w:rsidR="00C305B5" w:rsidRPr="00365CB2">
        <w:t xml:space="preserve">. For each behavioral measure, the explained variance by the </w:t>
      </w:r>
      <w:proofErr w:type="spellStart"/>
      <w:r w:rsidR="00C305B5" w:rsidRPr="00365CB2">
        <w:t>GSP-Baseline+GSR</w:t>
      </w:r>
      <w:proofErr w:type="spellEnd"/>
      <w:r w:rsidR="00C305B5" w:rsidRPr="00365CB2">
        <w:t xml:space="preserve"> pipeline, GSP-Baseline pipeline, and difference between the two pipelines are shown in blue, green and red respectively. The “boxes” show the median and interquartile range (IQR) of explained variance across all jackknife samples. The whisker length is 1.5 IQR. Black circles indicate mean. Outliers are shown by grey dots.</w:t>
      </w:r>
    </w:p>
    <w:p w14:paraId="1093A2D6" w14:textId="77777777" w:rsidR="00EB3932" w:rsidRPr="00365CB2" w:rsidRDefault="00EB3932" w:rsidP="004953B5">
      <w:pPr>
        <w:spacing w:line="240" w:lineRule="auto"/>
        <w:ind w:firstLine="0"/>
      </w:pPr>
    </w:p>
    <w:p w14:paraId="0ADAAEE2" w14:textId="77777777" w:rsidR="00EB3932" w:rsidRPr="00365CB2" w:rsidRDefault="00EB3932" w:rsidP="004953B5">
      <w:pPr>
        <w:snapToGrid/>
        <w:spacing w:after="160" w:line="240" w:lineRule="auto"/>
        <w:ind w:firstLine="0"/>
        <w:contextualSpacing w:val="0"/>
      </w:pPr>
      <w:r w:rsidRPr="00365CB2">
        <w:br w:type="page"/>
      </w:r>
    </w:p>
    <w:p w14:paraId="0273BDFE" w14:textId="77777777" w:rsidR="00EB3932" w:rsidRPr="00365CB2" w:rsidRDefault="00EB3932" w:rsidP="004953B5">
      <w:pPr>
        <w:spacing w:line="240" w:lineRule="auto"/>
        <w:ind w:firstLine="0"/>
      </w:pPr>
    </w:p>
    <w:p w14:paraId="2D4C5AFE" w14:textId="77777777" w:rsidR="00EB3932" w:rsidRPr="00365CB2" w:rsidRDefault="00EB3932" w:rsidP="004953B5">
      <w:pPr>
        <w:spacing w:line="240" w:lineRule="auto"/>
        <w:ind w:firstLine="0"/>
      </w:pPr>
      <w:r w:rsidRPr="00365CB2">
        <w:rPr>
          <w:noProof/>
        </w:rPr>
        <w:drawing>
          <wp:inline distT="0" distB="0" distL="0" distR="0" wp14:anchorId="2197230D" wp14:editId="7D1A60EA">
            <wp:extent cx="5715568" cy="43300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5568" cy="4330065"/>
                    </a:xfrm>
                    <a:prstGeom prst="rect">
                      <a:avLst/>
                    </a:prstGeom>
                  </pic:spPr>
                </pic:pic>
              </a:graphicData>
            </a:graphic>
          </wp:inline>
        </w:drawing>
      </w:r>
    </w:p>
    <w:p w14:paraId="654B9213" w14:textId="5DB097B1" w:rsidR="00EB3932" w:rsidRPr="00365CB2" w:rsidRDefault="00EB3932" w:rsidP="000979F5">
      <w:pPr>
        <w:spacing w:line="240" w:lineRule="auto"/>
        <w:ind w:firstLine="0"/>
        <w:outlineLvl w:val="1"/>
      </w:pPr>
      <w:r w:rsidRPr="00365CB2">
        <w:rPr>
          <w:b/>
          <w:bCs/>
        </w:rPr>
        <w:t xml:space="preserve">Figure S4. </w:t>
      </w:r>
      <w:r w:rsidR="0020022A" w:rsidRPr="00365CB2">
        <w:rPr>
          <w:b/>
          <w:bCs/>
        </w:rPr>
        <w:t>GSR improves behavioral variance explained by RSFC in the HCP dataset</w:t>
      </w:r>
      <w:r w:rsidR="0020022A" w:rsidRPr="00365CB2">
        <w:t xml:space="preserve">. Behavioral variance explained by RSFC for 22 measures including alertness, motor, sensory, personality, and in-scanner measures. For each behavioral measure, the explained variance by the </w:t>
      </w:r>
      <w:proofErr w:type="spellStart"/>
      <w:r w:rsidR="00AF1188" w:rsidRPr="00365CB2">
        <w:t>HCP</w:t>
      </w:r>
      <w:r w:rsidR="0020022A" w:rsidRPr="00365CB2">
        <w:t>-Baseline+GSR</w:t>
      </w:r>
      <w:proofErr w:type="spellEnd"/>
      <w:r w:rsidR="0020022A" w:rsidRPr="00365CB2">
        <w:t xml:space="preserve"> pipeline, </w:t>
      </w:r>
      <w:r w:rsidR="00AF1188" w:rsidRPr="00365CB2">
        <w:t>HCP</w:t>
      </w:r>
      <w:r w:rsidR="0020022A" w:rsidRPr="00365CB2">
        <w:t>-Baseline pipeline, and difference between the two pipelines are shown in blue, green and red respectively.</w:t>
      </w:r>
      <w:r w:rsidR="0040701C" w:rsidRPr="00365CB2">
        <w:t xml:space="preserve"> The “boxes” show the median and interquartile range (IQR) of explained variance across all jackknife samples. The whisker length is 1.5 IQR. Black circles indicate mean. Outliers are shown by grey dots.</w:t>
      </w:r>
    </w:p>
    <w:p w14:paraId="1F2FBE8B" w14:textId="77777777" w:rsidR="00EB3932" w:rsidRPr="00365CB2" w:rsidRDefault="00EB3932" w:rsidP="004953B5">
      <w:pPr>
        <w:spacing w:line="240" w:lineRule="auto"/>
        <w:ind w:firstLine="0"/>
      </w:pPr>
    </w:p>
    <w:p w14:paraId="05AD9398" w14:textId="77777777" w:rsidR="00EB3932" w:rsidRPr="00365CB2" w:rsidRDefault="00EB3932" w:rsidP="004953B5">
      <w:pPr>
        <w:snapToGrid/>
        <w:spacing w:after="160" w:line="240" w:lineRule="auto"/>
        <w:ind w:firstLine="0"/>
        <w:contextualSpacing w:val="0"/>
      </w:pPr>
      <w:r w:rsidRPr="00365CB2">
        <w:br w:type="page"/>
      </w:r>
    </w:p>
    <w:p w14:paraId="6F03F16D" w14:textId="77777777" w:rsidR="00EB3932" w:rsidRPr="00365CB2" w:rsidRDefault="00EB3932" w:rsidP="004953B5">
      <w:pPr>
        <w:spacing w:line="240" w:lineRule="auto"/>
        <w:ind w:firstLine="0"/>
      </w:pPr>
    </w:p>
    <w:p w14:paraId="0551E02E" w14:textId="77777777" w:rsidR="00EB3932" w:rsidRPr="00365CB2" w:rsidRDefault="00EB3932" w:rsidP="004953B5">
      <w:pPr>
        <w:spacing w:line="240" w:lineRule="auto"/>
        <w:ind w:firstLine="0"/>
      </w:pPr>
      <w:r w:rsidRPr="00365CB2">
        <w:rPr>
          <w:noProof/>
        </w:rPr>
        <w:drawing>
          <wp:inline distT="0" distB="0" distL="0" distR="0" wp14:anchorId="2EE52FAE" wp14:editId="0A512441">
            <wp:extent cx="5557054" cy="425640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7054" cy="4256405"/>
                    </a:xfrm>
                    <a:prstGeom prst="rect">
                      <a:avLst/>
                    </a:prstGeom>
                  </pic:spPr>
                </pic:pic>
              </a:graphicData>
            </a:graphic>
          </wp:inline>
        </w:drawing>
      </w:r>
    </w:p>
    <w:p w14:paraId="311208AC" w14:textId="67650B96" w:rsidR="00EB3932" w:rsidRPr="00365CB2" w:rsidRDefault="00EB3932" w:rsidP="000979F5">
      <w:pPr>
        <w:spacing w:line="240" w:lineRule="auto"/>
        <w:ind w:firstLine="0"/>
        <w:outlineLvl w:val="1"/>
      </w:pPr>
      <w:r w:rsidRPr="00365CB2">
        <w:rPr>
          <w:b/>
          <w:bCs/>
        </w:rPr>
        <w:t xml:space="preserve">Figure S5. </w:t>
      </w:r>
      <w:r w:rsidR="0040701C" w:rsidRPr="00365CB2">
        <w:rPr>
          <w:b/>
          <w:bCs/>
        </w:rPr>
        <w:t>GSR improves behavioral variance explained by RSFC in the HCP dataset</w:t>
      </w:r>
      <w:r w:rsidR="00F80BAA" w:rsidRPr="00365CB2">
        <w:t xml:space="preserve">. </w:t>
      </w:r>
      <w:r w:rsidR="0040701C" w:rsidRPr="00365CB2">
        <w:t xml:space="preserve">Behavioral variance explained by RSFC for 23 social-emotional measures. For each behavioral measure, the explained variance by the </w:t>
      </w:r>
      <w:proofErr w:type="spellStart"/>
      <w:r w:rsidR="00012732" w:rsidRPr="00365CB2">
        <w:t>HCP</w:t>
      </w:r>
      <w:r w:rsidR="0040701C" w:rsidRPr="00365CB2">
        <w:t>-Baseline+GSR</w:t>
      </w:r>
      <w:proofErr w:type="spellEnd"/>
      <w:r w:rsidR="0040701C" w:rsidRPr="00365CB2">
        <w:t xml:space="preserve"> pipeline, </w:t>
      </w:r>
      <w:r w:rsidR="00012732" w:rsidRPr="00365CB2">
        <w:t>HCP</w:t>
      </w:r>
      <w:r w:rsidR="0040701C" w:rsidRPr="00365CB2">
        <w:t>-Baseline pipeline, and difference between the two pipelines are shown in blue, green and red respectively. The “boxes” show the median and interquartile range (IQR) of explained variance across all jackknife samples. The whisker length is 1.5 IQR. Black circles indicate mean.</w:t>
      </w:r>
    </w:p>
    <w:p w14:paraId="2A7A6398" w14:textId="344B797D" w:rsidR="004020A1" w:rsidRPr="00365CB2" w:rsidRDefault="004020A1" w:rsidP="004953B5">
      <w:pPr>
        <w:snapToGrid/>
        <w:spacing w:after="160" w:line="240" w:lineRule="auto"/>
        <w:ind w:firstLine="0"/>
        <w:contextualSpacing w:val="0"/>
      </w:pPr>
      <w:r w:rsidRPr="00365CB2">
        <w:br w:type="page"/>
      </w:r>
    </w:p>
    <w:p w14:paraId="190D0BA3" w14:textId="7818A421" w:rsidR="004020A1" w:rsidRPr="00365CB2" w:rsidRDefault="00DA604E" w:rsidP="004953B5">
      <w:pPr>
        <w:spacing w:line="240" w:lineRule="auto"/>
        <w:ind w:firstLine="0"/>
        <w:jc w:val="center"/>
      </w:pPr>
      <w:r w:rsidRPr="00365CB2">
        <w:rPr>
          <w:noProof/>
        </w:rPr>
        <w:lastRenderedPageBreak/>
        <w:drawing>
          <wp:inline distT="0" distB="0" distL="0" distR="0" wp14:anchorId="750039A1" wp14:editId="24AFDAA3">
            <wp:extent cx="4687834" cy="38374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7834" cy="3837440"/>
                    </a:xfrm>
                    <a:prstGeom prst="rect">
                      <a:avLst/>
                    </a:prstGeom>
                  </pic:spPr>
                </pic:pic>
              </a:graphicData>
            </a:graphic>
          </wp:inline>
        </w:drawing>
      </w:r>
    </w:p>
    <w:p w14:paraId="19AEE13C" w14:textId="7E2DE490" w:rsidR="004020A1" w:rsidRPr="00365CB2" w:rsidRDefault="004020A1" w:rsidP="000979F5">
      <w:pPr>
        <w:spacing w:line="240" w:lineRule="auto"/>
        <w:ind w:firstLine="0"/>
        <w:outlineLvl w:val="1"/>
      </w:pPr>
      <w:r w:rsidRPr="00365CB2">
        <w:rPr>
          <w:b/>
          <w:bCs/>
        </w:rPr>
        <w:t>Figure S6.</w:t>
      </w:r>
      <w:r w:rsidRPr="00365CB2">
        <w:t xml:space="preserve"> </w:t>
      </w:r>
      <w:r w:rsidRPr="00365CB2">
        <w:rPr>
          <w:b/>
          <w:bCs/>
        </w:rPr>
        <w:t>GSR improves RSFC-based behavioral prediction accurac</w:t>
      </w:r>
      <w:r w:rsidR="00C45E5D" w:rsidRPr="00365CB2">
        <w:rPr>
          <w:b/>
          <w:bCs/>
        </w:rPr>
        <w:t>ies</w:t>
      </w:r>
      <w:r w:rsidRPr="00365CB2">
        <w:rPr>
          <w:b/>
          <w:bCs/>
        </w:rPr>
        <w:t xml:space="preserve"> in the GSP dataset using kernel ridge regression</w:t>
      </w:r>
      <w:r w:rsidRPr="00365CB2">
        <w:t>. Test accurac</w:t>
      </w:r>
      <w:r w:rsidR="00CF49BB" w:rsidRPr="00365CB2">
        <w:t>ies</w:t>
      </w:r>
      <w:r w:rsidRPr="00365CB2">
        <w:t xml:space="preserve"> for 14 remaining measures of personality and associated biosocial factors. For each behavioral measure, the accurac</w:t>
      </w:r>
      <w:r w:rsidR="00AC6750" w:rsidRPr="00365CB2">
        <w:t>ies</w:t>
      </w:r>
      <w:r w:rsidRPr="00365CB2">
        <w:t xml:space="preserve"> with the </w:t>
      </w:r>
      <w:proofErr w:type="spellStart"/>
      <w:r w:rsidRPr="00365CB2">
        <w:t>GSP-Baseline+GSR</w:t>
      </w:r>
      <w:proofErr w:type="spellEnd"/>
      <w:r w:rsidRPr="00365CB2">
        <w:t xml:space="preserve"> pipeline, GSP-Baseline pipeline, and difference between the two pipelines are shown in blue, green and red respectively. The “boxes” show the median and interquartile range (IQR) of test accurac</w:t>
      </w:r>
      <w:r w:rsidR="00AC6750" w:rsidRPr="00365CB2">
        <w:t>ies</w:t>
      </w:r>
      <w:r w:rsidRPr="00365CB2">
        <w:t xml:space="preserve"> across 20 random </w:t>
      </w:r>
      <w:r w:rsidR="00782A76" w:rsidRPr="00365CB2">
        <w:t xml:space="preserve">cross-validation </w:t>
      </w:r>
      <w:r w:rsidRPr="00365CB2">
        <w:t xml:space="preserve">splits. The whisker length is 1.5 IQR. Black circles </w:t>
      </w:r>
      <w:bookmarkStart w:id="0" w:name="_GoBack"/>
      <w:bookmarkEnd w:id="0"/>
      <w:r w:rsidRPr="00365CB2">
        <w:t>indicate mean. Outliers are shown by grey dots.</w:t>
      </w:r>
    </w:p>
    <w:p w14:paraId="4F50C49A" w14:textId="689330D8" w:rsidR="002F186A" w:rsidRPr="00365CB2" w:rsidRDefault="002F186A" w:rsidP="004953B5">
      <w:pPr>
        <w:snapToGrid/>
        <w:spacing w:after="160" w:line="240" w:lineRule="auto"/>
        <w:ind w:firstLine="0"/>
        <w:contextualSpacing w:val="0"/>
      </w:pPr>
      <w:r w:rsidRPr="00365CB2">
        <w:br w:type="page"/>
      </w:r>
    </w:p>
    <w:p w14:paraId="2ADBDE38" w14:textId="645D825E" w:rsidR="000D60B6" w:rsidRPr="00365CB2" w:rsidRDefault="00DA604E" w:rsidP="004953B5">
      <w:pPr>
        <w:spacing w:line="240" w:lineRule="auto"/>
        <w:ind w:firstLine="0"/>
        <w:jc w:val="center"/>
      </w:pPr>
      <w:r w:rsidRPr="00365CB2">
        <w:rPr>
          <w:noProof/>
        </w:rPr>
        <w:lastRenderedPageBreak/>
        <w:drawing>
          <wp:inline distT="0" distB="0" distL="0" distR="0" wp14:anchorId="555EDD10" wp14:editId="29796C52">
            <wp:extent cx="5733415" cy="3773170"/>
            <wp:effectExtent l="0" t="0" r="63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3773170"/>
                    </a:xfrm>
                    <a:prstGeom prst="rect">
                      <a:avLst/>
                    </a:prstGeom>
                  </pic:spPr>
                </pic:pic>
              </a:graphicData>
            </a:graphic>
          </wp:inline>
        </w:drawing>
      </w:r>
    </w:p>
    <w:p w14:paraId="780955CC" w14:textId="667C9317" w:rsidR="00205515" w:rsidRPr="00365CB2" w:rsidRDefault="00205515" w:rsidP="00EF6380">
      <w:pPr>
        <w:spacing w:line="240" w:lineRule="auto"/>
        <w:ind w:firstLine="0"/>
        <w:outlineLvl w:val="1"/>
      </w:pPr>
      <w:r w:rsidRPr="00365CB2">
        <w:rPr>
          <w:b/>
          <w:bCs/>
        </w:rPr>
        <w:t>Figure S7. GSR improves RSFC-based behavioral prediction accurac</w:t>
      </w:r>
      <w:r w:rsidR="00C45E5D" w:rsidRPr="00365CB2">
        <w:rPr>
          <w:b/>
          <w:bCs/>
        </w:rPr>
        <w:t>ies</w:t>
      </w:r>
      <w:r w:rsidRPr="00365CB2">
        <w:rPr>
          <w:b/>
          <w:bCs/>
        </w:rPr>
        <w:t xml:space="preserve"> in the HCP dataset using kernel ridge regression</w:t>
      </w:r>
      <w:r w:rsidRPr="00365CB2">
        <w:t>. Test accurac</w:t>
      </w:r>
      <w:r w:rsidR="002623FF" w:rsidRPr="00365CB2">
        <w:t>ies</w:t>
      </w:r>
      <w:r w:rsidRPr="00365CB2">
        <w:t xml:space="preserve"> for 22 measures including alertness, motor, sensory, personality, and in-scanner measures. For each behavioral measure, the accurac</w:t>
      </w:r>
      <w:r w:rsidR="00CE3D15" w:rsidRPr="00365CB2">
        <w:t>ies</w:t>
      </w:r>
      <w:r w:rsidRPr="00365CB2">
        <w:t xml:space="preserve"> with the </w:t>
      </w:r>
      <w:proofErr w:type="spellStart"/>
      <w:r w:rsidRPr="00365CB2">
        <w:t>HCP-Baseline+GSR</w:t>
      </w:r>
      <w:proofErr w:type="spellEnd"/>
      <w:r w:rsidRPr="00365CB2">
        <w:t xml:space="preserve"> pipeline, HCP-Baseline pipeline, and difference between the two pipelines are shown in blue, green and red respectively. </w:t>
      </w:r>
      <w:r w:rsidR="003E2A6D" w:rsidRPr="00365CB2">
        <w:t xml:space="preserve">The “boxes” show the median and interquartile range (IQR) of test accuracies across 20 random cross-validation splits. </w:t>
      </w:r>
      <w:r w:rsidRPr="00365CB2">
        <w:t>The whisker length is 1.5 IQR. Black circles indicate mean. Outliers are shown by grey dots.</w:t>
      </w:r>
    </w:p>
    <w:p w14:paraId="2F2C6B2F" w14:textId="5C32D552" w:rsidR="000D60B6" w:rsidRPr="00365CB2" w:rsidRDefault="000D60B6" w:rsidP="004953B5">
      <w:pPr>
        <w:spacing w:line="240" w:lineRule="auto"/>
        <w:ind w:firstLine="0"/>
      </w:pPr>
    </w:p>
    <w:p w14:paraId="5C91BF55" w14:textId="77777777" w:rsidR="00222EFC" w:rsidRPr="00365CB2" w:rsidRDefault="00222EFC" w:rsidP="004953B5">
      <w:pPr>
        <w:snapToGrid/>
        <w:spacing w:after="160" w:line="240" w:lineRule="auto"/>
        <w:ind w:firstLine="0"/>
        <w:contextualSpacing w:val="0"/>
      </w:pPr>
      <w:r w:rsidRPr="00365CB2">
        <w:br w:type="page"/>
      </w:r>
    </w:p>
    <w:p w14:paraId="3CB100F9" w14:textId="725F3E11" w:rsidR="00243C5C" w:rsidRPr="00365CB2" w:rsidRDefault="00C45056" w:rsidP="004953B5">
      <w:pPr>
        <w:snapToGrid/>
        <w:spacing w:after="160" w:line="240" w:lineRule="auto"/>
        <w:ind w:firstLine="0"/>
        <w:contextualSpacing w:val="0"/>
      </w:pPr>
      <w:r w:rsidRPr="00365CB2">
        <w:rPr>
          <w:noProof/>
        </w:rPr>
        <w:lastRenderedPageBreak/>
        <w:drawing>
          <wp:inline distT="0" distB="0" distL="0" distR="0" wp14:anchorId="5CA36D15" wp14:editId="736FDD61">
            <wp:extent cx="5733415" cy="3601085"/>
            <wp:effectExtent l="0" t="0" r="63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3601085"/>
                    </a:xfrm>
                    <a:prstGeom prst="rect">
                      <a:avLst/>
                    </a:prstGeom>
                  </pic:spPr>
                </pic:pic>
              </a:graphicData>
            </a:graphic>
          </wp:inline>
        </w:drawing>
      </w:r>
    </w:p>
    <w:p w14:paraId="49E06F72" w14:textId="4C86E43C" w:rsidR="00243C5C" w:rsidRPr="00365CB2" w:rsidRDefault="00243C5C" w:rsidP="00EF6380">
      <w:pPr>
        <w:spacing w:line="240" w:lineRule="auto"/>
        <w:ind w:firstLine="0"/>
        <w:outlineLvl w:val="1"/>
      </w:pPr>
      <w:r w:rsidRPr="00365CB2">
        <w:rPr>
          <w:b/>
          <w:bCs/>
        </w:rPr>
        <w:t>Figure S8. GSR improves RSFC-based behavioral prediction accurac</w:t>
      </w:r>
      <w:r w:rsidR="0030343A" w:rsidRPr="00365CB2">
        <w:rPr>
          <w:b/>
          <w:bCs/>
        </w:rPr>
        <w:t>ies</w:t>
      </w:r>
      <w:r w:rsidRPr="00365CB2">
        <w:rPr>
          <w:b/>
          <w:bCs/>
        </w:rPr>
        <w:t xml:space="preserve"> in the HCP dataset using kernel ridge regression</w:t>
      </w:r>
      <w:r w:rsidRPr="00365CB2">
        <w:t>. Test accurac</w:t>
      </w:r>
      <w:r w:rsidR="00CE23E9" w:rsidRPr="00365CB2">
        <w:t>ies</w:t>
      </w:r>
      <w:r w:rsidRPr="00365CB2">
        <w:t xml:space="preserve"> for 23 social-emotional measures. For each behavioral measure, the accurac</w:t>
      </w:r>
      <w:r w:rsidR="00D41834" w:rsidRPr="00365CB2">
        <w:t>ies</w:t>
      </w:r>
      <w:r w:rsidRPr="00365CB2">
        <w:t xml:space="preserve"> with the </w:t>
      </w:r>
      <w:proofErr w:type="spellStart"/>
      <w:r w:rsidRPr="00365CB2">
        <w:t>HCP-Baseline+GSR</w:t>
      </w:r>
      <w:proofErr w:type="spellEnd"/>
      <w:r w:rsidRPr="00365CB2">
        <w:t xml:space="preserve"> pipeline, HCP-Baseline pipeline, and difference between the two pipelines are shown in blue, green and red respectively. The “boxes” show the median and interquartile range (IQR) of test accurac</w:t>
      </w:r>
      <w:r w:rsidR="005E156A" w:rsidRPr="00365CB2">
        <w:t>ies</w:t>
      </w:r>
      <w:r w:rsidRPr="00365CB2">
        <w:t xml:space="preserve"> across 20 random </w:t>
      </w:r>
      <w:r w:rsidR="00697268" w:rsidRPr="00365CB2">
        <w:t>cross-validation</w:t>
      </w:r>
      <w:r w:rsidRPr="00365CB2">
        <w:t xml:space="preserve"> splits. The whisker length is 1.5 IQR</w:t>
      </w:r>
      <w:r w:rsidR="00384B48" w:rsidRPr="00365CB2">
        <w:t>. Black circles indicate mean.</w:t>
      </w:r>
    </w:p>
    <w:p w14:paraId="2A04797F" w14:textId="77777777" w:rsidR="00017661" w:rsidRPr="00365CB2" w:rsidRDefault="00017661" w:rsidP="004953B5">
      <w:pPr>
        <w:snapToGrid/>
        <w:spacing w:after="160" w:line="240" w:lineRule="auto"/>
        <w:ind w:firstLine="0"/>
        <w:contextualSpacing w:val="0"/>
      </w:pPr>
    </w:p>
    <w:p w14:paraId="017EDA83" w14:textId="738FF2A1" w:rsidR="00B07689" w:rsidRPr="00365CB2" w:rsidRDefault="00017661" w:rsidP="004953B5">
      <w:pPr>
        <w:snapToGrid/>
        <w:spacing w:after="160" w:line="240" w:lineRule="auto"/>
        <w:ind w:firstLine="0"/>
        <w:contextualSpacing w:val="0"/>
        <w:jc w:val="center"/>
      </w:pPr>
      <w:r w:rsidRPr="00365CB2">
        <w:rPr>
          <w:noProof/>
        </w:rPr>
        <w:lastRenderedPageBreak/>
        <w:drawing>
          <wp:inline distT="0" distB="0" distL="0" distR="0" wp14:anchorId="745BF9D4" wp14:editId="526707DC">
            <wp:extent cx="4722495" cy="8860790"/>
            <wp:effectExtent l="0" t="0" r="1905" b="0"/>
            <wp:docPr id="11" name="图片 11" descr="图片包含 文字&#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S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2495" cy="8860790"/>
                    </a:xfrm>
                    <a:prstGeom prst="rect">
                      <a:avLst/>
                    </a:prstGeom>
                  </pic:spPr>
                </pic:pic>
              </a:graphicData>
            </a:graphic>
          </wp:inline>
        </w:drawing>
      </w:r>
    </w:p>
    <w:p w14:paraId="5508B08D" w14:textId="04776E26" w:rsidR="00F54101" w:rsidRPr="00365CB2" w:rsidRDefault="00017661" w:rsidP="00422386">
      <w:pPr>
        <w:snapToGrid/>
        <w:spacing w:line="240" w:lineRule="auto"/>
        <w:ind w:firstLine="0"/>
        <w:outlineLvl w:val="1"/>
      </w:pPr>
      <w:r w:rsidRPr="00365CB2">
        <w:rPr>
          <w:b/>
          <w:bCs/>
        </w:rPr>
        <w:lastRenderedPageBreak/>
        <w:t xml:space="preserve">Figure S9. GSR </w:t>
      </w:r>
      <w:r w:rsidR="00B62B15" w:rsidRPr="00365CB2">
        <w:rPr>
          <w:b/>
          <w:bCs/>
        </w:rPr>
        <w:t xml:space="preserve">preferentially </w:t>
      </w:r>
      <w:r w:rsidRPr="00365CB2">
        <w:rPr>
          <w:b/>
          <w:bCs/>
        </w:rPr>
        <w:t>improves behavioral prediction accurac</w:t>
      </w:r>
      <w:r w:rsidR="00B62B15" w:rsidRPr="00365CB2">
        <w:rPr>
          <w:b/>
          <w:bCs/>
        </w:rPr>
        <w:t>ies</w:t>
      </w:r>
      <w:r w:rsidRPr="00365CB2">
        <w:rPr>
          <w:b/>
          <w:bCs/>
        </w:rPr>
        <w:t xml:space="preserve"> for task-performance measures </w:t>
      </w:r>
      <w:r w:rsidR="00B62B15" w:rsidRPr="00365CB2">
        <w:rPr>
          <w:b/>
          <w:bCs/>
        </w:rPr>
        <w:t>compared with</w:t>
      </w:r>
      <w:r w:rsidRPr="00365CB2">
        <w:rPr>
          <w:b/>
          <w:bCs/>
        </w:rPr>
        <w:t xml:space="preserve"> self-report</w:t>
      </w:r>
      <w:r w:rsidR="00422386" w:rsidRPr="00365CB2">
        <w:rPr>
          <w:b/>
          <w:bCs/>
        </w:rPr>
        <w:t>ed</w:t>
      </w:r>
      <w:r w:rsidRPr="00365CB2">
        <w:rPr>
          <w:b/>
          <w:bCs/>
        </w:rPr>
        <w:t xml:space="preserve"> measures using kernel ridge regression.</w:t>
      </w:r>
      <w:r w:rsidRPr="00365CB2">
        <w:t xml:space="preserve"> (A) Improvement </w:t>
      </w:r>
      <w:r w:rsidR="00881593" w:rsidRPr="00365CB2">
        <w:t>in</w:t>
      </w:r>
      <w:r w:rsidRPr="00365CB2">
        <w:t xml:space="preserve"> test accurac</w:t>
      </w:r>
      <w:r w:rsidR="00881593" w:rsidRPr="00365CB2">
        <w:t>ies</w:t>
      </w:r>
      <w:r w:rsidRPr="00365CB2">
        <w:t xml:space="preserve"> averaged across all HCP task-performance measures (green) and across all self-reported measures (red).</w:t>
      </w:r>
      <w:r w:rsidR="00135B65" w:rsidRPr="00365CB2">
        <w:t xml:space="preserve"> The “boxes” show the median and interquartile range (IQR) of test accurac</w:t>
      </w:r>
      <w:r w:rsidR="00CA14CE" w:rsidRPr="00365CB2">
        <w:t>ies</w:t>
      </w:r>
      <w:r w:rsidR="00135B65" w:rsidRPr="00365CB2">
        <w:t xml:space="preserve"> across all </w:t>
      </w:r>
      <w:r w:rsidR="00FD673A" w:rsidRPr="00365CB2">
        <w:t>random data splits</w:t>
      </w:r>
      <w:r w:rsidR="00135B65" w:rsidRPr="00365CB2">
        <w:t>. The whisker length is 1.5 IQR. Black circles indicate mean.</w:t>
      </w:r>
      <w:r w:rsidRPr="00365CB2">
        <w:t xml:space="preserve"> (B) Behavioral measures are ordered based on improvement </w:t>
      </w:r>
      <w:r w:rsidR="0059623D" w:rsidRPr="00365CB2">
        <w:t>in</w:t>
      </w:r>
      <w:r w:rsidRPr="00365CB2">
        <w:t xml:space="preserve"> test accurac</w:t>
      </w:r>
      <w:r w:rsidR="0059623D" w:rsidRPr="00365CB2">
        <w:t xml:space="preserve">ies, i.e., </w:t>
      </w:r>
      <w:proofErr w:type="spellStart"/>
      <w:r w:rsidR="0059623D" w:rsidRPr="00365CB2">
        <w:t>baseline+GSR</w:t>
      </w:r>
      <w:proofErr w:type="spellEnd"/>
      <w:r w:rsidR="0059623D" w:rsidRPr="00365CB2">
        <w:t xml:space="preserve"> minus baseline </w:t>
      </w:r>
      <w:r w:rsidRPr="00365CB2">
        <w:t xml:space="preserve">(blue line). Behavioral measures marked with green color are </w:t>
      </w:r>
      <w:r w:rsidR="0087254A" w:rsidRPr="00365CB2">
        <w:t>considered</w:t>
      </w:r>
      <w:r w:rsidRPr="00365CB2">
        <w:t xml:space="preserve"> task-performance measures. Behavioral measures </w:t>
      </w:r>
      <w:r w:rsidR="00C503EB" w:rsidRPr="00365CB2">
        <w:t xml:space="preserve">marked </w:t>
      </w:r>
      <w:r w:rsidRPr="00365CB2">
        <w:t xml:space="preserve">with red color are </w:t>
      </w:r>
      <w:r w:rsidR="00092BC4" w:rsidRPr="00365CB2">
        <w:t>considered</w:t>
      </w:r>
      <w:r w:rsidRPr="00365CB2">
        <w:t xml:space="preserve"> self-reported measures.</w:t>
      </w:r>
      <w:r w:rsidR="009C6AB7" w:rsidRPr="00365CB2">
        <w:t xml:space="preserve"> </w:t>
      </w:r>
    </w:p>
    <w:sectPr w:rsidR="00F54101" w:rsidRPr="00365CB2" w:rsidSect="00531BD8">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37D300" w14:textId="77777777" w:rsidR="00A324AB" w:rsidRDefault="00A324AB" w:rsidP="005E5D21">
      <w:pPr>
        <w:spacing w:line="240" w:lineRule="auto"/>
      </w:pPr>
      <w:r>
        <w:separator/>
      </w:r>
    </w:p>
  </w:endnote>
  <w:endnote w:type="continuationSeparator" w:id="0">
    <w:p w14:paraId="34B58BCB" w14:textId="77777777" w:rsidR="00A324AB" w:rsidRDefault="00A324AB" w:rsidP="005E5D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82E5E" w14:textId="77777777" w:rsidR="00A324AB" w:rsidRDefault="00A324AB" w:rsidP="005E5D21">
      <w:pPr>
        <w:spacing w:line="240" w:lineRule="auto"/>
      </w:pPr>
      <w:r>
        <w:separator/>
      </w:r>
    </w:p>
  </w:footnote>
  <w:footnote w:type="continuationSeparator" w:id="0">
    <w:p w14:paraId="03D1F73F" w14:textId="77777777" w:rsidR="00A324AB" w:rsidRDefault="00A324AB" w:rsidP="005E5D2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48E"/>
    <w:rsid w:val="0000221C"/>
    <w:rsid w:val="00002D9F"/>
    <w:rsid w:val="00003E8D"/>
    <w:rsid w:val="000042F9"/>
    <w:rsid w:val="00004A69"/>
    <w:rsid w:val="00004E74"/>
    <w:rsid w:val="00005358"/>
    <w:rsid w:val="00007F56"/>
    <w:rsid w:val="00012732"/>
    <w:rsid w:val="00014200"/>
    <w:rsid w:val="00014977"/>
    <w:rsid w:val="000164A5"/>
    <w:rsid w:val="00016875"/>
    <w:rsid w:val="00016EBF"/>
    <w:rsid w:val="00017661"/>
    <w:rsid w:val="0002163E"/>
    <w:rsid w:val="000222E9"/>
    <w:rsid w:val="000311F5"/>
    <w:rsid w:val="00031C0B"/>
    <w:rsid w:val="00033696"/>
    <w:rsid w:val="00033A2A"/>
    <w:rsid w:val="0003562C"/>
    <w:rsid w:val="00036D45"/>
    <w:rsid w:val="00036D51"/>
    <w:rsid w:val="00040577"/>
    <w:rsid w:val="000422DD"/>
    <w:rsid w:val="00042DA1"/>
    <w:rsid w:val="000441E7"/>
    <w:rsid w:val="0004448E"/>
    <w:rsid w:val="00045B30"/>
    <w:rsid w:val="00046680"/>
    <w:rsid w:val="00046AFA"/>
    <w:rsid w:val="00046B72"/>
    <w:rsid w:val="00047244"/>
    <w:rsid w:val="000479AD"/>
    <w:rsid w:val="0005188E"/>
    <w:rsid w:val="00054B16"/>
    <w:rsid w:val="0005659F"/>
    <w:rsid w:val="00056671"/>
    <w:rsid w:val="000572D3"/>
    <w:rsid w:val="000616C3"/>
    <w:rsid w:val="00064D7D"/>
    <w:rsid w:val="00071948"/>
    <w:rsid w:val="000736E4"/>
    <w:rsid w:val="00074748"/>
    <w:rsid w:val="00076527"/>
    <w:rsid w:val="000767DE"/>
    <w:rsid w:val="00077BF4"/>
    <w:rsid w:val="0008049D"/>
    <w:rsid w:val="0008353C"/>
    <w:rsid w:val="00083A37"/>
    <w:rsid w:val="00085221"/>
    <w:rsid w:val="00085AC2"/>
    <w:rsid w:val="000864E5"/>
    <w:rsid w:val="000867CF"/>
    <w:rsid w:val="0008733A"/>
    <w:rsid w:val="000900BE"/>
    <w:rsid w:val="00090AD7"/>
    <w:rsid w:val="00091487"/>
    <w:rsid w:val="00092742"/>
    <w:rsid w:val="00092BC4"/>
    <w:rsid w:val="00094F73"/>
    <w:rsid w:val="00095E8D"/>
    <w:rsid w:val="000979F5"/>
    <w:rsid w:val="00097DCE"/>
    <w:rsid w:val="000A2EA6"/>
    <w:rsid w:val="000A486F"/>
    <w:rsid w:val="000A7092"/>
    <w:rsid w:val="000B25AF"/>
    <w:rsid w:val="000B2D2B"/>
    <w:rsid w:val="000B5348"/>
    <w:rsid w:val="000B5696"/>
    <w:rsid w:val="000B66B2"/>
    <w:rsid w:val="000C1940"/>
    <w:rsid w:val="000C2718"/>
    <w:rsid w:val="000C2F96"/>
    <w:rsid w:val="000C4E5A"/>
    <w:rsid w:val="000C5593"/>
    <w:rsid w:val="000D0B40"/>
    <w:rsid w:val="000D5B15"/>
    <w:rsid w:val="000D60B6"/>
    <w:rsid w:val="000D695D"/>
    <w:rsid w:val="000E0B31"/>
    <w:rsid w:val="000E241B"/>
    <w:rsid w:val="000E33D9"/>
    <w:rsid w:val="000E4649"/>
    <w:rsid w:val="000E5531"/>
    <w:rsid w:val="000E622E"/>
    <w:rsid w:val="000F0FFB"/>
    <w:rsid w:val="000F1DD9"/>
    <w:rsid w:val="000F23B1"/>
    <w:rsid w:val="000F7A43"/>
    <w:rsid w:val="00100298"/>
    <w:rsid w:val="001005E3"/>
    <w:rsid w:val="00101ED1"/>
    <w:rsid w:val="00102371"/>
    <w:rsid w:val="00106803"/>
    <w:rsid w:val="00112673"/>
    <w:rsid w:val="001173BC"/>
    <w:rsid w:val="00117B89"/>
    <w:rsid w:val="00117C40"/>
    <w:rsid w:val="00117F4B"/>
    <w:rsid w:val="00120663"/>
    <w:rsid w:val="00122BD4"/>
    <w:rsid w:val="00122F90"/>
    <w:rsid w:val="001234E2"/>
    <w:rsid w:val="001256D1"/>
    <w:rsid w:val="00125BF1"/>
    <w:rsid w:val="00131463"/>
    <w:rsid w:val="00132537"/>
    <w:rsid w:val="00133D74"/>
    <w:rsid w:val="001358D4"/>
    <w:rsid w:val="00135B65"/>
    <w:rsid w:val="00136F80"/>
    <w:rsid w:val="00137298"/>
    <w:rsid w:val="0013741F"/>
    <w:rsid w:val="00141B79"/>
    <w:rsid w:val="00143E76"/>
    <w:rsid w:val="00144BC3"/>
    <w:rsid w:val="001450FA"/>
    <w:rsid w:val="001558B3"/>
    <w:rsid w:val="0015645B"/>
    <w:rsid w:val="00156F33"/>
    <w:rsid w:val="0016065D"/>
    <w:rsid w:val="00160E06"/>
    <w:rsid w:val="0016169A"/>
    <w:rsid w:val="001620E1"/>
    <w:rsid w:val="00162B08"/>
    <w:rsid w:val="00163096"/>
    <w:rsid w:val="001634CE"/>
    <w:rsid w:val="00163665"/>
    <w:rsid w:val="00164711"/>
    <w:rsid w:val="001660F6"/>
    <w:rsid w:val="001668DA"/>
    <w:rsid w:val="00167332"/>
    <w:rsid w:val="00170815"/>
    <w:rsid w:val="00173EB3"/>
    <w:rsid w:val="001742C2"/>
    <w:rsid w:val="00175395"/>
    <w:rsid w:val="00175A98"/>
    <w:rsid w:val="00180DC3"/>
    <w:rsid w:val="001831BB"/>
    <w:rsid w:val="00183500"/>
    <w:rsid w:val="00185D36"/>
    <w:rsid w:val="00192389"/>
    <w:rsid w:val="0019310A"/>
    <w:rsid w:val="001947A3"/>
    <w:rsid w:val="00196615"/>
    <w:rsid w:val="00197233"/>
    <w:rsid w:val="001A245B"/>
    <w:rsid w:val="001A33C9"/>
    <w:rsid w:val="001A36F7"/>
    <w:rsid w:val="001A686D"/>
    <w:rsid w:val="001B12D1"/>
    <w:rsid w:val="001B1479"/>
    <w:rsid w:val="001B1CA8"/>
    <w:rsid w:val="001B25F5"/>
    <w:rsid w:val="001B2A79"/>
    <w:rsid w:val="001B47B6"/>
    <w:rsid w:val="001B5C50"/>
    <w:rsid w:val="001B6582"/>
    <w:rsid w:val="001B68BA"/>
    <w:rsid w:val="001B6DC4"/>
    <w:rsid w:val="001C2352"/>
    <w:rsid w:val="001C4B7A"/>
    <w:rsid w:val="001C4C65"/>
    <w:rsid w:val="001D7DBD"/>
    <w:rsid w:val="001D7FAD"/>
    <w:rsid w:val="001E26E0"/>
    <w:rsid w:val="001E33A4"/>
    <w:rsid w:val="001E4E0A"/>
    <w:rsid w:val="001E6311"/>
    <w:rsid w:val="001E689B"/>
    <w:rsid w:val="001E7CBE"/>
    <w:rsid w:val="001F0610"/>
    <w:rsid w:val="001F1BF5"/>
    <w:rsid w:val="001F2913"/>
    <w:rsid w:val="001F37A8"/>
    <w:rsid w:val="001F72EF"/>
    <w:rsid w:val="0020022A"/>
    <w:rsid w:val="00201FF9"/>
    <w:rsid w:val="002034B6"/>
    <w:rsid w:val="0020402C"/>
    <w:rsid w:val="0020459E"/>
    <w:rsid w:val="00205515"/>
    <w:rsid w:val="00205D2C"/>
    <w:rsid w:val="00212434"/>
    <w:rsid w:val="00213954"/>
    <w:rsid w:val="002145BF"/>
    <w:rsid w:val="00217428"/>
    <w:rsid w:val="00220EA6"/>
    <w:rsid w:val="00221358"/>
    <w:rsid w:val="00222EFC"/>
    <w:rsid w:val="00225CA0"/>
    <w:rsid w:val="00227AEF"/>
    <w:rsid w:val="0023090D"/>
    <w:rsid w:val="00231C46"/>
    <w:rsid w:val="00235177"/>
    <w:rsid w:val="00235656"/>
    <w:rsid w:val="00241784"/>
    <w:rsid w:val="00243314"/>
    <w:rsid w:val="00243C5C"/>
    <w:rsid w:val="0024417C"/>
    <w:rsid w:val="00247777"/>
    <w:rsid w:val="002477A3"/>
    <w:rsid w:val="002623FF"/>
    <w:rsid w:val="0026264E"/>
    <w:rsid w:val="00267890"/>
    <w:rsid w:val="00270981"/>
    <w:rsid w:val="00270C33"/>
    <w:rsid w:val="0027194A"/>
    <w:rsid w:val="00271D57"/>
    <w:rsid w:val="002721E2"/>
    <w:rsid w:val="0027230D"/>
    <w:rsid w:val="00273709"/>
    <w:rsid w:val="00277268"/>
    <w:rsid w:val="00280009"/>
    <w:rsid w:val="002806AB"/>
    <w:rsid w:val="00280768"/>
    <w:rsid w:val="002818BA"/>
    <w:rsid w:val="00281F40"/>
    <w:rsid w:val="0028225B"/>
    <w:rsid w:val="00282FC3"/>
    <w:rsid w:val="00286EC1"/>
    <w:rsid w:val="00287BE8"/>
    <w:rsid w:val="00291CE0"/>
    <w:rsid w:val="00294A7C"/>
    <w:rsid w:val="00294C3E"/>
    <w:rsid w:val="002A4481"/>
    <w:rsid w:val="002B03E8"/>
    <w:rsid w:val="002B17B1"/>
    <w:rsid w:val="002B1F0A"/>
    <w:rsid w:val="002B1F2D"/>
    <w:rsid w:val="002B2650"/>
    <w:rsid w:val="002C0766"/>
    <w:rsid w:val="002C1B54"/>
    <w:rsid w:val="002C555F"/>
    <w:rsid w:val="002C77DC"/>
    <w:rsid w:val="002C79F0"/>
    <w:rsid w:val="002D2E07"/>
    <w:rsid w:val="002D46C8"/>
    <w:rsid w:val="002D5A63"/>
    <w:rsid w:val="002D5CA5"/>
    <w:rsid w:val="002D5F34"/>
    <w:rsid w:val="002E196D"/>
    <w:rsid w:val="002E46E2"/>
    <w:rsid w:val="002F186A"/>
    <w:rsid w:val="002F2B4F"/>
    <w:rsid w:val="002F4A37"/>
    <w:rsid w:val="002F60CA"/>
    <w:rsid w:val="002F77C7"/>
    <w:rsid w:val="003013D3"/>
    <w:rsid w:val="00302031"/>
    <w:rsid w:val="0030343A"/>
    <w:rsid w:val="00303932"/>
    <w:rsid w:val="00304CEC"/>
    <w:rsid w:val="00305B85"/>
    <w:rsid w:val="00307900"/>
    <w:rsid w:val="0031114A"/>
    <w:rsid w:val="00312950"/>
    <w:rsid w:val="00314354"/>
    <w:rsid w:val="0031564F"/>
    <w:rsid w:val="00316F9E"/>
    <w:rsid w:val="00320B39"/>
    <w:rsid w:val="0032107B"/>
    <w:rsid w:val="00321E50"/>
    <w:rsid w:val="00322176"/>
    <w:rsid w:val="0032286A"/>
    <w:rsid w:val="003232B1"/>
    <w:rsid w:val="00323ADC"/>
    <w:rsid w:val="00324767"/>
    <w:rsid w:val="00324C01"/>
    <w:rsid w:val="00327B2E"/>
    <w:rsid w:val="00327C75"/>
    <w:rsid w:val="003309AD"/>
    <w:rsid w:val="00331FD4"/>
    <w:rsid w:val="00337A4F"/>
    <w:rsid w:val="003439B5"/>
    <w:rsid w:val="00343F6C"/>
    <w:rsid w:val="0034456D"/>
    <w:rsid w:val="003449C3"/>
    <w:rsid w:val="00352FC8"/>
    <w:rsid w:val="00353A39"/>
    <w:rsid w:val="00353F4E"/>
    <w:rsid w:val="00356128"/>
    <w:rsid w:val="00356939"/>
    <w:rsid w:val="00356AE4"/>
    <w:rsid w:val="00357784"/>
    <w:rsid w:val="00357C02"/>
    <w:rsid w:val="00360CC6"/>
    <w:rsid w:val="00361C06"/>
    <w:rsid w:val="003621E6"/>
    <w:rsid w:val="003623F9"/>
    <w:rsid w:val="003642B1"/>
    <w:rsid w:val="00365CB2"/>
    <w:rsid w:val="00367082"/>
    <w:rsid w:val="00367BBE"/>
    <w:rsid w:val="00370894"/>
    <w:rsid w:val="00371BED"/>
    <w:rsid w:val="00372479"/>
    <w:rsid w:val="00372651"/>
    <w:rsid w:val="00373011"/>
    <w:rsid w:val="00374E3D"/>
    <w:rsid w:val="00375B8E"/>
    <w:rsid w:val="00376D4A"/>
    <w:rsid w:val="00376DFF"/>
    <w:rsid w:val="00382DEB"/>
    <w:rsid w:val="00383256"/>
    <w:rsid w:val="00384818"/>
    <w:rsid w:val="00384B48"/>
    <w:rsid w:val="003852B4"/>
    <w:rsid w:val="003862AA"/>
    <w:rsid w:val="00386B49"/>
    <w:rsid w:val="00390089"/>
    <w:rsid w:val="003913B2"/>
    <w:rsid w:val="003937F8"/>
    <w:rsid w:val="003A0201"/>
    <w:rsid w:val="003A1D81"/>
    <w:rsid w:val="003A3B6E"/>
    <w:rsid w:val="003A543B"/>
    <w:rsid w:val="003A6764"/>
    <w:rsid w:val="003B37AB"/>
    <w:rsid w:val="003C2952"/>
    <w:rsid w:val="003C3CC6"/>
    <w:rsid w:val="003C5900"/>
    <w:rsid w:val="003C632A"/>
    <w:rsid w:val="003C7514"/>
    <w:rsid w:val="003D19BD"/>
    <w:rsid w:val="003D2719"/>
    <w:rsid w:val="003D4FAD"/>
    <w:rsid w:val="003E0F04"/>
    <w:rsid w:val="003E18B9"/>
    <w:rsid w:val="003E1C35"/>
    <w:rsid w:val="003E2410"/>
    <w:rsid w:val="003E2A6D"/>
    <w:rsid w:val="003E5D4A"/>
    <w:rsid w:val="003E6F32"/>
    <w:rsid w:val="003E703B"/>
    <w:rsid w:val="003F0256"/>
    <w:rsid w:val="003F1B84"/>
    <w:rsid w:val="003F2C29"/>
    <w:rsid w:val="003F6D4F"/>
    <w:rsid w:val="004020A1"/>
    <w:rsid w:val="00405870"/>
    <w:rsid w:val="00405B95"/>
    <w:rsid w:val="004065E6"/>
    <w:rsid w:val="0040701C"/>
    <w:rsid w:val="00411E90"/>
    <w:rsid w:val="00412B00"/>
    <w:rsid w:val="00412BA6"/>
    <w:rsid w:val="00412F6A"/>
    <w:rsid w:val="004144CD"/>
    <w:rsid w:val="00416CF8"/>
    <w:rsid w:val="00420459"/>
    <w:rsid w:val="004213F2"/>
    <w:rsid w:val="00422386"/>
    <w:rsid w:val="004239DA"/>
    <w:rsid w:val="00426BBB"/>
    <w:rsid w:val="00427C1A"/>
    <w:rsid w:val="0043109F"/>
    <w:rsid w:val="004320D4"/>
    <w:rsid w:val="00432E05"/>
    <w:rsid w:val="00434377"/>
    <w:rsid w:val="00437D3D"/>
    <w:rsid w:val="00440542"/>
    <w:rsid w:val="00441162"/>
    <w:rsid w:val="00442E2F"/>
    <w:rsid w:val="0044331F"/>
    <w:rsid w:val="004444F1"/>
    <w:rsid w:val="0044560C"/>
    <w:rsid w:val="0044619A"/>
    <w:rsid w:val="0044646F"/>
    <w:rsid w:val="0044779B"/>
    <w:rsid w:val="0045064E"/>
    <w:rsid w:val="00451828"/>
    <w:rsid w:val="0045334A"/>
    <w:rsid w:val="00454347"/>
    <w:rsid w:val="00454B97"/>
    <w:rsid w:val="00456ED0"/>
    <w:rsid w:val="00460CDF"/>
    <w:rsid w:val="004624FF"/>
    <w:rsid w:val="00463CEF"/>
    <w:rsid w:val="00464F8F"/>
    <w:rsid w:val="00466048"/>
    <w:rsid w:val="0047015F"/>
    <w:rsid w:val="00474ECE"/>
    <w:rsid w:val="004752F4"/>
    <w:rsid w:val="00475DAD"/>
    <w:rsid w:val="00480A3B"/>
    <w:rsid w:val="00482538"/>
    <w:rsid w:val="0048528C"/>
    <w:rsid w:val="004859E0"/>
    <w:rsid w:val="00485D68"/>
    <w:rsid w:val="00486C20"/>
    <w:rsid w:val="00490681"/>
    <w:rsid w:val="00491A20"/>
    <w:rsid w:val="00491F30"/>
    <w:rsid w:val="00493DB8"/>
    <w:rsid w:val="00493FFB"/>
    <w:rsid w:val="0049514C"/>
    <w:rsid w:val="004953B5"/>
    <w:rsid w:val="00496357"/>
    <w:rsid w:val="00497926"/>
    <w:rsid w:val="004A2249"/>
    <w:rsid w:val="004A4195"/>
    <w:rsid w:val="004A61C7"/>
    <w:rsid w:val="004A6688"/>
    <w:rsid w:val="004A7F28"/>
    <w:rsid w:val="004B20EA"/>
    <w:rsid w:val="004B6545"/>
    <w:rsid w:val="004B6BDD"/>
    <w:rsid w:val="004B7309"/>
    <w:rsid w:val="004C2CEF"/>
    <w:rsid w:val="004C39D5"/>
    <w:rsid w:val="004C4709"/>
    <w:rsid w:val="004C5034"/>
    <w:rsid w:val="004D17DA"/>
    <w:rsid w:val="004D3B93"/>
    <w:rsid w:val="004E101F"/>
    <w:rsid w:val="004E1AC7"/>
    <w:rsid w:val="004E1F62"/>
    <w:rsid w:val="004E5A6C"/>
    <w:rsid w:val="004E769E"/>
    <w:rsid w:val="004F1596"/>
    <w:rsid w:val="004F25B6"/>
    <w:rsid w:val="004F4F5E"/>
    <w:rsid w:val="004F7F87"/>
    <w:rsid w:val="005011C2"/>
    <w:rsid w:val="005026CE"/>
    <w:rsid w:val="00504C54"/>
    <w:rsid w:val="00506D83"/>
    <w:rsid w:val="00511245"/>
    <w:rsid w:val="00511A86"/>
    <w:rsid w:val="00513555"/>
    <w:rsid w:val="0051559D"/>
    <w:rsid w:val="005160C0"/>
    <w:rsid w:val="005205DB"/>
    <w:rsid w:val="00520F70"/>
    <w:rsid w:val="0052613E"/>
    <w:rsid w:val="005275BA"/>
    <w:rsid w:val="00531BD8"/>
    <w:rsid w:val="0053313A"/>
    <w:rsid w:val="00534B2B"/>
    <w:rsid w:val="005352C3"/>
    <w:rsid w:val="00536049"/>
    <w:rsid w:val="00537712"/>
    <w:rsid w:val="0054147F"/>
    <w:rsid w:val="0054198F"/>
    <w:rsid w:val="0054276E"/>
    <w:rsid w:val="00551794"/>
    <w:rsid w:val="00551DEA"/>
    <w:rsid w:val="00555488"/>
    <w:rsid w:val="00560558"/>
    <w:rsid w:val="00560AAF"/>
    <w:rsid w:val="00562E46"/>
    <w:rsid w:val="00563532"/>
    <w:rsid w:val="0056363A"/>
    <w:rsid w:val="00563DA9"/>
    <w:rsid w:val="0056426B"/>
    <w:rsid w:val="00565CFE"/>
    <w:rsid w:val="00566465"/>
    <w:rsid w:val="0056773E"/>
    <w:rsid w:val="00571150"/>
    <w:rsid w:val="00575826"/>
    <w:rsid w:val="0057685C"/>
    <w:rsid w:val="005801F7"/>
    <w:rsid w:val="00583586"/>
    <w:rsid w:val="00584444"/>
    <w:rsid w:val="00587188"/>
    <w:rsid w:val="00591021"/>
    <w:rsid w:val="0059489E"/>
    <w:rsid w:val="0059623D"/>
    <w:rsid w:val="005A0983"/>
    <w:rsid w:val="005A11E5"/>
    <w:rsid w:val="005A28FF"/>
    <w:rsid w:val="005A353A"/>
    <w:rsid w:val="005A4DD8"/>
    <w:rsid w:val="005A5FE2"/>
    <w:rsid w:val="005B16E1"/>
    <w:rsid w:val="005B16FA"/>
    <w:rsid w:val="005B307A"/>
    <w:rsid w:val="005B53F3"/>
    <w:rsid w:val="005B6257"/>
    <w:rsid w:val="005C073E"/>
    <w:rsid w:val="005C2B89"/>
    <w:rsid w:val="005C7074"/>
    <w:rsid w:val="005D0A11"/>
    <w:rsid w:val="005D10E6"/>
    <w:rsid w:val="005D6438"/>
    <w:rsid w:val="005D6DD1"/>
    <w:rsid w:val="005E07F2"/>
    <w:rsid w:val="005E156A"/>
    <w:rsid w:val="005E1872"/>
    <w:rsid w:val="005E37AC"/>
    <w:rsid w:val="005E386A"/>
    <w:rsid w:val="005E4F20"/>
    <w:rsid w:val="005E5D21"/>
    <w:rsid w:val="005E5E81"/>
    <w:rsid w:val="005E69BB"/>
    <w:rsid w:val="005F203D"/>
    <w:rsid w:val="005F2F35"/>
    <w:rsid w:val="005F4BFA"/>
    <w:rsid w:val="006007F9"/>
    <w:rsid w:val="00601B11"/>
    <w:rsid w:val="0060254F"/>
    <w:rsid w:val="00604C91"/>
    <w:rsid w:val="00606F81"/>
    <w:rsid w:val="006117DA"/>
    <w:rsid w:val="00611868"/>
    <w:rsid w:val="006151E3"/>
    <w:rsid w:val="00615474"/>
    <w:rsid w:val="00617F1E"/>
    <w:rsid w:val="00620CE7"/>
    <w:rsid w:val="006229BF"/>
    <w:rsid w:val="0062313F"/>
    <w:rsid w:val="0062316E"/>
    <w:rsid w:val="00625656"/>
    <w:rsid w:val="0062588B"/>
    <w:rsid w:val="00627036"/>
    <w:rsid w:val="006271FA"/>
    <w:rsid w:val="00627DE8"/>
    <w:rsid w:val="00630321"/>
    <w:rsid w:val="006309EE"/>
    <w:rsid w:val="00631036"/>
    <w:rsid w:val="006331E9"/>
    <w:rsid w:val="00634985"/>
    <w:rsid w:val="006364A6"/>
    <w:rsid w:val="00637867"/>
    <w:rsid w:val="00642223"/>
    <w:rsid w:val="006425A2"/>
    <w:rsid w:val="00642778"/>
    <w:rsid w:val="00642D32"/>
    <w:rsid w:val="00642FB3"/>
    <w:rsid w:val="00644483"/>
    <w:rsid w:val="00645E85"/>
    <w:rsid w:val="00647277"/>
    <w:rsid w:val="00647BD5"/>
    <w:rsid w:val="00647D6E"/>
    <w:rsid w:val="0065086C"/>
    <w:rsid w:val="0065138C"/>
    <w:rsid w:val="00651EC1"/>
    <w:rsid w:val="00655711"/>
    <w:rsid w:val="00656A0A"/>
    <w:rsid w:val="00656EF2"/>
    <w:rsid w:val="0066323A"/>
    <w:rsid w:val="0066440B"/>
    <w:rsid w:val="00667094"/>
    <w:rsid w:val="00672E2F"/>
    <w:rsid w:val="00674935"/>
    <w:rsid w:val="00677AC5"/>
    <w:rsid w:val="00684CDC"/>
    <w:rsid w:val="00693842"/>
    <w:rsid w:val="00697268"/>
    <w:rsid w:val="006977F3"/>
    <w:rsid w:val="006A3062"/>
    <w:rsid w:val="006A312B"/>
    <w:rsid w:val="006A4CC6"/>
    <w:rsid w:val="006A5D55"/>
    <w:rsid w:val="006A5FF4"/>
    <w:rsid w:val="006A67F2"/>
    <w:rsid w:val="006B03AE"/>
    <w:rsid w:val="006B2665"/>
    <w:rsid w:val="006B4A03"/>
    <w:rsid w:val="006B5FE4"/>
    <w:rsid w:val="006B6903"/>
    <w:rsid w:val="006B6DC3"/>
    <w:rsid w:val="006B7FBE"/>
    <w:rsid w:val="006D1D2E"/>
    <w:rsid w:val="006D2E67"/>
    <w:rsid w:val="006D3509"/>
    <w:rsid w:val="006D3DBE"/>
    <w:rsid w:val="006D60A0"/>
    <w:rsid w:val="006E1468"/>
    <w:rsid w:val="006E1FAB"/>
    <w:rsid w:val="006E321C"/>
    <w:rsid w:val="006E351E"/>
    <w:rsid w:val="006E4D89"/>
    <w:rsid w:val="006E4EEF"/>
    <w:rsid w:val="006E75EF"/>
    <w:rsid w:val="006E7ACF"/>
    <w:rsid w:val="006F1785"/>
    <w:rsid w:val="006F31BF"/>
    <w:rsid w:val="006F45A6"/>
    <w:rsid w:val="006F4E41"/>
    <w:rsid w:val="006F760A"/>
    <w:rsid w:val="00700759"/>
    <w:rsid w:val="0070519F"/>
    <w:rsid w:val="00705B52"/>
    <w:rsid w:val="00706A9F"/>
    <w:rsid w:val="00706FC5"/>
    <w:rsid w:val="0070702F"/>
    <w:rsid w:val="00707205"/>
    <w:rsid w:val="00711394"/>
    <w:rsid w:val="00713039"/>
    <w:rsid w:val="00716297"/>
    <w:rsid w:val="00717AA9"/>
    <w:rsid w:val="00717DC9"/>
    <w:rsid w:val="007247F7"/>
    <w:rsid w:val="00726180"/>
    <w:rsid w:val="00735885"/>
    <w:rsid w:val="007424DB"/>
    <w:rsid w:val="007436BA"/>
    <w:rsid w:val="007460D2"/>
    <w:rsid w:val="007465B0"/>
    <w:rsid w:val="00746A7F"/>
    <w:rsid w:val="00747AED"/>
    <w:rsid w:val="00747E32"/>
    <w:rsid w:val="00750C46"/>
    <w:rsid w:val="007523CE"/>
    <w:rsid w:val="007536AC"/>
    <w:rsid w:val="00755D98"/>
    <w:rsid w:val="00756767"/>
    <w:rsid w:val="00756B21"/>
    <w:rsid w:val="007573D9"/>
    <w:rsid w:val="007604B4"/>
    <w:rsid w:val="00764876"/>
    <w:rsid w:val="00767BA3"/>
    <w:rsid w:val="0077106D"/>
    <w:rsid w:val="00773198"/>
    <w:rsid w:val="007738F8"/>
    <w:rsid w:val="00774A09"/>
    <w:rsid w:val="00774AD0"/>
    <w:rsid w:val="0077580B"/>
    <w:rsid w:val="00776009"/>
    <w:rsid w:val="007769A6"/>
    <w:rsid w:val="00777F27"/>
    <w:rsid w:val="00780F19"/>
    <w:rsid w:val="007828AB"/>
    <w:rsid w:val="00782A76"/>
    <w:rsid w:val="00782C99"/>
    <w:rsid w:val="007854B5"/>
    <w:rsid w:val="00786BB0"/>
    <w:rsid w:val="00793179"/>
    <w:rsid w:val="007935B8"/>
    <w:rsid w:val="007A0DA5"/>
    <w:rsid w:val="007A4A14"/>
    <w:rsid w:val="007A5BFB"/>
    <w:rsid w:val="007A6FB6"/>
    <w:rsid w:val="007B1222"/>
    <w:rsid w:val="007B3D62"/>
    <w:rsid w:val="007B49EA"/>
    <w:rsid w:val="007C06ED"/>
    <w:rsid w:val="007C0FC7"/>
    <w:rsid w:val="007C1655"/>
    <w:rsid w:val="007C1FD9"/>
    <w:rsid w:val="007C47F0"/>
    <w:rsid w:val="007C65B8"/>
    <w:rsid w:val="007D16D0"/>
    <w:rsid w:val="007D1A1C"/>
    <w:rsid w:val="007D2953"/>
    <w:rsid w:val="007D32FC"/>
    <w:rsid w:val="007D4EC1"/>
    <w:rsid w:val="007D50C5"/>
    <w:rsid w:val="007D5381"/>
    <w:rsid w:val="007D61F8"/>
    <w:rsid w:val="007E0E86"/>
    <w:rsid w:val="007E71AF"/>
    <w:rsid w:val="007F0373"/>
    <w:rsid w:val="007F4C33"/>
    <w:rsid w:val="007F73C2"/>
    <w:rsid w:val="00800F5A"/>
    <w:rsid w:val="008021FB"/>
    <w:rsid w:val="00806351"/>
    <w:rsid w:val="00806851"/>
    <w:rsid w:val="0081018D"/>
    <w:rsid w:val="00810B45"/>
    <w:rsid w:val="0081248B"/>
    <w:rsid w:val="00816155"/>
    <w:rsid w:val="0081714F"/>
    <w:rsid w:val="00817608"/>
    <w:rsid w:val="00820174"/>
    <w:rsid w:val="00820DD9"/>
    <w:rsid w:val="008240A8"/>
    <w:rsid w:val="00824B3C"/>
    <w:rsid w:val="008275ED"/>
    <w:rsid w:val="00827A43"/>
    <w:rsid w:val="00837253"/>
    <w:rsid w:val="0084049D"/>
    <w:rsid w:val="00840AD0"/>
    <w:rsid w:val="008417FE"/>
    <w:rsid w:val="00841A9C"/>
    <w:rsid w:val="00844B47"/>
    <w:rsid w:val="0084576F"/>
    <w:rsid w:val="0084610E"/>
    <w:rsid w:val="00851BB5"/>
    <w:rsid w:val="0085524F"/>
    <w:rsid w:val="008571C0"/>
    <w:rsid w:val="00862EF8"/>
    <w:rsid w:val="00863E14"/>
    <w:rsid w:val="0086651A"/>
    <w:rsid w:val="00866976"/>
    <w:rsid w:val="0087254A"/>
    <w:rsid w:val="00873903"/>
    <w:rsid w:val="00880B15"/>
    <w:rsid w:val="00881593"/>
    <w:rsid w:val="008833B5"/>
    <w:rsid w:val="008875C9"/>
    <w:rsid w:val="00891553"/>
    <w:rsid w:val="00891EF5"/>
    <w:rsid w:val="00894EA3"/>
    <w:rsid w:val="00896151"/>
    <w:rsid w:val="008966F2"/>
    <w:rsid w:val="0089754D"/>
    <w:rsid w:val="00897F4F"/>
    <w:rsid w:val="008A02E3"/>
    <w:rsid w:val="008A081E"/>
    <w:rsid w:val="008A0FB8"/>
    <w:rsid w:val="008A0FD1"/>
    <w:rsid w:val="008A4774"/>
    <w:rsid w:val="008B64B7"/>
    <w:rsid w:val="008B6B82"/>
    <w:rsid w:val="008B7C22"/>
    <w:rsid w:val="008B7F49"/>
    <w:rsid w:val="008C3208"/>
    <w:rsid w:val="008C389E"/>
    <w:rsid w:val="008C6178"/>
    <w:rsid w:val="008C6671"/>
    <w:rsid w:val="008C69E5"/>
    <w:rsid w:val="008D1E32"/>
    <w:rsid w:val="008D2D58"/>
    <w:rsid w:val="008D46CE"/>
    <w:rsid w:val="008D5489"/>
    <w:rsid w:val="008D7B4C"/>
    <w:rsid w:val="008D7B96"/>
    <w:rsid w:val="008E0C70"/>
    <w:rsid w:val="008E3A5D"/>
    <w:rsid w:val="008E3F8C"/>
    <w:rsid w:val="008E7328"/>
    <w:rsid w:val="008F1203"/>
    <w:rsid w:val="008F122B"/>
    <w:rsid w:val="008F1E25"/>
    <w:rsid w:val="008F2718"/>
    <w:rsid w:val="008F28DE"/>
    <w:rsid w:val="008F34A7"/>
    <w:rsid w:val="008F3E30"/>
    <w:rsid w:val="008F6053"/>
    <w:rsid w:val="008F61E4"/>
    <w:rsid w:val="0090234D"/>
    <w:rsid w:val="00902ACB"/>
    <w:rsid w:val="00903636"/>
    <w:rsid w:val="0090391B"/>
    <w:rsid w:val="009117D9"/>
    <w:rsid w:val="00921491"/>
    <w:rsid w:val="00921958"/>
    <w:rsid w:val="00921CD4"/>
    <w:rsid w:val="00922DD7"/>
    <w:rsid w:val="00930B54"/>
    <w:rsid w:val="009313BE"/>
    <w:rsid w:val="00931D3E"/>
    <w:rsid w:val="00932172"/>
    <w:rsid w:val="0093278E"/>
    <w:rsid w:val="0094248F"/>
    <w:rsid w:val="00942C2E"/>
    <w:rsid w:val="00943FA8"/>
    <w:rsid w:val="00944E03"/>
    <w:rsid w:val="0094540B"/>
    <w:rsid w:val="00946776"/>
    <w:rsid w:val="00946DA1"/>
    <w:rsid w:val="009478D2"/>
    <w:rsid w:val="0095338F"/>
    <w:rsid w:val="00954436"/>
    <w:rsid w:val="00954599"/>
    <w:rsid w:val="00954829"/>
    <w:rsid w:val="00954FF1"/>
    <w:rsid w:val="0095529B"/>
    <w:rsid w:val="00955F73"/>
    <w:rsid w:val="00957F3E"/>
    <w:rsid w:val="00961B65"/>
    <w:rsid w:val="00962B7B"/>
    <w:rsid w:val="009630B4"/>
    <w:rsid w:val="00963866"/>
    <w:rsid w:val="00965055"/>
    <w:rsid w:val="00966697"/>
    <w:rsid w:val="009676B0"/>
    <w:rsid w:val="0097008D"/>
    <w:rsid w:val="00974C31"/>
    <w:rsid w:val="00975455"/>
    <w:rsid w:val="00975DE1"/>
    <w:rsid w:val="00977E42"/>
    <w:rsid w:val="00980E70"/>
    <w:rsid w:val="009817EB"/>
    <w:rsid w:val="00982E79"/>
    <w:rsid w:val="009837DB"/>
    <w:rsid w:val="009839BF"/>
    <w:rsid w:val="00983FCE"/>
    <w:rsid w:val="00984950"/>
    <w:rsid w:val="0098544B"/>
    <w:rsid w:val="00986E0D"/>
    <w:rsid w:val="00992264"/>
    <w:rsid w:val="00994C3F"/>
    <w:rsid w:val="0099558C"/>
    <w:rsid w:val="00995854"/>
    <w:rsid w:val="009A1C91"/>
    <w:rsid w:val="009A2EF8"/>
    <w:rsid w:val="009A5310"/>
    <w:rsid w:val="009B06E2"/>
    <w:rsid w:val="009B0FE3"/>
    <w:rsid w:val="009B19D8"/>
    <w:rsid w:val="009B2A35"/>
    <w:rsid w:val="009B2F0D"/>
    <w:rsid w:val="009B438B"/>
    <w:rsid w:val="009B578B"/>
    <w:rsid w:val="009B755A"/>
    <w:rsid w:val="009C1C5E"/>
    <w:rsid w:val="009C1E01"/>
    <w:rsid w:val="009C2E62"/>
    <w:rsid w:val="009C36CC"/>
    <w:rsid w:val="009C4D9B"/>
    <w:rsid w:val="009C6AB7"/>
    <w:rsid w:val="009D1C19"/>
    <w:rsid w:val="009D7DC8"/>
    <w:rsid w:val="009E0350"/>
    <w:rsid w:val="009E1DC1"/>
    <w:rsid w:val="009E20A9"/>
    <w:rsid w:val="009E272A"/>
    <w:rsid w:val="009E3EAC"/>
    <w:rsid w:val="009E4F5A"/>
    <w:rsid w:val="009F2271"/>
    <w:rsid w:val="009F59FD"/>
    <w:rsid w:val="009F63E8"/>
    <w:rsid w:val="009F7857"/>
    <w:rsid w:val="00A0358D"/>
    <w:rsid w:val="00A102F7"/>
    <w:rsid w:val="00A123D4"/>
    <w:rsid w:val="00A12808"/>
    <w:rsid w:val="00A14F43"/>
    <w:rsid w:val="00A15EE4"/>
    <w:rsid w:val="00A17174"/>
    <w:rsid w:val="00A20840"/>
    <w:rsid w:val="00A20907"/>
    <w:rsid w:val="00A212B3"/>
    <w:rsid w:val="00A22849"/>
    <w:rsid w:val="00A22F49"/>
    <w:rsid w:val="00A23539"/>
    <w:rsid w:val="00A242C7"/>
    <w:rsid w:val="00A26190"/>
    <w:rsid w:val="00A2789C"/>
    <w:rsid w:val="00A27C2E"/>
    <w:rsid w:val="00A324AB"/>
    <w:rsid w:val="00A3532E"/>
    <w:rsid w:val="00A40744"/>
    <w:rsid w:val="00A40C21"/>
    <w:rsid w:val="00A421AD"/>
    <w:rsid w:val="00A46697"/>
    <w:rsid w:val="00A476EB"/>
    <w:rsid w:val="00A52326"/>
    <w:rsid w:val="00A5528F"/>
    <w:rsid w:val="00A56B0B"/>
    <w:rsid w:val="00A62288"/>
    <w:rsid w:val="00A63D61"/>
    <w:rsid w:val="00A6412E"/>
    <w:rsid w:val="00A64DD3"/>
    <w:rsid w:val="00A71E56"/>
    <w:rsid w:val="00A76813"/>
    <w:rsid w:val="00A769FD"/>
    <w:rsid w:val="00A8041F"/>
    <w:rsid w:val="00A81588"/>
    <w:rsid w:val="00A82420"/>
    <w:rsid w:val="00A82C4A"/>
    <w:rsid w:val="00A8331C"/>
    <w:rsid w:val="00A834D1"/>
    <w:rsid w:val="00A85117"/>
    <w:rsid w:val="00A91B04"/>
    <w:rsid w:val="00A96B97"/>
    <w:rsid w:val="00A97259"/>
    <w:rsid w:val="00A97734"/>
    <w:rsid w:val="00A97AD9"/>
    <w:rsid w:val="00AA29B2"/>
    <w:rsid w:val="00AA3233"/>
    <w:rsid w:val="00AA39D4"/>
    <w:rsid w:val="00AA4279"/>
    <w:rsid w:val="00AA675F"/>
    <w:rsid w:val="00AB16F4"/>
    <w:rsid w:val="00AB40AE"/>
    <w:rsid w:val="00AB4C1E"/>
    <w:rsid w:val="00AB657D"/>
    <w:rsid w:val="00AC0D52"/>
    <w:rsid w:val="00AC22A5"/>
    <w:rsid w:val="00AC395A"/>
    <w:rsid w:val="00AC49A6"/>
    <w:rsid w:val="00AC6750"/>
    <w:rsid w:val="00AD03FC"/>
    <w:rsid w:val="00AD3289"/>
    <w:rsid w:val="00AE165B"/>
    <w:rsid w:val="00AE3FDE"/>
    <w:rsid w:val="00AE45CE"/>
    <w:rsid w:val="00AE58B9"/>
    <w:rsid w:val="00AE5922"/>
    <w:rsid w:val="00AF0D31"/>
    <w:rsid w:val="00AF1188"/>
    <w:rsid w:val="00AF2324"/>
    <w:rsid w:val="00AF29D5"/>
    <w:rsid w:val="00AF4326"/>
    <w:rsid w:val="00AF4F3B"/>
    <w:rsid w:val="00B021B3"/>
    <w:rsid w:val="00B03279"/>
    <w:rsid w:val="00B059A5"/>
    <w:rsid w:val="00B05FBB"/>
    <w:rsid w:val="00B07689"/>
    <w:rsid w:val="00B07F71"/>
    <w:rsid w:val="00B10A72"/>
    <w:rsid w:val="00B13954"/>
    <w:rsid w:val="00B140CE"/>
    <w:rsid w:val="00B2068C"/>
    <w:rsid w:val="00B2330D"/>
    <w:rsid w:val="00B25028"/>
    <w:rsid w:val="00B26225"/>
    <w:rsid w:val="00B26431"/>
    <w:rsid w:val="00B2699F"/>
    <w:rsid w:val="00B32C89"/>
    <w:rsid w:val="00B350F5"/>
    <w:rsid w:val="00B35808"/>
    <w:rsid w:val="00B3747B"/>
    <w:rsid w:val="00B4130B"/>
    <w:rsid w:val="00B43A8E"/>
    <w:rsid w:val="00B54834"/>
    <w:rsid w:val="00B554CE"/>
    <w:rsid w:val="00B56186"/>
    <w:rsid w:val="00B56A89"/>
    <w:rsid w:val="00B576F7"/>
    <w:rsid w:val="00B62B15"/>
    <w:rsid w:val="00B62CFE"/>
    <w:rsid w:val="00B63C47"/>
    <w:rsid w:val="00B645FE"/>
    <w:rsid w:val="00B65439"/>
    <w:rsid w:val="00B67461"/>
    <w:rsid w:val="00B7090F"/>
    <w:rsid w:val="00B73E1E"/>
    <w:rsid w:val="00B75E1B"/>
    <w:rsid w:val="00B75F3B"/>
    <w:rsid w:val="00B76DE1"/>
    <w:rsid w:val="00B7738E"/>
    <w:rsid w:val="00B7760F"/>
    <w:rsid w:val="00B77A9A"/>
    <w:rsid w:val="00B77F5B"/>
    <w:rsid w:val="00B80353"/>
    <w:rsid w:val="00B80FB5"/>
    <w:rsid w:val="00B816E4"/>
    <w:rsid w:val="00B83743"/>
    <w:rsid w:val="00B85A77"/>
    <w:rsid w:val="00B930C1"/>
    <w:rsid w:val="00BA1E7D"/>
    <w:rsid w:val="00BA2AE7"/>
    <w:rsid w:val="00BA41D7"/>
    <w:rsid w:val="00BA7867"/>
    <w:rsid w:val="00BB1BD9"/>
    <w:rsid w:val="00BB3383"/>
    <w:rsid w:val="00BB4A7D"/>
    <w:rsid w:val="00BB4B06"/>
    <w:rsid w:val="00BB5429"/>
    <w:rsid w:val="00BB5635"/>
    <w:rsid w:val="00BB5AD0"/>
    <w:rsid w:val="00BB6A34"/>
    <w:rsid w:val="00BC00FC"/>
    <w:rsid w:val="00BC2378"/>
    <w:rsid w:val="00BC2947"/>
    <w:rsid w:val="00BC30C9"/>
    <w:rsid w:val="00BC34A6"/>
    <w:rsid w:val="00BC4E79"/>
    <w:rsid w:val="00BC56B4"/>
    <w:rsid w:val="00BC5BE5"/>
    <w:rsid w:val="00BD1595"/>
    <w:rsid w:val="00BD1E2E"/>
    <w:rsid w:val="00BD4723"/>
    <w:rsid w:val="00BE0CB6"/>
    <w:rsid w:val="00BE1F3E"/>
    <w:rsid w:val="00BE4CDF"/>
    <w:rsid w:val="00BE784A"/>
    <w:rsid w:val="00BE7AE9"/>
    <w:rsid w:val="00BF2CF9"/>
    <w:rsid w:val="00BF2D69"/>
    <w:rsid w:val="00BF779E"/>
    <w:rsid w:val="00C002D2"/>
    <w:rsid w:val="00C02593"/>
    <w:rsid w:val="00C0445F"/>
    <w:rsid w:val="00C0509D"/>
    <w:rsid w:val="00C057B5"/>
    <w:rsid w:val="00C12B44"/>
    <w:rsid w:val="00C14460"/>
    <w:rsid w:val="00C14FDB"/>
    <w:rsid w:val="00C15225"/>
    <w:rsid w:val="00C20246"/>
    <w:rsid w:val="00C22245"/>
    <w:rsid w:val="00C24719"/>
    <w:rsid w:val="00C25041"/>
    <w:rsid w:val="00C305B5"/>
    <w:rsid w:val="00C326F0"/>
    <w:rsid w:val="00C33E66"/>
    <w:rsid w:val="00C3441F"/>
    <w:rsid w:val="00C34548"/>
    <w:rsid w:val="00C41E91"/>
    <w:rsid w:val="00C42113"/>
    <w:rsid w:val="00C44328"/>
    <w:rsid w:val="00C45056"/>
    <w:rsid w:val="00C45E5D"/>
    <w:rsid w:val="00C4719E"/>
    <w:rsid w:val="00C503EB"/>
    <w:rsid w:val="00C50B1B"/>
    <w:rsid w:val="00C51523"/>
    <w:rsid w:val="00C526E8"/>
    <w:rsid w:val="00C5369E"/>
    <w:rsid w:val="00C53EC0"/>
    <w:rsid w:val="00C568ED"/>
    <w:rsid w:val="00C57A48"/>
    <w:rsid w:val="00C6175F"/>
    <w:rsid w:val="00C64A69"/>
    <w:rsid w:val="00C67C1E"/>
    <w:rsid w:val="00C7102F"/>
    <w:rsid w:val="00C723A8"/>
    <w:rsid w:val="00C72D4E"/>
    <w:rsid w:val="00C73E35"/>
    <w:rsid w:val="00C761AB"/>
    <w:rsid w:val="00C76203"/>
    <w:rsid w:val="00C7656F"/>
    <w:rsid w:val="00C80877"/>
    <w:rsid w:val="00C81E3E"/>
    <w:rsid w:val="00C842DF"/>
    <w:rsid w:val="00C9070E"/>
    <w:rsid w:val="00C93095"/>
    <w:rsid w:val="00C94E3A"/>
    <w:rsid w:val="00C9567E"/>
    <w:rsid w:val="00CA1406"/>
    <w:rsid w:val="00CA14CE"/>
    <w:rsid w:val="00CA4F42"/>
    <w:rsid w:val="00CA5AEB"/>
    <w:rsid w:val="00CB576E"/>
    <w:rsid w:val="00CC01E1"/>
    <w:rsid w:val="00CC0F2A"/>
    <w:rsid w:val="00CC259D"/>
    <w:rsid w:val="00CC679F"/>
    <w:rsid w:val="00CC74D4"/>
    <w:rsid w:val="00CD4CBE"/>
    <w:rsid w:val="00CD68E4"/>
    <w:rsid w:val="00CD7D06"/>
    <w:rsid w:val="00CE0666"/>
    <w:rsid w:val="00CE103F"/>
    <w:rsid w:val="00CE23E9"/>
    <w:rsid w:val="00CE26F3"/>
    <w:rsid w:val="00CE32FC"/>
    <w:rsid w:val="00CE3D15"/>
    <w:rsid w:val="00CE4768"/>
    <w:rsid w:val="00CE612F"/>
    <w:rsid w:val="00CE6A77"/>
    <w:rsid w:val="00CE7DAE"/>
    <w:rsid w:val="00CF066C"/>
    <w:rsid w:val="00CF1E5D"/>
    <w:rsid w:val="00CF3159"/>
    <w:rsid w:val="00CF3D2F"/>
    <w:rsid w:val="00CF49BB"/>
    <w:rsid w:val="00CF53E8"/>
    <w:rsid w:val="00D00422"/>
    <w:rsid w:val="00D01795"/>
    <w:rsid w:val="00D01873"/>
    <w:rsid w:val="00D02282"/>
    <w:rsid w:val="00D02458"/>
    <w:rsid w:val="00D0488F"/>
    <w:rsid w:val="00D04B53"/>
    <w:rsid w:val="00D04E40"/>
    <w:rsid w:val="00D07111"/>
    <w:rsid w:val="00D118FC"/>
    <w:rsid w:val="00D12AE2"/>
    <w:rsid w:val="00D12C4A"/>
    <w:rsid w:val="00D159FF"/>
    <w:rsid w:val="00D15AD7"/>
    <w:rsid w:val="00D15BAB"/>
    <w:rsid w:val="00D17287"/>
    <w:rsid w:val="00D20D9E"/>
    <w:rsid w:val="00D2163F"/>
    <w:rsid w:val="00D22A6B"/>
    <w:rsid w:val="00D23028"/>
    <w:rsid w:val="00D2511D"/>
    <w:rsid w:val="00D32390"/>
    <w:rsid w:val="00D37413"/>
    <w:rsid w:val="00D41834"/>
    <w:rsid w:val="00D43E5F"/>
    <w:rsid w:val="00D44B13"/>
    <w:rsid w:val="00D44FB5"/>
    <w:rsid w:val="00D46CCE"/>
    <w:rsid w:val="00D477D6"/>
    <w:rsid w:val="00D52754"/>
    <w:rsid w:val="00D54DA5"/>
    <w:rsid w:val="00D55B7D"/>
    <w:rsid w:val="00D55E39"/>
    <w:rsid w:val="00D575F1"/>
    <w:rsid w:val="00D60446"/>
    <w:rsid w:val="00D61CBB"/>
    <w:rsid w:val="00D659C3"/>
    <w:rsid w:val="00D66783"/>
    <w:rsid w:val="00D66A0A"/>
    <w:rsid w:val="00D7114E"/>
    <w:rsid w:val="00D76349"/>
    <w:rsid w:val="00D76EFA"/>
    <w:rsid w:val="00D77C10"/>
    <w:rsid w:val="00D802C3"/>
    <w:rsid w:val="00D813B5"/>
    <w:rsid w:val="00D81619"/>
    <w:rsid w:val="00D836AE"/>
    <w:rsid w:val="00D85EC8"/>
    <w:rsid w:val="00D8694A"/>
    <w:rsid w:val="00D94DA2"/>
    <w:rsid w:val="00D94EC7"/>
    <w:rsid w:val="00DA009D"/>
    <w:rsid w:val="00DA04D9"/>
    <w:rsid w:val="00DA1B22"/>
    <w:rsid w:val="00DA1D1D"/>
    <w:rsid w:val="00DA3216"/>
    <w:rsid w:val="00DA604E"/>
    <w:rsid w:val="00DA72FD"/>
    <w:rsid w:val="00DB2775"/>
    <w:rsid w:val="00DB2904"/>
    <w:rsid w:val="00DB295E"/>
    <w:rsid w:val="00DB48DA"/>
    <w:rsid w:val="00DB5063"/>
    <w:rsid w:val="00DC2377"/>
    <w:rsid w:val="00DC23B4"/>
    <w:rsid w:val="00DC30B2"/>
    <w:rsid w:val="00DD24DB"/>
    <w:rsid w:val="00DD54BB"/>
    <w:rsid w:val="00DD683D"/>
    <w:rsid w:val="00DD6F0D"/>
    <w:rsid w:val="00DE2428"/>
    <w:rsid w:val="00DE31D9"/>
    <w:rsid w:val="00DE4D31"/>
    <w:rsid w:val="00DE4F39"/>
    <w:rsid w:val="00DE5C3B"/>
    <w:rsid w:val="00DE64E1"/>
    <w:rsid w:val="00DE6CEF"/>
    <w:rsid w:val="00DF779A"/>
    <w:rsid w:val="00E00180"/>
    <w:rsid w:val="00E024AE"/>
    <w:rsid w:val="00E04637"/>
    <w:rsid w:val="00E04CA0"/>
    <w:rsid w:val="00E06C32"/>
    <w:rsid w:val="00E118BA"/>
    <w:rsid w:val="00E11FAA"/>
    <w:rsid w:val="00E15508"/>
    <w:rsid w:val="00E24E18"/>
    <w:rsid w:val="00E27AFB"/>
    <w:rsid w:val="00E30CB3"/>
    <w:rsid w:val="00E31911"/>
    <w:rsid w:val="00E323CD"/>
    <w:rsid w:val="00E32CB7"/>
    <w:rsid w:val="00E33033"/>
    <w:rsid w:val="00E3516F"/>
    <w:rsid w:val="00E407D1"/>
    <w:rsid w:val="00E40EB6"/>
    <w:rsid w:val="00E419C3"/>
    <w:rsid w:val="00E42BA9"/>
    <w:rsid w:val="00E43069"/>
    <w:rsid w:val="00E437AF"/>
    <w:rsid w:val="00E46DFF"/>
    <w:rsid w:val="00E4767F"/>
    <w:rsid w:val="00E53317"/>
    <w:rsid w:val="00E55683"/>
    <w:rsid w:val="00E5577B"/>
    <w:rsid w:val="00E55A04"/>
    <w:rsid w:val="00E5669E"/>
    <w:rsid w:val="00E620C9"/>
    <w:rsid w:val="00E62150"/>
    <w:rsid w:val="00E63761"/>
    <w:rsid w:val="00E645B6"/>
    <w:rsid w:val="00E654DE"/>
    <w:rsid w:val="00E65BF0"/>
    <w:rsid w:val="00E676DB"/>
    <w:rsid w:val="00E732A0"/>
    <w:rsid w:val="00E7400E"/>
    <w:rsid w:val="00E74621"/>
    <w:rsid w:val="00E750DB"/>
    <w:rsid w:val="00E75308"/>
    <w:rsid w:val="00E77CA6"/>
    <w:rsid w:val="00E80611"/>
    <w:rsid w:val="00E81B88"/>
    <w:rsid w:val="00E82D43"/>
    <w:rsid w:val="00E86183"/>
    <w:rsid w:val="00E8773A"/>
    <w:rsid w:val="00E9029E"/>
    <w:rsid w:val="00E91668"/>
    <w:rsid w:val="00E92512"/>
    <w:rsid w:val="00E96A0F"/>
    <w:rsid w:val="00E96B46"/>
    <w:rsid w:val="00EA1646"/>
    <w:rsid w:val="00EA33A5"/>
    <w:rsid w:val="00EB0F1B"/>
    <w:rsid w:val="00EB3932"/>
    <w:rsid w:val="00EB3F60"/>
    <w:rsid w:val="00EB471C"/>
    <w:rsid w:val="00EB4B15"/>
    <w:rsid w:val="00EB4C9C"/>
    <w:rsid w:val="00EB67E3"/>
    <w:rsid w:val="00EC00B5"/>
    <w:rsid w:val="00EC03DE"/>
    <w:rsid w:val="00EC0572"/>
    <w:rsid w:val="00EC059B"/>
    <w:rsid w:val="00EC131B"/>
    <w:rsid w:val="00EC3754"/>
    <w:rsid w:val="00EC718E"/>
    <w:rsid w:val="00ED2C64"/>
    <w:rsid w:val="00ED3B21"/>
    <w:rsid w:val="00ED484F"/>
    <w:rsid w:val="00ED4E1D"/>
    <w:rsid w:val="00ED7F8C"/>
    <w:rsid w:val="00EE0E2A"/>
    <w:rsid w:val="00EE141C"/>
    <w:rsid w:val="00EE1E0B"/>
    <w:rsid w:val="00EE3F02"/>
    <w:rsid w:val="00EE6F85"/>
    <w:rsid w:val="00EF1BC6"/>
    <w:rsid w:val="00EF4F4D"/>
    <w:rsid w:val="00EF6380"/>
    <w:rsid w:val="00EF6430"/>
    <w:rsid w:val="00F00335"/>
    <w:rsid w:val="00F00486"/>
    <w:rsid w:val="00F00CF8"/>
    <w:rsid w:val="00F02589"/>
    <w:rsid w:val="00F04362"/>
    <w:rsid w:val="00F05984"/>
    <w:rsid w:val="00F06E58"/>
    <w:rsid w:val="00F06F86"/>
    <w:rsid w:val="00F100B3"/>
    <w:rsid w:val="00F10832"/>
    <w:rsid w:val="00F144B0"/>
    <w:rsid w:val="00F1498B"/>
    <w:rsid w:val="00F1609B"/>
    <w:rsid w:val="00F21264"/>
    <w:rsid w:val="00F244D2"/>
    <w:rsid w:val="00F33161"/>
    <w:rsid w:val="00F361C7"/>
    <w:rsid w:val="00F37E5C"/>
    <w:rsid w:val="00F4115A"/>
    <w:rsid w:val="00F43DDD"/>
    <w:rsid w:val="00F44A2D"/>
    <w:rsid w:val="00F458E9"/>
    <w:rsid w:val="00F45BEB"/>
    <w:rsid w:val="00F47526"/>
    <w:rsid w:val="00F50FDB"/>
    <w:rsid w:val="00F54101"/>
    <w:rsid w:val="00F54237"/>
    <w:rsid w:val="00F55BB8"/>
    <w:rsid w:val="00F56D55"/>
    <w:rsid w:val="00F5767A"/>
    <w:rsid w:val="00F57F2C"/>
    <w:rsid w:val="00F624A5"/>
    <w:rsid w:val="00F66629"/>
    <w:rsid w:val="00F66996"/>
    <w:rsid w:val="00F75D12"/>
    <w:rsid w:val="00F80BAA"/>
    <w:rsid w:val="00F82565"/>
    <w:rsid w:val="00F828D0"/>
    <w:rsid w:val="00F83698"/>
    <w:rsid w:val="00F84B3E"/>
    <w:rsid w:val="00F851E8"/>
    <w:rsid w:val="00F863E7"/>
    <w:rsid w:val="00F8779A"/>
    <w:rsid w:val="00F87BD1"/>
    <w:rsid w:val="00F90030"/>
    <w:rsid w:val="00F96E19"/>
    <w:rsid w:val="00F96FB9"/>
    <w:rsid w:val="00F97E9F"/>
    <w:rsid w:val="00FA3001"/>
    <w:rsid w:val="00FA6BAF"/>
    <w:rsid w:val="00FB01D8"/>
    <w:rsid w:val="00FB0DB1"/>
    <w:rsid w:val="00FC16D4"/>
    <w:rsid w:val="00FC33F1"/>
    <w:rsid w:val="00FC4BE9"/>
    <w:rsid w:val="00FC54FF"/>
    <w:rsid w:val="00FC5646"/>
    <w:rsid w:val="00FC697A"/>
    <w:rsid w:val="00FC72DA"/>
    <w:rsid w:val="00FC792E"/>
    <w:rsid w:val="00FC7B61"/>
    <w:rsid w:val="00FC7EBE"/>
    <w:rsid w:val="00FD0B0A"/>
    <w:rsid w:val="00FD2071"/>
    <w:rsid w:val="00FD3973"/>
    <w:rsid w:val="00FD4D6C"/>
    <w:rsid w:val="00FD4F77"/>
    <w:rsid w:val="00FD673A"/>
    <w:rsid w:val="00FD7680"/>
    <w:rsid w:val="00FE32B0"/>
    <w:rsid w:val="00FF0911"/>
    <w:rsid w:val="00FF1797"/>
    <w:rsid w:val="00FF430F"/>
    <w:rsid w:val="00FF59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A5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CF8"/>
    <w:pPr>
      <w:snapToGrid w:val="0"/>
      <w:spacing w:after="0" w:line="360" w:lineRule="auto"/>
      <w:ind w:firstLine="706"/>
      <w:contextualSpacing/>
    </w:pPr>
    <w:rPr>
      <w:rFonts w:ascii="Times New Roman" w:hAnsi="Times New Roman"/>
      <w:sz w:val="24"/>
    </w:rPr>
  </w:style>
  <w:style w:type="paragraph" w:styleId="1">
    <w:name w:val="heading 1"/>
    <w:basedOn w:val="a"/>
    <w:next w:val="a"/>
    <w:link w:val="1Char"/>
    <w:uiPriority w:val="9"/>
    <w:qFormat/>
    <w:rsid w:val="00531BD8"/>
    <w:pPr>
      <w:ind w:firstLine="418"/>
      <w:jc w:val="center"/>
      <w:outlineLvl w:val="0"/>
    </w:pPr>
    <w:rPr>
      <w:rFonts w:eastAsiaTheme="majorEastAsia" w:cstheme="majorBidi"/>
      <w:b/>
      <w:spacing w:val="5"/>
      <w:szCs w:val="36"/>
    </w:rPr>
  </w:style>
  <w:style w:type="paragraph" w:styleId="2">
    <w:name w:val="heading 2"/>
    <w:basedOn w:val="a"/>
    <w:next w:val="a"/>
    <w:link w:val="2Char"/>
    <w:uiPriority w:val="9"/>
    <w:unhideWhenUsed/>
    <w:qFormat/>
    <w:rsid w:val="0065138C"/>
    <w:pPr>
      <w:adjustRightInd w:val="0"/>
      <w:ind w:firstLine="0"/>
      <w:contextualSpacing w:val="0"/>
      <w:outlineLvl w:val="1"/>
    </w:pPr>
    <w:rPr>
      <w:rFonts w:eastAsiaTheme="majorEastAsia" w:cstheme="majorBidi"/>
      <w:i/>
      <w:szCs w:val="28"/>
    </w:rPr>
  </w:style>
  <w:style w:type="paragraph" w:styleId="3">
    <w:name w:val="heading 3"/>
    <w:basedOn w:val="a"/>
    <w:next w:val="a"/>
    <w:link w:val="3Char"/>
    <w:uiPriority w:val="9"/>
    <w:unhideWhenUsed/>
    <w:qFormat/>
    <w:rsid w:val="00FC33F1"/>
    <w:pPr>
      <w:spacing w:before="200" w:line="271" w:lineRule="auto"/>
      <w:ind w:firstLine="420"/>
      <w:outlineLvl w:val="2"/>
    </w:pPr>
    <w:rPr>
      <w:rFonts w:eastAsiaTheme="majorEastAsia" w:cstheme="majorBidi"/>
      <w:i/>
      <w:iCs/>
      <w:smallCaps/>
      <w:spacing w:val="5"/>
      <w:sz w:val="26"/>
      <w:szCs w:val="26"/>
    </w:rPr>
  </w:style>
  <w:style w:type="paragraph" w:styleId="4">
    <w:name w:val="heading 4"/>
    <w:basedOn w:val="a"/>
    <w:next w:val="a"/>
    <w:link w:val="4Char"/>
    <w:uiPriority w:val="9"/>
    <w:unhideWhenUsed/>
    <w:qFormat/>
    <w:rsid w:val="00FC33F1"/>
    <w:pPr>
      <w:spacing w:line="271" w:lineRule="auto"/>
      <w:ind w:firstLine="420"/>
      <w:outlineLvl w:val="3"/>
    </w:pPr>
    <w:rPr>
      <w:rFonts w:eastAsiaTheme="majorEastAsia" w:cstheme="majorBidi"/>
      <w:b/>
      <w:bCs/>
      <w:spacing w:val="5"/>
      <w:szCs w:val="24"/>
    </w:rPr>
  </w:style>
  <w:style w:type="paragraph" w:styleId="5">
    <w:name w:val="heading 5"/>
    <w:basedOn w:val="a"/>
    <w:next w:val="a"/>
    <w:link w:val="5Char"/>
    <w:uiPriority w:val="9"/>
    <w:semiHidden/>
    <w:unhideWhenUsed/>
    <w:qFormat/>
    <w:rsid w:val="00FC33F1"/>
    <w:pPr>
      <w:spacing w:line="271" w:lineRule="auto"/>
      <w:ind w:firstLine="420"/>
      <w:outlineLvl w:val="4"/>
    </w:pPr>
    <w:rPr>
      <w:rFonts w:eastAsiaTheme="majorEastAsia" w:cstheme="majorBidi"/>
      <w:i/>
      <w:iCs/>
      <w:szCs w:val="24"/>
    </w:rPr>
  </w:style>
  <w:style w:type="paragraph" w:styleId="6">
    <w:name w:val="heading 6"/>
    <w:basedOn w:val="a"/>
    <w:next w:val="a"/>
    <w:link w:val="6Char"/>
    <w:uiPriority w:val="9"/>
    <w:semiHidden/>
    <w:unhideWhenUsed/>
    <w:qFormat/>
    <w:rsid w:val="00FC33F1"/>
    <w:pPr>
      <w:shd w:val="clear" w:color="auto" w:fill="FFFFFF" w:themeFill="background1"/>
      <w:spacing w:line="271" w:lineRule="auto"/>
      <w:ind w:firstLine="420"/>
      <w:outlineLvl w:val="5"/>
    </w:pPr>
    <w:rPr>
      <w:rFonts w:eastAsiaTheme="majorEastAsia" w:cstheme="majorBidi"/>
      <w:b/>
      <w:bCs/>
      <w:color w:val="595959" w:themeColor="text1" w:themeTint="A6"/>
      <w:spacing w:val="5"/>
    </w:rPr>
  </w:style>
  <w:style w:type="paragraph" w:styleId="7">
    <w:name w:val="heading 7"/>
    <w:basedOn w:val="a"/>
    <w:next w:val="a"/>
    <w:link w:val="7Char"/>
    <w:uiPriority w:val="9"/>
    <w:semiHidden/>
    <w:unhideWhenUsed/>
    <w:qFormat/>
    <w:rsid w:val="00FC33F1"/>
    <w:pPr>
      <w:ind w:firstLine="420"/>
      <w:outlineLvl w:val="6"/>
    </w:pPr>
    <w:rPr>
      <w:rFonts w:eastAsiaTheme="majorEastAsia" w:cstheme="majorBidi"/>
      <w:b/>
      <w:bCs/>
      <w:i/>
      <w:iCs/>
      <w:color w:val="5A5A5A" w:themeColor="text1" w:themeTint="A5"/>
      <w:sz w:val="20"/>
      <w:szCs w:val="20"/>
    </w:rPr>
  </w:style>
  <w:style w:type="paragraph" w:styleId="8">
    <w:name w:val="heading 8"/>
    <w:basedOn w:val="a"/>
    <w:next w:val="a"/>
    <w:link w:val="8Char"/>
    <w:uiPriority w:val="9"/>
    <w:semiHidden/>
    <w:unhideWhenUsed/>
    <w:qFormat/>
    <w:rsid w:val="00FC33F1"/>
    <w:pPr>
      <w:ind w:firstLine="420"/>
      <w:outlineLvl w:val="7"/>
    </w:pPr>
    <w:rPr>
      <w:rFonts w:eastAsiaTheme="majorEastAsia" w:cstheme="majorBidi"/>
      <w:b/>
      <w:bCs/>
      <w:color w:val="7F7F7F" w:themeColor="text1" w:themeTint="80"/>
      <w:sz w:val="20"/>
      <w:szCs w:val="20"/>
    </w:rPr>
  </w:style>
  <w:style w:type="paragraph" w:styleId="9">
    <w:name w:val="heading 9"/>
    <w:basedOn w:val="a"/>
    <w:next w:val="a"/>
    <w:link w:val="9Char"/>
    <w:uiPriority w:val="9"/>
    <w:semiHidden/>
    <w:unhideWhenUsed/>
    <w:qFormat/>
    <w:rsid w:val="00FC33F1"/>
    <w:pPr>
      <w:spacing w:line="271" w:lineRule="auto"/>
      <w:ind w:firstLine="420"/>
      <w:outlineLvl w:val="8"/>
    </w:pPr>
    <w:rPr>
      <w:rFonts w:eastAsiaTheme="majorEastAsia" w:cstheme="majorBidi"/>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FC33F1"/>
    <w:rPr>
      <w:b/>
      <w:bCs/>
      <w:i/>
      <w:iCs/>
      <w:spacing w:val="10"/>
    </w:rPr>
  </w:style>
  <w:style w:type="paragraph" w:styleId="a4">
    <w:name w:val="Document Map"/>
    <w:basedOn w:val="a"/>
    <w:link w:val="Char"/>
    <w:uiPriority w:val="99"/>
    <w:semiHidden/>
    <w:unhideWhenUsed/>
    <w:rsid w:val="00FC33F1"/>
    <w:pPr>
      <w:spacing w:line="240" w:lineRule="auto"/>
      <w:ind w:firstLine="420"/>
    </w:pPr>
    <w:rPr>
      <w:rFonts w:eastAsiaTheme="majorEastAsia" w:cs="Times New Roman"/>
      <w:szCs w:val="24"/>
    </w:rPr>
  </w:style>
  <w:style w:type="character" w:customStyle="1" w:styleId="Char">
    <w:name w:val="文档结构图 Char"/>
    <w:basedOn w:val="a0"/>
    <w:link w:val="a4"/>
    <w:uiPriority w:val="99"/>
    <w:semiHidden/>
    <w:rsid w:val="00FC33F1"/>
    <w:rPr>
      <w:rFonts w:ascii="Times New Roman" w:eastAsiaTheme="majorEastAsia" w:hAnsi="Times New Roman" w:cs="Times New Roman"/>
      <w:sz w:val="24"/>
      <w:szCs w:val="24"/>
    </w:rPr>
  </w:style>
  <w:style w:type="character" w:styleId="a5">
    <w:name w:val="FollowedHyperlink"/>
    <w:basedOn w:val="a0"/>
    <w:uiPriority w:val="99"/>
    <w:semiHidden/>
    <w:unhideWhenUsed/>
    <w:rsid w:val="00FC33F1"/>
    <w:rPr>
      <w:color w:val="954F72" w:themeColor="followedHyperlink"/>
      <w:u w:val="single"/>
    </w:rPr>
  </w:style>
  <w:style w:type="paragraph" w:styleId="a6">
    <w:name w:val="footer"/>
    <w:basedOn w:val="a"/>
    <w:link w:val="Char0"/>
    <w:uiPriority w:val="99"/>
    <w:unhideWhenUsed/>
    <w:rsid w:val="00FC33F1"/>
    <w:pPr>
      <w:tabs>
        <w:tab w:val="center" w:pos="4680"/>
        <w:tab w:val="right" w:pos="9360"/>
      </w:tabs>
      <w:spacing w:line="240" w:lineRule="auto"/>
      <w:ind w:firstLine="420"/>
    </w:pPr>
    <w:rPr>
      <w:rFonts w:eastAsiaTheme="majorEastAsia" w:cstheme="majorBidi"/>
    </w:rPr>
  </w:style>
  <w:style w:type="character" w:customStyle="1" w:styleId="Char0">
    <w:name w:val="页脚 Char"/>
    <w:basedOn w:val="a0"/>
    <w:link w:val="a6"/>
    <w:uiPriority w:val="99"/>
    <w:rsid w:val="00FC33F1"/>
    <w:rPr>
      <w:rFonts w:ascii="Times New Roman" w:eastAsiaTheme="majorEastAsia" w:hAnsi="Times New Roman" w:cstheme="majorBidi"/>
      <w:sz w:val="24"/>
    </w:rPr>
  </w:style>
  <w:style w:type="character" w:styleId="a7">
    <w:name w:val="footnote reference"/>
    <w:basedOn w:val="a0"/>
    <w:uiPriority w:val="99"/>
    <w:unhideWhenUsed/>
    <w:rsid w:val="00FC33F1"/>
    <w:rPr>
      <w:vertAlign w:val="superscript"/>
    </w:rPr>
  </w:style>
  <w:style w:type="paragraph" w:styleId="a8">
    <w:name w:val="footnote text"/>
    <w:basedOn w:val="a"/>
    <w:link w:val="Char1"/>
    <w:uiPriority w:val="99"/>
    <w:unhideWhenUsed/>
    <w:rsid w:val="00FC33F1"/>
    <w:pPr>
      <w:spacing w:line="240" w:lineRule="auto"/>
      <w:ind w:firstLine="420"/>
    </w:pPr>
    <w:rPr>
      <w:rFonts w:eastAsiaTheme="majorEastAsia" w:cstheme="majorBidi"/>
      <w:szCs w:val="24"/>
    </w:rPr>
  </w:style>
  <w:style w:type="character" w:customStyle="1" w:styleId="Char1">
    <w:name w:val="脚注文本 Char"/>
    <w:basedOn w:val="a0"/>
    <w:link w:val="a8"/>
    <w:uiPriority w:val="99"/>
    <w:rsid w:val="00FC33F1"/>
    <w:rPr>
      <w:rFonts w:ascii="Times New Roman" w:eastAsiaTheme="majorEastAsia" w:hAnsi="Times New Roman" w:cstheme="majorBidi"/>
      <w:sz w:val="24"/>
      <w:szCs w:val="24"/>
    </w:rPr>
  </w:style>
  <w:style w:type="paragraph" w:styleId="a9">
    <w:name w:val="header"/>
    <w:basedOn w:val="a"/>
    <w:link w:val="Char2"/>
    <w:uiPriority w:val="99"/>
    <w:unhideWhenUsed/>
    <w:rsid w:val="00FC33F1"/>
    <w:pPr>
      <w:tabs>
        <w:tab w:val="center" w:pos="4680"/>
        <w:tab w:val="right" w:pos="9360"/>
      </w:tabs>
      <w:spacing w:line="240" w:lineRule="auto"/>
      <w:ind w:firstLine="420"/>
    </w:pPr>
    <w:rPr>
      <w:rFonts w:eastAsiaTheme="majorEastAsia" w:cstheme="majorBidi"/>
    </w:rPr>
  </w:style>
  <w:style w:type="character" w:customStyle="1" w:styleId="Char2">
    <w:name w:val="页眉 Char"/>
    <w:basedOn w:val="a0"/>
    <w:link w:val="a9"/>
    <w:uiPriority w:val="99"/>
    <w:rsid w:val="00FC33F1"/>
    <w:rPr>
      <w:rFonts w:ascii="Times New Roman" w:eastAsiaTheme="majorEastAsia" w:hAnsi="Times New Roman" w:cstheme="majorBidi"/>
      <w:sz w:val="24"/>
    </w:rPr>
  </w:style>
  <w:style w:type="character" w:customStyle="1" w:styleId="1Char">
    <w:name w:val="标题 1 Char"/>
    <w:basedOn w:val="a0"/>
    <w:link w:val="1"/>
    <w:uiPriority w:val="9"/>
    <w:rsid w:val="00531BD8"/>
    <w:rPr>
      <w:rFonts w:ascii="Times New Roman" w:eastAsiaTheme="majorEastAsia" w:hAnsi="Times New Roman" w:cstheme="majorBidi"/>
      <w:b/>
      <w:spacing w:val="5"/>
      <w:sz w:val="24"/>
      <w:szCs w:val="36"/>
    </w:rPr>
  </w:style>
  <w:style w:type="character" w:customStyle="1" w:styleId="2Char">
    <w:name w:val="标题 2 Char"/>
    <w:basedOn w:val="a0"/>
    <w:link w:val="2"/>
    <w:uiPriority w:val="9"/>
    <w:rsid w:val="0065138C"/>
    <w:rPr>
      <w:rFonts w:ascii="Times New Roman" w:eastAsiaTheme="majorEastAsia" w:hAnsi="Times New Roman" w:cstheme="majorBidi"/>
      <w:i/>
      <w:sz w:val="24"/>
      <w:szCs w:val="28"/>
    </w:rPr>
  </w:style>
  <w:style w:type="character" w:customStyle="1" w:styleId="3Char">
    <w:name w:val="标题 3 Char"/>
    <w:basedOn w:val="a0"/>
    <w:link w:val="3"/>
    <w:uiPriority w:val="9"/>
    <w:rsid w:val="00FC33F1"/>
    <w:rPr>
      <w:rFonts w:ascii="Times New Roman" w:eastAsiaTheme="majorEastAsia" w:hAnsi="Times New Roman" w:cstheme="majorBidi"/>
      <w:i/>
      <w:iCs/>
      <w:smallCaps/>
      <w:spacing w:val="5"/>
      <w:sz w:val="26"/>
      <w:szCs w:val="26"/>
    </w:rPr>
  </w:style>
  <w:style w:type="character" w:customStyle="1" w:styleId="4Char">
    <w:name w:val="标题 4 Char"/>
    <w:basedOn w:val="a0"/>
    <w:link w:val="4"/>
    <w:uiPriority w:val="9"/>
    <w:rsid w:val="00FC33F1"/>
    <w:rPr>
      <w:rFonts w:ascii="Times New Roman" w:eastAsiaTheme="majorEastAsia" w:hAnsi="Times New Roman" w:cstheme="majorBidi"/>
      <w:b/>
      <w:bCs/>
      <w:spacing w:val="5"/>
      <w:sz w:val="24"/>
      <w:szCs w:val="24"/>
    </w:rPr>
  </w:style>
  <w:style w:type="character" w:customStyle="1" w:styleId="5Char">
    <w:name w:val="标题 5 Char"/>
    <w:basedOn w:val="a0"/>
    <w:link w:val="5"/>
    <w:uiPriority w:val="9"/>
    <w:semiHidden/>
    <w:rsid w:val="00FC33F1"/>
    <w:rPr>
      <w:rFonts w:ascii="Times New Roman" w:eastAsiaTheme="majorEastAsia" w:hAnsi="Times New Roman" w:cstheme="majorBidi"/>
      <w:i/>
      <w:iCs/>
      <w:sz w:val="24"/>
      <w:szCs w:val="24"/>
    </w:rPr>
  </w:style>
  <w:style w:type="character" w:customStyle="1" w:styleId="6Char">
    <w:name w:val="标题 6 Char"/>
    <w:basedOn w:val="a0"/>
    <w:link w:val="6"/>
    <w:uiPriority w:val="9"/>
    <w:semiHidden/>
    <w:rsid w:val="00FC33F1"/>
    <w:rPr>
      <w:rFonts w:ascii="Times New Roman" w:eastAsiaTheme="majorEastAsia" w:hAnsi="Times New Roman" w:cstheme="majorBidi"/>
      <w:b/>
      <w:bCs/>
      <w:color w:val="595959" w:themeColor="text1" w:themeTint="A6"/>
      <w:spacing w:val="5"/>
      <w:sz w:val="24"/>
      <w:shd w:val="clear" w:color="auto" w:fill="FFFFFF" w:themeFill="background1"/>
    </w:rPr>
  </w:style>
  <w:style w:type="character" w:customStyle="1" w:styleId="7Char">
    <w:name w:val="标题 7 Char"/>
    <w:basedOn w:val="a0"/>
    <w:link w:val="7"/>
    <w:uiPriority w:val="9"/>
    <w:semiHidden/>
    <w:rsid w:val="00FC33F1"/>
    <w:rPr>
      <w:rFonts w:ascii="Times New Roman" w:eastAsiaTheme="majorEastAsia" w:hAnsi="Times New Roman" w:cstheme="majorBidi"/>
      <w:b/>
      <w:bCs/>
      <w:i/>
      <w:iCs/>
      <w:color w:val="5A5A5A" w:themeColor="text1" w:themeTint="A5"/>
      <w:sz w:val="20"/>
      <w:szCs w:val="20"/>
    </w:rPr>
  </w:style>
  <w:style w:type="character" w:customStyle="1" w:styleId="8Char">
    <w:name w:val="标题 8 Char"/>
    <w:basedOn w:val="a0"/>
    <w:link w:val="8"/>
    <w:uiPriority w:val="9"/>
    <w:semiHidden/>
    <w:rsid w:val="00FC33F1"/>
    <w:rPr>
      <w:rFonts w:ascii="Times New Roman" w:eastAsiaTheme="majorEastAsia" w:hAnsi="Times New Roman" w:cstheme="majorBidi"/>
      <w:b/>
      <w:bCs/>
      <w:color w:val="7F7F7F" w:themeColor="text1" w:themeTint="80"/>
      <w:sz w:val="20"/>
      <w:szCs w:val="20"/>
    </w:rPr>
  </w:style>
  <w:style w:type="character" w:customStyle="1" w:styleId="9Char">
    <w:name w:val="标题 9 Char"/>
    <w:basedOn w:val="a0"/>
    <w:link w:val="9"/>
    <w:uiPriority w:val="9"/>
    <w:semiHidden/>
    <w:rsid w:val="00FC33F1"/>
    <w:rPr>
      <w:rFonts w:ascii="Times New Roman" w:eastAsiaTheme="majorEastAsia" w:hAnsi="Times New Roman" w:cstheme="majorBidi"/>
      <w:b/>
      <w:bCs/>
      <w:i/>
      <w:iCs/>
      <w:color w:val="7F7F7F" w:themeColor="text1" w:themeTint="80"/>
      <w:sz w:val="18"/>
      <w:szCs w:val="18"/>
    </w:rPr>
  </w:style>
  <w:style w:type="character" w:styleId="aa">
    <w:name w:val="Hyperlink"/>
    <w:basedOn w:val="a0"/>
    <w:uiPriority w:val="99"/>
    <w:unhideWhenUsed/>
    <w:rsid w:val="00FC33F1"/>
    <w:rPr>
      <w:color w:val="0563C1" w:themeColor="hyperlink"/>
      <w:u w:val="single"/>
    </w:rPr>
  </w:style>
  <w:style w:type="paragraph" w:styleId="ab">
    <w:name w:val="Quote"/>
    <w:basedOn w:val="a"/>
    <w:next w:val="a"/>
    <w:link w:val="Char3"/>
    <w:uiPriority w:val="29"/>
    <w:qFormat/>
    <w:rsid w:val="00FC33F1"/>
    <w:pPr>
      <w:ind w:firstLine="420"/>
    </w:pPr>
    <w:rPr>
      <w:rFonts w:eastAsiaTheme="majorEastAsia" w:cstheme="majorBidi"/>
      <w:i/>
      <w:iCs/>
    </w:rPr>
  </w:style>
  <w:style w:type="character" w:customStyle="1" w:styleId="Char3">
    <w:name w:val="引用 Char"/>
    <w:basedOn w:val="a0"/>
    <w:link w:val="ab"/>
    <w:uiPriority w:val="29"/>
    <w:rsid w:val="00FC33F1"/>
    <w:rPr>
      <w:rFonts w:ascii="Times New Roman" w:eastAsiaTheme="majorEastAsia" w:hAnsi="Times New Roman" w:cstheme="majorBidi"/>
      <w:i/>
      <w:iCs/>
      <w:sz w:val="24"/>
    </w:rPr>
  </w:style>
  <w:style w:type="paragraph" w:customStyle="1" w:styleId="Reference">
    <w:name w:val="Reference"/>
    <w:basedOn w:val="a"/>
    <w:qFormat/>
    <w:rsid w:val="00FC33F1"/>
    <w:pPr>
      <w:spacing w:line="240" w:lineRule="auto"/>
      <w:ind w:left="397" w:hanging="397"/>
    </w:pPr>
    <w:rPr>
      <w:rFonts w:eastAsiaTheme="majorEastAsia" w:cstheme="majorBidi"/>
    </w:rPr>
  </w:style>
  <w:style w:type="paragraph" w:styleId="ac">
    <w:name w:val="Subtitle"/>
    <w:basedOn w:val="a"/>
    <w:next w:val="a"/>
    <w:link w:val="Char4"/>
    <w:uiPriority w:val="11"/>
    <w:qFormat/>
    <w:rsid w:val="00FC33F1"/>
    <w:pPr>
      <w:ind w:firstLine="420"/>
    </w:pPr>
    <w:rPr>
      <w:rFonts w:eastAsiaTheme="majorEastAsia" w:cstheme="majorBidi"/>
      <w:i/>
      <w:iCs/>
      <w:smallCaps/>
      <w:spacing w:val="10"/>
      <w:sz w:val="28"/>
      <w:szCs w:val="28"/>
    </w:rPr>
  </w:style>
  <w:style w:type="character" w:customStyle="1" w:styleId="Char4">
    <w:name w:val="副标题 Char"/>
    <w:basedOn w:val="a0"/>
    <w:link w:val="ac"/>
    <w:uiPriority w:val="11"/>
    <w:rsid w:val="00FC33F1"/>
    <w:rPr>
      <w:rFonts w:ascii="Times New Roman" w:eastAsiaTheme="majorEastAsia" w:hAnsi="Times New Roman" w:cstheme="majorBidi"/>
      <w:i/>
      <w:iCs/>
      <w:smallCaps/>
      <w:spacing w:val="10"/>
      <w:sz w:val="28"/>
      <w:szCs w:val="28"/>
    </w:rPr>
  </w:style>
  <w:style w:type="character" w:styleId="ad">
    <w:name w:val="Subtle Emphasis"/>
    <w:uiPriority w:val="19"/>
    <w:qFormat/>
    <w:rsid w:val="00FC33F1"/>
    <w:rPr>
      <w:i/>
      <w:iCs/>
    </w:rPr>
  </w:style>
  <w:style w:type="character" w:styleId="ae">
    <w:name w:val="Subtle Reference"/>
    <w:basedOn w:val="a0"/>
    <w:uiPriority w:val="31"/>
    <w:qFormat/>
    <w:rsid w:val="00FC33F1"/>
    <w:rPr>
      <w:smallCaps/>
    </w:rPr>
  </w:style>
  <w:style w:type="paragraph" w:styleId="af">
    <w:name w:val="Title"/>
    <w:basedOn w:val="a"/>
    <w:next w:val="a"/>
    <w:link w:val="Char5"/>
    <w:uiPriority w:val="10"/>
    <w:qFormat/>
    <w:rsid w:val="00FC33F1"/>
    <w:pPr>
      <w:spacing w:after="300"/>
      <w:ind w:firstLine="420"/>
    </w:pPr>
    <w:rPr>
      <w:rFonts w:eastAsiaTheme="majorEastAsia" w:cstheme="majorBidi"/>
      <w:b/>
      <w:sz w:val="32"/>
      <w:szCs w:val="52"/>
    </w:rPr>
  </w:style>
  <w:style w:type="character" w:customStyle="1" w:styleId="Char5">
    <w:name w:val="标题 Char"/>
    <w:basedOn w:val="a0"/>
    <w:link w:val="af"/>
    <w:uiPriority w:val="10"/>
    <w:rsid w:val="00FC33F1"/>
    <w:rPr>
      <w:rFonts w:ascii="Times New Roman" w:eastAsiaTheme="majorEastAsia" w:hAnsi="Times New Roman" w:cstheme="majorBidi"/>
      <w:b/>
      <w:sz w:val="32"/>
      <w:szCs w:val="52"/>
    </w:rPr>
  </w:style>
  <w:style w:type="paragraph" w:customStyle="1" w:styleId="Title1">
    <w:name w:val="Title1"/>
    <w:basedOn w:val="a"/>
    <w:rsid w:val="00FC33F1"/>
    <w:pPr>
      <w:spacing w:before="100" w:beforeAutospacing="1" w:after="100" w:afterAutospacing="1" w:line="240" w:lineRule="auto"/>
    </w:pPr>
    <w:rPr>
      <w:rFonts w:eastAsia="Times New Roman" w:cs="Times New Roman"/>
      <w:szCs w:val="24"/>
      <w:lang w:eastAsia="en-US"/>
    </w:rPr>
  </w:style>
  <w:style w:type="character" w:styleId="af0">
    <w:name w:val="Placeholder Text"/>
    <w:basedOn w:val="a0"/>
    <w:uiPriority w:val="99"/>
    <w:semiHidden/>
    <w:rsid w:val="00841A9C"/>
    <w:rPr>
      <w:color w:val="808080"/>
    </w:rPr>
  </w:style>
  <w:style w:type="table" w:styleId="af1">
    <w:name w:val="Table Grid"/>
    <w:basedOn w:val="a1"/>
    <w:uiPriority w:val="39"/>
    <w:rsid w:val="00EB39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rsonalName">
    <w:name w:val="Personal Name"/>
    <w:basedOn w:val="af"/>
    <w:rsid w:val="0054147F"/>
    <w:rPr>
      <w:b w:val="0"/>
      <w:color w:val="000000"/>
      <w:sz w:val="28"/>
      <w:szCs w:val="28"/>
    </w:rPr>
  </w:style>
  <w:style w:type="paragraph" w:styleId="af2">
    <w:name w:val="Balloon Text"/>
    <w:basedOn w:val="a"/>
    <w:link w:val="Char6"/>
    <w:uiPriority w:val="99"/>
    <w:semiHidden/>
    <w:unhideWhenUsed/>
    <w:rsid w:val="00647277"/>
    <w:pPr>
      <w:spacing w:line="240" w:lineRule="auto"/>
    </w:pPr>
    <w:rPr>
      <w:sz w:val="18"/>
      <w:szCs w:val="18"/>
    </w:rPr>
  </w:style>
  <w:style w:type="character" w:customStyle="1" w:styleId="Char6">
    <w:name w:val="批注框文本 Char"/>
    <w:basedOn w:val="a0"/>
    <w:link w:val="af2"/>
    <w:uiPriority w:val="99"/>
    <w:semiHidden/>
    <w:rsid w:val="00647277"/>
    <w:rPr>
      <w:rFonts w:ascii="Times New Roman" w:hAnsi="Times New Roman"/>
      <w:sz w:val="18"/>
      <w:szCs w:val="18"/>
    </w:rPr>
  </w:style>
  <w:style w:type="character" w:customStyle="1" w:styleId="10">
    <w:name w:val="未处理的提及1"/>
    <w:basedOn w:val="a0"/>
    <w:uiPriority w:val="99"/>
    <w:semiHidden/>
    <w:unhideWhenUsed/>
    <w:rsid w:val="001450FA"/>
    <w:rPr>
      <w:color w:val="808080"/>
      <w:shd w:val="clear" w:color="auto" w:fill="E6E6E6"/>
    </w:rPr>
  </w:style>
  <w:style w:type="table" w:customStyle="1" w:styleId="11">
    <w:name w:val="网格型1"/>
    <w:basedOn w:val="a1"/>
    <w:next w:val="af1"/>
    <w:uiPriority w:val="39"/>
    <w:rsid w:val="00533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basedOn w:val="a"/>
    <w:uiPriority w:val="99"/>
    <w:semiHidden/>
    <w:unhideWhenUsed/>
    <w:rsid w:val="000B66B2"/>
    <w:pPr>
      <w:snapToGrid/>
      <w:spacing w:before="100" w:beforeAutospacing="1" w:after="100" w:afterAutospacing="1" w:line="240" w:lineRule="auto"/>
      <w:ind w:firstLine="0"/>
      <w:contextualSpacing w:val="0"/>
    </w:pPr>
    <w:rPr>
      <w:rFonts w:ascii="宋体" w:eastAsia="宋体" w:hAnsi="宋体" w:cs="宋体"/>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CF8"/>
    <w:pPr>
      <w:snapToGrid w:val="0"/>
      <w:spacing w:after="0" w:line="360" w:lineRule="auto"/>
      <w:ind w:firstLine="706"/>
      <w:contextualSpacing/>
    </w:pPr>
    <w:rPr>
      <w:rFonts w:ascii="Times New Roman" w:hAnsi="Times New Roman"/>
      <w:sz w:val="24"/>
    </w:rPr>
  </w:style>
  <w:style w:type="paragraph" w:styleId="1">
    <w:name w:val="heading 1"/>
    <w:basedOn w:val="a"/>
    <w:next w:val="a"/>
    <w:link w:val="1Char"/>
    <w:uiPriority w:val="9"/>
    <w:qFormat/>
    <w:rsid w:val="00531BD8"/>
    <w:pPr>
      <w:ind w:firstLine="418"/>
      <w:jc w:val="center"/>
      <w:outlineLvl w:val="0"/>
    </w:pPr>
    <w:rPr>
      <w:rFonts w:eastAsiaTheme="majorEastAsia" w:cstheme="majorBidi"/>
      <w:b/>
      <w:spacing w:val="5"/>
      <w:szCs w:val="36"/>
    </w:rPr>
  </w:style>
  <w:style w:type="paragraph" w:styleId="2">
    <w:name w:val="heading 2"/>
    <w:basedOn w:val="a"/>
    <w:next w:val="a"/>
    <w:link w:val="2Char"/>
    <w:uiPriority w:val="9"/>
    <w:unhideWhenUsed/>
    <w:qFormat/>
    <w:rsid w:val="0065138C"/>
    <w:pPr>
      <w:adjustRightInd w:val="0"/>
      <w:ind w:firstLine="0"/>
      <w:contextualSpacing w:val="0"/>
      <w:outlineLvl w:val="1"/>
    </w:pPr>
    <w:rPr>
      <w:rFonts w:eastAsiaTheme="majorEastAsia" w:cstheme="majorBidi"/>
      <w:i/>
      <w:szCs w:val="28"/>
    </w:rPr>
  </w:style>
  <w:style w:type="paragraph" w:styleId="3">
    <w:name w:val="heading 3"/>
    <w:basedOn w:val="a"/>
    <w:next w:val="a"/>
    <w:link w:val="3Char"/>
    <w:uiPriority w:val="9"/>
    <w:unhideWhenUsed/>
    <w:qFormat/>
    <w:rsid w:val="00FC33F1"/>
    <w:pPr>
      <w:spacing w:before="200" w:line="271" w:lineRule="auto"/>
      <w:ind w:firstLine="420"/>
      <w:outlineLvl w:val="2"/>
    </w:pPr>
    <w:rPr>
      <w:rFonts w:eastAsiaTheme="majorEastAsia" w:cstheme="majorBidi"/>
      <w:i/>
      <w:iCs/>
      <w:smallCaps/>
      <w:spacing w:val="5"/>
      <w:sz w:val="26"/>
      <w:szCs w:val="26"/>
    </w:rPr>
  </w:style>
  <w:style w:type="paragraph" w:styleId="4">
    <w:name w:val="heading 4"/>
    <w:basedOn w:val="a"/>
    <w:next w:val="a"/>
    <w:link w:val="4Char"/>
    <w:uiPriority w:val="9"/>
    <w:unhideWhenUsed/>
    <w:qFormat/>
    <w:rsid w:val="00FC33F1"/>
    <w:pPr>
      <w:spacing w:line="271" w:lineRule="auto"/>
      <w:ind w:firstLine="420"/>
      <w:outlineLvl w:val="3"/>
    </w:pPr>
    <w:rPr>
      <w:rFonts w:eastAsiaTheme="majorEastAsia" w:cstheme="majorBidi"/>
      <w:b/>
      <w:bCs/>
      <w:spacing w:val="5"/>
      <w:szCs w:val="24"/>
    </w:rPr>
  </w:style>
  <w:style w:type="paragraph" w:styleId="5">
    <w:name w:val="heading 5"/>
    <w:basedOn w:val="a"/>
    <w:next w:val="a"/>
    <w:link w:val="5Char"/>
    <w:uiPriority w:val="9"/>
    <w:semiHidden/>
    <w:unhideWhenUsed/>
    <w:qFormat/>
    <w:rsid w:val="00FC33F1"/>
    <w:pPr>
      <w:spacing w:line="271" w:lineRule="auto"/>
      <w:ind w:firstLine="420"/>
      <w:outlineLvl w:val="4"/>
    </w:pPr>
    <w:rPr>
      <w:rFonts w:eastAsiaTheme="majorEastAsia" w:cstheme="majorBidi"/>
      <w:i/>
      <w:iCs/>
      <w:szCs w:val="24"/>
    </w:rPr>
  </w:style>
  <w:style w:type="paragraph" w:styleId="6">
    <w:name w:val="heading 6"/>
    <w:basedOn w:val="a"/>
    <w:next w:val="a"/>
    <w:link w:val="6Char"/>
    <w:uiPriority w:val="9"/>
    <w:semiHidden/>
    <w:unhideWhenUsed/>
    <w:qFormat/>
    <w:rsid w:val="00FC33F1"/>
    <w:pPr>
      <w:shd w:val="clear" w:color="auto" w:fill="FFFFFF" w:themeFill="background1"/>
      <w:spacing w:line="271" w:lineRule="auto"/>
      <w:ind w:firstLine="420"/>
      <w:outlineLvl w:val="5"/>
    </w:pPr>
    <w:rPr>
      <w:rFonts w:eastAsiaTheme="majorEastAsia" w:cstheme="majorBidi"/>
      <w:b/>
      <w:bCs/>
      <w:color w:val="595959" w:themeColor="text1" w:themeTint="A6"/>
      <w:spacing w:val="5"/>
    </w:rPr>
  </w:style>
  <w:style w:type="paragraph" w:styleId="7">
    <w:name w:val="heading 7"/>
    <w:basedOn w:val="a"/>
    <w:next w:val="a"/>
    <w:link w:val="7Char"/>
    <w:uiPriority w:val="9"/>
    <w:semiHidden/>
    <w:unhideWhenUsed/>
    <w:qFormat/>
    <w:rsid w:val="00FC33F1"/>
    <w:pPr>
      <w:ind w:firstLine="420"/>
      <w:outlineLvl w:val="6"/>
    </w:pPr>
    <w:rPr>
      <w:rFonts w:eastAsiaTheme="majorEastAsia" w:cstheme="majorBidi"/>
      <w:b/>
      <w:bCs/>
      <w:i/>
      <w:iCs/>
      <w:color w:val="5A5A5A" w:themeColor="text1" w:themeTint="A5"/>
      <w:sz w:val="20"/>
      <w:szCs w:val="20"/>
    </w:rPr>
  </w:style>
  <w:style w:type="paragraph" w:styleId="8">
    <w:name w:val="heading 8"/>
    <w:basedOn w:val="a"/>
    <w:next w:val="a"/>
    <w:link w:val="8Char"/>
    <w:uiPriority w:val="9"/>
    <w:semiHidden/>
    <w:unhideWhenUsed/>
    <w:qFormat/>
    <w:rsid w:val="00FC33F1"/>
    <w:pPr>
      <w:ind w:firstLine="420"/>
      <w:outlineLvl w:val="7"/>
    </w:pPr>
    <w:rPr>
      <w:rFonts w:eastAsiaTheme="majorEastAsia" w:cstheme="majorBidi"/>
      <w:b/>
      <w:bCs/>
      <w:color w:val="7F7F7F" w:themeColor="text1" w:themeTint="80"/>
      <w:sz w:val="20"/>
      <w:szCs w:val="20"/>
    </w:rPr>
  </w:style>
  <w:style w:type="paragraph" w:styleId="9">
    <w:name w:val="heading 9"/>
    <w:basedOn w:val="a"/>
    <w:next w:val="a"/>
    <w:link w:val="9Char"/>
    <w:uiPriority w:val="9"/>
    <w:semiHidden/>
    <w:unhideWhenUsed/>
    <w:qFormat/>
    <w:rsid w:val="00FC33F1"/>
    <w:pPr>
      <w:spacing w:line="271" w:lineRule="auto"/>
      <w:ind w:firstLine="420"/>
      <w:outlineLvl w:val="8"/>
    </w:pPr>
    <w:rPr>
      <w:rFonts w:eastAsiaTheme="majorEastAsia" w:cstheme="majorBidi"/>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FC33F1"/>
    <w:rPr>
      <w:b/>
      <w:bCs/>
      <w:i/>
      <w:iCs/>
      <w:spacing w:val="10"/>
    </w:rPr>
  </w:style>
  <w:style w:type="paragraph" w:styleId="a4">
    <w:name w:val="Document Map"/>
    <w:basedOn w:val="a"/>
    <w:link w:val="Char"/>
    <w:uiPriority w:val="99"/>
    <w:semiHidden/>
    <w:unhideWhenUsed/>
    <w:rsid w:val="00FC33F1"/>
    <w:pPr>
      <w:spacing w:line="240" w:lineRule="auto"/>
      <w:ind w:firstLine="420"/>
    </w:pPr>
    <w:rPr>
      <w:rFonts w:eastAsiaTheme="majorEastAsia" w:cs="Times New Roman"/>
      <w:szCs w:val="24"/>
    </w:rPr>
  </w:style>
  <w:style w:type="character" w:customStyle="1" w:styleId="Char">
    <w:name w:val="文档结构图 Char"/>
    <w:basedOn w:val="a0"/>
    <w:link w:val="a4"/>
    <w:uiPriority w:val="99"/>
    <w:semiHidden/>
    <w:rsid w:val="00FC33F1"/>
    <w:rPr>
      <w:rFonts w:ascii="Times New Roman" w:eastAsiaTheme="majorEastAsia" w:hAnsi="Times New Roman" w:cs="Times New Roman"/>
      <w:sz w:val="24"/>
      <w:szCs w:val="24"/>
    </w:rPr>
  </w:style>
  <w:style w:type="character" w:styleId="a5">
    <w:name w:val="FollowedHyperlink"/>
    <w:basedOn w:val="a0"/>
    <w:uiPriority w:val="99"/>
    <w:semiHidden/>
    <w:unhideWhenUsed/>
    <w:rsid w:val="00FC33F1"/>
    <w:rPr>
      <w:color w:val="954F72" w:themeColor="followedHyperlink"/>
      <w:u w:val="single"/>
    </w:rPr>
  </w:style>
  <w:style w:type="paragraph" w:styleId="a6">
    <w:name w:val="footer"/>
    <w:basedOn w:val="a"/>
    <w:link w:val="Char0"/>
    <w:uiPriority w:val="99"/>
    <w:unhideWhenUsed/>
    <w:rsid w:val="00FC33F1"/>
    <w:pPr>
      <w:tabs>
        <w:tab w:val="center" w:pos="4680"/>
        <w:tab w:val="right" w:pos="9360"/>
      </w:tabs>
      <w:spacing w:line="240" w:lineRule="auto"/>
      <w:ind w:firstLine="420"/>
    </w:pPr>
    <w:rPr>
      <w:rFonts w:eastAsiaTheme="majorEastAsia" w:cstheme="majorBidi"/>
    </w:rPr>
  </w:style>
  <w:style w:type="character" w:customStyle="1" w:styleId="Char0">
    <w:name w:val="页脚 Char"/>
    <w:basedOn w:val="a0"/>
    <w:link w:val="a6"/>
    <w:uiPriority w:val="99"/>
    <w:rsid w:val="00FC33F1"/>
    <w:rPr>
      <w:rFonts w:ascii="Times New Roman" w:eastAsiaTheme="majorEastAsia" w:hAnsi="Times New Roman" w:cstheme="majorBidi"/>
      <w:sz w:val="24"/>
    </w:rPr>
  </w:style>
  <w:style w:type="character" w:styleId="a7">
    <w:name w:val="footnote reference"/>
    <w:basedOn w:val="a0"/>
    <w:uiPriority w:val="99"/>
    <w:unhideWhenUsed/>
    <w:rsid w:val="00FC33F1"/>
    <w:rPr>
      <w:vertAlign w:val="superscript"/>
    </w:rPr>
  </w:style>
  <w:style w:type="paragraph" w:styleId="a8">
    <w:name w:val="footnote text"/>
    <w:basedOn w:val="a"/>
    <w:link w:val="Char1"/>
    <w:uiPriority w:val="99"/>
    <w:unhideWhenUsed/>
    <w:rsid w:val="00FC33F1"/>
    <w:pPr>
      <w:spacing w:line="240" w:lineRule="auto"/>
      <w:ind w:firstLine="420"/>
    </w:pPr>
    <w:rPr>
      <w:rFonts w:eastAsiaTheme="majorEastAsia" w:cstheme="majorBidi"/>
      <w:szCs w:val="24"/>
    </w:rPr>
  </w:style>
  <w:style w:type="character" w:customStyle="1" w:styleId="Char1">
    <w:name w:val="脚注文本 Char"/>
    <w:basedOn w:val="a0"/>
    <w:link w:val="a8"/>
    <w:uiPriority w:val="99"/>
    <w:rsid w:val="00FC33F1"/>
    <w:rPr>
      <w:rFonts w:ascii="Times New Roman" w:eastAsiaTheme="majorEastAsia" w:hAnsi="Times New Roman" w:cstheme="majorBidi"/>
      <w:sz w:val="24"/>
      <w:szCs w:val="24"/>
    </w:rPr>
  </w:style>
  <w:style w:type="paragraph" w:styleId="a9">
    <w:name w:val="header"/>
    <w:basedOn w:val="a"/>
    <w:link w:val="Char2"/>
    <w:uiPriority w:val="99"/>
    <w:unhideWhenUsed/>
    <w:rsid w:val="00FC33F1"/>
    <w:pPr>
      <w:tabs>
        <w:tab w:val="center" w:pos="4680"/>
        <w:tab w:val="right" w:pos="9360"/>
      </w:tabs>
      <w:spacing w:line="240" w:lineRule="auto"/>
      <w:ind w:firstLine="420"/>
    </w:pPr>
    <w:rPr>
      <w:rFonts w:eastAsiaTheme="majorEastAsia" w:cstheme="majorBidi"/>
    </w:rPr>
  </w:style>
  <w:style w:type="character" w:customStyle="1" w:styleId="Char2">
    <w:name w:val="页眉 Char"/>
    <w:basedOn w:val="a0"/>
    <w:link w:val="a9"/>
    <w:uiPriority w:val="99"/>
    <w:rsid w:val="00FC33F1"/>
    <w:rPr>
      <w:rFonts w:ascii="Times New Roman" w:eastAsiaTheme="majorEastAsia" w:hAnsi="Times New Roman" w:cstheme="majorBidi"/>
      <w:sz w:val="24"/>
    </w:rPr>
  </w:style>
  <w:style w:type="character" w:customStyle="1" w:styleId="1Char">
    <w:name w:val="标题 1 Char"/>
    <w:basedOn w:val="a0"/>
    <w:link w:val="1"/>
    <w:uiPriority w:val="9"/>
    <w:rsid w:val="00531BD8"/>
    <w:rPr>
      <w:rFonts w:ascii="Times New Roman" w:eastAsiaTheme="majorEastAsia" w:hAnsi="Times New Roman" w:cstheme="majorBidi"/>
      <w:b/>
      <w:spacing w:val="5"/>
      <w:sz w:val="24"/>
      <w:szCs w:val="36"/>
    </w:rPr>
  </w:style>
  <w:style w:type="character" w:customStyle="1" w:styleId="2Char">
    <w:name w:val="标题 2 Char"/>
    <w:basedOn w:val="a0"/>
    <w:link w:val="2"/>
    <w:uiPriority w:val="9"/>
    <w:rsid w:val="0065138C"/>
    <w:rPr>
      <w:rFonts w:ascii="Times New Roman" w:eastAsiaTheme="majorEastAsia" w:hAnsi="Times New Roman" w:cstheme="majorBidi"/>
      <w:i/>
      <w:sz w:val="24"/>
      <w:szCs w:val="28"/>
    </w:rPr>
  </w:style>
  <w:style w:type="character" w:customStyle="1" w:styleId="3Char">
    <w:name w:val="标题 3 Char"/>
    <w:basedOn w:val="a0"/>
    <w:link w:val="3"/>
    <w:uiPriority w:val="9"/>
    <w:rsid w:val="00FC33F1"/>
    <w:rPr>
      <w:rFonts w:ascii="Times New Roman" w:eastAsiaTheme="majorEastAsia" w:hAnsi="Times New Roman" w:cstheme="majorBidi"/>
      <w:i/>
      <w:iCs/>
      <w:smallCaps/>
      <w:spacing w:val="5"/>
      <w:sz w:val="26"/>
      <w:szCs w:val="26"/>
    </w:rPr>
  </w:style>
  <w:style w:type="character" w:customStyle="1" w:styleId="4Char">
    <w:name w:val="标题 4 Char"/>
    <w:basedOn w:val="a0"/>
    <w:link w:val="4"/>
    <w:uiPriority w:val="9"/>
    <w:rsid w:val="00FC33F1"/>
    <w:rPr>
      <w:rFonts w:ascii="Times New Roman" w:eastAsiaTheme="majorEastAsia" w:hAnsi="Times New Roman" w:cstheme="majorBidi"/>
      <w:b/>
      <w:bCs/>
      <w:spacing w:val="5"/>
      <w:sz w:val="24"/>
      <w:szCs w:val="24"/>
    </w:rPr>
  </w:style>
  <w:style w:type="character" w:customStyle="1" w:styleId="5Char">
    <w:name w:val="标题 5 Char"/>
    <w:basedOn w:val="a0"/>
    <w:link w:val="5"/>
    <w:uiPriority w:val="9"/>
    <w:semiHidden/>
    <w:rsid w:val="00FC33F1"/>
    <w:rPr>
      <w:rFonts w:ascii="Times New Roman" w:eastAsiaTheme="majorEastAsia" w:hAnsi="Times New Roman" w:cstheme="majorBidi"/>
      <w:i/>
      <w:iCs/>
      <w:sz w:val="24"/>
      <w:szCs w:val="24"/>
    </w:rPr>
  </w:style>
  <w:style w:type="character" w:customStyle="1" w:styleId="6Char">
    <w:name w:val="标题 6 Char"/>
    <w:basedOn w:val="a0"/>
    <w:link w:val="6"/>
    <w:uiPriority w:val="9"/>
    <w:semiHidden/>
    <w:rsid w:val="00FC33F1"/>
    <w:rPr>
      <w:rFonts w:ascii="Times New Roman" w:eastAsiaTheme="majorEastAsia" w:hAnsi="Times New Roman" w:cstheme="majorBidi"/>
      <w:b/>
      <w:bCs/>
      <w:color w:val="595959" w:themeColor="text1" w:themeTint="A6"/>
      <w:spacing w:val="5"/>
      <w:sz w:val="24"/>
      <w:shd w:val="clear" w:color="auto" w:fill="FFFFFF" w:themeFill="background1"/>
    </w:rPr>
  </w:style>
  <w:style w:type="character" w:customStyle="1" w:styleId="7Char">
    <w:name w:val="标题 7 Char"/>
    <w:basedOn w:val="a0"/>
    <w:link w:val="7"/>
    <w:uiPriority w:val="9"/>
    <w:semiHidden/>
    <w:rsid w:val="00FC33F1"/>
    <w:rPr>
      <w:rFonts w:ascii="Times New Roman" w:eastAsiaTheme="majorEastAsia" w:hAnsi="Times New Roman" w:cstheme="majorBidi"/>
      <w:b/>
      <w:bCs/>
      <w:i/>
      <w:iCs/>
      <w:color w:val="5A5A5A" w:themeColor="text1" w:themeTint="A5"/>
      <w:sz w:val="20"/>
      <w:szCs w:val="20"/>
    </w:rPr>
  </w:style>
  <w:style w:type="character" w:customStyle="1" w:styleId="8Char">
    <w:name w:val="标题 8 Char"/>
    <w:basedOn w:val="a0"/>
    <w:link w:val="8"/>
    <w:uiPriority w:val="9"/>
    <w:semiHidden/>
    <w:rsid w:val="00FC33F1"/>
    <w:rPr>
      <w:rFonts w:ascii="Times New Roman" w:eastAsiaTheme="majorEastAsia" w:hAnsi="Times New Roman" w:cstheme="majorBidi"/>
      <w:b/>
      <w:bCs/>
      <w:color w:val="7F7F7F" w:themeColor="text1" w:themeTint="80"/>
      <w:sz w:val="20"/>
      <w:szCs w:val="20"/>
    </w:rPr>
  </w:style>
  <w:style w:type="character" w:customStyle="1" w:styleId="9Char">
    <w:name w:val="标题 9 Char"/>
    <w:basedOn w:val="a0"/>
    <w:link w:val="9"/>
    <w:uiPriority w:val="9"/>
    <w:semiHidden/>
    <w:rsid w:val="00FC33F1"/>
    <w:rPr>
      <w:rFonts w:ascii="Times New Roman" w:eastAsiaTheme="majorEastAsia" w:hAnsi="Times New Roman" w:cstheme="majorBidi"/>
      <w:b/>
      <w:bCs/>
      <w:i/>
      <w:iCs/>
      <w:color w:val="7F7F7F" w:themeColor="text1" w:themeTint="80"/>
      <w:sz w:val="18"/>
      <w:szCs w:val="18"/>
    </w:rPr>
  </w:style>
  <w:style w:type="character" w:styleId="aa">
    <w:name w:val="Hyperlink"/>
    <w:basedOn w:val="a0"/>
    <w:uiPriority w:val="99"/>
    <w:unhideWhenUsed/>
    <w:rsid w:val="00FC33F1"/>
    <w:rPr>
      <w:color w:val="0563C1" w:themeColor="hyperlink"/>
      <w:u w:val="single"/>
    </w:rPr>
  </w:style>
  <w:style w:type="paragraph" w:styleId="ab">
    <w:name w:val="Quote"/>
    <w:basedOn w:val="a"/>
    <w:next w:val="a"/>
    <w:link w:val="Char3"/>
    <w:uiPriority w:val="29"/>
    <w:qFormat/>
    <w:rsid w:val="00FC33F1"/>
    <w:pPr>
      <w:ind w:firstLine="420"/>
    </w:pPr>
    <w:rPr>
      <w:rFonts w:eastAsiaTheme="majorEastAsia" w:cstheme="majorBidi"/>
      <w:i/>
      <w:iCs/>
    </w:rPr>
  </w:style>
  <w:style w:type="character" w:customStyle="1" w:styleId="Char3">
    <w:name w:val="引用 Char"/>
    <w:basedOn w:val="a0"/>
    <w:link w:val="ab"/>
    <w:uiPriority w:val="29"/>
    <w:rsid w:val="00FC33F1"/>
    <w:rPr>
      <w:rFonts w:ascii="Times New Roman" w:eastAsiaTheme="majorEastAsia" w:hAnsi="Times New Roman" w:cstheme="majorBidi"/>
      <w:i/>
      <w:iCs/>
      <w:sz w:val="24"/>
    </w:rPr>
  </w:style>
  <w:style w:type="paragraph" w:customStyle="1" w:styleId="Reference">
    <w:name w:val="Reference"/>
    <w:basedOn w:val="a"/>
    <w:qFormat/>
    <w:rsid w:val="00FC33F1"/>
    <w:pPr>
      <w:spacing w:line="240" w:lineRule="auto"/>
      <w:ind w:left="397" w:hanging="397"/>
    </w:pPr>
    <w:rPr>
      <w:rFonts w:eastAsiaTheme="majorEastAsia" w:cstheme="majorBidi"/>
    </w:rPr>
  </w:style>
  <w:style w:type="paragraph" w:styleId="ac">
    <w:name w:val="Subtitle"/>
    <w:basedOn w:val="a"/>
    <w:next w:val="a"/>
    <w:link w:val="Char4"/>
    <w:uiPriority w:val="11"/>
    <w:qFormat/>
    <w:rsid w:val="00FC33F1"/>
    <w:pPr>
      <w:ind w:firstLine="420"/>
    </w:pPr>
    <w:rPr>
      <w:rFonts w:eastAsiaTheme="majorEastAsia" w:cstheme="majorBidi"/>
      <w:i/>
      <w:iCs/>
      <w:smallCaps/>
      <w:spacing w:val="10"/>
      <w:sz w:val="28"/>
      <w:szCs w:val="28"/>
    </w:rPr>
  </w:style>
  <w:style w:type="character" w:customStyle="1" w:styleId="Char4">
    <w:name w:val="副标题 Char"/>
    <w:basedOn w:val="a0"/>
    <w:link w:val="ac"/>
    <w:uiPriority w:val="11"/>
    <w:rsid w:val="00FC33F1"/>
    <w:rPr>
      <w:rFonts w:ascii="Times New Roman" w:eastAsiaTheme="majorEastAsia" w:hAnsi="Times New Roman" w:cstheme="majorBidi"/>
      <w:i/>
      <w:iCs/>
      <w:smallCaps/>
      <w:spacing w:val="10"/>
      <w:sz w:val="28"/>
      <w:szCs w:val="28"/>
    </w:rPr>
  </w:style>
  <w:style w:type="character" w:styleId="ad">
    <w:name w:val="Subtle Emphasis"/>
    <w:uiPriority w:val="19"/>
    <w:qFormat/>
    <w:rsid w:val="00FC33F1"/>
    <w:rPr>
      <w:i/>
      <w:iCs/>
    </w:rPr>
  </w:style>
  <w:style w:type="character" w:styleId="ae">
    <w:name w:val="Subtle Reference"/>
    <w:basedOn w:val="a0"/>
    <w:uiPriority w:val="31"/>
    <w:qFormat/>
    <w:rsid w:val="00FC33F1"/>
    <w:rPr>
      <w:smallCaps/>
    </w:rPr>
  </w:style>
  <w:style w:type="paragraph" w:styleId="af">
    <w:name w:val="Title"/>
    <w:basedOn w:val="a"/>
    <w:next w:val="a"/>
    <w:link w:val="Char5"/>
    <w:uiPriority w:val="10"/>
    <w:qFormat/>
    <w:rsid w:val="00FC33F1"/>
    <w:pPr>
      <w:spacing w:after="300"/>
      <w:ind w:firstLine="420"/>
    </w:pPr>
    <w:rPr>
      <w:rFonts w:eastAsiaTheme="majorEastAsia" w:cstheme="majorBidi"/>
      <w:b/>
      <w:sz w:val="32"/>
      <w:szCs w:val="52"/>
    </w:rPr>
  </w:style>
  <w:style w:type="character" w:customStyle="1" w:styleId="Char5">
    <w:name w:val="标题 Char"/>
    <w:basedOn w:val="a0"/>
    <w:link w:val="af"/>
    <w:uiPriority w:val="10"/>
    <w:rsid w:val="00FC33F1"/>
    <w:rPr>
      <w:rFonts w:ascii="Times New Roman" w:eastAsiaTheme="majorEastAsia" w:hAnsi="Times New Roman" w:cstheme="majorBidi"/>
      <w:b/>
      <w:sz w:val="32"/>
      <w:szCs w:val="52"/>
    </w:rPr>
  </w:style>
  <w:style w:type="paragraph" w:customStyle="1" w:styleId="Title1">
    <w:name w:val="Title1"/>
    <w:basedOn w:val="a"/>
    <w:rsid w:val="00FC33F1"/>
    <w:pPr>
      <w:spacing w:before="100" w:beforeAutospacing="1" w:after="100" w:afterAutospacing="1" w:line="240" w:lineRule="auto"/>
    </w:pPr>
    <w:rPr>
      <w:rFonts w:eastAsia="Times New Roman" w:cs="Times New Roman"/>
      <w:szCs w:val="24"/>
      <w:lang w:eastAsia="en-US"/>
    </w:rPr>
  </w:style>
  <w:style w:type="character" w:styleId="af0">
    <w:name w:val="Placeholder Text"/>
    <w:basedOn w:val="a0"/>
    <w:uiPriority w:val="99"/>
    <w:semiHidden/>
    <w:rsid w:val="00841A9C"/>
    <w:rPr>
      <w:color w:val="808080"/>
    </w:rPr>
  </w:style>
  <w:style w:type="table" w:styleId="af1">
    <w:name w:val="Table Grid"/>
    <w:basedOn w:val="a1"/>
    <w:uiPriority w:val="39"/>
    <w:rsid w:val="00EB39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rsonalName">
    <w:name w:val="Personal Name"/>
    <w:basedOn w:val="af"/>
    <w:rsid w:val="0054147F"/>
    <w:rPr>
      <w:b w:val="0"/>
      <w:color w:val="000000"/>
      <w:sz w:val="28"/>
      <w:szCs w:val="28"/>
    </w:rPr>
  </w:style>
  <w:style w:type="paragraph" w:styleId="af2">
    <w:name w:val="Balloon Text"/>
    <w:basedOn w:val="a"/>
    <w:link w:val="Char6"/>
    <w:uiPriority w:val="99"/>
    <w:semiHidden/>
    <w:unhideWhenUsed/>
    <w:rsid w:val="00647277"/>
    <w:pPr>
      <w:spacing w:line="240" w:lineRule="auto"/>
    </w:pPr>
    <w:rPr>
      <w:sz w:val="18"/>
      <w:szCs w:val="18"/>
    </w:rPr>
  </w:style>
  <w:style w:type="character" w:customStyle="1" w:styleId="Char6">
    <w:name w:val="批注框文本 Char"/>
    <w:basedOn w:val="a0"/>
    <w:link w:val="af2"/>
    <w:uiPriority w:val="99"/>
    <w:semiHidden/>
    <w:rsid w:val="00647277"/>
    <w:rPr>
      <w:rFonts w:ascii="Times New Roman" w:hAnsi="Times New Roman"/>
      <w:sz w:val="18"/>
      <w:szCs w:val="18"/>
    </w:rPr>
  </w:style>
  <w:style w:type="character" w:customStyle="1" w:styleId="10">
    <w:name w:val="未处理的提及1"/>
    <w:basedOn w:val="a0"/>
    <w:uiPriority w:val="99"/>
    <w:semiHidden/>
    <w:unhideWhenUsed/>
    <w:rsid w:val="001450FA"/>
    <w:rPr>
      <w:color w:val="808080"/>
      <w:shd w:val="clear" w:color="auto" w:fill="E6E6E6"/>
    </w:rPr>
  </w:style>
  <w:style w:type="table" w:customStyle="1" w:styleId="11">
    <w:name w:val="网格型1"/>
    <w:basedOn w:val="a1"/>
    <w:next w:val="af1"/>
    <w:uiPriority w:val="39"/>
    <w:rsid w:val="00533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basedOn w:val="a"/>
    <w:uiPriority w:val="99"/>
    <w:semiHidden/>
    <w:unhideWhenUsed/>
    <w:rsid w:val="000B66B2"/>
    <w:pPr>
      <w:snapToGrid/>
      <w:spacing w:before="100" w:beforeAutospacing="1" w:after="100" w:afterAutospacing="1" w:line="240" w:lineRule="auto"/>
      <w:ind w:firstLine="0"/>
      <w:contextualSpacing w:val="0"/>
    </w:pPr>
    <w:rPr>
      <w:rFonts w:ascii="宋体" w:eastAsia="宋体" w:hAnsi="宋体" w:cs="宋体"/>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7896">
      <w:bodyDiv w:val="1"/>
      <w:marLeft w:val="0"/>
      <w:marRight w:val="0"/>
      <w:marTop w:val="0"/>
      <w:marBottom w:val="0"/>
      <w:divBdr>
        <w:top w:val="none" w:sz="0" w:space="0" w:color="auto"/>
        <w:left w:val="none" w:sz="0" w:space="0" w:color="auto"/>
        <w:bottom w:val="none" w:sz="0" w:space="0" w:color="auto"/>
        <w:right w:val="none" w:sz="0" w:space="0" w:color="auto"/>
      </w:divBdr>
    </w:div>
    <w:div w:id="39400797">
      <w:bodyDiv w:val="1"/>
      <w:marLeft w:val="0"/>
      <w:marRight w:val="0"/>
      <w:marTop w:val="0"/>
      <w:marBottom w:val="0"/>
      <w:divBdr>
        <w:top w:val="none" w:sz="0" w:space="0" w:color="auto"/>
        <w:left w:val="none" w:sz="0" w:space="0" w:color="auto"/>
        <w:bottom w:val="none" w:sz="0" w:space="0" w:color="auto"/>
        <w:right w:val="none" w:sz="0" w:space="0" w:color="auto"/>
      </w:divBdr>
    </w:div>
    <w:div w:id="66539062">
      <w:bodyDiv w:val="1"/>
      <w:marLeft w:val="0"/>
      <w:marRight w:val="0"/>
      <w:marTop w:val="0"/>
      <w:marBottom w:val="0"/>
      <w:divBdr>
        <w:top w:val="none" w:sz="0" w:space="0" w:color="auto"/>
        <w:left w:val="none" w:sz="0" w:space="0" w:color="auto"/>
        <w:bottom w:val="none" w:sz="0" w:space="0" w:color="auto"/>
        <w:right w:val="none" w:sz="0" w:space="0" w:color="auto"/>
      </w:divBdr>
    </w:div>
    <w:div w:id="98263023">
      <w:bodyDiv w:val="1"/>
      <w:marLeft w:val="0"/>
      <w:marRight w:val="0"/>
      <w:marTop w:val="0"/>
      <w:marBottom w:val="0"/>
      <w:divBdr>
        <w:top w:val="none" w:sz="0" w:space="0" w:color="auto"/>
        <w:left w:val="none" w:sz="0" w:space="0" w:color="auto"/>
        <w:bottom w:val="none" w:sz="0" w:space="0" w:color="auto"/>
        <w:right w:val="none" w:sz="0" w:space="0" w:color="auto"/>
      </w:divBdr>
    </w:div>
    <w:div w:id="262224231">
      <w:bodyDiv w:val="1"/>
      <w:marLeft w:val="0"/>
      <w:marRight w:val="0"/>
      <w:marTop w:val="0"/>
      <w:marBottom w:val="0"/>
      <w:divBdr>
        <w:top w:val="none" w:sz="0" w:space="0" w:color="auto"/>
        <w:left w:val="none" w:sz="0" w:space="0" w:color="auto"/>
        <w:bottom w:val="none" w:sz="0" w:space="0" w:color="auto"/>
        <w:right w:val="none" w:sz="0" w:space="0" w:color="auto"/>
      </w:divBdr>
    </w:div>
    <w:div w:id="319357023">
      <w:bodyDiv w:val="1"/>
      <w:marLeft w:val="0"/>
      <w:marRight w:val="0"/>
      <w:marTop w:val="0"/>
      <w:marBottom w:val="0"/>
      <w:divBdr>
        <w:top w:val="none" w:sz="0" w:space="0" w:color="auto"/>
        <w:left w:val="none" w:sz="0" w:space="0" w:color="auto"/>
        <w:bottom w:val="none" w:sz="0" w:space="0" w:color="auto"/>
        <w:right w:val="none" w:sz="0" w:space="0" w:color="auto"/>
      </w:divBdr>
    </w:div>
    <w:div w:id="360789301">
      <w:bodyDiv w:val="1"/>
      <w:marLeft w:val="0"/>
      <w:marRight w:val="0"/>
      <w:marTop w:val="0"/>
      <w:marBottom w:val="0"/>
      <w:divBdr>
        <w:top w:val="none" w:sz="0" w:space="0" w:color="auto"/>
        <w:left w:val="none" w:sz="0" w:space="0" w:color="auto"/>
        <w:bottom w:val="none" w:sz="0" w:space="0" w:color="auto"/>
        <w:right w:val="none" w:sz="0" w:space="0" w:color="auto"/>
      </w:divBdr>
    </w:div>
    <w:div w:id="409929951">
      <w:bodyDiv w:val="1"/>
      <w:marLeft w:val="0"/>
      <w:marRight w:val="0"/>
      <w:marTop w:val="0"/>
      <w:marBottom w:val="0"/>
      <w:divBdr>
        <w:top w:val="none" w:sz="0" w:space="0" w:color="auto"/>
        <w:left w:val="none" w:sz="0" w:space="0" w:color="auto"/>
        <w:bottom w:val="none" w:sz="0" w:space="0" w:color="auto"/>
        <w:right w:val="none" w:sz="0" w:space="0" w:color="auto"/>
      </w:divBdr>
    </w:div>
    <w:div w:id="521091514">
      <w:bodyDiv w:val="1"/>
      <w:marLeft w:val="0"/>
      <w:marRight w:val="0"/>
      <w:marTop w:val="0"/>
      <w:marBottom w:val="0"/>
      <w:divBdr>
        <w:top w:val="none" w:sz="0" w:space="0" w:color="auto"/>
        <w:left w:val="none" w:sz="0" w:space="0" w:color="auto"/>
        <w:bottom w:val="none" w:sz="0" w:space="0" w:color="auto"/>
        <w:right w:val="none" w:sz="0" w:space="0" w:color="auto"/>
      </w:divBdr>
    </w:div>
    <w:div w:id="581379267">
      <w:bodyDiv w:val="1"/>
      <w:marLeft w:val="0"/>
      <w:marRight w:val="0"/>
      <w:marTop w:val="0"/>
      <w:marBottom w:val="0"/>
      <w:divBdr>
        <w:top w:val="none" w:sz="0" w:space="0" w:color="auto"/>
        <w:left w:val="none" w:sz="0" w:space="0" w:color="auto"/>
        <w:bottom w:val="none" w:sz="0" w:space="0" w:color="auto"/>
        <w:right w:val="none" w:sz="0" w:space="0" w:color="auto"/>
      </w:divBdr>
    </w:div>
    <w:div w:id="612442741">
      <w:bodyDiv w:val="1"/>
      <w:marLeft w:val="0"/>
      <w:marRight w:val="0"/>
      <w:marTop w:val="0"/>
      <w:marBottom w:val="0"/>
      <w:divBdr>
        <w:top w:val="none" w:sz="0" w:space="0" w:color="auto"/>
        <w:left w:val="none" w:sz="0" w:space="0" w:color="auto"/>
        <w:bottom w:val="none" w:sz="0" w:space="0" w:color="auto"/>
        <w:right w:val="none" w:sz="0" w:space="0" w:color="auto"/>
      </w:divBdr>
    </w:div>
    <w:div w:id="626008910">
      <w:bodyDiv w:val="1"/>
      <w:marLeft w:val="0"/>
      <w:marRight w:val="0"/>
      <w:marTop w:val="0"/>
      <w:marBottom w:val="0"/>
      <w:divBdr>
        <w:top w:val="none" w:sz="0" w:space="0" w:color="auto"/>
        <w:left w:val="none" w:sz="0" w:space="0" w:color="auto"/>
        <w:bottom w:val="none" w:sz="0" w:space="0" w:color="auto"/>
        <w:right w:val="none" w:sz="0" w:space="0" w:color="auto"/>
      </w:divBdr>
    </w:div>
    <w:div w:id="657614726">
      <w:bodyDiv w:val="1"/>
      <w:marLeft w:val="0"/>
      <w:marRight w:val="0"/>
      <w:marTop w:val="0"/>
      <w:marBottom w:val="0"/>
      <w:divBdr>
        <w:top w:val="none" w:sz="0" w:space="0" w:color="auto"/>
        <w:left w:val="none" w:sz="0" w:space="0" w:color="auto"/>
        <w:bottom w:val="none" w:sz="0" w:space="0" w:color="auto"/>
        <w:right w:val="none" w:sz="0" w:space="0" w:color="auto"/>
      </w:divBdr>
    </w:div>
    <w:div w:id="677268271">
      <w:bodyDiv w:val="1"/>
      <w:marLeft w:val="0"/>
      <w:marRight w:val="0"/>
      <w:marTop w:val="0"/>
      <w:marBottom w:val="0"/>
      <w:divBdr>
        <w:top w:val="none" w:sz="0" w:space="0" w:color="auto"/>
        <w:left w:val="none" w:sz="0" w:space="0" w:color="auto"/>
        <w:bottom w:val="none" w:sz="0" w:space="0" w:color="auto"/>
        <w:right w:val="none" w:sz="0" w:space="0" w:color="auto"/>
      </w:divBdr>
    </w:div>
    <w:div w:id="731273390">
      <w:bodyDiv w:val="1"/>
      <w:marLeft w:val="0"/>
      <w:marRight w:val="0"/>
      <w:marTop w:val="0"/>
      <w:marBottom w:val="0"/>
      <w:divBdr>
        <w:top w:val="none" w:sz="0" w:space="0" w:color="auto"/>
        <w:left w:val="none" w:sz="0" w:space="0" w:color="auto"/>
        <w:bottom w:val="none" w:sz="0" w:space="0" w:color="auto"/>
        <w:right w:val="none" w:sz="0" w:space="0" w:color="auto"/>
      </w:divBdr>
    </w:div>
    <w:div w:id="850028527">
      <w:bodyDiv w:val="1"/>
      <w:marLeft w:val="0"/>
      <w:marRight w:val="0"/>
      <w:marTop w:val="0"/>
      <w:marBottom w:val="0"/>
      <w:divBdr>
        <w:top w:val="none" w:sz="0" w:space="0" w:color="auto"/>
        <w:left w:val="none" w:sz="0" w:space="0" w:color="auto"/>
        <w:bottom w:val="none" w:sz="0" w:space="0" w:color="auto"/>
        <w:right w:val="none" w:sz="0" w:space="0" w:color="auto"/>
      </w:divBdr>
    </w:div>
    <w:div w:id="918759234">
      <w:bodyDiv w:val="1"/>
      <w:marLeft w:val="0"/>
      <w:marRight w:val="0"/>
      <w:marTop w:val="0"/>
      <w:marBottom w:val="0"/>
      <w:divBdr>
        <w:top w:val="none" w:sz="0" w:space="0" w:color="auto"/>
        <w:left w:val="none" w:sz="0" w:space="0" w:color="auto"/>
        <w:bottom w:val="none" w:sz="0" w:space="0" w:color="auto"/>
        <w:right w:val="none" w:sz="0" w:space="0" w:color="auto"/>
      </w:divBdr>
    </w:div>
    <w:div w:id="974070033">
      <w:bodyDiv w:val="1"/>
      <w:marLeft w:val="0"/>
      <w:marRight w:val="0"/>
      <w:marTop w:val="0"/>
      <w:marBottom w:val="0"/>
      <w:divBdr>
        <w:top w:val="none" w:sz="0" w:space="0" w:color="auto"/>
        <w:left w:val="none" w:sz="0" w:space="0" w:color="auto"/>
        <w:bottom w:val="none" w:sz="0" w:space="0" w:color="auto"/>
        <w:right w:val="none" w:sz="0" w:space="0" w:color="auto"/>
      </w:divBdr>
    </w:div>
    <w:div w:id="983971022">
      <w:bodyDiv w:val="1"/>
      <w:marLeft w:val="0"/>
      <w:marRight w:val="0"/>
      <w:marTop w:val="0"/>
      <w:marBottom w:val="0"/>
      <w:divBdr>
        <w:top w:val="none" w:sz="0" w:space="0" w:color="auto"/>
        <w:left w:val="none" w:sz="0" w:space="0" w:color="auto"/>
        <w:bottom w:val="none" w:sz="0" w:space="0" w:color="auto"/>
        <w:right w:val="none" w:sz="0" w:space="0" w:color="auto"/>
      </w:divBdr>
    </w:div>
    <w:div w:id="1026253276">
      <w:bodyDiv w:val="1"/>
      <w:marLeft w:val="0"/>
      <w:marRight w:val="0"/>
      <w:marTop w:val="0"/>
      <w:marBottom w:val="0"/>
      <w:divBdr>
        <w:top w:val="none" w:sz="0" w:space="0" w:color="auto"/>
        <w:left w:val="none" w:sz="0" w:space="0" w:color="auto"/>
        <w:bottom w:val="none" w:sz="0" w:space="0" w:color="auto"/>
        <w:right w:val="none" w:sz="0" w:space="0" w:color="auto"/>
      </w:divBdr>
    </w:div>
    <w:div w:id="1057242038">
      <w:bodyDiv w:val="1"/>
      <w:marLeft w:val="0"/>
      <w:marRight w:val="0"/>
      <w:marTop w:val="0"/>
      <w:marBottom w:val="0"/>
      <w:divBdr>
        <w:top w:val="none" w:sz="0" w:space="0" w:color="auto"/>
        <w:left w:val="none" w:sz="0" w:space="0" w:color="auto"/>
        <w:bottom w:val="none" w:sz="0" w:space="0" w:color="auto"/>
        <w:right w:val="none" w:sz="0" w:space="0" w:color="auto"/>
      </w:divBdr>
    </w:div>
    <w:div w:id="1187870039">
      <w:bodyDiv w:val="1"/>
      <w:marLeft w:val="0"/>
      <w:marRight w:val="0"/>
      <w:marTop w:val="0"/>
      <w:marBottom w:val="0"/>
      <w:divBdr>
        <w:top w:val="none" w:sz="0" w:space="0" w:color="auto"/>
        <w:left w:val="none" w:sz="0" w:space="0" w:color="auto"/>
        <w:bottom w:val="none" w:sz="0" w:space="0" w:color="auto"/>
        <w:right w:val="none" w:sz="0" w:space="0" w:color="auto"/>
      </w:divBdr>
    </w:div>
    <w:div w:id="1194922486">
      <w:bodyDiv w:val="1"/>
      <w:marLeft w:val="0"/>
      <w:marRight w:val="0"/>
      <w:marTop w:val="0"/>
      <w:marBottom w:val="0"/>
      <w:divBdr>
        <w:top w:val="none" w:sz="0" w:space="0" w:color="auto"/>
        <w:left w:val="none" w:sz="0" w:space="0" w:color="auto"/>
        <w:bottom w:val="none" w:sz="0" w:space="0" w:color="auto"/>
        <w:right w:val="none" w:sz="0" w:space="0" w:color="auto"/>
      </w:divBdr>
    </w:div>
    <w:div w:id="1335767009">
      <w:bodyDiv w:val="1"/>
      <w:marLeft w:val="0"/>
      <w:marRight w:val="0"/>
      <w:marTop w:val="0"/>
      <w:marBottom w:val="0"/>
      <w:divBdr>
        <w:top w:val="none" w:sz="0" w:space="0" w:color="auto"/>
        <w:left w:val="none" w:sz="0" w:space="0" w:color="auto"/>
        <w:bottom w:val="none" w:sz="0" w:space="0" w:color="auto"/>
        <w:right w:val="none" w:sz="0" w:space="0" w:color="auto"/>
      </w:divBdr>
    </w:div>
    <w:div w:id="1338338225">
      <w:bodyDiv w:val="1"/>
      <w:marLeft w:val="0"/>
      <w:marRight w:val="0"/>
      <w:marTop w:val="0"/>
      <w:marBottom w:val="0"/>
      <w:divBdr>
        <w:top w:val="none" w:sz="0" w:space="0" w:color="auto"/>
        <w:left w:val="none" w:sz="0" w:space="0" w:color="auto"/>
        <w:bottom w:val="none" w:sz="0" w:space="0" w:color="auto"/>
        <w:right w:val="none" w:sz="0" w:space="0" w:color="auto"/>
      </w:divBdr>
    </w:div>
    <w:div w:id="1521777929">
      <w:bodyDiv w:val="1"/>
      <w:marLeft w:val="0"/>
      <w:marRight w:val="0"/>
      <w:marTop w:val="0"/>
      <w:marBottom w:val="0"/>
      <w:divBdr>
        <w:top w:val="none" w:sz="0" w:space="0" w:color="auto"/>
        <w:left w:val="none" w:sz="0" w:space="0" w:color="auto"/>
        <w:bottom w:val="none" w:sz="0" w:space="0" w:color="auto"/>
        <w:right w:val="none" w:sz="0" w:space="0" w:color="auto"/>
      </w:divBdr>
    </w:div>
    <w:div w:id="1599290956">
      <w:bodyDiv w:val="1"/>
      <w:marLeft w:val="0"/>
      <w:marRight w:val="0"/>
      <w:marTop w:val="0"/>
      <w:marBottom w:val="0"/>
      <w:divBdr>
        <w:top w:val="none" w:sz="0" w:space="0" w:color="auto"/>
        <w:left w:val="none" w:sz="0" w:space="0" w:color="auto"/>
        <w:bottom w:val="none" w:sz="0" w:space="0" w:color="auto"/>
        <w:right w:val="none" w:sz="0" w:space="0" w:color="auto"/>
      </w:divBdr>
    </w:div>
    <w:div w:id="1748532999">
      <w:bodyDiv w:val="1"/>
      <w:marLeft w:val="0"/>
      <w:marRight w:val="0"/>
      <w:marTop w:val="0"/>
      <w:marBottom w:val="0"/>
      <w:divBdr>
        <w:top w:val="none" w:sz="0" w:space="0" w:color="auto"/>
        <w:left w:val="none" w:sz="0" w:space="0" w:color="auto"/>
        <w:bottom w:val="none" w:sz="0" w:space="0" w:color="auto"/>
        <w:right w:val="none" w:sz="0" w:space="0" w:color="auto"/>
      </w:divBdr>
    </w:div>
    <w:div w:id="1816022950">
      <w:bodyDiv w:val="1"/>
      <w:marLeft w:val="0"/>
      <w:marRight w:val="0"/>
      <w:marTop w:val="0"/>
      <w:marBottom w:val="0"/>
      <w:divBdr>
        <w:top w:val="none" w:sz="0" w:space="0" w:color="auto"/>
        <w:left w:val="none" w:sz="0" w:space="0" w:color="auto"/>
        <w:bottom w:val="none" w:sz="0" w:space="0" w:color="auto"/>
        <w:right w:val="none" w:sz="0" w:space="0" w:color="auto"/>
      </w:divBdr>
    </w:div>
    <w:div w:id="1912696760">
      <w:bodyDiv w:val="1"/>
      <w:marLeft w:val="0"/>
      <w:marRight w:val="0"/>
      <w:marTop w:val="0"/>
      <w:marBottom w:val="0"/>
      <w:divBdr>
        <w:top w:val="none" w:sz="0" w:space="0" w:color="auto"/>
        <w:left w:val="none" w:sz="0" w:space="0" w:color="auto"/>
        <w:bottom w:val="none" w:sz="0" w:space="0" w:color="auto"/>
        <w:right w:val="none" w:sz="0" w:space="0" w:color="auto"/>
      </w:divBdr>
    </w:div>
    <w:div w:id="1924489526">
      <w:bodyDiv w:val="1"/>
      <w:marLeft w:val="0"/>
      <w:marRight w:val="0"/>
      <w:marTop w:val="0"/>
      <w:marBottom w:val="0"/>
      <w:divBdr>
        <w:top w:val="none" w:sz="0" w:space="0" w:color="auto"/>
        <w:left w:val="none" w:sz="0" w:space="0" w:color="auto"/>
        <w:bottom w:val="none" w:sz="0" w:space="0" w:color="auto"/>
        <w:right w:val="none" w:sz="0" w:space="0" w:color="auto"/>
      </w:divBdr>
    </w:div>
    <w:div w:id="1928030400">
      <w:bodyDiv w:val="1"/>
      <w:marLeft w:val="0"/>
      <w:marRight w:val="0"/>
      <w:marTop w:val="0"/>
      <w:marBottom w:val="0"/>
      <w:divBdr>
        <w:top w:val="none" w:sz="0" w:space="0" w:color="auto"/>
        <w:left w:val="none" w:sz="0" w:space="0" w:color="auto"/>
        <w:bottom w:val="none" w:sz="0" w:space="0" w:color="auto"/>
        <w:right w:val="none" w:sz="0" w:space="0" w:color="auto"/>
      </w:divBdr>
    </w:div>
    <w:div w:id="1974678352">
      <w:bodyDiv w:val="1"/>
      <w:marLeft w:val="0"/>
      <w:marRight w:val="0"/>
      <w:marTop w:val="0"/>
      <w:marBottom w:val="0"/>
      <w:divBdr>
        <w:top w:val="none" w:sz="0" w:space="0" w:color="auto"/>
        <w:left w:val="none" w:sz="0" w:space="0" w:color="auto"/>
        <w:bottom w:val="none" w:sz="0" w:space="0" w:color="auto"/>
        <w:right w:val="none" w:sz="0" w:space="0" w:color="auto"/>
      </w:divBdr>
    </w:div>
    <w:div w:id="2005624306">
      <w:bodyDiv w:val="1"/>
      <w:marLeft w:val="0"/>
      <w:marRight w:val="0"/>
      <w:marTop w:val="0"/>
      <w:marBottom w:val="0"/>
      <w:divBdr>
        <w:top w:val="none" w:sz="0" w:space="0" w:color="auto"/>
        <w:left w:val="none" w:sz="0" w:space="0" w:color="auto"/>
        <w:bottom w:val="none" w:sz="0" w:space="0" w:color="auto"/>
        <w:right w:val="none" w:sz="0" w:space="0" w:color="auto"/>
      </w:divBdr>
    </w:div>
    <w:div w:id="2055421910">
      <w:bodyDiv w:val="1"/>
      <w:marLeft w:val="0"/>
      <w:marRight w:val="0"/>
      <w:marTop w:val="0"/>
      <w:marBottom w:val="0"/>
      <w:divBdr>
        <w:top w:val="none" w:sz="0" w:space="0" w:color="auto"/>
        <w:left w:val="none" w:sz="0" w:space="0" w:color="auto"/>
        <w:bottom w:val="none" w:sz="0" w:space="0" w:color="auto"/>
        <w:right w:val="none" w:sz="0" w:space="0" w:color="auto"/>
      </w:divBdr>
    </w:div>
    <w:div w:id="2085251377">
      <w:bodyDiv w:val="1"/>
      <w:marLeft w:val="0"/>
      <w:marRight w:val="0"/>
      <w:marTop w:val="0"/>
      <w:marBottom w:val="0"/>
      <w:divBdr>
        <w:top w:val="none" w:sz="0" w:space="0" w:color="auto"/>
        <w:left w:val="none" w:sz="0" w:space="0" w:color="auto"/>
        <w:bottom w:val="none" w:sz="0" w:space="0" w:color="auto"/>
        <w:right w:val="none" w:sz="0" w:space="0" w:color="auto"/>
      </w:divBdr>
    </w:div>
    <w:div w:id="211093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0694D-280E-4C74-AE45-A90664859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16</Pages>
  <Words>1969</Words>
  <Characters>11229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Jingwei</dc:creator>
  <cp:keywords/>
  <dc:description/>
  <cp:lastModifiedBy>JWLi</cp:lastModifiedBy>
  <cp:revision>66</cp:revision>
  <dcterms:created xsi:type="dcterms:W3CDTF">2019-01-15T02:38:00Z</dcterms:created>
  <dcterms:modified xsi:type="dcterms:W3CDTF">2019-02-13T15:13:00Z</dcterms:modified>
</cp:coreProperties>
</file>