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30C603" w14:textId="0DFB0960" w:rsidR="00B75AED" w:rsidRDefault="00613078" w:rsidP="00B75AED">
      <w:pPr>
        <w:pStyle w:val="Paragraph"/>
        <w:tabs>
          <w:tab w:val="left" w:pos="5360"/>
        </w:tabs>
        <w:adjustRightInd w:val="0"/>
        <w:snapToGrid w:val="0"/>
        <w:ind w:firstLine="0"/>
        <w:jc w:val="both"/>
        <w:rPr>
          <w:rFonts w:eastAsia="맑은 고딕"/>
          <w:b/>
          <w:sz w:val="28"/>
          <w:szCs w:val="28"/>
          <w:lang w:eastAsia="ko-KR"/>
        </w:rPr>
      </w:pPr>
      <w:r>
        <w:rPr>
          <w:rFonts w:eastAsia="맑은 고딕"/>
          <w:b/>
          <w:sz w:val="28"/>
          <w:szCs w:val="28"/>
          <w:lang w:eastAsia="ko-KR"/>
        </w:rPr>
        <w:t>Additional file 1</w:t>
      </w:r>
    </w:p>
    <w:p w14:paraId="6529201A" w14:textId="77777777" w:rsidR="00B75AED" w:rsidRPr="00C10717" w:rsidRDefault="00B75AED" w:rsidP="00B75AED">
      <w:pPr>
        <w:pStyle w:val="Paragraph"/>
        <w:tabs>
          <w:tab w:val="left" w:pos="5360"/>
        </w:tabs>
        <w:adjustRightInd w:val="0"/>
        <w:snapToGrid w:val="0"/>
        <w:ind w:firstLine="0"/>
        <w:jc w:val="both"/>
        <w:rPr>
          <w:rFonts w:eastAsia="맑은 고딕"/>
          <w:b/>
          <w:sz w:val="28"/>
          <w:szCs w:val="28"/>
          <w:lang w:eastAsia="ko-KR"/>
        </w:rPr>
      </w:pPr>
    </w:p>
    <w:p w14:paraId="75C17C6E" w14:textId="77777777" w:rsidR="00B75AED" w:rsidRDefault="00B75AED" w:rsidP="00B75AED">
      <w:pPr>
        <w:pStyle w:val="Paragraph"/>
        <w:tabs>
          <w:tab w:val="left" w:pos="5360"/>
        </w:tabs>
        <w:adjustRightInd w:val="0"/>
        <w:snapToGrid w:val="0"/>
        <w:ind w:firstLine="0"/>
        <w:jc w:val="both"/>
        <w:rPr>
          <w:rFonts w:eastAsia="맑은 고딕"/>
          <w:b/>
          <w:sz w:val="28"/>
          <w:szCs w:val="28"/>
          <w:lang w:eastAsia="ko-KR"/>
        </w:rPr>
      </w:pPr>
      <w:r>
        <w:rPr>
          <w:rFonts w:eastAsia="맑은 고딕" w:hint="eastAsia"/>
          <w:b/>
          <w:sz w:val="28"/>
          <w:szCs w:val="28"/>
          <w:lang w:eastAsia="ko-KR"/>
        </w:rPr>
        <w:t>Table of contents</w:t>
      </w:r>
    </w:p>
    <w:p w14:paraId="1ACF72E3" w14:textId="77777777" w:rsidR="00B75AED" w:rsidRPr="00680C5E" w:rsidRDefault="00B75AED" w:rsidP="00B75AED">
      <w:pPr>
        <w:pStyle w:val="Paragraph"/>
        <w:tabs>
          <w:tab w:val="left" w:pos="5360"/>
        </w:tabs>
        <w:adjustRightInd w:val="0"/>
        <w:snapToGrid w:val="0"/>
        <w:ind w:firstLine="0"/>
        <w:jc w:val="both"/>
        <w:rPr>
          <w:rFonts w:eastAsia="맑은 고딕"/>
          <w:b/>
          <w:sz w:val="22"/>
          <w:szCs w:val="28"/>
          <w:lang w:eastAsia="ko-KR"/>
        </w:rPr>
      </w:pPr>
    </w:p>
    <w:p w14:paraId="237729BC" w14:textId="77777777" w:rsidR="00B75AED" w:rsidRPr="00680C5E" w:rsidRDefault="00B75AED" w:rsidP="00B75AED">
      <w:pPr>
        <w:spacing w:line="240" w:lineRule="exact"/>
        <w:rPr>
          <w:rFonts w:ascii="Times New Roman" w:eastAsia="맑은 고딕" w:hAnsi="Times New Roman" w:cs="Times New Roman"/>
          <w:b/>
          <w:sz w:val="22"/>
          <w:szCs w:val="28"/>
        </w:rPr>
      </w:pPr>
      <w:r w:rsidRPr="00680C5E">
        <w:rPr>
          <w:rFonts w:ascii="Times New Roman" w:eastAsia="맑은 고딕" w:hAnsi="Times New Roman" w:cs="Times New Roman"/>
          <w:b/>
          <w:sz w:val="22"/>
          <w:szCs w:val="28"/>
        </w:rPr>
        <w:t>List of Supplementary Figures</w:t>
      </w:r>
    </w:p>
    <w:p w14:paraId="2D88DEC6" w14:textId="1EE755BC" w:rsidR="00B75AED" w:rsidRPr="00680C5E" w:rsidRDefault="00B75AED" w:rsidP="00B75AED">
      <w:pPr>
        <w:spacing w:line="240" w:lineRule="exact"/>
        <w:rPr>
          <w:rFonts w:ascii="Times New Roman" w:hAnsi="Times New Roman" w:cs="Times New Roman"/>
          <w:bCs/>
          <w:sz w:val="22"/>
        </w:rPr>
      </w:pPr>
      <w:r w:rsidRPr="00680C5E">
        <w:rPr>
          <w:rFonts w:ascii="Times New Roman" w:hAnsi="Times New Roman" w:cs="Times New Roman"/>
          <w:sz w:val="22"/>
        </w:rPr>
        <w:t xml:space="preserve">Figure </w:t>
      </w:r>
      <w:r w:rsidR="00085A21">
        <w:rPr>
          <w:rFonts w:ascii="Times New Roman" w:hAnsi="Times New Roman" w:cs="Times New Roman"/>
          <w:sz w:val="22"/>
        </w:rPr>
        <w:t>S</w:t>
      </w:r>
      <w:r w:rsidRPr="00680C5E">
        <w:rPr>
          <w:rFonts w:ascii="Times New Roman" w:hAnsi="Times New Roman" w:cs="Times New Roman"/>
          <w:sz w:val="22"/>
        </w:rPr>
        <w:t xml:space="preserve">1. </w:t>
      </w:r>
      <w:r w:rsidRPr="008817CD">
        <w:rPr>
          <w:rFonts w:ascii="Times New Roman" w:hAnsi="Times New Roman" w:cs="Times New Roman"/>
          <w:sz w:val="22"/>
        </w:rPr>
        <w:t>Species identification for the new 20 avian species sequenced</w:t>
      </w:r>
      <w:r w:rsidRPr="00680C5E">
        <w:rPr>
          <w:rFonts w:ascii="Times New Roman" w:hAnsi="Times New Roman" w:cs="Times New Roman"/>
          <w:bCs/>
          <w:sz w:val="22"/>
        </w:rPr>
        <w:t xml:space="preserve"> </w:t>
      </w:r>
      <w:r w:rsidRPr="00680C5E">
        <w:rPr>
          <w:rFonts w:ascii="Times New Roman" w:hAnsi="Times New Roman" w:cs="Times New Roman"/>
          <w:sz w:val="22"/>
        </w:rPr>
        <w:ptab w:relativeTo="margin" w:alignment="right" w:leader="dot"/>
      </w:r>
      <w:r w:rsidRPr="00680C5E">
        <w:rPr>
          <w:rFonts w:ascii="Times New Roman" w:hAnsi="Times New Roman" w:cs="Times New Roman"/>
          <w:sz w:val="22"/>
        </w:rPr>
        <w:t xml:space="preserve"> </w:t>
      </w:r>
      <w:r w:rsidR="00543B72">
        <w:rPr>
          <w:rFonts w:ascii="Times New Roman" w:hAnsi="Times New Roman" w:cs="Times New Roman"/>
          <w:bCs/>
          <w:sz w:val="22"/>
        </w:rPr>
        <w:t>4</w:t>
      </w:r>
    </w:p>
    <w:p w14:paraId="76D724B9" w14:textId="047FE696" w:rsidR="00B75AED" w:rsidRPr="00680C5E" w:rsidRDefault="00B75AED" w:rsidP="00B75AED">
      <w:pPr>
        <w:spacing w:line="240" w:lineRule="exact"/>
        <w:rPr>
          <w:rFonts w:ascii="Times New Roman" w:hAnsi="Times New Roman" w:cs="Times New Roman"/>
          <w:bCs/>
          <w:sz w:val="22"/>
        </w:rPr>
      </w:pPr>
      <w:r w:rsidRPr="00680C5E">
        <w:rPr>
          <w:rFonts w:ascii="Times New Roman" w:hAnsi="Times New Roman" w:cs="Times New Roman"/>
          <w:sz w:val="22"/>
        </w:rPr>
        <w:t xml:space="preserve">Figure </w:t>
      </w:r>
      <w:r w:rsidR="00085A21">
        <w:rPr>
          <w:rFonts w:ascii="Times New Roman" w:hAnsi="Times New Roman" w:cs="Times New Roman"/>
          <w:sz w:val="22"/>
        </w:rPr>
        <w:t>S</w:t>
      </w:r>
      <w:r w:rsidRPr="00680C5E">
        <w:rPr>
          <w:rFonts w:ascii="Times New Roman" w:hAnsi="Times New Roman" w:cs="Times New Roman"/>
          <w:sz w:val="22"/>
        </w:rPr>
        <w:t xml:space="preserve">2. </w:t>
      </w:r>
      <w:r w:rsidRPr="00680C5E">
        <w:rPr>
          <w:rFonts w:ascii="Times New Roman" w:hAnsi="Times New Roman" w:cs="Times New Roman"/>
          <w:i/>
          <w:sz w:val="22"/>
        </w:rPr>
        <w:t>K</w:t>
      </w:r>
      <w:r w:rsidRPr="00680C5E">
        <w:rPr>
          <w:rFonts w:ascii="Times New Roman" w:hAnsi="Times New Roman" w:cs="Times New Roman"/>
          <w:sz w:val="22"/>
        </w:rPr>
        <w:t>-mer (</w:t>
      </w:r>
      <w:r w:rsidRPr="00680C5E">
        <w:rPr>
          <w:rFonts w:ascii="Times New Roman" w:hAnsi="Times New Roman" w:cs="Times New Roman"/>
          <w:i/>
          <w:sz w:val="22"/>
        </w:rPr>
        <w:t>K</w:t>
      </w:r>
      <w:r w:rsidRPr="00680C5E">
        <w:rPr>
          <w:rFonts w:ascii="Times New Roman" w:hAnsi="Times New Roman" w:cs="Times New Roman"/>
          <w:sz w:val="22"/>
        </w:rPr>
        <w:t xml:space="preserve">=17) analyses of 20 avian genomes sequenced in the present study </w:t>
      </w:r>
      <w:r w:rsidRPr="00680C5E">
        <w:rPr>
          <w:rFonts w:ascii="Times New Roman" w:hAnsi="Times New Roman" w:cs="Times New Roman"/>
          <w:bCs/>
          <w:sz w:val="22"/>
        </w:rPr>
        <w:t xml:space="preserve"> </w:t>
      </w:r>
      <w:r w:rsidRPr="00680C5E">
        <w:rPr>
          <w:rFonts w:ascii="Times New Roman" w:hAnsi="Times New Roman" w:cs="Times New Roman"/>
          <w:sz w:val="22"/>
        </w:rPr>
        <w:ptab w:relativeTo="margin" w:alignment="right" w:leader="dot"/>
      </w:r>
      <w:r w:rsidRPr="00680C5E">
        <w:rPr>
          <w:rFonts w:ascii="Times New Roman" w:hAnsi="Times New Roman" w:cs="Times New Roman"/>
          <w:sz w:val="22"/>
        </w:rPr>
        <w:t xml:space="preserve"> </w:t>
      </w:r>
      <w:r w:rsidR="00543B72">
        <w:rPr>
          <w:rFonts w:ascii="Times New Roman" w:hAnsi="Times New Roman" w:cs="Times New Roman"/>
          <w:bCs/>
          <w:sz w:val="22"/>
        </w:rPr>
        <w:t>10</w:t>
      </w:r>
    </w:p>
    <w:p w14:paraId="36A8C265" w14:textId="3E1D738F" w:rsidR="00B75AED" w:rsidRPr="00680C5E" w:rsidRDefault="00B75AED" w:rsidP="00B75AED">
      <w:pPr>
        <w:spacing w:line="240" w:lineRule="exact"/>
        <w:rPr>
          <w:rFonts w:ascii="Times New Roman" w:hAnsi="Times New Roman" w:cs="Times New Roman"/>
          <w:bCs/>
          <w:sz w:val="22"/>
        </w:rPr>
      </w:pPr>
      <w:r w:rsidRPr="00680C5E">
        <w:rPr>
          <w:rFonts w:ascii="Times New Roman" w:hAnsi="Times New Roman" w:cs="Times New Roman"/>
          <w:sz w:val="22"/>
        </w:rPr>
        <w:t xml:space="preserve">Figure </w:t>
      </w:r>
      <w:r w:rsidR="00085A21">
        <w:rPr>
          <w:rFonts w:ascii="Times New Roman" w:hAnsi="Times New Roman" w:cs="Times New Roman"/>
          <w:sz w:val="22"/>
        </w:rPr>
        <w:t>S</w:t>
      </w:r>
      <w:r w:rsidRPr="00680C5E">
        <w:rPr>
          <w:rFonts w:ascii="Times New Roman" w:hAnsi="Times New Roman" w:cs="Times New Roman"/>
          <w:sz w:val="22"/>
        </w:rPr>
        <w:t xml:space="preserve">3. Genetic diversity in </w:t>
      </w:r>
      <w:r w:rsidR="00983377">
        <w:rPr>
          <w:rFonts w:ascii="Times New Roman" w:hAnsi="Times New Roman" w:cs="Times New Roman"/>
          <w:sz w:val="22"/>
        </w:rPr>
        <w:t>25</w:t>
      </w:r>
      <w:r w:rsidRPr="00680C5E">
        <w:rPr>
          <w:rFonts w:ascii="Times New Roman" w:hAnsi="Times New Roman" w:cs="Times New Roman"/>
          <w:sz w:val="22"/>
        </w:rPr>
        <w:t xml:space="preserve"> bird of prey species</w:t>
      </w:r>
      <w:r w:rsidRPr="00680C5E">
        <w:rPr>
          <w:rFonts w:ascii="Times New Roman" w:hAnsi="Times New Roman" w:cs="Times New Roman"/>
          <w:bCs/>
          <w:sz w:val="22"/>
        </w:rPr>
        <w:t xml:space="preserve"> </w:t>
      </w:r>
      <w:r w:rsidRPr="00680C5E">
        <w:rPr>
          <w:rFonts w:ascii="Times New Roman" w:hAnsi="Times New Roman" w:cs="Times New Roman"/>
          <w:sz w:val="22"/>
        </w:rPr>
        <w:ptab w:relativeTo="margin" w:alignment="right" w:leader="dot"/>
      </w:r>
      <w:r w:rsidRPr="00680C5E">
        <w:rPr>
          <w:rFonts w:ascii="Times New Roman" w:hAnsi="Times New Roman" w:cs="Times New Roman"/>
          <w:sz w:val="22"/>
        </w:rPr>
        <w:t xml:space="preserve"> </w:t>
      </w:r>
      <w:r w:rsidR="00543B72">
        <w:rPr>
          <w:rFonts w:ascii="Times New Roman" w:hAnsi="Times New Roman" w:cs="Times New Roman"/>
          <w:bCs/>
          <w:sz w:val="22"/>
        </w:rPr>
        <w:t>12</w:t>
      </w:r>
    </w:p>
    <w:p w14:paraId="033679D5" w14:textId="5EDE59A7" w:rsidR="00B75AED" w:rsidRPr="00680C5E" w:rsidRDefault="00B75AED" w:rsidP="00B75AED">
      <w:pPr>
        <w:spacing w:line="240" w:lineRule="exact"/>
        <w:rPr>
          <w:rFonts w:ascii="Times New Roman" w:hAnsi="Times New Roman" w:cs="Times New Roman"/>
          <w:bCs/>
          <w:sz w:val="22"/>
        </w:rPr>
      </w:pPr>
      <w:r w:rsidRPr="00680C5E">
        <w:rPr>
          <w:rFonts w:ascii="Times New Roman" w:hAnsi="Times New Roman" w:cs="Times New Roman"/>
          <w:sz w:val="22"/>
        </w:rPr>
        <w:t xml:space="preserve">Figure </w:t>
      </w:r>
      <w:r w:rsidR="00085A21">
        <w:rPr>
          <w:rFonts w:ascii="Times New Roman" w:hAnsi="Times New Roman" w:cs="Times New Roman"/>
          <w:sz w:val="22"/>
        </w:rPr>
        <w:t>S</w:t>
      </w:r>
      <w:r w:rsidRPr="00680C5E">
        <w:rPr>
          <w:rFonts w:ascii="Times New Roman" w:hAnsi="Times New Roman" w:cs="Times New Roman"/>
          <w:sz w:val="22"/>
        </w:rPr>
        <w:t>4. Composition of avian orthologous genes</w:t>
      </w:r>
      <w:r w:rsidRPr="00680C5E">
        <w:rPr>
          <w:rFonts w:ascii="Times New Roman" w:hAnsi="Times New Roman" w:cs="Times New Roman"/>
          <w:bCs/>
          <w:sz w:val="22"/>
        </w:rPr>
        <w:t xml:space="preserve"> </w:t>
      </w:r>
      <w:r w:rsidRPr="00680C5E">
        <w:rPr>
          <w:rFonts w:ascii="Times New Roman" w:hAnsi="Times New Roman" w:cs="Times New Roman"/>
          <w:sz w:val="22"/>
        </w:rPr>
        <w:ptab w:relativeTo="margin" w:alignment="right" w:leader="dot"/>
      </w:r>
      <w:r w:rsidRPr="00680C5E">
        <w:rPr>
          <w:rFonts w:ascii="Times New Roman" w:hAnsi="Times New Roman" w:cs="Times New Roman"/>
          <w:sz w:val="22"/>
        </w:rPr>
        <w:t xml:space="preserve"> </w:t>
      </w:r>
      <w:r w:rsidR="00543B72">
        <w:rPr>
          <w:rFonts w:ascii="Times New Roman" w:hAnsi="Times New Roman" w:cs="Times New Roman"/>
          <w:bCs/>
          <w:sz w:val="22"/>
        </w:rPr>
        <w:t>13</w:t>
      </w:r>
    </w:p>
    <w:p w14:paraId="2176D41B" w14:textId="277353F6" w:rsidR="00B75AED" w:rsidRPr="00680C5E" w:rsidRDefault="00B75AED" w:rsidP="00B75AED">
      <w:pPr>
        <w:spacing w:line="240" w:lineRule="exact"/>
        <w:rPr>
          <w:rFonts w:ascii="Times New Roman" w:hAnsi="Times New Roman" w:cs="Times New Roman"/>
          <w:bCs/>
          <w:sz w:val="22"/>
        </w:rPr>
      </w:pPr>
      <w:r w:rsidRPr="00680C5E">
        <w:rPr>
          <w:rFonts w:ascii="Times New Roman" w:hAnsi="Times New Roman" w:cs="Times New Roman"/>
          <w:sz w:val="22"/>
        </w:rPr>
        <w:t xml:space="preserve">Figure </w:t>
      </w:r>
      <w:r w:rsidR="00085A21">
        <w:rPr>
          <w:rFonts w:ascii="Times New Roman" w:hAnsi="Times New Roman" w:cs="Times New Roman"/>
          <w:sz w:val="22"/>
        </w:rPr>
        <w:t>S</w:t>
      </w:r>
      <w:r w:rsidR="004D6259">
        <w:rPr>
          <w:rFonts w:ascii="Times New Roman" w:hAnsi="Times New Roman" w:cs="Times New Roman"/>
          <w:sz w:val="22"/>
        </w:rPr>
        <w:t>5</w:t>
      </w:r>
      <w:r w:rsidRPr="00680C5E">
        <w:rPr>
          <w:rFonts w:ascii="Times New Roman" w:hAnsi="Times New Roman" w:cs="Times New Roman"/>
          <w:sz w:val="22"/>
        </w:rPr>
        <w:t xml:space="preserve">. Genomic context among </w:t>
      </w:r>
      <w:r w:rsidR="00976FC8">
        <w:rPr>
          <w:rFonts w:ascii="Times New Roman" w:hAnsi="Times New Roman" w:cs="Times New Roman"/>
          <w:sz w:val="22"/>
        </w:rPr>
        <w:t>25</w:t>
      </w:r>
      <w:r w:rsidRPr="00680C5E">
        <w:rPr>
          <w:rFonts w:ascii="Times New Roman" w:hAnsi="Times New Roman" w:cs="Times New Roman"/>
          <w:sz w:val="22"/>
        </w:rPr>
        <w:t xml:space="preserve"> avian species</w:t>
      </w:r>
      <w:r w:rsidRPr="00680C5E">
        <w:rPr>
          <w:rFonts w:ascii="Times New Roman" w:hAnsi="Times New Roman" w:cs="Times New Roman"/>
          <w:bCs/>
          <w:sz w:val="22"/>
        </w:rPr>
        <w:t xml:space="preserve"> </w:t>
      </w:r>
      <w:r w:rsidRPr="00680C5E">
        <w:rPr>
          <w:rFonts w:ascii="Times New Roman" w:hAnsi="Times New Roman" w:cs="Times New Roman"/>
          <w:sz w:val="22"/>
        </w:rPr>
        <w:ptab w:relativeTo="margin" w:alignment="right" w:leader="dot"/>
      </w:r>
      <w:r w:rsidRPr="00680C5E">
        <w:rPr>
          <w:rFonts w:ascii="Times New Roman" w:hAnsi="Times New Roman" w:cs="Times New Roman"/>
          <w:sz w:val="22"/>
        </w:rPr>
        <w:t xml:space="preserve"> </w:t>
      </w:r>
      <w:r w:rsidR="00543B72">
        <w:rPr>
          <w:rFonts w:ascii="Times New Roman" w:hAnsi="Times New Roman" w:cs="Times New Roman"/>
          <w:bCs/>
          <w:sz w:val="22"/>
        </w:rPr>
        <w:t>14</w:t>
      </w:r>
    </w:p>
    <w:p w14:paraId="66B3CE86" w14:textId="675831FA" w:rsidR="00B75AED" w:rsidRPr="00680C5E" w:rsidRDefault="00B75AED" w:rsidP="00B75AED">
      <w:pPr>
        <w:spacing w:line="240" w:lineRule="exact"/>
        <w:rPr>
          <w:rFonts w:ascii="Times New Roman" w:hAnsi="Times New Roman" w:cs="Times New Roman"/>
          <w:bCs/>
          <w:sz w:val="22"/>
        </w:rPr>
      </w:pPr>
      <w:r w:rsidRPr="00680C5E">
        <w:rPr>
          <w:rFonts w:ascii="Times New Roman" w:hAnsi="Times New Roman" w:cs="Times New Roman"/>
          <w:sz w:val="22"/>
        </w:rPr>
        <w:t xml:space="preserve">Figure </w:t>
      </w:r>
      <w:r w:rsidR="00085A21">
        <w:rPr>
          <w:rFonts w:ascii="Times New Roman" w:hAnsi="Times New Roman" w:cs="Times New Roman"/>
          <w:sz w:val="22"/>
        </w:rPr>
        <w:t>S</w:t>
      </w:r>
      <w:r w:rsidR="004D6259">
        <w:rPr>
          <w:rFonts w:ascii="Times New Roman" w:hAnsi="Times New Roman" w:cs="Times New Roman"/>
          <w:sz w:val="22"/>
        </w:rPr>
        <w:t>6</w:t>
      </w:r>
      <w:r w:rsidRPr="00680C5E">
        <w:rPr>
          <w:rFonts w:ascii="Times New Roman" w:hAnsi="Times New Roman" w:cs="Times New Roman"/>
          <w:sz w:val="22"/>
        </w:rPr>
        <w:t xml:space="preserve">. </w:t>
      </w:r>
      <w:r w:rsidR="00E819B9">
        <w:rPr>
          <w:rFonts w:ascii="Times New Roman" w:hAnsi="Times New Roman" w:cs="Times New Roman"/>
          <w:i/>
          <w:sz w:val="22"/>
        </w:rPr>
        <w:t>SLC51A</w:t>
      </w:r>
      <w:r w:rsidRPr="00680C5E">
        <w:rPr>
          <w:rFonts w:ascii="Times New Roman" w:hAnsi="Times New Roman" w:cs="Times New Roman"/>
          <w:sz w:val="22"/>
        </w:rPr>
        <w:t xml:space="preserve"> gene variants in nocturnal birds</w:t>
      </w:r>
      <w:r w:rsidRPr="00680C5E">
        <w:rPr>
          <w:rFonts w:ascii="Times New Roman" w:hAnsi="Times New Roman" w:cs="Times New Roman"/>
          <w:bCs/>
          <w:sz w:val="22"/>
        </w:rPr>
        <w:t xml:space="preserve"> </w:t>
      </w:r>
      <w:r w:rsidRPr="00680C5E">
        <w:rPr>
          <w:rFonts w:ascii="Times New Roman" w:hAnsi="Times New Roman" w:cs="Times New Roman"/>
          <w:sz w:val="22"/>
        </w:rPr>
        <w:ptab w:relativeTo="margin" w:alignment="right" w:leader="dot"/>
      </w:r>
      <w:r w:rsidRPr="00680C5E">
        <w:rPr>
          <w:rFonts w:ascii="Times New Roman" w:hAnsi="Times New Roman" w:cs="Times New Roman"/>
          <w:sz w:val="22"/>
        </w:rPr>
        <w:t xml:space="preserve"> </w:t>
      </w:r>
      <w:r w:rsidR="00543B72">
        <w:rPr>
          <w:rFonts w:ascii="Times New Roman" w:hAnsi="Times New Roman" w:cs="Times New Roman"/>
          <w:bCs/>
          <w:sz w:val="22"/>
        </w:rPr>
        <w:t>15</w:t>
      </w:r>
    </w:p>
    <w:p w14:paraId="5DAED553" w14:textId="46A40C71" w:rsidR="00B75AED" w:rsidRPr="00680C5E" w:rsidRDefault="00B75AED" w:rsidP="00B75AED">
      <w:pPr>
        <w:spacing w:line="240" w:lineRule="exact"/>
        <w:rPr>
          <w:rFonts w:ascii="Times New Roman" w:hAnsi="Times New Roman" w:cs="Times New Roman"/>
          <w:bCs/>
          <w:sz w:val="22"/>
        </w:rPr>
      </w:pPr>
      <w:r w:rsidRPr="00680C5E">
        <w:rPr>
          <w:rFonts w:ascii="Times New Roman" w:hAnsi="Times New Roman" w:cs="Times New Roman"/>
          <w:sz w:val="22"/>
        </w:rPr>
        <w:t xml:space="preserve">Figure </w:t>
      </w:r>
      <w:r w:rsidR="00085A21">
        <w:rPr>
          <w:rFonts w:ascii="Times New Roman" w:hAnsi="Times New Roman" w:cs="Times New Roman"/>
          <w:sz w:val="22"/>
        </w:rPr>
        <w:t>S</w:t>
      </w:r>
      <w:r w:rsidR="004D6259">
        <w:rPr>
          <w:rFonts w:ascii="Times New Roman" w:hAnsi="Times New Roman" w:cs="Times New Roman"/>
          <w:sz w:val="22"/>
        </w:rPr>
        <w:t>7</w:t>
      </w:r>
      <w:r w:rsidRPr="00680C5E">
        <w:rPr>
          <w:rFonts w:ascii="Times New Roman" w:hAnsi="Times New Roman" w:cs="Times New Roman"/>
          <w:sz w:val="22"/>
        </w:rPr>
        <w:t>. Differentially expressed genes (DEGs) in the birds of prey species</w:t>
      </w:r>
      <w:r w:rsidRPr="00680C5E">
        <w:rPr>
          <w:rFonts w:ascii="Times New Roman" w:hAnsi="Times New Roman" w:cs="Times New Roman"/>
          <w:bCs/>
          <w:sz w:val="22"/>
        </w:rPr>
        <w:t xml:space="preserve"> </w:t>
      </w:r>
      <w:r w:rsidRPr="00680C5E">
        <w:rPr>
          <w:rFonts w:ascii="Times New Roman" w:hAnsi="Times New Roman" w:cs="Times New Roman"/>
          <w:sz w:val="22"/>
        </w:rPr>
        <w:ptab w:relativeTo="margin" w:alignment="right" w:leader="dot"/>
      </w:r>
      <w:r w:rsidRPr="00680C5E">
        <w:rPr>
          <w:rFonts w:ascii="Times New Roman" w:hAnsi="Times New Roman" w:cs="Times New Roman"/>
          <w:sz w:val="22"/>
        </w:rPr>
        <w:t xml:space="preserve"> </w:t>
      </w:r>
      <w:r w:rsidR="00543B72">
        <w:rPr>
          <w:rFonts w:ascii="Times New Roman" w:hAnsi="Times New Roman" w:cs="Times New Roman"/>
          <w:bCs/>
          <w:sz w:val="22"/>
        </w:rPr>
        <w:t>16</w:t>
      </w:r>
    </w:p>
    <w:p w14:paraId="173AAC45" w14:textId="68B04C9E" w:rsidR="00B75AED" w:rsidRPr="00680C5E" w:rsidRDefault="00B75AED" w:rsidP="00B75AED">
      <w:pPr>
        <w:spacing w:line="240" w:lineRule="exact"/>
        <w:rPr>
          <w:rFonts w:ascii="Times New Roman" w:hAnsi="Times New Roman" w:cs="Times New Roman"/>
          <w:bCs/>
          <w:sz w:val="22"/>
        </w:rPr>
      </w:pPr>
      <w:r w:rsidRPr="00680C5E">
        <w:rPr>
          <w:rFonts w:ascii="Times New Roman" w:hAnsi="Times New Roman" w:cs="Times New Roman"/>
          <w:sz w:val="22"/>
        </w:rPr>
        <w:t xml:space="preserve">Figure </w:t>
      </w:r>
      <w:r w:rsidR="00085A21">
        <w:rPr>
          <w:rFonts w:ascii="Times New Roman" w:hAnsi="Times New Roman" w:cs="Times New Roman"/>
          <w:sz w:val="22"/>
        </w:rPr>
        <w:t>S</w:t>
      </w:r>
      <w:r w:rsidR="004D6259">
        <w:rPr>
          <w:rFonts w:ascii="Times New Roman" w:hAnsi="Times New Roman" w:cs="Times New Roman"/>
          <w:sz w:val="22"/>
        </w:rPr>
        <w:t>8</w:t>
      </w:r>
      <w:r w:rsidRPr="00680C5E">
        <w:rPr>
          <w:rFonts w:ascii="Times New Roman" w:hAnsi="Times New Roman" w:cs="Times New Roman"/>
          <w:sz w:val="22"/>
        </w:rPr>
        <w:t>. Differentially expressed genes associated with the vision system and circadian rhythm</w:t>
      </w:r>
      <w:r w:rsidRPr="00680C5E">
        <w:rPr>
          <w:rFonts w:ascii="Times New Roman" w:hAnsi="Times New Roman" w:cs="Times New Roman"/>
          <w:bCs/>
          <w:sz w:val="22"/>
        </w:rPr>
        <w:t xml:space="preserve"> </w:t>
      </w:r>
      <w:r w:rsidRPr="00680C5E">
        <w:rPr>
          <w:rFonts w:ascii="Times New Roman" w:hAnsi="Times New Roman" w:cs="Times New Roman"/>
          <w:sz w:val="22"/>
        </w:rPr>
        <w:ptab w:relativeTo="margin" w:alignment="right" w:leader="dot"/>
      </w:r>
      <w:r w:rsidRPr="00680C5E">
        <w:rPr>
          <w:rFonts w:ascii="Times New Roman" w:hAnsi="Times New Roman" w:cs="Times New Roman"/>
          <w:sz w:val="22"/>
        </w:rPr>
        <w:t xml:space="preserve"> </w:t>
      </w:r>
      <w:r w:rsidR="00703E46">
        <w:rPr>
          <w:rFonts w:ascii="Times New Roman" w:hAnsi="Times New Roman" w:cs="Times New Roman"/>
          <w:bCs/>
          <w:sz w:val="22"/>
        </w:rPr>
        <w:t>17</w:t>
      </w:r>
    </w:p>
    <w:p w14:paraId="40EF81BF" w14:textId="77777777" w:rsidR="00B75AED" w:rsidRPr="00085A21" w:rsidRDefault="00B75AED" w:rsidP="00B75AED">
      <w:pPr>
        <w:spacing w:line="240" w:lineRule="exact"/>
        <w:rPr>
          <w:rFonts w:ascii="Times New Roman" w:eastAsia="맑은 고딕" w:hAnsi="Times New Roman" w:cs="Times New Roman"/>
          <w:b/>
          <w:sz w:val="22"/>
          <w:szCs w:val="28"/>
        </w:rPr>
      </w:pPr>
    </w:p>
    <w:p w14:paraId="3F515C72" w14:textId="77777777" w:rsidR="00B75AED" w:rsidRPr="00680C5E" w:rsidRDefault="00B75AED" w:rsidP="00B75AED">
      <w:pPr>
        <w:spacing w:line="240" w:lineRule="exact"/>
        <w:rPr>
          <w:rFonts w:ascii="Times New Roman" w:eastAsia="맑은 고딕" w:hAnsi="Times New Roman" w:cs="Times New Roman"/>
          <w:b/>
          <w:sz w:val="22"/>
          <w:szCs w:val="28"/>
        </w:rPr>
      </w:pPr>
      <w:r w:rsidRPr="00680C5E">
        <w:rPr>
          <w:rFonts w:ascii="Times New Roman" w:eastAsia="맑은 고딕" w:hAnsi="Times New Roman" w:cs="Times New Roman"/>
          <w:b/>
          <w:sz w:val="22"/>
          <w:szCs w:val="28"/>
        </w:rPr>
        <w:t xml:space="preserve">List of Supplementary </w:t>
      </w:r>
      <w:r>
        <w:rPr>
          <w:rFonts w:ascii="Times New Roman" w:eastAsia="맑은 고딕" w:hAnsi="Times New Roman" w:cs="Times New Roman"/>
          <w:b/>
          <w:sz w:val="22"/>
          <w:szCs w:val="28"/>
        </w:rPr>
        <w:t>Tables</w:t>
      </w:r>
    </w:p>
    <w:p w14:paraId="2F545602" w14:textId="76537A22" w:rsidR="00B75AED" w:rsidRPr="00680C5E" w:rsidRDefault="00B75AED" w:rsidP="00B75AED">
      <w:pPr>
        <w:spacing w:line="240" w:lineRule="exact"/>
        <w:rPr>
          <w:rFonts w:ascii="Times New Roman" w:hAnsi="Times New Roman" w:cs="Times New Roman"/>
          <w:bCs/>
          <w:sz w:val="22"/>
        </w:rPr>
      </w:pPr>
      <w:r w:rsidRPr="00680C5E">
        <w:rPr>
          <w:rFonts w:ascii="Times New Roman" w:hAnsi="Times New Roman" w:cs="Times New Roman"/>
          <w:sz w:val="22"/>
        </w:rPr>
        <w:t xml:space="preserve">Table </w:t>
      </w:r>
      <w:r w:rsidR="00085A21">
        <w:rPr>
          <w:rFonts w:ascii="Times New Roman" w:hAnsi="Times New Roman" w:cs="Times New Roman"/>
          <w:sz w:val="22"/>
        </w:rPr>
        <w:t>S</w:t>
      </w:r>
      <w:r w:rsidRPr="00680C5E">
        <w:rPr>
          <w:rFonts w:ascii="Times New Roman" w:hAnsi="Times New Roman" w:cs="Times New Roman"/>
          <w:sz w:val="22"/>
        </w:rPr>
        <w:t xml:space="preserve">1. Bird of prey genome and transcriptome data used in this study </w:t>
      </w:r>
      <w:r w:rsidRPr="00680C5E">
        <w:rPr>
          <w:rFonts w:ascii="Times New Roman" w:hAnsi="Times New Roman" w:cs="Times New Roman"/>
          <w:sz w:val="22"/>
        </w:rPr>
        <w:ptab w:relativeTo="margin" w:alignment="right" w:leader="dot"/>
      </w:r>
      <w:r w:rsidRPr="00680C5E">
        <w:rPr>
          <w:rFonts w:ascii="Times New Roman" w:hAnsi="Times New Roman" w:cs="Times New Roman"/>
          <w:sz w:val="22"/>
        </w:rPr>
        <w:t xml:space="preserve"> </w:t>
      </w:r>
      <w:r w:rsidR="00543B72">
        <w:rPr>
          <w:rFonts w:ascii="Times New Roman" w:hAnsi="Times New Roman" w:cs="Times New Roman"/>
          <w:bCs/>
          <w:sz w:val="22"/>
        </w:rPr>
        <w:t>19</w:t>
      </w:r>
    </w:p>
    <w:p w14:paraId="51746756" w14:textId="2E2F635A" w:rsidR="00B75AED" w:rsidRDefault="00B75AED" w:rsidP="00B75AED">
      <w:pPr>
        <w:spacing w:line="240" w:lineRule="exact"/>
        <w:rPr>
          <w:rFonts w:ascii="Times New Roman" w:hAnsi="Times New Roman" w:cs="Times New Roman"/>
          <w:bCs/>
          <w:sz w:val="22"/>
        </w:rPr>
      </w:pPr>
      <w:r w:rsidRPr="00680C5E">
        <w:rPr>
          <w:rFonts w:ascii="Times New Roman" w:hAnsi="Times New Roman" w:cs="Times New Roman"/>
          <w:sz w:val="22"/>
        </w:rPr>
        <w:t xml:space="preserve">Table </w:t>
      </w:r>
      <w:r w:rsidR="00085A21">
        <w:rPr>
          <w:rFonts w:ascii="Times New Roman" w:hAnsi="Times New Roman" w:cs="Times New Roman"/>
          <w:sz w:val="22"/>
        </w:rPr>
        <w:t>S</w:t>
      </w:r>
      <w:r w:rsidRPr="00680C5E">
        <w:rPr>
          <w:rFonts w:ascii="Times New Roman" w:hAnsi="Times New Roman" w:cs="Times New Roman"/>
          <w:sz w:val="22"/>
        </w:rPr>
        <w:t xml:space="preserve">2. Non-raptor bird genome and transcriptome data used for comparative evolutionary analysis </w:t>
      </w:r>
      <w:r w:rsidRPr="00680C5E">
        <w:rPr>
          <w:rFonts w:ascii="Times New Roman" w:hAnsi="Times New Roman" w:cs="Times New Roman"/>
          <w:sz w:val="22"/>
        </w:rPr>
        <w:ptab w:relativeTo="margin" w:alignment="right" w:leader="dot"/>
      </w:r>
      <w:r w:rsidRPr="00680C5E">
        <w:rPr>
          <w:rFonts w:ascii="Times New Roman" w:hAnsi="Times New Roman" w:cs="Times New Roman"/>
          <w:sz w:val="22"/>
        </w:rPr>
        <w:t xml:space="preserve"> </w:t>
      </w:r>
      <w:r w:rsidR="00543B72">
        <w:rPr>
          <w:rFonts w:ascii="Times New Roman" w:hAnsi="Times New Roman" w:cs="Times New Roman"/>
          <w:bCs/>
          <w:sz w:val="22"/>
        </w:rPr>
        <w:t>20</w:t>
      </w:r>
    </w:p>
    <w:p w14:paraId="79AD3B8F" w14:textId="77CB1D8F" w:rsidR="00B75AED" w:rsidRDefault="00B75AED" w:rsidP="00B75AED">
      <w:pPr>
        <w:spacing w:line="240" w:lineRule="exact"/>
        <w:rPr>
          <w:rFonts w:ascii="Times New Roman" w:hAnsi="Times New Roman" w:cs="Times New Roman"/>
          <w:bCs/>
          <w:sz w:val="22"/>
        </w:rPr>
      </w:pPr>
      <w:r w:rsidRPr="00680C5E">
        <w:rPr>
          <w:rFonts w:ascii="Times New Roman" w:hAnsi="Times New Roman" w:cs="Times New Roman"/>
          <w:sz w:val="22"/>
        </w:rPr>
        <w:t xml:space="preserve">Table </w:t>
      </w:r>
      <w:r w:rsidR="00085A21">
        <w:rPr>
          <w:rFonts w:ascii="Times New Roman" w:hAnsi="Times New Roman" w:cs="Times New Roman"/>
          <w:sz w:val="22"/>
        </w:rPr>
        <w:t>S</w:t>
      </w:r>
      <w:r w:rsidRPr="00C62F4B">
        <w:rPr>
          <w:rFonts w:ascii="Times New Roman" w:hAnsi="Times New Roman" w:cs="Times New Roman"/>
          <w:sz w:val="22"/>
        </w:rPr>
        <w:t>3. Sampling information on bird species sequenced in this study</w:t>
      </w:r>
      <w:r w:rsidRPr="00680C5E">
        <w:rPr>
          <w:rFonts w:ascii="Times New Roman" w:hAnsi="Times New Roman" w:cs="Times New Roman"/>
          <w:sz w:val="22"/>
        </w:rPr>
        <w:t xml:space="preserve"> </w:t>
      </w:r>
      <w:r w:rsidRPr="00680C5E">
        <w:rPr>
          <w:rFonts w:ascii="Times New Roman" w:hAnsi="Times New Roman" w:cs="Times New Roman"/>
          <w:sz w:val="22"/>
        </w:rPr>
        <w:ptab w:relativeTo="margin" w:alignment="right" w:leader="dot"/>
      </w:r>
      <w:r w:rsidRPr="00680C5E">
        <w:rPr>
          <w:rFonts w:ascii="Times New Roman" w:hAnsi="Times New Roman" w:cs="Times New Roman"/>
          <w:sz w:val="22"/>
        </w:rPr>
        <w:t xml:space="preserve"> </w:t>
      </w:r>
      <w:r w:rsidR="00543B72">
        <w:rPr>
          <w:rFonts w:ascii="Times New Roman" w:hAnsi="Times New Roman" w:cs="Times New Roman"/>
          <w:bCs/>
          <w:sz w:val="22"/>
        </w:rPr>
        <w:t>21</w:t>
      </w:r>
    </w:p>
    <w:p w14:paraId="05D2DDAE" w14:textId="3A18D5EA" w:rsidR="00B75AED" w:rsidRPr="00680C5E" w:rsidRDefault="00B75AED" w:rsidP="00B75AED">
      <w:pPr>
        <w:spacing w:line="240" w:lineRule="exact"/>
        <w:rPr>
          <w:rFonts w:ascii="Times New Roman" w:hAnsi="Times New Roman" w:cs="Times New Roman"/>
          <w:bCs/>
          <w:sz w:val="22"/>
        </w:rPr>
      </w:pPr>
      <w:r w:rsidRPr="00680C5E">
        <w:rPr>
          <w:rFonts w:ascii="Times New Roman" w:hAnsi="Times New Roman" w:cs="Times New Roman"/>
          <w:sz w:val="22"/>
        </w:rPr>
        <w:t xml:space="preserve">Table </w:t>
      </w:r>
      <w:r w:rsidR="00085A21">
        <w:rPr>
          <w:rFonts w:ascii="Times New Roman" w:hAnsi="Times New Roman" w:cs="Times New Roman"/>
          <w:sz w:val="22"/>
        </w:rPr>
        <w:t>S</w:t>
      </w:r>
      <w:r>
        <w:rPr>
          <w:rFonts w:ascii="Times New Roman" w:hAnsi="Times New Roman" w:cs="Times New Roman"/>
          <w:sz w:val="22"/>
        </w:rPr>
        <w:t>4</w:t>
      </w:r>
      <w:r w:rsidRPr="00680C5E">
        <w:rPr>
          <w:rFonts w:ascii="Times New Roman" w:hAnsi="Times New Roman" w:cs="Times New Roman"/>
          <w:sz w:val="22"/>
        </w:rPr>
        <w:t xml:space="preserve">. Sequencing library statistics used for the four bird of prey genome assemblies </w:t>
      </w:r>
      <w:r w:rsidRPr="00680C5E">
        <w:rPr>
          <w:rFonts w:ascii="Times New Roman" w:hAnsi="Times New Roman" w:cs="Times New Roman"/>
          <w:sz w:val="22"/>
        </w:rPr>
        <w:ptab w:relativeTo="margin" w:alignment="right" w:leader="dot"/>
      </w:r>
      <w:r w:rsidRPr="00680C5E">
        <w:rPr>
          <w:rFonts w:ascii="Times New Roman" w:hAnsi="Times New Roman" w:cs="Times New Roman"/>
          <w:sz w:val="22"/>
        </w:rPr>
        <w:t xml:space="preserve"> </w:t>
      </w:r>
      <w:r w:rsidR="00543B72">
        <w:rPr>
          <w:rFonts w:ascii="Times New Roman" w:hAnsi="Times New Roman" w:cs="Times New Roman"/>
          <w:bCs/>
          <w:sz w:val="22"/>
        </w:rPr>
        <w:t>23</w:t>
      </w:r>
    </w:p>
    <w:p w14:paraId="058F1217" w14:textId="746548C5" w:rsidR="00B75AED" w:rsidRPr="00680C5E" w:rsidRDefault="00B75AED" w:rsidP="00B75AED">
      <w:pPr>
        <w:spacing w:line="240" w:lineRule="exact"/>
        <w:rPr>
          <w:rFonts w:ascii="Times New Roman" w:hAnsi="Times New Roman" w:cs="Times New Roman"/>
          <w:bCs/>
          <w:sz w:val="22"/>
        </w:rPr>
      </w:pPr>
      <w:r w:rsidRPr="00680C5E">
        <w:rPr>
          <w:rFonts w:ascii="Times New Roman" w:hAnsi="Times New Roman" w:cs="Times New Roman"/>
          <w:sz w:val="22"/>
        </w:rPr>
        <w:t xml:space="preserve">Table </w:t>
      </w:r>
      <w:r w:rsidR="00085A21">
        <w:rPr>
          <w:rFonts w:ascii="Times New Roman" w:hAnsi="Times New Roman" w:cs="Times New Roman"/>
          <w:sz w:val="22"/>
        </w:rPr>
        <w:t>S</w:t>
      </w:r>
      <w:r>
        <w:rPr>
          <w:rFonts w:ascii="Times New Roman" w:hAnsi="Times New Roman" w:cs="Times New Roman"/>
          <w:sz w:val="22"/>
        </w:rPr>
        <w:t>5</w:t>
      </w:r>
      <w:r w:rsidRPr="00680C5E">
        <w:rPr>
          <w:rFonts w:ascii="Times New Roman" w:hAnsi="Times New Roman" w:cs="Times New Roman"/>
          <w:sz w:val="22"/>
        </w:rPr>
        <w:t xml:space="preserve">. Filtered sequence information of the four birds of prey </w:t>
      </w:r>
      <w:r w:rsidRPr="00680C5E">
        <w:rPr>
          <w:rFonts w:ascii="Times New Roman" w:hAnsi="Times New Roman" w:cs="Times New Roman"/>
          <w:sz w:val="22"/>
        </w:rPr>
        <w:ptab w:relativeTo="margin" w:alignment="right" w:leader="dot"/>
      </w:r>
      <w:r w:rsidRPr="00680C5E">
        <w:rPr>
          <w:rFonts w:ascii="Times New Roman" w:hAnsi="Times New Roman" w:cs="Times New Roman"/>
          <w:sz w:val="22"/>
        </w:rPr>
        <w:t xml:space="preserve"> </w:t>
      </w:r>
      <w:r w:rsidR="00543B72">
        <w:rPr>
          <w:rFonts w:ascii="Times New Roman" w:hAnsi="Times New Roman" w:cs="Times New Roman"/>
          <w:bCs/>
          <w:sz w:val="22"/>
        </w:rPr>
        <w:t>25</w:t>
      </w:r>
    </w:p>
    <w:p w14:paraId="5CB5A078" w14:textId="2AFF90A1" w:rsidR="00B75AED" w:rsidRPr="00680C5E" w:rsidRDefault="00B75AED" w:rsidP="00B75AED">
      <w:pPr>
        <w:spacing w:line="240" w:lineRule="exact"/>
        <w:rPr>
          <w:rFonts w:ascii="Times New Roman" w:hAnsi="Times New Roman" w:cs="Times New Roman"/>
          <w:bCs/>
          <w:sz w:val="22"/>
        </w:rPr>
      </w:pPr>
      <w:r w:rsidRPr="00680C5E">
        <w:rPr>
          <w:rFonts w:ascii="Times New Roman" w:hAnsi="Times New Roman" w:cs="Times New Roman"/>
          <w:sz w:val="22"/>
        </w:rPr>
        <w:t xml:space="preserve">Table </w:t>
      </w:r>
      <w:r w:rsidR="00085A21">
        <w:rPr>
          <w:rFonts w:ascii="Times New Roman" w:hAnsi="Times New Roman" w:cs="Times New Roman"/>
          <w:sz w:val="22"/>
        </w:rPr>
        <w:t>S</w:t>
      </w:r>
      <w:r>
        <w:rPr>
          <w:rFonts w:ascii="Times New Roman" w:hAnsi="Times New Roman" w:cs="Times New Roman"/>
          <w:sz w:val="22"/>
        </w:rPr>
        <w:t>6</w:t>
      </w:r>
      <w:r w:rsidRPr="00680C5E">
        <w:rPr>
          <w:rFonts w:ascii="Times New Roman" w:hAnsi="Times New Roman" w:cs="Times New Roman"/>
          <w:sz w:val="22"/>
        </w:rPr>
        <w:t xml:space="preserve">. 17-mer statistics information for 20 avian species </w:t>
      </w:r>
      <w:r w:rsidRPr="00680C5E">
        <w:rPr>
          <w:rFonts w:ascii="Times New Roman" w:hAnsi="Times New Roman" w:cs="Times New Roman"/>
          <w:sz w:val="22"/>
        </w:rPr>
        <w:ptab w:relativeTo="margin" w:alignment="right" w:leader="dot"/>
      </w:r>
      <w:r w:rsidRPr="00680C5E">
        <w:rPr>
          <w:rFonts w:ascii="Times New Roman" w:hAnsi="Times New Roman" w:cs="Times New Roman"/>
          <w:sz w:val="22"/>
        </w:rPr>
        <w:t xml:space="preserve"> </w:t>
      </w:r>
      <w:r w:rsidR="00543B72">
        <w:rPr>
          <w:rFonts w:ascii="Times New Roman" w:hAnsi="Times New Roman" w:cs="Times New Roman"/>
          <w:bCs/>
          <w:sz w:val="22"/>
        </w:rPr>
        <w:t>27</w:t>
      </w:r>
    </w:p>
    <w:p w14:paraId="3EDA0A90" w14:textId="50A877B6" w:rsidR="00B75AED" w:rsidRPr="00680C5E" w:rsidRDefault="00B75AED" w:rsidP="00B75AED">
      <w:pPr>
        <w:spacing w:line="240" w:lineRule="exact"/>
        <w:rPr>
          <w:rFonts w:ascii="Times New Roman" w:hAnsi="Times New Roman" w:cs="Times New Roman"/>
          <w:bCs/>
          <w:sz w:val="22"/>
        </w:rPr>
      </w:pPr>
      <w:r w:rsidRPr="00680C5E">
        <w:rPr>
          <w:rFonts w:ascii="Times New Roman" w:hAnsi="Times New Roman" w:cs="Times New Roman"/>
          <w:sz w:val="22"/>
        </w:rPr>
        <w:t xml:space="preserve">Table </w:t>
      </w:r>
      <w:r w:rsidR="00085A21">
        <w:rPr>
          <w:rFonts w:ascii="Times New Roman" w:hAnsi="Times New Roman" w:cs="Times New Roman"/>
          <w:sz w:val="22"/>
        </w:rPr>
        <w:t>S</w:t>
      </w:r>
      <w:r>
        <w:rPr>
          <w:rFonts w:ascii="Times New Roman" w:hAnsi="Times New Roman" w:cs="Times New Roman"/>
          <w:sz w:val="22"/>
        </w:rPr>
        <w:t>7</w:t>
      </w:r>
      <w:r w:rsidRPr="00680C5E">
        <w:rPr>
          <w:rFonts w:ascii="Times New Roman" w:hAnsi="Times New Roman" w:cs="Times New Roman"/>
          <w:sz w:val="22"/>
        </w:rPr>
        <w:t xml:space="preserve">. Global assembly statistics of the four bird of prey genomes </w:t>
      </w:r>
      <w:r w:rsidRPr="00680C5E">
        <w:rPr>
          <w:rFonts w:ascii="Times New Roman" w:hAnsi="Times New Roman" w:cs="Times New Roman"/>
          <w:sz w:val="22"/>
        </w:rPr>
        <w:ptab w:relativeTo="margin" w:alignment="right" w:leader="dot"/>
      </w:r>
      <w:r w:rsidRPr="00680C5E">
        <w:rPr>
          <w:rFonts w:ascii="Times New Roman" w:hAnsi="Times New Roman" w:cs="Times New Roman"/>
          <w:sz w:val="22"/>
        </w:rPr>
        <w:t xml:space="preserve"> </w:t>
      </w:r>
      <w:r w:rsidR="00543B72">
        <w:rPr>
          <w:rFonts w:ascii="Times New Roman" w:hAnsi="Times New Roman" w:cs="Times New Roman"/>
          <w:bCs/>
          <w:sz w:val="22"/>
        </w:rPr>
        <w:t>28</w:t>
      </w:r>
    </w:p>
    <w:p w14:paraId="4DD41087" w14:textId="695A07DD" w:rsidR="00B75AED" w:rsidRPr="00680C5E" w:rsidRDefault="00B75AED" w:rsidP="00B75AED">
      <w:pPr>
        <w:spacing w:line="240" w:lineRule="exact"/>
        <w:rPr>
          <w:rFonts w:ascii="Times New Roman" w:hAnsi="Times New Roman" w:cs="Times New Roman"/>
          <w:bCs/>
          <w:sz w:val="22"/>
        </w:rPr>
      </w:pPr>
      <w:r w:rsidRPr="00680C5E">
        <w:rPr>
          <w:rFonts w:ascii="Times New Roman" w:hAnsi="Times New Roman" w:cs="Times New Roman"/>
          <w:sz w:val="22"/>
        </w:rPr>
        <w:t xml:space="preserve">Table </w:t>
      </w:r>
      <w:r w:rsidR="00085A21">
        <w:rPr>
          <w:rFonts w:ascii="Times New Roman" w:hAnsi="Times New Roman" w:cs="Times New Roman"/>
          <w:sz w:val="22"/>
        </w:rPr>
        <w:t>S</w:t>
      </w:r>
      <w:r>
        <w:rPr>
          <w:rFonts w:ascii="Times New Roman" w:hAnsi="Times New Roman" w:cs="Times New Roman"/>
          <w:sz w:val="22"/>
        </w:rPr>
        <w:t>8</w:t>
      </w:r>
      <w:r w:rsidRPr="00680C5E">
        <w:rPr>
          <w:rFonts w:ascii="Times New Roman" w:hAnsi="Times New Roman" w:cs="Times New Roman"/>
          <w:sz w:val="22"/>
        </w:rPr>
        <w:t xml:space="preserve">. Assessment of gene coverage by assembled bird of prey transcripts </w:t>
      </w:r>
      <w:r w:rsidRPr="00680C5E">
        <w:rPr>
          <w:rFonts w:ascii="Times New Roman" w:hAnsi="Times New Roman" w:cs="Times New Roman"/>
          <w:sz w:val="22"/>
        </w:rPr>
        <w:ptab w:relativeTo="margin" w:alignment="right" w:leader="dot"/>
      </w:r>
      <w:r w:rsidRPr="00680C5E">
        <w:rPr>
          <w:rFonts w:ascii="Times New Roman" w:hAnsi="Times New Roman" w:cs="Times New Roman"/>
          <w:sz w:val="22"/>
        </w:rPr>
        <w:t xml:space="preserve"> </w:t>
      </w:r>
      <w:r w:rsidR="00543B72">
        <w:rPr>
          <w:rFonts w:ascii="Times New Roman" w:hAnsi="Times New Roman" w:cs="Times New Roman"/>
          <w:bCs/>
          <w:sz w:val="22"/>
        </w:rPr>
        <w:t>29</w:t>
      </w:r>
    </w:p>
    <w:p w14:paraId="5B8AD931" w14:textId="3ADE75B4" w:rsidR="00B75AED" w:rsidRPr="00680C5E" w:rsidRDefault="00B75AED" w:rsidP="00B75AED">
      <w:pPr>
        <w:spacing w:line="240" w:lineRule="exact"/>
        <w:rPr>
          <w:rFonts w:ascii="Times New Roman" w:hAnsi="Times New Roman" w:cs="Times New Roman"/>
          <w:bCs/>
          <w:sz w:val="22"/>
        </w:rPr>
      </w:pPr>
      <w:r w:rsidRPr="00680C5E">
        <w:rPr>
          <w:rFonts w:ascii="Times New Roman" w:hAnsi="Times New Roman" w:cs="Times New Roman"/>
          <w:sz w:val="22"/>
        </w:rPr>
        <w:t xml:space="preserve">Table </w:t>
      </w:r>
      <w:r w:rsidR="00085A21">
        <w:rPr>
          <w:rFonts w:ascii="Times New Roman" w:hAnsi="Times New Roman" w:cs="Times New Roman"/>
          <w:sz w:val="22"/>
        </w:rPr>
        <w:t>S</w:t>
      </w:r>
      <w:r>
        <w:rPr>
          <w:rFonts w:ascii="Times New Roman" w:hAnsi="Times New Roman" w:cs="Times New Roman"/>
          <w:sz w:val="22"/>
        </w:rPr>
        <w:t>9</w:t>
      </w:r>
      <w:r w:rsidRPr="00680C5E">
        <w:rPr>
          <w:rFonts w:ascii="Times New Roman" w:hAnsi="Times New Roman" w:cs="Times New Roman"/>
          <w:sz w:val="22"/>
        </w:rPr>
        <w:t>. Evaluation of the completeness of bird of prey assemblies and gene sets using</w:t>
      </w:r>
      <w:r w:rsidR="00B90368">
        <w:rPr>
          <w:rFonts w:ascii="Times New Roman" w:hAnsi="Times New Roman" w:cs="Times New Roman"/>
          <w:sz w:val="22"/>
        </w:rPr>
        <w:t xml:space="preserve"> </w:t>
      </w:r>
      <w:r w:rsidRPr="00680C5E">
        <w:rPr>
          <w:rFonts w:ascii="Times New Roman" w:hAnsi="Times New Roman" w:cs="Times New Roman"/>
          <w:sz w:val="22"/>
        </w:rPr>
        <w:t xml:space="preserve">single-copy orthologs mapping approach </w:t>
      </w:r>
      <w:r w:rsidRPr="00680C5E">
        <w:rPr>
          <w:rFonts w:ascii="Times New Roman" w:hAnsi="Times New Roman" w:cs="Times New Roman"/>
          <w:sz w:val="22"/>
        </w:rPr>
        <w:ptab w:relativeTo="margin" w:alignment="right" w:leader="dot"/>
      </w:r>
      <w:r w:rsidRPr="00680C5E">
        <w:rPr>
          <w:rFonts w:ascii="Times New Roman" w:hAnsi="Times New Roman" w:cs="Times New Roman"/>
          <w:sz w:val="22"/>
        </w:rPr>
        <w:t xml:space="preserve"> </w:t>
      </w:r>
      <w:r w:rsidR="00543B72">
        <w:rPr>
          <w:rFonts w:ascii="Times New Roman" w:hAnsi="Times New Roman" w:cs="Times New Roman"/>
          <w:bCs/>
          <w:sz w:val="22"/>
        </w:rPr>
        <w:t>30</w:t>
      </w:r>
    </w:p>
    <w:p w14:paraId="78BB17F2" w14:textId="21E46D5E" w:rsidR="00B75AED" w:rsidRPr="00680C5E" w:rsidRDefault="00B75AED" w:rsidP="00B75AED">
      <w:pPr>
        <w:spacing w:line="240" w:lineRule="exact"/>
        <w:rPr>
          <w:rFonts w:ascii="Times New Roman" w:hAnsi="Times New Roman" w:cs="Times New Roman"/>
          <w:bCs/>
          <w:sz w:val="22"/>
        </w:rPr>
      </w:pPr>
      <w:r w:rsidRPr="00680C5E">
        <w:rPr>
          <w:rFonts w:ascii="Times New Roman" w:hAnsi="Times New Roman" w:cs="Times New Roman"/>
          <w:sz w:val="22"/>
        </w:rPr>
        <w:t xml:space="preserve">Table </w:t>
      </w:r>
      <w:r w:rsidR="00085A21">
        <w:rPr>
          <w:rFonts w:ascii="Times New Roman" w:hAnsi="Times New Roman" w:cs="Times New Roman"/>
          <w:sz w:val="22"/>
        </w:rPr>
        <w:t>S</w:t>
      </w:r>
      <w:r>
        <w:rPr>
          <w:rFonts w:ascii="Times New Roman" w:hAnsi="Times New Roman" w:cs="Times New Roman"/>
          <w:sz w:val="22"/>
        </w:rPr>
        <w:t>10</w:t>
      </w:r>
      <w:r w:rsidRPr="00680C5E">
        <w:rPr>
          <w:rFonts w:ascii="Times New Roman" w:hAnsi="Times New Roman" w:cs="Times New Roman"/>
          <w:sz w:val="22"/>
        </w:rPr>
        <w:t xml:space="preserve">. Protein-coding gene prediction statistics for the four bird of prey genomes    </w:t>
      </w:r>
      <w:r w:rsidRPr="00680C5E">
        <w:rPr>
          <w:rFonts w:ascii="Times New Roman" w:hAnsi="Times New Roman" w:cs="Times New Roman"/>
          <w:sz w:val="22"/>
        </w:rPr>
        <w:ptab w:relativeTo="margin" w:alignment="right" w:leader="dot"/>
      </w:r>
      <w:r w:rsidRPr="00680C5E">
        <w:rPr>
          <w:rFonts w:ascii="Times New Roman" w:hAnsi="Times New Roman" w:cs="Times New Roman"/>
          <w:sz w:val="22"/>
        </w:rPr>
        <w:t xml:space="preserve"> </w:t>
      </w:r>
      <w:r w:rsidR="00543B72">
        <w:rPr>
          <w:rFonts w:ascii="Times New Roman" w:hAnsi="Times New Roman" w:cs="Times New Roman"/>
          <w:bCs/>
          <w:sz w:val="22"/>
        </w:rPr>
        <w:t>31</w:t>
      </w:r>
    </w:p>
    <w:p w14:paraId="3C929560" w14:textId="02B3585A" w:rsidR="00B75AED" w:rsidRPr="00680C5E" w:rsidRDefault="00B75AED" w:rsidP="00B75AED">
      <w:pPr>
        <w:spacing w:line="240" w:lineRule="exact"/>
        <w:rPr>
          <w:rFonts w:ascii="Times New Roman" w:hAnsi="Times New Roman" w:cs="Times New Roman"/>
          <w:bCs/>
          <w:sz w:val="22"/>
        </w:rPr>
      </w:pPr>
      <w:r w:rsidRPr="00680C5E">
        <w:rPr>
          <w:rFonts w:ascii="Times New Roman" w:hAnsi="Times New Roman" w:cs="Times New Roman"/>
          <w:sz w:val="22"/>
        </w:rPr>
        <w:t xml:space="preserve">Table </w:t>
      </w:r>
      <w:r w:rsidR="00085A21">
        <w:rPr>
          <w:rFonts w:ascii="Times New Roman" w:hAnsi="Times New Roman" w:cs="Times New Roman"/>
          <w:sz w:val="22"/>
        </w:rPr>
        <w:t>S</w:t>
      </w:r>
      <w:r w:rsidRPr="00680C5E">
        <w:rPr>
          <w:rFonts w:ascii="Times New Roman" w:hAnsi="Times New Roman" w:cs="Times New Roman"/>
          <w:sz w:val="22"/>
        </w:rPr>
        <w:t>1</w:t>
      </w:r>
      <w:r>
        <w:rPr>
          <w:rFonts w:ascii="Times New Roman" w:hAnsi="Times New Roman" w:cs="Times New Roman"/>
          <w:sz w:val="22"/>
        </w:rPr>
        <w:t>1</w:t>
      </w:r>
      <w:r w:rsidRPr="00680C5E">
        <w:rPr>
          <w:rFonts w:ascii="Times New Roman" w:hAnsi="Times New Roman" w:cs="Times New Roman"/>
          <w:sz w:val="22"/>
        </w:rPr>
        <w:t xml:space="preserve">. Transposable element statistics for the four bird of prey genomes </w:t>
      </w:r>
      <w:r w:rsidRPr="00680C5E">
        <w:rPr>
          <w:rFonts w:ascii="Times New Roman" w:hAnsi="Times New Roman" w:cs="Times New Roman"/>
          <w:sz w:val="22"/>
        </w:rPr>
        <w:ptab w:relativeTo="margin" w:alignment="right" w:leader="dot"/>
      </w:r>
      <w:r w:rsidRPr="00680C5E">
        <w:rPr>
          <w:rFonts w:ascii="Times New Roman" w:hAnsi="Times New Roman" w:cs="Times New Roman"/>
          <w:sz w:val="22"/>
        </w:rPr>
        <w:t xml:space="preserve"> </w:t>
      </w:r>
      <w:r w:rsidR="00543B72">
        <w:rPr>
          <w:rFonts w:ascii="Times New Roman" w:hAnsi="Times New Roman" w:cs="Times New Roman"/>
          <w:sz w:val="22"/>
        </w:rPr>
        <w:t>33</w:t>
      </w:r>
    </w:p>
    <w:p w14:paraId="5E796475" w14:textId="41D669B2" w:rsidR="00B75AED" w:rsidRPr="00680C5E" w:rsidRDefault="00B75AED" w:rsidP="00B75AED">
      <w:pPr>
        <w:spacing w:line="240" w:lineRule="exact"/>
        <w:rPr>
          <w:rFonts w:ascii="Times New Roman" w:hAnsi="Times New Roman" w:cs="Times New Roman"/>
          <w:bCs/>
          <w:sz w:val="22"/>
        </w:rPr>
      </w:pPr>
      <w:r w:rsidRPr="00680C5E">
        <w:rPr>
          <w:rFonts w:ascii="Times New Roman" w:hAnsi="Times New Roman" w:cs="Times New Roman"/>
          <w:sz w:val="22"/>
        </w:rPr>
        <w:t xml:space="preserve">Table </w:t>
      </w:r>
      <w:r w:rsidR="00085A21">
        <w:rPr>
          <w:rFonts w:ascii="Times New Roman" w:hAnsi="Times New Roman" w:cs="Times New Roman"/>
          <w:sz w:val="22"/>
        </w:rPr>
        <w:t>S</w:t>
      </w:r>
      <w:r w:rsidRPr="00680C5E">
        <w:rPr>
          <w:rFonts w:ascii="Times New Roman" w:hAnsi="Times New Roman" w:cs="Times New Roman"/>
          <w:sz w:val="22"/>
        </w:rPr>
        <w:t>1</w:t>
      </w:r>
      <w:r>
        <w:rPr>
          <w:rFonts w:ascii="Times New Roman" w:hAnsi="Times New Roman" w:cs="Times New Roman"/>
          <w:sz w:val="22"/>
        </w:rPr>
        <w:t>2</w:t>
      </w:r>
      <w:r w:rsidRPr="00680C5E">
        <w:rPr>
          <w:rFonts w:ascii="Times New Roman" w:hAnsi="Times New Roman" w:cs="Times New Roman"/>
          <w:sz w:val="22"/>
        </w:rPr>
        <w:t xml:space="preserve">. Whole genome sequencing and mapping statistics for the birds of prey and non-raptor birds </w:t>
      </w:r>
      <w:r w:rsidRPr="00680C5E">
        <w:rPr>
          <w:rFonts w:ascii="Times New Roman" w:hAnsi="Times New Roman" w:cs="Times New Roman"/>
          <w:sz w:val="22"/>
        </w:rPr>
        <w:ptab w:relativeTo="margin" w:alignment="right" w:leader="dot"/>
      </w:r>
      <w:r w:rsidRPr="00680C5E">
        <w:rPr>
          <w:rFonts w:ascii="Times New Roman" w:hAnsi="Times New Roman" w:cs="Times New Roman"/>
          <w:sz w:val="22"/>
        </w:rPr>
        <w:t xml:space="preserve"> </w:t>
      </w:r>
      <w:r w:rsidR="00543B72">
        <w:rPr>
          <w:rFonts w:ascii="Times New Roman" w:hAnsi="Times New Roman" w:cs="Times New Roman"/>
          <w:sz w:val="22"/>
        </w:rPr>
        <w:t>35</w:t>
      </w:r>
    </w:p>
    <w:p w14:paraId="720FBB83" w14:textId="2BE0F2A8" w:rsidR="00B75AED" w:rsidRPr="00680C5E" w:rsidRDefault="00B75AED" w:rsidP="00B75AED">
      <w:pPr>
        <w:spacing w:line="240" w:lineRule="exact"/>
        <w:rPr>
          <w:rFonts w:ascii="Times New Roman" w:hAnsi="Times New Roman" w:cs="Times New Roman"/>
          <w:bCs/>
          <w:sz w:val="22"/>
        </w:rPr>
      </w:pPr>
      <w:r w:rsidRPr="00680C5E">
        <w:rPr>
          <w:rFonts w:ascii="Times New Roman" w:hAnsi="Times New Roman" w:cs="Times New Roman"/>
          <w:sz w:val="22"/>
        </w:rPr>
        <w:t xml:space="preserve">Table </w:t>
      </w:r>
      <w:r w:rsidR="00085A21">
        <w:rPr>
          <w:rFonts w:ascii="Times New Roman" w:hAnsi="Times New Roman" w:cs="Times New Roman"/>
          <w:sz w:val="22"/>
        </w:rPr>
        <w:t>S</w:t>
      </w:r>
      <w:r w:rsidRPr="00680C5E">
        <w:rPr>
          <w:rFonts w:ascii="Times New Roman" w:hAnsi="Times New Roman" w:cs="Times New Roman"/>
          <w:sz w:val="22"/>
        </w:rPr>
        <w:t>1</w:t>
      </w:r>
      <w:r>
        <w:rPr>
          <w:rFonts w:ascii="Times New Roman" w:hAnsi="Times New Roman" w:cs="Times New Roman"/>
          <w:sz w:val="22"/>
        </w:rPr>
        <w:t>3</w:t>
      </w:r>
      <w:r w:rsidRPr="00680C5E">
        <w:rPr>
          <w:rFonts w:ascii="Times New Roman" w:hAnsi="Times New Roman" w:cs="Times New Roman"/>
          <w:sz w:val="22"/>
        </w:rPr>
        <w:t xml:space="preserve">. Variant statistics for the birds of prey and non-raptor birds </w:t>
      </w:r>
      <w:r w:rsidRPr="00680C5E">
        <w:rPr>
          <w:rFonts w:ascii="Times New Roman" w:hAnsi="Times New Roman" w:cs="Times New Roman"/>
          <w:sz w:val="22"/>
        </w:rPr>
        <w:ptab w:relativeTo="margin" w:alignment="right" w:leader="dot"/>
      </w:r>
      <w:r w:rsidRPr="00680C5E">
        <w:rPr>
          <w:rFonts w:ascii="Times New Roman" w:hAnsi="Times New Roman" w:cs="Times New Roman"/>
          <w:sz w:val="22"/>
        </w:rPr>
        <w:t xml:space="preserve"> </w:t>
      </w:r>
      <w:r w:rsidR="00543B72">
        <w:rPr>
          <w:rFonts w:ascii="Times New Roman" w:hAnsi="Times New Roman" w:cs="Times New Roman"/>
          <w:bCs/>
          <w:sz w:val="22"/>
        </w:rPr>
        <w:t>36</w:t>
      </w:r>
    </w:p>
    <w:p w14:paraId="609976B7" w14:textId="2D2B1ABA" w:rsidR="00B75AED" w:rsidRPr="00680C5E" w:rsidRDefault="00B75AED" w:rsidP="00B75AED">
      <w:pPr>
        <w:spacing w:line="240" w:lineRule="exact"/>
        <w:rPr>
          <w:rFonts w:ascii="Times New Roman" w:hAnsi="Times New Roman" w:cs="Times New Roman"/>
          <w:bCs/>
          <w:sz w:val="22"/>
        </w:rPr>
      </w:pPr>
      <w:r w:rsidRPr="00680C5E">
        <w:rPr>
          <w:rFonts w:ascii="Times New Roman" w:hAnsi="Times New Roman" w:cs="Times New Roman"/>
          <w:sz w:val="22"/>
        </w:rPr>
        <w:t xml:space="preserve">Table </w:t>
      </w:r>
      <w:r w:rsidR="00085A21">
        <w:rPr>
          <w:rFonts w:ascii="Times New Roman" w:hAnsi="Times New Roman" w:cs="Times New Roman"/>
          <w:sz w:val="22"/>
        </w:rPr>
        <w:t>S</w:t>
      </w:r>
      <w:r w:rsidRPr="00680C5E">
        <w:rPr>
          <w:rFonts w:ascii="Times New Roman" w:hAnsi="Times New Roman" w:cs="Times New Roman"/>
          <w:sz w:val="22"/>
        </w:rPr>
        <w:t>1</w:t>
      </w:r>
      <w:r>
        <w:rPr>
          <w:rFonts w:ascii="Times New Roman" w:hAnsi="Times New Roman" w:cs="Times New Roman"/>
          <w:sz w:val="22"/>
        </w:rPr>
        <w:t>4</w:t>
      </w:r>
      <w:r w:rsidRPr="00680C5E">
        <w:rPr>
          <w:rFonts w:ascii="Times New Roman" w:hAnsi="Times New Roman" w:cs="Times New Roman"/>
          <w:sz w:val="22"/>
        </w:rPr>
        <w:t xml:space="preserve">. Blood transcriptome </w:t>
      </w:r>
      <w:r w:rsidRPr="00A76661">
        <w:rPr>
          <w:rFonts w:ascii="Times New Roman" w:hAnsi="Times New Roman" w:cs="Times New Roman"/>
          <w:i/>
          <w:sz w:val="22"/>
        </w:rPr>
        <w:t>de novo</w:t>
      </w:r>
      <w:r w:rsidRPr="00680C5E">
        <w:rPr>
          <w:rFonts w:ascii="Times New Roman" w:hAnsi="Times New Roman" w:cs="Times New Roman"/>
          <w:sz w:val="22"/>
        </w:rPr>
        <w:t xml:space="preserve"> assembly and mapping statistics </w:t>
      </w:r>
      <w:r w:rsidRPr="00680C5E">
        <w:rPr>
          <w:rFonts w:ascii="Times New Roman" w:hAnsi="Times New Roman" w:cs="Times New Roman"/>
          <w:sz w:val="22"/>
        </w:rPr>
        <w:ptab w:relativeTo="margin" w:alignment="right" w:leader="dot"/>
      </w:r>
      <w:r w:rsidRPr="00680C5E">
        <w:rPr>
          <w:rFonts w:ascii="Times New Roman" w:hAnsi="Times New Roman" w:cs="Times New Roman"/>
          <w:sz w:val="22"/>
        </w:rPr>
        <w:t xml:space="preserve"> </w:t>
      </w:r>
      <w:r w:rsidR="00543B72">
        <w:rPr>
          <w:rFonts w:ascii="Times New Roman" w:hAnsi="Times New Roman" w:cs="Times New Roman"/>
          <w:bCs/>
          <w:sz w:val="22"/>
        </w:rPr>
        <w:t>37</w:t>
      </w:r>
    </w:p>
    <w:p w14:paraId="7A6C3A7F" w14:textId="2F005F83" w:rsidR="00B75AED" w:rsidRPr="00680C5E" w:rsidRDefault="00B75AED" w:rsidP="00B75AED">
      <w:pPr>
        <w:spacing w:line="240" w:lineRule="exact"/>
        <w:rPr>
          <w:rFonts w:ascii="Times New Roman" w:hAnsi="Times New Roman" w:cs="Times New Roman"/>
          <w:bCs/>
          <w:sz w:val="22"/>
        </w:rPr>
      </w:pPr>
      <w:r w:rsidRPr="00680C5E">
        <w:rPr>
          <w:rFonts w:ascii="Times New Roman" w:hAnsi="Times New Roman" w:cs="Times New Roman"/>
          <w:sz w:val="22"/>
        </w:rPr>
        <w:lastRenderedPageBreak/>
        <w:t xml:space="preserve">Table </w:t>
      </w:r>
      <w:r w:rsidR="00085A21">
        <w:rPr>
          <w:rFonts w:ascii="Times New Roman" w:hAnsi="Times New Roman" w:cs="Times New Roman"/>
          <w:sz w:val="22"/>
        </w:rPr>
        <w:t>S</w:t>
      </w:r>
      <w:r w:rsidRPr="00680C5E">
        <w:rPr>
          <w:rFonts w:ascii="Times New Roman" w:hAnsi="Times New Roman" w:cs="Times New Roman"/>
          <w:sz w:val="22"/>
        </w:rPr>
        <w:t>1</w:t>
      </w:r>
      <w:r>
        <w:rPr>
          <w:rFonts w:ascii="Times New Roman" w:hAnsi="Times New Roman" w:cs="Times New Roman"/>
          <w:sz w:val="22"/>
        </w:rPr>
        <w:t>5</w:t>
      </w:r>
      <w:r w:rsidRPr="00680C5E">
        <w:rPr>
          <w:rFonts w:ascii="Times New Roman" w:hAnsi="Times New Roman" w:cs="Times New Roman"/>
          <w:sz w:val="22"/>
        </w:rPr>
        <w:t>. Genome assembly information for the 2</w:t>
      </w:r>
      <w:r w:rsidR="00482B14">
        <w:rPr>
          <w:rFonts w:ascii="Times New Roman" w:hAnsi="Times New Roman" w:cs="Times New Roman"/>
          <w:sz w:val="22"/>
        </w:rPr>
        <w:t>5</w:t>
      </w:r>
      <w:r w:rsidRPr="00680C5E">
        <w:rPr>
          <w:rFonts w:ascii="Times New Roman" w:hAnsi="Times New Roman" w:cs="Times New Roman"/>
          <w:sz w:val="22"/>
        </w:rPr>
        <w:t xml:space="preserve"> avian species used in this study    </w:t>
      </w:r>
      <w:r w:rsidRPr="00680C5E">
        <w:rPr>
          <w:rFonts w:ascii="Times New Roman" w:hAnsi="Times New Roman" w:cs="Times New Roman"/>
          <w:sz w:val="22"/>
        </w:rPr>
        <w:ptab w:relativeTo="margin" w:alignment="right" w:leader="dot"/>
      </w:r>
      <w:r w:rsidRPr="00680C5E">
        <w:rPr>
          <w:rFonts w:ascii="Times New Roman" w:hAnsi="Times New Roman" w:cs="Times New Roman"/>
          <w:sz w:val="22"/>
        </w:rPr>
        <w:t xml:space="preserve"> </w:t>
      </w:r>
      <w:r w:rsidR="00543B72">
        <w:rPr>
          <w:rFonts w:ascii="Times New Roman" w:hAnsi="Times New Roman" w:cs="Times New Roman"/>
          <w:bCs/>
          <w:sz w:val="22"/>
        </w:rPr>
        <w:t>38</w:t>
      </w:r>
    </w:p>
    <w:p w14:paraId="250D092F" w14:textId="57294D2A" w:rsidR="00B75AED" w:rsidRPr="00680C5E" w:rsidRDefault="00B75AED" w:rsidP="00B75AED">
      <w:pPr>
        <w:spacing w:line="240" w:lineRule="exact"/>
        <w:rPr>
          <w:rFonts w:ascii="Times New Roman" w:hAnsi="Times New Roman" w:cs="Times New Roman"/>
          <w:bCs/>
          <w:sz w:val="22"/>
        </w:rPr>
      </w:pPr>
      <w:r w:rsidRPr="00680C5E">
        <w:rPr>
          <w:rFonts w:ascii="Times New Roman" w:hAnsi="Times New Roman" w:cs="Times New Roman"/>
          <w:sz w:val="22"/>
        </w:rPr>
        <w:t xml:space="preserve">Table </w:t>
      </w:r>
      <w:r w:rsidR="00085A21">
        <w:rPr>
          <w:rFonts w:ascii="Times New Roman" w:hAnsi="Times New Roman" w:cs="Times New Roman"/>
          <w:sz w:val="22"/>
        </w:rPr>
        <w:t>S</w:t>
      </w:r>
      <w:r w:rsidRPr="00680C5E">
        <w:rPr>
          <w:rFonts w:ascii="Times New Roman" w:hAnsi="Times New Roman" w:cs="Times New Roman"/>
          <w:sz w:val="22"/>
        </w:rPr>
        <w:t>1</w:t>
      </w:r>
      <w:r>
        <w:rPr>
          <w:rFonts w:ascii="Times New Roman" w:hAnsi="Times New Roman" w:cs="Times New Roman"/>
          <w:sz w:val="22"/>
        </w:rPr>
        <w:t>6</w:t>
      </w:r>
      <w:r w:rsidRPr="00680C5E">
        <w:rPr>
          <w:rFonts w:ascii="Times New Roman" w:hAnsi="Times New Roman" w:cs="Times New Roman"/>
          <w:sz w:val="22"/>
        </w:rPr>
        <w:t xml:space="preserve">. </w:t>
      </w:r>
      <w:r w:rsidRPr="00B464BB">
        <w:rPr>
          <w:rFonts w:ascii="Times New Roman" w:hAnsi="Times New Roman" w:cs="Times New Roman"/>
          <w:sz w:val="22"/>
        </w:rPr>
        <w:t>Commonly enriched Gene Ontology (GO) categories of expanded gene families in the ancestral branches of Strigiformes, Acc</w:t>
      </w:r>
      <w:r>
        <w:rPr>
          <w:rFonts w:ascii="Times New Roman" w:hAnsi="Times New Roman" w:cs="Times New Roman"/>
          <w:sz w:val="22"/>
        </w:rPr>
        <w:t>ipitriformes, and Falconiformes</w:t>
      </w:r>
      <w:r w:rsidRPr="00680C5E">
        <w:rPr>
          <w:rFonts w:ascii="Times New Roman" w:hAnsi="Times New Roman" w:cs="Times New Roman"/>
          <w:sz w:val="22"/>
        </w:rPr>
        <w:t xml:space="preserve"> </w:t>
      </w:r>
      <w:r w:rsidRPr="00680C5E">
        <w:rPr>
          <w:rFonts w:ascii="Times New Roman" w:hAnsi="Times New Roman" w:cs="Times New Roman"/>
          <w:sz w:val="22"/>
        </w:rPr>
        <w:ptab w:relativeTo="margin" w:alignment="right" w:leader="dot"/>
      </w:r>
      <w:r w:rsidRPr="00680C5E">
        <w:rPr>
          <w:rFonts w:ascii="Times New Roman" w:hAnsi="Times New Roman" w:cs="Times New Roman"/>
          <w:sz w:val="22"/>
        </w:rPr>
        <w:t xml:space="preserve"> </w:t>
      </w:r>
      <w:r w:rsidR="00543B72">
        <w:rPr>
          <w:rFonts w:ascii="Times New Roman" w:hAnsi="Times New Roman" w:cs="Times New Roman"/>
          <w:bCs/>
          <w:sz w:val="22"/>
        </w:rPr>
        <w:t>39</w:t>
      </w:r>
    </w:p>
    <w:p w14:paraId="00260B0C" w14:textId="7ADC29CE" w:rsidR="00B75AED" w:rsidRPr="00680C5E" w:rsidRDefault="00B75AED" w:rsidP="00B75AED">
      <w:pPr>
        <w:spacing w:line="240" w:lineRule="exact"/>
        <w:rPr>
          <w:rFonts w:ascii="Times New Roman" w:hAnsi="Times New Roman" w:cs="Times New Roman"/>
          <w:bCs/>
          <w:sz w:val="22"/>
        </w:rPr>
      </w:pPr>
      <w:r w:rsidRPr="00680C5E">
        <w:rPr>
          <w:rFonts w:ascii="Times New Roman" w:hAnsi="Times New Roman" w:cs="Times New Roman"/>
          <w:sz w:val="22"/>
        </w:rPr>
        <w:t xml:space="preserve">Table </w:t>
      </w:r>
      <w:r w:rsidR="00085A21">
        <w:rPr>
          <w:rFonts w:ascii="Times New Roman" w:hAnsi="Times New Roman" w:cs="Times New Roman"/>
          <w:sz w:val="22"/>
        </w:rPr>
        <w:t>S</w:t>
      </w:r>
      <w:r w:rsidRPr="00680C5E">
        <w:rPr>
          <w:rFonts w:ascii="Times New Roman" w:hAnsi="Times New Roman" w:cs="Times New Roman"/>
          <w:sz w:val="22"/>
        </w:rPr>
        <w:t>1</w:t>
      </w:r>
      <w:r>
        <w:rPr>
          <w:rFonts w:ascii="Times New Roman" w:hAnsi="Times New Roman" w:cs="Times New Roman"/>
          <w:sz w:val="22"/>
        </w:rPr>
        <w:t>7</w:t>
      </w:r>
      <w:r w:rsidRPr="00680C5E">
        <w:rPr>
          <w:rFonts w:ascii="Times New Roman" w:hAnsi="Times New Roman" w:cs="Times New Roman"/>
          <w:sz w:val="22"/>
        </w:rPr>
        <w:t xml:space="preserve">. </w:t>
      </w:r>
      <w:r w:rsidRPr="00B464BB">
        <w:rPr>
          <w:rFonts w:ascii="Times New Roman" w:hAnsi="Times New Roman" w:cs="Times New Roman"/>
          <w:sz w:val="22"/>
        </w:rPr>
        <w:t>Commonly enriched KEGG pathways of expanded gene families in the ancestral branches of Strigiformes, Accipitriformes, and Falconiformes</w:t>
      </w:r>
      <w:r w:rsidRPr="00680C5E">
        <w:rPr>
          <w:rFonts w:ascii="Times New Roman" w:hAnsi="Times New Roman" w:cs="Times New Roman"/>
          <w:sz w:val="22"/>
        </w:rPr>
        <w:t xml:space="preserve"> </w:t>
      </w:r>
      <w:r w:rsidRPr="00680C5E">
        <w:rPr>
          <w:rFonts w:ascii="Times New Roman" w:hAnsi="Times New Roman" w:cs="Times New Roman"/>
          <w:sz w:val="22"/>
        </w:rPr>
        <w:ptab w:relativeTo="margin" w:alignment="right" w:leader="dot"/>
      </w:r>
      <w:r w:rsidRPr="00680C5E">
        <w:rPr>
          <w:rFonts w:ascii="Times New Roman" w:hAnsi="Times New Roman" w:cs="Times New Roman"/>
          <w:sz w:val="22"/>
        </w:rPr>
        <w:t xml:space="preserve"> </w:t>
      </w:r>
      <w:r w:rsidR="00B83052">
        <w:rPr>
          <w:rFonts w:ascii="Times New Roman" w:hAnsi="Times New Roman" w:cs="Times New Roman"/>
          <w:sz w:val="22"/>
        </w:rPr>
        <w:t>41</w:t>
      </w:r>
    </w:p>
    <w:p w14:paraId="4E827CF6" w14:textId="09C09558" w:rsidR="00B75AED" w:rsidRPr="00680C5E" w:rsidRDefault="00B75AED" w:rsidP="00B75AED">
      <w:pPr>
        <w:spacing w:line="240" w:lineRule="exact"/>
        <w:rPr>
          <w:rFonts w:ascii="Times New Roman" w:hAnsi="Times New Roman" w:cs="Times New Roman"/>
          <w:bCs/>
          <w:sz w:val="22"/>
        </w:rPr>
      </w:pPr>
      <w:r w:rsidRPr="00680C5E">
        <w:rPr>
          <w:rFonts w:ascii="Times New Roman" w:hAnsi="Times New Roman" w:cs="Times New Roman"/>
          <w:sz w:val="22"/>
        </w:rPr>
        <w:t xml:space="preserve">Table </w:t>
      </w:r>
      <w:r w:rsidR="00085A21">
        <w:rPr>
          <w:rFonts w:ascii="Times New Roman" w:hAnsi="Times New Roman" w:cs="Times New Roman"/>
          <w:sz w:val="22"/>
        </w:rPr>
        <w:t>S</w:t>
      </w:r>
      <w:r w:rsidRPr="00680C5E">
        <w:rPr>
          <w:rFonts w:ascii="Times New Roman" w:hAnsi="Times New Roman" w:cs="Times New Roman"/>
          <w:sz w:val="22"/>
        </w:rPr>
        <w:t>1</w:t>
      </w:r>
      <w:r>
        <w:rPr>
          <w:rFonts w:ascii="Times New Roman" w:hAnsi="Times New Roman" w:cs="Times New Roman"/>
          <w:sz w:val="22"/>
        </w:rPr>
        <w:t>8</w:t>
      </w:r>
      <w:r w:rsidRPr="00680C5E">
        <w:rPr>
          <w:rFonts w:ascii="Times New Roman" w:hAnsi="Times New Roman" w:cs="Times New Roman"/>
          <w:sz w:val="22"/>
        </w:rPr>
        <w:t xml:space="preserve">. </w:t>
      </w:r>
      <w:r w:rsidRPr="00B464BB">
        <w:rPr>
          <w:rFonts w:ascii="Times New Roman" w:hAnsi="Times New Roman" w:cs="Times New Roman"/>
          <w:sz w:val="22"/>
        </w:rPr>
        <w:t>Gene Ontology (GO) enrichment of gene families that were expanded in the present birds of prey</w:t>
      </w:r>
      <w:r w:rsidRPr="00680C5E">
        <w:rPr>
          <w:rFonts w:ascii="Times New Roman" w:hAnsi="Times New Roman" w:cs="Times New Roman"/>
          <w:sz w:val="22"/>
        </w:rPr>
        <w:t xml:space="preserve"> </w:t>
      </w:r>
      <w:r w:rsidRPr="00680C5E">
        <w:rPr>
          <w:rFonts w:ascii="Times New Roman" w:hAnsi="Times New Roman" w:cs="Times New Roman"/>
          <w:sz w:val="22"/>
        </w:rPr>
        <w:ptab w:relativeTo="margin" w:alignment="right" w:leader="dot"/>
      </w:r>
      <w:r w:rsidRPr="00680C5E">
        <w:rPr>
          <w:rFonts w:ascii="Times New Roman" w:hAnsi="Times New Roman" w:cs="Times New Roman"/>
          <w:sz w:val="22"/>
        </w:rPr>
        <w:t xml:space="preserve"> </w:t>
      </w:r>
      <w:r w:rsidR="00B83052">
        <w:rPr>
          <w:rFonts w:ascii="Times New Roman" w:hAnsi="Times New Roman" w:cs="Times New Roman"/>
          <w:sz w:val="22"/>
        </w:rPr>
        <w:t>42</w:t>
      </w:r>
    </w:p>
    <w:p w14:paraId="7F00CCA5" w14:textId="37043314" w:rsidR="00B75AED" w:rsidRPr="00680C5E" w:rsidRDefault="00B75AED" w:rsidP="00B75AED">
      <w:pPr>
        <w:spacing w:line="240" w:lineRule="exact"/>
        <w:rPr>
          <w:rFonts w:ascii="Times New Roman" w:hAnsi="Times New Roman" w:cs="Times New Roman"/>
          <w:bCs/>
          <w:sz w:val="22"/>
        </w:rPr>
      </w:pPr>
      <w:r w:rsidRPr="00680C5E">
        <w:rPr>
          <w:rFonts w:ascii="Times New Roman" w:hAnsi="Times New Roman" w:cs="Times New Roman"/>
          <w:sz w:val="22"/>
        </w:rPr>
        <w:t xml:space="preserve">Table </w:t>
      </w:r>
      <w:r w:rsidR="00085A21">
        <w:rPr>
          <w:rFonts w:ascii="Times New Roman" w:hAnsi="Times New Roman" w:cs="Times New Roman"/>
          <w:sz w:val="22"/>
        </w:rPr>
        <w:t>S</w:t>
      </w:r>
      <w:r w:rsidRPr="00680C5E">
        <w:rPr>
          <w:rFonts w:ascii="Times New Roman" w:hAnsi="Times New Roman" w:cs="Times New Roman"/>
          <w:sz w:val="22"/>
        </w:rPr>
        <w:t>1</w:t>
      </w:r>
      <w:r>
        <w:rPr>
          <w:rFonts w:ascii="Times New Roman" w:hAnsi="Times New Roman" w:cs="Times New Roman"/>
          <w:sz w:val="22"/>
        </w:rPr>
        <w:t>9</w:t>
      </w:r>
      <w:r w:rsidRPr="00680C5E">
        <w:rPr>
          <w:rFonts w:ascii="Times New Roman" w:hAnsi="Times New Roman" w:cs="Times New Roman"/>
          <w:sz w:val="22"/>
        </w:rPr>
        <w:t xml:space="preserve">. </w:t>
      </w:r>
      <w:r w:rsidRPr="00B464BB">
        <w:rPr>
          <w:rFonts w:ascii="Times New Roman" w:hAnsi="Times New Roman" w:cs="Times New Roman"/>
          <w:sz w:val="22"/>
        </w:rPr>
        <w:t>List of genes showing accelerated d</w:t>
      </w:r>
      <w:r w:rsidRPr="00B464BB">
        <w:rPr>
          <w:rFonts w:ascii="Times New Roman" w:hAnsi="Times New Roman" w:cs="Times New Roman"/>
          <w:sz w:val="22"/>
          <w:vertAlign w:val="subscript"/>
        </w:rPr>
        <w:t>N</w:t>
      </w:r>
      <w:r w:rsidRPr="00B464BB">
        <w:rPr>
          <w:rFonts w:ascii="Times New Roman" w:hAnsi="Times New Roman" w:cs="Times New Roman"/>
          <w:sz w:val="22"/>
        </w:rPr>
        <w:t>/d</w:t>
      </w:r>
      <w:r w:rsidRPr="00B464BB">
        <w:rPr>
          <w:rFonts w:ascii="Times New Roman" w:hAnsi="Times New Roman" w:cs="Times New Roman"/>
          <w:sz w:val="22"/>
          <w:vertAlign w:val="subscript"/>
        </w:rPr>
        <w:t>S</w:t>
      </w:r>
      <w:r w:rsidRPr="00B464BB">
        <w:rPr>
          <w:rFonts w:ascii="Times New Roman" w:hAnsi="Times New Roman" w:cs="Times New Roman"/>
          <w:sz w:val="22"/>
        </w:rPr>
        <w:t xml:space="preserve"> in the three raptor orders</w:t>
      </w:r>
      <w:r w:rsidRPr="00680C5E">
        <w:rPr>
          <w:rFonts w:ascii="Times New Roman" w:hAnsi="Times New Roman" w:cs="Times New Roman"/>
          <w:sz w:val="22"/>
        </w:rPr>
        <w:t xml:space="preserve"> </w:t>
      </w:r>
      <w:r w:rsidRPr="00680C5E">
        <w:rPr>
          <w:rFonts w:ascii="Times New Roman" w:hAnsi="Times New Roman" w:cs="Times New Roman"/>
          <w:sz w:val="22"/>
        </w:rPr>
        <w:ptab w:relativeTo="margin" w:alignment="right" w:leader="dot"/>
      </w:r>
      <w:r w:rsidRPr="00680C5E">
        <w:rPr>
          <w:rFonts w:ascii="Times New Roman" w:hAnsi="Times New Roman" w:cs="Times New Roman"/>
          <w:sz w:val="22"/>
        </w:rPr>
        <w:t xml:space="preserve"> </w:t>
      </w:r>
      <w:r w:rsidR="00B83052">
        <w:rPr>
          <w:rFonts w:ascii="Times New Roman" w:hAnsi="Times New Roman" w:cs="Times New Roman"/>
          <w:sz w:val="22"/>
        </w:rPr>
        <w:t>44</w:t>
      </w:r>
    </w:p>
    <w:p w14:paraId="13E6F7E2" w14:textId="7776F50A" w:rsidR="00B75AED" w:rsidRPr="00680C5E" w:rsidRDefault="00B75AED" w:rsidP="00B75AED">
      <w:pPr>
        <w:spacing w:line="240" w:lineRule="exact"/>
        <w:rPr>
          <w:rFonts w:ascii="Times New Roman" w:hAnsi="Times New Roman" w:cs="Times New Roman"/>
          <w:bCs/>
          <w:sz w:val="22"/>
        </w:rPr>
      </w:pPr>
      <w:r w:rsidRPr="00680C5E">
        <w:rPr>
          <w:rFonts w:ascii="Times New Roman" w:hAnsi="Times New Roman" w:cs="Times New Roman"/>
          <w:sz w:val="22"/>
        </w:rPr>
        <w:t xml:space="preserve">Table </w:t>
      </w:r>
      <w:r w:rsidR="00085A21">
        <w:rPr>
          <w:rFonts w:ascii="Times New Roman" w:hAnsi="Times New Roman" w:cs="Times New Roman"/>
          <w:sz w:val="22"/>
        </w:rPr>
        <w:t>S</w:t>
      </w:r>
      <w:r w:rsidR="00415C6B">
        <w:rPr>
          <w:rFonts w:ascii="Times New Roman" w:hAnsi="Times New Roman" w:cs="Times New Roman"/>
          <w:sz w:val="22"/>
        </w:rPr>
        <w:t>20</w:t>
      </w:r>
      <w:r w:rsidRPr="00680C5E">
        <w:rPr>
          <w:rFonts w:ascii="Times New Roman" w:hAnsi="Times New Roman" w:cs="Times New Roman"/>
          <w:sz w:val="22"/>
        </w:rPr>
        <w:t xml:space="preserve">. </w:t>
      </w:r>
      <w:r w:rsidRPr="00B464BB">
        <w:rPr>
          <w:rFonts w:ascii="Times New Roman" w:hAnsi="Times New Roman" w:cs="Times New Roman"/>
          <w:sz w:val="22"/>
        </w:rPr>
        <w:t>Selection constraints of beak development associated genes in the ancestral branches of birds of prey</w:t>
      </w:r>
      <w:r w:rsidRPr="00680C5E">
        <w:rPr>
          <w:rFonts w:ascii="Times New Roman" w:hAnsi="Times New Roman" w:cs="Times New Roman"/>
          <w:sz w:val="22"/>
        </w:rPr>
        <w:t xml:space="preserve"> </w:t>
      </w:r>
      <w:r w:rsidRPr="00680C5E">
        <w:rPr>
          <w:rFonts w:ascii="Times New Roman" w:hAnsi="Times New Roman" w:cs="Times New Roman"/>
          <w:sz w:val="22"/>
        </w:rPr>
        <w:ptab w:relativeTo="margin" w:alignment="right" w:leader="dot"/>
      </w:r>
      <w:r w:rsidRPr="00680C5E">
        <w:rPr>
          <w:rFonts w:ascii="Times New Roman" w:hAnsi="Times New Roman" w:cs="Times New Roman"/>
          <w:sz w:val="22"/>
        </w:rPr>
        <w:t xml:space="preserve"> </w:t>
      </w:r>
      <w:r w:rsidR="00B83052">
        <w:rPr>
          <w:rFonts w:ascii="Times New Roman" w:hAnsi="Times New Roman" w:cs="Times New Roman"/>
          <w:sz w:val="22"/>
        </w:rPr>
        <w:t>47</w:t>
      </w:r>
    </w:p>
    <w:p w14:paraId="1EC05832" w14:textId="7D49D89A" w:rsidR="00B75AED" w:rsidRPr="00680C5E" w:rsidRDefault="00B75AED" w:rsidP="00B75AED">
      <w:pPr>
        <w:spacing w:line="240" w:lineRule="exact"/>
        <w:rPr>
          <w:rFonts w:ascii="Times New Roman" w:hAnsi="Times New Roman" w:cs="Times New Roman"/>
          <w:bCs/>
          <w:sz w:val="22"/>
        </w:rPr>
      </w:pPr>
      <w:r w:rsidRPr="00680C5E">
        <w:rPr>
          <w:rFonts w:ascii="Times New Roman" w:hAnsi="Times New Roman" w:cs="Times New Roman"/>
          <w:sz w:val="22"/>
        </w:rPr>
        <w:t xml:space="preserve">Table </w:t>
      </w:r>
      <w:r w:rsidR="00085A21">
        <w:rPr>
          <w:rFonts w:ascii="Times New Roman" w:hAnsi="Times New Roman" w:cs="Times New Roman"/>
          <w:sz w:val="22"/>
        </w:rPr>
        <w:t>S</w:t>
      </w:r>
      <w:r w:rsidR="0075341C">
        <w:rPr>
          <w:rFonts w:ascii="Times New Roman" w:hAnsi="Times New Roman" w:cs="Times New Roman"/>
          <w:sz w:val="22"/>
        </w:rPr>
        <w:t>2</w:t>
      </w:r>
      <w:r w:rsidR="00415C6B">
        <w:rPr>
          <w:rFonts w:ascii="Times New Roman" w:hAnsi="Times New Roman" w:cs="Times New Roman"/>
          <w:sz w:val="22"/>
        </w:rPr>
        <w:t>1</w:t>
      </w:r>
      <w:r w:rsidRPr="00680C5E">
        <w:rPr>
          <w:rFonts w:ascii="Times New Roman" w:hAnsi="Times New Roman" w:cs="Times New Roman"/>
          <w:sz w:val="22"/>
        </w:rPr>
        <w:t xml:space="preserve">. </w:t>
      </w:r>
      <w:r w:rsidRPr="00B464BB">
        <w:rPr>
          <w:rFonts w:ascii="Times New Roman" w:hAnsi="Times New Roman" w:cs="Times New Roman"/>
          <w:sz w:val="22"/>
        </w:rPr>
        <w:t>Gene Ontology (GO) enrichment of genes that have a high level of GC3 biases in the bird of prey genomes</w:t>
      </w:r>
      <w:r w:rsidRPr="00680C5E">
        <w:rPr>
          <w:rFonts w:ascii="Times New Roman" w:hAnsi="Times New Roman" w:cs="Times New Roman"/>
          <w:sz w:val="22"/>
        </w:rPr>
        <w:t xml:space="preserve"> </w:t>
      </w:r>
      <w:r w:rsidRPr="00680C5E">
        <w:rPr>
          <w:rFonts w:ascii="Times New Roman" w:hAnsi="Times New Roman" w:cs="Times New Roman"/>
          <w:sz w:val="22"/>
        </w:rPr>
        <w:ptab w:relativeTo="margin" w:alignment="right" w:leader="dot"/>
      </w:r>
      <w:r w:rsidRPr="00680C5E">
        <w:rPr>
          <w:rFonts w:ascii="Times New Roman" w:hAnsi="Times New Roman" w:cs="Times New Roman"/>
          <w:sz w:val="22"/>
        </w:rPr>
        <w:t xml:space="preserve"> </w:t>
      </w:r>
      <w:r w:rsidR="00B83052">
        <w:rPr>
          <w:rFonts w:ascii="Times New Roman" w:hAnsi="Times New Roman" w:cs="Times New Roman"/>
          <w:sz w:val="22"/>
        </w:rPr>
        <w:t>48</w:t>
      </w:r>
    </w:p>
    <w:p w14:paraId="54042764" w14:textId="7A0689DC" w:rsidR="00B75AED" w:rsidRPr="00680C5E" w:rsidRDefault="00B75AED" w:rsidP="00B75AED">
      <w:pPr>
        <w:spacing w:line="240" w:lineRule="exact"/>
        <w:rPr>
          <w:rFonts w:ascii="Times New Roman" w:hAnsi="Times New Roman" w:cs="Times New Roman"/>
          <w:bCs/>
          <w:sz w:val="22"/>
        </w:rPr>
      </w:pPr>
      <w:r w:rsidRPr="00680C5E">
        <w:rPr>
          <w:rFonts w:ascii="Times New Roman" w:hAnsi="Times New Roman" w:cs="Times New Roman"/>
          <w:sz w:val="22"/>
        </w:rPr>
        <w:t xml:space="preserve">Table </w:t>
      </w:r>
      <w:r w:rsidR="00085A21">
        <w:rPr>
          <w:rFonts w:ascii="Times New Roman" w:hAnsi="Times New Roman" w:cs="Times New Roman"/>
          <w:sz w:val="22"/>
        </w:rPr>
        <w:t>S</w:t>
      </w:r>
      <w:r w:rsidR="0075341C">
        <w:rPr>
          <w:rFonts w:ascii="Times New Roman" w:hAnsi="Times New Roman" w:cs="Times New Roman"/>
          <w:sz w:val="22"/>
        </w:rPr>
        <w:t>2</w:t>
      </w:r>
      <w:r w:rsidR="00415C6B">
        <w:rPr>
          <w:rFonts w:ascii="Times New Roman" w:hAnsi="Times New Roman" w:cs="Times New Roman"/>
          <w:sz w:val="22"/>
        </w:rPr>
        <w:t>2</w:t>
      </w:r>
      <w:r w:rsidRPr="00680C5E">
        <w:rPr>
          <w:rFonts w:ascii="Times New Roman" w:hAnsi="Times New Roman" w:cs="Times New Roman"/>
          <w:sz w:val="22"/>
        </w:rPr>
        <w:t xml:space="preserve">. </w:t>
      </w:r>
      <w:r w:rsidRPr="00B464BB">
        <w:rPr>
          <w:rFonts w:ascii="Times New Roman" w:hAnsi="Times New Roman" w:cs="Times New Roman"/>
          <w:sz w:val="22"/>
        </w:rPr>
        <w:t>Statistics regarding highly conserved regions in Strigiformes, Accipitriformes, Falconiformes, and Passeriformes</w:t>
      </w:r>
      <w:r w:rsidRPr="00680C5E">
        <w:rPr>
          <w:rFonts w:ascii="Times New Roman" w:hAnsi="Times New Roman" w:cs="Times New Roman"/>
          <w:sz w:val="22"/>
        </w:rPr>
        <w:t xml:space="preserve"> </w:t>
      </w:r>
      <w:r w:rsidRPr="00680C5E">
        <w:rPr>
          <w:rFonts w:ascii="Times New Roman" w:hAnsi="Times New Roman" w:cs="Times New Roman"/>
          <w:sz w:val="22"/>
        </w:rPr>
        <w:ptab w:relativeTo="margin" w:alignment="right" w:leader="dot"/>
      </w:r>
      <w:r w:rsidRPr="00680C5E">
        <w:rPr>
          <w:rFonts w:ascii="Times New Roman" w:hAnsi="Times New Roman" w:cs="Times New Roman"/>
          <w:sz w:val="22"/>
        </w:rPr>
        <w:t xml:space="preserve"> </w:t>
      </w:r>
      <w:r w:rsidR="00B83052">
        <w:rPr>
          <w:rFonts w:ascii="Times New Roman" w:hAnsi="Times New Roman" w:cs="Times New Roman"/>
          <w:sz w:val="22"/>
        </w:rPr>
        <w:t>49</w:t>
      </w:r>
    </w:p>
    <w:p w14:paraId="3E680E21" w14:textId="202FD777" w:rsidR="00B75AED" w:rsidRPr="00680C5E" w:rsidRDefault="00B75AED" w:rsidP="00B75AED">
      <w:pPr>
        <w:spacing w:line="240" w:lineRule="exact"/>
        <w:rPr>
          <w:rFonts w:ascii="Times New Roman" w:hAnsi="Times New Roman" w:cs="Times New Roman"/>
          <w:bCs/>
          <w:sz w:val="22"/>
        </w:rPr>
      </w:pPr>
      <w:r w:rsidRPr="00680C5E">
        <w:rPr>
          <w:rFonts w:ascii="Times New Roman" w:hAnsi="Times New Roman" w:cs="Times New Roman"/>
          <w:sz w:val="22"/>
        </w:rPr>
        <w:t xml:space="preserve">Table </w:t>
      </w:r>
      <w:r w:rsidR="00085A21">
        <w:rPr>
          <w:rFonts w:ascii="Times New Roman" w:hAnsi="Times New Roman" w:cs="Times New Roman"/>
          <w:sz w:val="22"/>
        </w:rPr>
        <w:t>S</w:t>
      </w:r>
      <w:r w:rsidR="0075341C">
        <w:rPr>
          <w:rFonts w:ascii="Times New Roman" w:hAnsi="Times New Roman" w:cs="Times New Roman"/>
          <w:sz w:val="22"/>
        </w:rPr>
        <w:t>2</w:t>
      </w:r>
      <w:r w:rsidR="00415C6B">
        <w:rPr>
          <w:rFonts w:ascii="Times New Roman" w:hAnsi="Times New Roman" w:cs="Times New Roman"/>
          <w:sz w:val="22"/>
        </w:rPr>
        <w:t>3</w:t>
      </w:r>
      <w:r w:rsidRPr="00680C5E">
        <w:rPr>
          <w:rFonts w:ascii="Times New Roman" w:hAnsi="Times New Roman" w:cs="Times New Roman"/>
          <w:sz w:val="22"/>
        </w:rPr>
        <w:t xml:space="preserve">. </w:t>
      </w:r>
      <w:r w:rsidRPr="00B464BB">
        <w:rPr>
          <w:rFonts w:ascii="Times New Roman" w:hAnsi="Times New Roman" w:cs="Times New Roman"/>
          <w:sz w:val="22"/>
        </w:rPr>
        <w:t>Commonly enriched Gene Ontology (GO) categories of genes in the highly conserved genomic regions (HCRs) of Strigiformes, Accipitriformes, and Falconiformes</w:t>
      </w:r>
      <w:r w:rsidRPr="00680C5E">
        <w:rPr>
          <w:rFonts w:ascii="Times New Roman" w:hAnsi="Times New Roman" w:cs="Times New Roman"/>
          <w:sz w:val="22"/>
        </w:rPr>
        <w:t xml:space="preserve"> </w:t>
      </w:r>
      <w:r w:rsidRPr="00680C5E">
        <w:rPr>
          <w:rFonts w:ascii="Times New Roman" w:hAnsi="Times New Roman" w:cs="Times New Roman"/>
          <w:sz w:val="22"/>
        </w:rPr>
        <w:ptab w:relativeTo="margin" w:alignment="right" w:leader="dot"/>
      </w:r>
      <w:r w:rsidRPr="00680C5E">
        <w:rPr>
          <w:rFonts w:ascii="Times New Roman" w:hAnsi="Times New Roman" w:cs="Times New Roman"/>
          <w:sz w:val="22"/>
        </w:rPr>
        <w:t xml:space="preserve"> </w:t>
      </w:r>
      <w:r w:rsidR="00B83052">
        <w:rPr>
          <w:rFonts w:ascii="Times New Roman" w:hAnsi="Times New Roman" w:cs="Times New Roman"/>
          <w:sz w:val="22"/>
        </w:rPr>
        <w:t>50</w:t>
      </w:r>
    </w:p>
    <w:p w14:paraId="38F2E9EC" w14:textId="73AFC656" w:rsidR="00B75AED" w:rsidRPr="00680C5E" w:rsidRDefault="00B75AED" w:rsidP="00B75AED">
      <w:pPr>
        <w:spacing w:line="240" w:lineRule="exact"/>
        <w:rPr>
          <w:rFonts w:ascii="Times New Roman" w:hAnsi="Times New Roman" w:cs="Times New Roman"/>
          <w:bCs/>
          <w:sz w:val="22"/>
        </w:rPr>
      </w:pPr>
      <w:r w:rsidRPr="00680C5E">
        <w:rPr>
          <w:rFonts w:ascii="Times New Roman" w:hAnsi="Times New Roman" w:cs="Times New Roman"/>
          <w:sz w:val="22"/>
        </w:rPr>
        <w:t xml:space="preserve">Table </w:t>
      </w:r>
      <w:r w:rsidR="00085A21">
        <w:rPr>
          <w:rFonts w:ascii="Times New Roman" w:hAnsi="Times New Roman" w:cs="Times New Roman"/>
          <w:sz w:val="22"/>
        </w:rPr>
        <w:t>S</w:t>
      </w:r>
      <w:r w:rsidR="0075341C">
        <w:rPr>
          <w:rFonts w:ascii="Times New Roman" w:hAnsi="Times New Roman" w:cs="Times New Roman"/>
          <w:sz w:val="22"/>
        </w:rPr>
        <w:t>2</w:t>
      </w:r>
      <w:r w:rsidR="00415C6B">
        <w:rPr>
          <w:rFonts w:ascii="Times New Roman" w:hAnsi="Times New Roman" w:cs="Times New Roman"/>
          <w:sz w:val="22"/>
        </w:rPr>
        <w:t>4</w:t>
      </w:r>
      <w:r w:rsidRPr="00680C5E">
        <w:rPr>
          <w:rFonts w:ascii="Times New Roman" w:hAnsi="Times New Roman" w:cs="Times New Roman"/>
          <w:sz w:val="22"/>
        </w:rPr>
        <w:t xml:space="preserve">. </w:t>
      </w:r>
      <w:r w:rsidRPr="00B464BB">
        <w:rPr>
          <w:rFonts w:ascii="Times New Roman" w:hAnsi="Times New Roman" w:cs="Times New Roman"/>
          <w:sz w:val="22"/>
        </w:rPr>
        <w:t>Commonly enriched KEGG pathways of genes in the highly conserved genomic regions (HCRs) of Strigiformes, Accipitriformes, and Falconiformes</w:t>
      </w:r>
      <w:r w:rsidRPr="00680C5E">
        <w:rPr>
          <w:rFonts w:ascii="Times New Roman" w:hAnsi="Times New Roman" w:cs="Times New Roman"/>
          <w:sz w:val="22"/>
        </w:rPr>
        <w:t xml:space="preserve"> </w:t>
      </w:r>
      <w:r w:rsidRPr="00680C5E">
        <w:rPr>
          <w:rFonts w:ascii="Times New Roman" w:hAnsi="Times New Roman" w:cs="Times New Roman"/>
          <w:sz w:val="22"/>
        </w:rPr>
        <w:ptab w:relativeTo="margin" w:alignment="right" w:leader="dot"/>
      </w:r>
      <w:r w:rsidRPr="00680C5E">
        <w:rPr>
          <w:rFonts w:ascii="Times New Roman" w:hAnsi="Times New Roman" w:cs="Times New Roman"/>
          <w:sz w:val="22"/>
        </w:rPr>
        <w:t xml:space="preserve"> </w:t>
      </w:r>
      <w:r w:rsidR="00B83052">
        <w:rPr>
          <w:rFonts w:ascii="Times New Roman" w:hAnsi="Times New Roman" w:cs="Times New Roman"/>
          <w:sz w:val="22"/>
        </w:rPr>
        <w:t>52</w:t>
      </w:r>
    </w:p>
    <w:p w14:paraId="5A04C5B8" w14:textId="069202E2" w:rsidR="00B75AED" w:rsidRPr="00680C5E" w:rsidRDefault="00B75AED" w:rsidP="00B75AED">
      <w:pPr>
        <w:spacing w:line="240" w:lineRule="exact"/>
        <w:rPr>
          <w:rFonts w:ascii="Times New Roman" w:hAnsi="Times New Roman" w:cs="Times New Roman"/>
          <w:bCs/>
          <w:sz w:val="22"/>
        </w:rPr>
      </w:pPr>
      <w:r w:rsidRPr="00680C5E">
        <w:rPr>
          <w:rFonts w:ascii="Times New Roman" w:hAnsi="Times New Roman" w:cs="Times New Roman"/>
          <w:sz w:val="22"/>
        </w:rPr>
        <w:t xml:space="preserve">Table </w:t>
      </w:r>
      <w:r w:rsidR="00085A21">
        <w:rPr>
          <w:rFonts w:ascii="Times New Roman" w:hAnsi="Times New Roman" w:cs="Times New Roman"/>
          <w:sz w:val="22"/>
        </w:rPr>
        <w:t>S</w:t>
      </w:r>
      <w:r w:rsidR="0075341C">
        <w:rPr>
          <w:rFonts w:ascii="Times New Roman" w:hAnsi="Times New Roman" w:cs="Times New Roman"/>
          <w:sz w:val="22"/>
        </w:rPr>
        <w:t>2</w:t>
      </w:r>
      <w:r w:rsidR="00415C6B">
        <w:rPr>
          <w:rFonts w:ascii="Times New Roman" w:hAnsi="Times New Roman" w:cs="Times New Roman"/>
          <w:sz w:val="22"/>
        </w:rPr>
        <w:t>5</w:t>
      </w:r>
      <w:r w:rsidRPr="00680C5E">
        <w:rPr>
          <w:rFonts w:ascii="Times New Roman" w:hAnsi="Times New Roman" w:cs="Times New Roman"/>
          <w:sz w:val="22"/>
        </w:rPr>
        <w:t xml:space="preserve">. Strigiformes specific GO enrichment of genes in the highly conserved genomic regions (HCRs) </w:t>
      </w:r>
      <w:r w:rsidRPr="00680C5E">
        <w:rPr>
          <w:rFonts w:ascii="Times New Roman" w:hAnsi="Times New Roman" w:cs="Times New Roman"/>
          <w:sz w:val="22"/>
        </w:rPr>
        <w:ptab w:relativeTo="margin" w:alignment="right" w:leader="dot"/>
      </w:r>
      <w:r w:rsidRPr="00680C5E">
        <w:rPr>
          <w:rFonts w:ascii="Times New Roman" w:hAnsi="Times New Roman" w:cs="Times New Roman"/>
          <w:sz w:val="22"/>
        </w:rPr>
        <w:t xml:space="preserve"> </w:t>
      </w:r>
      <w:r w:rsidR="00B83052">
        <w:rPr>
          <w:rFonts w:ascii="Times New Roman" w:hAnsi="Times New Roman" w:cs="Times New Roman"/>
          <w:sz w:val="22"/>
        </w:rPr>
        <w:t>53</w:t>
      </w:r>
    </w:p>
    <w:p w14:paraId="04220C86" w14:textId="39BBEAF2" w:rsidR="00B75AED" w:rsidRPr="00680C5E" w:rsidRDefault="00B75AED" w:rsidP="00B75AED">
      <w:pPr>
        <w:spacing w:line="240" w:lineRule="exact"/>
        <w:rPr>
          <w:rFonts w:ascii="Times New Roman" w:hAnsi="Times New Roman" w:cs="Times New Roman"/>
          <w:bCs/>
          <w:sz w:val="22"/>
        </w:rPr>
      </w:pPr>
      <w:r w:rsidRPr="00680C5E">
        <w:rPr>
          <w:rFonts w:ascii="Times New Roman" w:hAnsi="Times New Roman" w:cs="Times New Roman"/>
          <w:sz w:val="22"/>
        </w:rPr>
        <w:t xml:space="preserve">Table </w:t>
      </w:r>
      <w:r w:rsidR="00085A21">
        <w:rPr>
          <w:rFonts w:ascii="Times New Roman" w:hAnsi="Times New Roman" w:cs="Times New Roman"/>
          <w:sz w:val="22"/>
        </w:rPr>
        <w:t>S</w:t>
      </w:r>
      <w:r w:rsidR="0075341C">
        <w:rPr>
          <w:rFonts w:ascii="Times New Roman" w:hAnsi="Times New Roman" w:cs="Times New Roman"/>
          <w:sz w:val="22"/>
        </w:rPr>
        <w:t>2</w:t>
      </w:r>
      <w:r w:rsidR="00415C6B">
        <w:rPr>
          <w:rFonts w:ascii="Times New Roman" w:hAnsi="Times New Roman" w:cs="Times New Roman"/>
          <w:sz w:val="22"/>
        </w:rPr>
        <w:t>6</w:t>
      </w:r>
      <w:r w:rsidRPr="00680C5E">
        <w:rPr>
          <w:rFonts w:ascii="Times New Roman" w:hAnsi="Times New Roman" w:cs="Times New Roman"/>
          <w:sz w:val="22"/>
        </w:rPr>
        <w:t xml:space="preserve">. Strigiformes specifically enriched KEGG pathways of genes in the highly conserved genomic regions (HCRs) </w:t>
      </w:r>
      <w:r w:rsidRPr="00680C5E">
        <w:rPr>
          <w:rFonts w:ascii="Times New Roman" w:hAnsi="Times New Roman" w:cs="Times New Roman"/>
          <w:sz w:val="22"/>
        </w:rPr>
        <w:ptab w:relativeTo="margin" w:alignment="right" w:leader="dot"/>
      </w:r>
      <w:r w:rsidRPr="00680C5E">
        <w:rPr>
          <w:rFonts w:ascii="Times New Roman" w:hAnsi="Times New Roman" w:cs="Times New Roman"/>
          <w:sz w:val="22"/>
        </w:rPr>
        <w:t xml:space="preserve"> </w:t>
      </w:r>
      <w:r w:rsidR="00B83052">
        <w:rPr>
          <w:rFonts w:ascii="Times New Roman" w:hAnsi="Times New Roman" w:cs="Times New Roman"/>
          <w:sz w:val="22"/>
        </w:rPr>
        <w:t>55</w:t>
      </w:r>
    </w:p>
    <w:p w14:paraId="29471AA4" w14:textId="3C3A3545" w:rsidR="00B75AED" w:rsidRPr="00680C5E" w:rsidRDefault="00B75AED" w:rsidP="00B75AED">
      <w:pPr>
        <w:spacing w:line="240" w:lineRule="exact"/>
        <w:rPr>
          <w:rFonts w:ascii="Times New Roman" w:hAnsi="Times New Roman" w:cs="Times New Roman"/>
          <w:bCs/>
          <w:sz w:val="22"/>
        </w:rPr>
      </w:pPr>
      <w:r w:rsidRPr="00680C5E">
        <w:rPr>
          <w:rFonts w:ascii="Times New Roman" w:hAnsi="Times New Roman" w:cs="Times New Roman"/>
          <w:sz w:val="22"/>
        </w:rPr>
        <w:t xml:space="preserve">Table </w:t>
      </w:r>
      <w:r w:rsidR="00085A21">
        <w:rPr>
          <w:rFonts w:ascii="Times New Roman" w:hAnsi="Times New Roman" w:cs="Times New Roman"/>
          <w:sz w:val="22"/>
        </w:rPr>
        <w:t>S</w:t>
      </w:r>
      <w:r w:rsidR="0075341C">
        <w:rPr>
          <w:rFonts w:ascii="Times New Roman" w:hAnsi="Times New Roman" w:cs="Times New Roman"/>
          <w:sz w:val="22"/>
        </w:rPr>
        <w:t>2</w:t>
      </w:r>
      <w:r w:rsidR="00415C6B">
        <w:rPr>
          <w:rFonts w:ascii="Times New Roman" w:hAnsi="Times New Roman" w:cs="Times New Roman"/>
          <w:sz w:val="22"/>
        </w:rPr>
        <w:t>7</w:t>
      </w:r>
      <w:r w:rsidRPr="00680C5E">
        <w:rPr>
          <w:rFonts w:ascii="Times New Roman" w:hAnsi="Times New Roman" w:cs="Times New Roman"/>
          <w:sz w:val="22"/>
        </w:rPr>
        <w:t xml:space="preserve">. Accipitriformes specific GO enrichment of genes in the highly conserved genomic regions (HCRs) </w:t>
      </w:r>
      <w:r w:rsidRPr="00680C5E">
        <w:rPr>
          <w:rFonts w:ascii="Times New Roman" w:hAnsi="Times New Roman" w:cs="Times New Roman"/>
          <w:sz w:val="22"/>
        </w:rPr>
        <w:ptab w:relativeTo="margin" w:alignment="right" w:leader="dot"/>
      </w:r>
      <w:r w:rsidRPr="00680C5E">
        <w:rPr>
          <w:rFonts w:ascii="Times New Roman" w:hAnsi="Times New Roman" w:cs="Times New Roman"/>
          <w:sz w:val="22"/>
        </w:rPr>
        <w:t xml:space="preserve"> </w:t>
      </w:r>
      <w:r w:rsidR="00B83052">
        <w:rPr>
          <w:rFonts w:ascii="Times New Roman" w:hAnsi="Times New Roman" w:cs="Times New Roman"/>
          <w:sz w:val="22"/>
        </w:rPr>
        <w:t>56</w:t>
      </w:r>
    </w:p>
    <w:p w14:paraId="27D5D4A1" w14:textId="4F4EAC04" w:rsidR="00B75AED" w:rsidRPr="00680C5E" w:rsidRDefault="00B75AED" w:rsidP="00B75AED">
      <w:pPr>
        <w:spacing w:line="240" w:lineRule="exact"/>
        <w:rPr>
          <w:rFonts w:ascii="Times New Roman" w:hAnsi="Times New Roman" w:cs="Times New Roman"/>
          <w:bCs/>
          <w:sz w:val="22"/>
        </w:rPr>
      </w:pPr>
      <w:r w:rsidRPr="00680C5E">
        <w:rPr>
          <w:rFonts w:ascii="Times New Roman" w:hAnsi="Times New Roman" w:cs="Times New Roman"/>
          <w:sz w:val="22"/>
        </w:rPr>
        <w:t xml:space="preserve">Table </w:t>
      </w:r>
      <w:r w:rsidR="00085A21">
        <w:rPr>
          <w:rFonts w:ascii="Times New Roman" w:hAnsi="Times New Roman" w:cs="Times New Roman"/>
          <w:sz w:val="22"/>
        </w:rPr>
        <w:t>S</w:t>
      </w:r>
      <w:r w:rsidR="0075341C">
        <w:rPr>
          <w:rFonts w:ascii="Times New Roman" w:hAnsi="Times New Roman" w:cs="Times New Roman"/>
          <w:sz w:val="22"/>
        </w:rPr>
        <w:t>2</w:t>
      </w:r>
      <w:r w:rsidR="00415C6B">
        <w:rPr>
          <w:rFonts w:ascii="Times New Roman" w:hAnsi="Times New Roman" w:cs="Times New Roman"/>
          <w:sz w:val="22"/>
        </w:rPr>
        <w:t>8</w:t>
      </w:r>
      <w:r w:rsidRPr="00680C5E">
        <w:rPr>
          <w:rFonts w:ascii="Times New Roman" w:hAnsi="Times New Roman" w:cs="Times New Roman"/>
          <w:sz w:val="22"/>
        </w:rPr>
        <w:t xml:space="preserve">. Accipitriformes specifically enriched KEGG pathways of genes in the highly conserved genomic regions (HCRs) </w:t>
      </w:r>
      <w:r w:rsidRPr="00680C5E">
        <w:rPr>
          <w:rFonts w:ascii="Times New Roman" w:hAnsi="Times New Roman" w:cs="Times New Roman"/>
          <w:sz w:val="22"/>
        </w:rPr>
        <w:ptab w:relativeTo="margin" w:alignment="right" w:leader="dot"/>
      </w:r>
      <w:r w:rsidRPr="00680C5E">
        <w:rPr>
          <w:rFonts w:ascii="Times New Roman" w:hAnsi="Times New Roman" w:cs="Times New Roman"/>
          <w:sz w:val="22"/>
        </w:rPr>
        <w:t xml:space="preserve"> </w:t>
      </w:r>
      <w:r w:rsidR="00B83052">
        <w:rPr>
          <w:rFonts w:ascii="Times New Roman" w:hAnsi="Times New Roman" w:cs="Times New Roman"/>
          <w:sz w:val="22"/>
        </w:rPr>
        <w:t>57</w:t>
      </w:r>
    </w:p>
    <w:p w14:paraId="514AF02A" w14:textId="69071207" w:rsidR="00B75AED" w:rsidRPr="00680C5E" w:rsidRDefault="00B75AED" w:rsidP="00B75AED">
      <w:pPr>
        <w:spacing w:line="240" w:lineRule="exact"/>
        <w:rPr>
          <w:rFonts w:ascii="Times New Roman" w:hAnsi="Times New Roman" w:cs="Times New Roman"/>
          <w:bCs/>
          <w:sz w:val="22"/>
        </w:rPr>
      </w:pPr>
      <w:r w:rsidRPr="00680C5E">
        <w:rPr>
          <w:rFonts w:ascii="Times New Roman" w:hAnsi="Times New Roman" w:cs="Times New Roman"/>
          <w:sz w:val="22"/>
        </w:rPr>
        <w:t xml:space="preserve">Table </w:t>
      </w:r>
      <w:r w:rsidR="00085A21">
        <w:rPr>
          <w:rFonts w:ascii="Times New Roman" w:hAnsi="Times New Roman" w:cs="Times New Roman"/>
          <w:sz w:val="22"/>
        </w:rPr>
        <w:t>S</w:t>
      </w:r>
      <w:r w:rsidR="0075341C">
        <w:rPr>
          <w:rFonts w:ascii="Times New Roman" w:hAnsi="Times New Roman" w:cs="Times New Roman"/>
          <w:sz w:val="22"/>
        </w:rPr>
        <w:t>2</w:t>
      </w:r>
      <w:r w:rsidR="00415C6B">
        <w:rPr>
          <w:rFonts w:ascii="Times New Roman" w:hAnsi="Times New Roman" w:cs="Times New Roman"/>
          <w:sz w:val="22"/>
        </w:rPr>
        <w:t>9</w:t>
      </w:r>
      <w:r w:rsidRPr="00680C5E">
        <w:rPr>
          <w:rFonts w:ascii="Times New Roman" w:hAnsi="Times New Roman" w:cs="Times New Roman"/>
          <w:sz w:val="22"/>
        </w:rPr>
        <w:t xml:space="preserve">. Falconiformes specific GO enrichment of genes in the highly conserved genomic regions (HCRs) </w:t>
      </w:r>
      <w:r w:rsidRPr="00680C5E">
        <w:rPr>
          <w:rFonts w:ascii="Times New Roman" w:hAnsi="Times New Roman" w:cs="Times New Roman"/>
          <w:sz w:val="22"/>
        </w:rPr>
        <w:ptab w:relativeTo="margin" w:alignment="right" w:leader="dot"/>
      </w:r>
      <w:r w:rsidRPr="00680C5E">
        <w:rPr>
          <w:rFonts w:ascii="Times New Roman" w:hAnsi="Times New Roman" w:cs="Times New Roman"/>
          <w:sz w:val="22"/>
        </w:rPr>
        <w:t xml:space="preserve"> </w:t>
      </w:r>
      <w:r w:rsidR="00B83052">
        <w:rPr>
          <w:rFonts w:ascii="Times New Roman" w:hAnsi="Times New Roman" w:cs="Times New Roman"/>
          <w:sz w:val="22"/>
        </w:rPr>
        <w:t>58</w:t>
      </w:r>
    </w:p>
    <w:p w14:paraId="42EC66A1" w14:textId="4483E7C1" w:rsidR="00B75AED" w:rsidRPr="00680C5E" w:rsidRDefault="00B75AED" w:rsidP="00B75AED">
      <w:pPr>
        <w:spacing w:line="240" w:lineRule="exact"/>
        <w:rPr>
          <w:rFonts w:ascii="Times New Roman" w:hAnsi="Times New Roman" w:cs="Times New Roman"/>
          <w:bCs/>
          <w:sz w:val="22"/>
        </w:rPr>
      </w:pPr>
      <w:r w:rsidRPr="00680C5E">
        <w:rPr>
          <w:rFonts w:ascii="Times New Roman" w:hAnsi="Times New Roman" w:cs="Times New Roman"/>
          <w:sz w:val="22"/>
        </w:rPr>
        <w:t xml:space="preserve">Table </w:t>
      </w:r>
      <w:r w:rsidR="00085A21">
        <w:rPr>
          <w:rFonts w:ascii="Times New Roman" w:hAnsi="Times New Roman" w:cs="Times New Roman"/>
          <w:sz w:val="22"/>
        </w:rPr>
        <w:t>S</w:t>
      </w:r>
      <w:r w:rsidR="00415C6B">
        <w:rPr>
          <w:rFonts w:ascii="Times New Roman" w:hAnsi="Times New Roman" w:cs="Times New Roman"/>
          <w:sz w:val="22"/>
        </w:rPr>
        <w:t>30</w:t>
      </w:r>
      <w:r w:rsidRPr="00680C5E">
        <w:rPr>
          <w:rFonts w:ascii="Times New Roman" w:hAnsi="Times New Roman" w:cs="Times New Roman"/>
          <w:sz w:val="22"/>
        </w:rPr>
        <w:t xml:space="preserve">. Falconiformes specifically enriched KEGG pathways of genes in the highly conserved genomic regions (HCRs) </w:t>
      </w:r>
      <w:r w:rsidRPr="00680C5E">
        <w:rPr>
          <w:rFonts w:ascii="Times New Roman" w:hAnsi="Times New Roman" w:cs="Times New Roman"/>
          <w:sz w:val="22"/>
        </w:rPr>
        <w:ptab w:relativeTo="margin" w:alignment="right" w:leader="dot"/>
      </w:r>
      <w:r w:rsidRPr="00680C5E">
        <w:rPr>
          <w:rFonts w:ascii="Times New Roman" w:hAnsi="Times New Roman" w:cs="Times New Roman"/>
          <w:sz w:val="22"/>
        </w:rPr>
        <w:t xml:space="preserve"> </w:t>
      </w:r>
      <w:r w:rsidR="00B83052">
        <w:rPr>
          <w:rFonts w:ascii="Times New Roman" w:hAnsi="Times New Roman" w:cs="Times New Roman"/>
          <w:sz w:val="22"/>
        </w:rPr>
        <w:t>60</w:t>
      </w:r>
    </w:p>
    <w:p w14:paraId="022A137F" w14:textId="4331D5D0" w:rsidR="00B75AED" w:rsidRPr="00680C5E" w:rsidRDefault="00B75AED" w:rsidP="00B75AED">
      <w:pPr>
        <w:spacing w:line="240" w:lineRule="exact"/>
        <w:rPr>
          <w:rFonts w:ascii="Times New Roman" w:hAnsi="Times New Roman" w:cs="Times New Roman"/>
          <w:bCs/>
          <w:sz w:val="22"/>
        </w:rPr>
      </w:pPr>
      <w:r w:rsidRPr="00680C5E">
        <w:rPr>
          <w:rFonts w:ascii="Times New Roman" w:hAnsi="Times New Roman" w:cs="Times New Roman"/>
          <w:sz w:val="22"/>
        </w:rPr>
        <w:t xml:space="preserve">Table </w:t>
      </w:r>
      <w:r w:rsidR="00085A21">
        <w:rPr>
          <w:rFonts w:ascii="Times New Roman" w:hAnsi="Times New Roman" w:cs="Times New Roman"/>
          <w:sz w:val="22"/>
        </w:rPr>
        <w:t>S</w:t>
      </w:r>
      <w:r w:rsidR="00415C6B">
        <w:rPr>
          <w:rFonts w:ascii="Times New Roman" w:hAnsi="Times New Roman" w:cs="Times New Roman"/>
          <w:sz w:val="22"/>
        </w:rPr>
        <w:t>31</w:t>
      </w:r>
      <w:r w:rsidRPr="00680C5E">
        <w:rPr>
          <w:rFonts w:ascii="Times New Roman" w:hAnsi="Times New Roman" w:cs="Times New Roman"/>
          <w:sz w:val="22"/>
        </w:rPr>
        <w:t xml:space="preserve">. Passeriformes specific GO enrichment of genes in the highly conserved genomic regions (HCRs) </w:t>
      </w:r>
      <w:r w:rsidRPr="00680C5E">
        <w:rPr>
          <w:rFonts w:ascii="Times New Roman" w:hAnsi="Times New Roman" w:cs="Times New Roman"/>
          <w:sz w:val="22"/>
        </w:rPr>
        <w:ptab w:relativeTo="margin" w:alignment="right" w:leader="dot"/>
      </w:r>
      <w:r w:rsidRPr="00680C5E">
        <w:rPr>
          <w:rFonts w:ascii="Times New Roman" w:hAnsi="Times New Roman" w:cs="Times New Roman"/>
          <w:sz w:val="22"/>
        </w:rPr>
        <w:t xml:space="preserve"> </w:t>
      </w:r>
      <w:r w:rsidR="00B83052">
        <w:rPr>
          <w:rFonts w:ascii="Times New Roman" w:hAnsi="Times New Roman" w:cs="Times New Roman"/>
          <w:sz w:val="22"/>
        </w:rPr>
        <w:t>61</w:t>
      </w:r>
    </w:p>
    <w:p w14:paraId="233A9CEC" w14:textId="0A0898FA" w:rsidR="00B75AED" w:rsidRPr="00680C5E" w:rsidRDefault="00B75AED" w:rsidP="00B75AED">
      <w:pPr>
        <w:spacing w:line="240" w:lineRule="exact"/>
        <w:rPr>
          <w:rFonts w:ascii="Times New Roman" w:hAnsi="Times New Roman" w:cs="Times New Roman"/>
          <w:bCs/>
          <w:sz w:val="22"/>
        </w:rPr>
      </w:pPr>
      <w:r w:rsidRPr="00680C5E">
        <w:rPr>
          <w:rFonts w:ascii="Times New Roman" w:hAnsi="Times New Roman" w:cs="Times New Roman"/>
          <w:sz w:val="22"/>
        </w:rPr>
        <w:t xml:space="preserve">Table </w:t>
      </w:r>
      <w:r w:rsidR="00085A21">
        <w:rPr>
          <w:rFonts w:ascii="Times New Roman" w:hAnsi="Times New Roman" w:cs="Times New Roman"/>
          <w:sz w:val="22"/>
        </w:rPr>
        <w:t>S</w:t>
      </w:r>
      <w:r w:rsidR="00436D7A">
        <w:rPr>
          <w:rFonts w:ascii="Times New Roman" w:hAnsi="Times New Roman" w:cs="Times New Roman"/>
          <w:sz w:val="22"/>
        </w:rPr>
        <w:t>3</w:t>
      </w:r>
      <w:r w:rsidR="00415C6B">
        <w:rPr>
          <w:rFonts w:ascii="Times New Roman" w:hAnsi="Times New Roman" w:cs="Times New Roman"/>
          <w:sz w:val="22"/>
        </w:rPr>
        <w:t>2</w:t>
      </w:r>
      <w:r w:rsidRPr="00680C5E">
        <w:rPr>
          <w:rFonts w:ascii="Times New Roman" w:hAnsi="Times New Roman" w:cs="Times New Roman"/>
          <w:sz w:val="22"/>
        </w:rPr>
        <w:t xml:space="preserve">. </w:t>
      </w:r>
      <w:r w:rsidR="00436D7A" w:rsidRPr="00436D7A">
        <w:rPr>
          <w:rFonts w:ascii="Times New Roman" w:hAnsi="Times New Roman" w:cs="Times New Roman"/>
          <w:sz w:val="22"/>
        </w:rPr>
        <w:t>Commonly enriched Gene Ontology (GO) categories of expanded gene families in the common ancestor of Strigiformes, brown kiwi and chuck-will’s widow.</w:t>
      </w:r>
      <w:r w:rsidRPr="00680C5E">
        <w:rPr>
          <w:rFonts w:ascii="Times New Roman" w:hAnsi="Times New Roman" w:cs="Times New Roman"/>
          <w:sz w:val="22"/>
        </w:rPr>
        <w:t xml:space="preserve"> </w:t>
      </w:r>
      <w:r w:rsidRPr="00680C5E">
        <w:rPr>
          <w:rFonts w:ascii="Times New Roman" w:hAnsi="Times New Roman" w:cs="Times New Roman"/>
          <w:sz w:val="22"/>
        </w:rPr>
        <w:ptab w:relativeTo="margin" w:alignment="right" w:leader="dot"/>
      </w:r>
      <w:r w:rsidRPr="00680C5E">
        <w:rPr>
          <w:rFonts w:ascii="Times New Roman" w:hAnsi="Times New Roman" w:cs="Times New Roman"/>
          <w:sz w:val="22"/>
        </w:rPr>
        <w:t xml:space="preserve"> </w:t>
      </w:r>
      <w:r w:rsidR="00B83052">
        <w:rPr>
          <w:rFonts w:ascii="Times New Roman" w:hAnsi="Times New Roman" w:cs="Times New Roman"/>
          <w:sz w:val="22"/>
        </w:rPr>
        <w:t>62</w:t>
      </w:r>
    </w:p>
    <w:p w14:paraId="1AA2BC8A" w14:textId="6326952B" w:rsidR="00B75AED" w:rsidRPr="00680C5E" w:rsidRDefault="00B75AED" w:rsidP="00B75AED">
      <w:pPr>
        <w:spacing w:line="240" w:lineRule="exact"/>
        <w:rPr>
          <w:rFonts w:ascii="Times New Roman" w:hAnsi="Times New Roman" w:cs="Times New Roman"/>
          <w:bCs/>
          <w:sz w:val="22"/>
        </w:rPr>
      </w:pPr>
      <w:r w:rsidRPr="00680C5E">
        <w:rPr>
          <w:rFonts w:ascii="Times New Roman" w:hAnsi="Times New Roman" w:cs="Times New Roman"/>
          <w:sz w:val="22"/>
        </w:rPr>
        <w:t xml:space="preserve">Table </w:t>
      </w:r>
      <w:r w:rsidR="00085A21">
        <w:rPr>
          <w:rFonts w:ascii="Times New Roman" w:hAnsi="Times New Roman" w:cs="Times New Roman"/>
          <w:sz w:val="22"/>
        </w:rPr>
        <w:t>S</w:t>
      </w:r>
      <w:r w:rsidR="00436D7A">
        <w:rPr>
          <w:rFonts w:ascii="Times New Roman" w:hAnsi="Times New Roman" w:cs="Times New Roman"/>
          <w:sz w:val="22"/>
        </w:rPr>
        <w:t>3</w:t>
      </w:r>
      <w:r w:rsidR="00415C6B">
        <w:rPr>
          <w:rFonts w:ascii="Times New Roman" w:hAnsi="Times New Roman" w:cs="Times New Roman"/>
          <w:sz w:val="22"/>
        </w:rPr>
        <w:t>3</w:t>
      </w:r>
      <w:r w:rsidRPr="00680C5E">
        <w:rPr>
          <w:rFonts w:ascii="Times New Roman" w:hAnsi="Times New Roman" w:cs="Times New Roman"/>
          <w:sz w:val="22"/>
        </w:rPr>
        <w:t xml:space="preserve">. </w:t>
      </w:r>
      <w:r w:rsidR="00436D7A" w:rsidRPr="00436D7A">
        <w:rPr>
          <w:rFonts w:ascii="Times New Roman" w:hAnsi="Times New Roman" w:cs="Times New Roman"/>
          <w:sz w:val="22"/>
        </w:rPr>
        <w:t>Commonly enriched KEGG pathways of expanded gene families in the common ancestor of Strigiformes, brown kiwi and chuck-will’s widow</w:t>
      </w:r>
      <w:r w:rsidRPr="00680C5E">
        <w:rPr>
          <w:rFonts w:ascii="Times New Roman" w:hAnsi="Times New Roman" w:cs="Times New Roman"/>
          <w:sz w:val="22"/>
        </w:rPr>
        <w:t xml:space="preserve"> </w:t>
      </w:r>
      <w:r w:rsidRPr="00680C5E">
        <w:rPr>
          <w:rFonts w:ascii="Times New Roman" w:hAnsi="Times New Roman" w:cs="Times New Roman"/>
          <w:sz w:val="22"/>
        </w:rPr>
        <w:ptab w:relativeTo="margin" w:alignment="right" w:leader="dot"/>
      </w:r>
      <w:r w:rsidRPr="00680C5E">
        <w:rPr>
          <w:rFonts w:ascii="Times New Roman" w:hAnsi="Times New Roman" w:cs="Times New Roman"/>
          <w:sz w:val="22"/>
        </w:rPr>
        <w:t xml:space="preserve"> </w:t>
      </w:r>
      <w:r w:rsidR="00B83052">
        <w:rPr>
          <w:rFonts w:ascii="Times New Roman" w:hAnsi="Times New Roman" w:cs="Times New Roman"/>
          <w:sz w:val="22"/>
        </w:rPr>
        <w:t>63</w:t>
      </w:r>
    </w:p>
    <w:p w14:paraId="1B714857" w14:textId="30C4A13F" w:rsidR="00B75AED" w:rsidRPr="00680C5E" w:rsidRDefault="00B75AED" w:rsidP="00B75AED">
      <w:pPr>
        <w:spacing w:line="240" w:lineRule="exact"/>
        <w:rPr>
          <w:rFonts w:ascii="Times New Roman" w:hAnsi="Times New Roman" w:cs="Times New Roman"/>
          <w:bCs/>
          <w:sz w:val="22"/>
        </w:rPr>
      </w:pPr>
      <w:r w:rsidRPr="00680C5E">
        <w:rPr>
          <w:rFonts w:ascii="Times New Roman" w:hAnsi="Times New Roman" w:cs="Times New Roman"/>
          <w:sz w:val="22"/>
        </w:rPr>
        <w:t xml:space="preserve">Table </w:t>
      </w:r>
      <w:r w:rsidR="00085A21">
        <w:rPr>
          <w:rFonts w:ascii="Times New Roman" w:hAnsi="Times New Roman" w:cs="Times New Roman"/>
          <w:sz w:val="22"/>
        </w:rPr>
        <w:t>S</w:t>
      </w:r>
      <w:r w:rsidR="00436D7A">
        <w:rPr>
          <w:rFonts w:ascii="Times New Roman" w:hAnsi="Times New Roman" w:cs="Times New Roman"/>
          <w:sz w:val="22"/>
        </w:rPr>
        <w:t>3</w:t>
      </w:r>
      <w:r w:rsidR="00415C6B">
        <w:rPr>
          <w:rFonts w:ascii="Times New Roman" w:hAnsi="Times New Roman" w:cs="Times New Roman"/>
          <w:sz w:val="22"/>
        </w:rPr>
        <w:t>4</w:t>
      </w:r>
      <w:r w:rsidRPr="00680C5E">
        <w:rPr>
          <w:rFonts w:ascii="Times New Roman" w:hAnsi="Times New Roman" w:cs="Times New Roman"/>
          <w:sz w:val="22"/>
        </w:rPr>
        <w:t xml:space="preserve">. </w:t>
      </w:r>
      <w:r w:rsidRPr="00B464BB">
        <w:rPr>
          <w:rFonts w:ascii="Times New Roman" w:hAnsi="Times New Roman" w:cs="Times New Roman"/>
          <w:sz w:val="22"/>
        </w:rPr>
        <w:t>Gene Ontology (GO) enrichment of gene families that were contracted in size the present nocturnal bird species genomes</w:t>
      </w:r>
      <w:r w:rsidRPr="00680C5E">
        <w:rPr>
          <w:rFonts w:ascii="Times New Roman" w:hAnsi="Times New Roman" w:cs="Times New Roman"/>
          <w:sz w:val="22"/>
        </w:rPr>
        <w:t xml:space="preserve"> </w:t>
      </w:r>
      <w:r w:rsidRPr="00680C5E">
        <w:rPr>
          <w:rFonts w:ascii="Times New Roman" w:hAnsi="Times New Roman" w:cs="Times New Roman"/>
          <w:sz w:val="22"/>
        </w:rPr>
        <w:ptab w:relativeTo="margin" w:alignment="right" w:leader="dot"/>
      </w:r>
      <w:r w:rsidRPr="00680C5E">
        <w:rPr>
          <w:rFonts w:ascii="Times New Roman" w:hAnsi="Times New Roman" w:cs="Times New Roman"/>
          <w:sz w:val="22"/>
        </w:rPr>
        <w:t xml:space="preserve"> </w:t>
      </w:r>
      <w:r w:rsidR="00543B72">
        <w:rPr>
          <w:rFonts w:ascii="Times New Roman" w:hAnsi="Times New Roman" w:cs="Times New Roman"/>
          <w:bCs/>
          <w:sz w:val="22"/>
        </w:rPr>
        <w:t>6</w:t>
      </w:r>
      <w:r w:rsidR="00B83052">
        <w:rPr>
          <w:rFonts w:ascii="Times New Roman" w:hAnsi="Times New Roman" w:cs="Times New Roman"/>
          <w:bCs/>
          <w:sz w:val="22"/>
        </w:rPr>
        <w:t>4</w:t>
      </w:r>
    </w:p>
    <w:p w14:paraId="63F0FD95" w14:textId="11763BCD" w:rsidR="00B75AED" w:rsidRPr="00680C5E" w:rsidRDefault="00B75AED" w:rsidP="00B75AED">
      <w:pPr>
        <w:spacing w:line="240" w:lineRule="exact"/>
        <w:rPr>
          <w:rFonts w:ascii="Times New Roman" w:hAnsi="Times New Roman" w:cs="Times New Roman"/>
          <w:bCs/>
          <w:sz w:val="22"/>
        </w:rPr>
      </w:pPr>
      <w:r w:rsidRPr="00680C5E">
        <w:rPr>
          <w:rFonts w:ascii="Times New Roman" w:hAnsi="Times New Roman" w:cs="Times New Roman"/>
          <w:sz w:val="22"/>
        </w:rPr>
        <w:t xml:space="preserve">Table </w:t>
      </w:r>
      <w:r w:rsidR="00085A21">
        <w:rPr>
          <w:rFonts w:ascii="Times New Roman" w:hAnsi="Times New Roman" w:cs="Times New Roman"/>
          <w:sz w:val="22"/>
        </w:rPr>
        <w:t>S</w:t>
      </w:r>
      <w:r w:rsidR="00436D7A">
        <w:rPr>
          <w:rFonts w:ascii="Times New Roman" w:hAnsi="Times New Roman" w:cs="Times New Roman"/>
          <w:sz w:val="22"/>
        </w:rPr>
        <w:t>3</w:t>
      </w:r>
      <w:r w:rsidR="00415C6B">
        <w:rPr>
          <w:rFonts w:ascii="Times New Roman" w:hAnsi="Times New Roman" w:cs="Times New Roman"/>
          <w:sz w:val="22"/>
        </w:rPr>
        <w:t>5</w:t>
      </w:r>
      <w:r w:rsidRPr="00680C5E">
        <w:rPr>
          <w:rFonts w:ascii="Times New Roman" w:hAnsi="Times New Roman" w:cs="Times New Roman"/>
          <w:sz w:val="22"/>
        </w:rPr>
        <w:t xml:space="preserve">. </w:t>
      </w:r>
      <w:r w:rsidRPr="00B464BB">
        <w:rPr>
          <w:rFonts w:ascii="Times New Roman" w:hAnsi="Times New Roman" w:cs="Times New Roman"/>
          <w:sz w:val="22"/>
        </w:rPr>
        <w:t>Gene Ontology (GO) enrichment of gene families that were expanded in the present nocturnal bird species genomes</w:t>
      </w:r>
      <w:r w:rsidRPr="00680C5E">
        <w:rPr>
          <w:rFonts w:ascii="Times New Roman" w:hAnsi="Times New Roman" w:cs="Times New Roman"/>
          <w:sz w:val="22"/>
        </w:rPr>
        <w:t xml:space="preserve"> </w:t>
      </w:r>
      <w:r w:rsidRPr="00680C5E">
        <w:rPr>
          <w:rFonts w:ascii="Times New Roman" w:hAnsi="Times New Roman" w:cs="Times New Roman"/>
          <w:sz w:val="22"/>
        </w:rPr>
        <w:ptab w:relativeTo="margin" w:alignment="right" w:leader="dot"/>
      </w:r>
      <w:r w:rsidRPr="00680C5E">
        <w:rPr>
          <w:rFonts w:ascii="Times New Roman" w:hAnsi="Times New Roman" w:cs="Times New Roman"/>
          <w:sz w:val="22"/>
        </w:rPr>
        <w:t xml:space="preserve"> </w:t>
      </w:r>
      <w:r w:rsidR="00B83052">
        <w:rPr>
          <w:rFonts w:ascii="Times New Roman" w:hAnsi="Times New Roman" w:cs="Times New Roman"/>
          <w:sz w:val="22"/>
        </w:rPr>
        <w:t>66</w:t>
      </w:r>
    </w:p>
    <w:p w14:paraId="2F3D1E03" w14:textId="4BA0C727" w:rsidR="00B75AED" w:rsidRPr="00680C5E" w:rsidRDefault="00B75AED" w:rsidP="00B75AED">
      <w:pPr>
        <w:spacing w:line="240" w:lineRule="exact"/>
        <w:rPr>
          <w:rFonts w:ascii="Times New Roman" w:hAnsi="Times New Roman" w:cs="Times New Roman"/>
          <w:bCs/>
          <w:sz w:val="22"/>
        </w:rPr>
      </w:pPr>
      <w:r w:rsidRPr="00680C5E">
        <w:rPr>
          <w:rFonts w:ascii="Times New Roman" w:hAnsi="Times New Roman" w:cs="Times New Roman"/>
          <w:sz w:val="22"/>
        </w:rPr>
        <w:lastRenderedPageBreak/>
        <w:t xml:space="preserve">Table </w:t>
      </w:r>
      <w:r w:rsidR="00085A21">
        <w:rPr>
          <w:rFonts w:ascii="Times New Roman" w:hAnsi="Times New Roman" w:cs="Times New Roman"/>
          <w:sz w:val="22"/>
        </w:rPr>
        <w:t>S</w:t>
      </w:r>
      <w:r w:rsidR="00436D7A">
        <w:rPr>
          <w:rFonts w:ascii="Times New Roman" w:hAnsi="Times New Roman" w:cs="Times New Roman"/>
          <w:sz w:val="22"/>
        </w:rPr>
        <w:t>3</w:t>
      </w:r>
      <w:r w:rsidR="00415C6B">
        <w:rPr>
          <w:rFonts w:ascii="Times New Roman" w:hAnsi="Times New Roman" w:cs="Times New Roman"/>
          <w:sz w:val="22"/>
        </w:rPr>
        <w:t>6</w:t>
      </w:r>
      <w:r w:rsidRPr="00680C5E">
        <w:rPr>
          <w:rFonts w:ascii="Times New Roman" w:hAnsi="Times New Roman" w:cs="Times New Roman"/>
          <w:sz w:val="22"/>
        </w:rPr>
        <w:t xml:space="preserve">. </w:t>
      </w:r>
      <w:r w:rsidRPr="00B464BB">
        <w:rPr>
          <w:rFonts w:ascii="Times New Roman" w:hAnsi="Times New Roman" w:cs="Times New Roman"/>
          <w:sz w:val="22"/>
        </w:rPr>
        <w:t xml:space="preserve">Gene Ontology (GO) enrichment of PSGs that were shared in two </w:t>
      </w:r>
      <w:r w:rsidR="004C2813">
        <w:rPr>
          <w:rFonts w:ascii="Times New Roman" w:hAnsi="Times New Roman" w:cs="Times New Roman"/>
          <w:sz w:val="22"/>
        </w:rPr>
        <w:t xml:space="preserve">and/or three </w:t>
      </w:r>
      <w:r w:rsidRPr="00B464BB">
        <w:rPr>
          <w:rFonts w:ascii="Times New Roman" w:hAnsi="Times New Roman" w:cs="Times New Roman"/>
          <w:sz w:val="22"/>
        </w:rPr>
        <w:t>nocturnal bird groups</w:t>
      </w:r>
      <w:r w:rsidRPr="00680C5E">
        <w:rPr>
          <w:rFonts w:ascii="Times New Roman" w:hAnsi="Times New Roman" w:cs="Times New Roman"/>
          <w:sz w:val="22"/>
        </w:rPr>
        <w:t xml:space="preserve"> </w:t>
      </w:r>
      <w:r w:rsidRPr="00680C5E">
        <w:rPr>
          <w:rFonts w:ascii="Times New Roman" w:hAnsi="Times New Roman" w:cs="Times New Roman"/>
          <w:sz w:val="22"/>
        </w:rPr>
        <w:ptab w:relativeTo="margin" w:alignment="right" w:leader="dot"/>
      </w:r>
      <w:r w:rsidRPr="00680C5E">
        <w:rPr>
          <w:rFonts w:ascii="Times New Roman" w:hAnsi="Times New Roman" w:cs="Times New Roman"/>
          <w:sz w:val="22"/>
        </w:rPr>
        <w:t xml:space="preserve"> </w:t>
      </w:r>
      <w:r w:rsidR="00B83052">
        <w:rPr>
          <w:rFonts w:ascii="Times New Roman" w:hAnsi="Times New Roman" w:cs="Times New Roman"/>
          <w:sz w:val="22"/>
        </w:rPr>
        <w:t>67</w:t>
      </w:r>
    </w:p>
    <w:p w14:paraId="56B52D9C" w14:textId="3B41D755" w:rsidR="00B75AED" w:rsidRPr="00680C5E" w:rsidRDefault="00B75AED" w:rsidP="00B75AED">
      <w:pPr>
        <w:spacing w:line="240" w:lineRule="exact"/>
        <w:rPr>
          <w:rFonts w:ascii="Times New Roman" w:hAnsi="Times New Roman" w:cs="Times New Roman"/>
          <w:bCs/>
          <w:sz w:val="22"/>
        </w:rPr>
      </w:pPr>
      <w:r w:rsidRPr="00680C5E">
        <w:rPr>
          <w:rFonts w:ascii="Times New Roman" w:hAnsi="Times New Roman" w:cs="Times New Roman"/>
          <w:sz w:val="22"/>
        </w:rPr>
        <w:t xml:space="preserve">Table </w:t>
      </w:r>
      <w:r w:rsidR="00085A21">
        <w:rPr>
          <w:rFonts w:ascii="Times New Roman" w:hAnsi="Times New Roman" w:cs="Times New Roman"/>
          <w:sz w:val="22"/>
        </w:rPr>
        <w:t>S</w:t>
      </w:r>
      <w:r w:rsidR="00436D7A">
        <w:rPr>
          <w:rFonts w:ascii="Times New Roman" w:hAnsi="Times New Roman" w:cs="Times New Roman"/>
          <w:sz w:val="22"/>
        </w:rPr>
        <w:t>3</w:t>
      </w:r>
      <w:r w:rsidR="00415C6B">
        <w:rPr>
          <w:rFonts w:ascii="Times New Roman" w:hAnsi="Times New Roman" w:cs="Times New Roman"/>
          <w:sz w:val="22"/>
        </w:rPr>
        <w:t>7</w:t>
      </w:r>
      <w:r w:rsidRPr="00680C5E">
        <w:rPr>
          <w:rFonts w:ascii="Times New Roman" w:hAnsi="Times New Roman" w:cs="Times New Roman"/>
          <w:sz w:val="22"/>
        </w:rPr>
        <w:t xml:space="preserve">. </w:t>
      </w:r>
      <w:r w:rsidRPr="00B464BB">
        <w:rPr>
          <w:rFonts w:ascii="Times New Roman" w:hAnsi="Times New Roman" w:cs="Times New Roman"/>
          <w:sz w:val="22"/>
        </w:rPr>
        <w:t>List of genes showing accelerated d</w:t>
      </w:r>
      <w:r w:rsidRPr="00B464BB">
        <w:rPr>
          <w:rFonts w:ascii="Times New Roman" w:hAnsi="Times New Roman" w:cs="Times New Roman"/>
          <w:sz w:val="22"/>
          <w:vertAlign w:val="subscript"/>
        </w:rPr>
        <w:t>N</w:t>
      </w:r>
      <w:r w:rsidRPr="00B464BB">
        <w:rPr>
          <w:rFonts w:ascii="Times New Roman" w:hAnsi="Times New Roman" w:cs="Times New Roman"/>
          <w:sz w:val="22"/>
        </w:rPr>
        <w:t>/d</w:t>
      </w:r>
      <w:r w:rsidRPr="00B464BB">
        <w:rPr>
          <w:rFonts w:ascii="Times New Roman" w:hAnsi="Times New Roman" w:cs="Times New Roman"/>
          <w:sz w:val="22"/>
          <w:vertAlign w:val="subscript"/>
        </w:rPr>
        <w:t>S</w:t>
      </w:r>
      <w:r w:rsidRPr="00B464BB">
        <w:rPr>
          <w:rFonts w:ascii="Times New Roman" w:hAnsi="Times New Roman" w:cs="Times New Roman"/>
          <w:sz w:val="22"/>
        </w:rPr>
        <w:t xml:space="preserve"> in the nocturnal birds</w:t>
      </w:r>
      <w:r w:rsidRPr="00680C5E">
        <w:rPr>
          <w:rFonts w:ascii="Times New Roman" w:hAnsi="Times New Roman" w:cs="Times New Roman"/>
          <w:sz w:val="22"/>
        </w:rPr>
        <w:t xml:space="preserve"> </w:t>
      </w:r>
      <w:r w:rsidRPr="00680C5E">
        <w:rPr>
          <w:rFonts w:ascii="Times New Roman" w:hAnsi="Times New Roman" w:cs="Times New Roman"/>
          <w:sz w:val="22"/>
        </w:rPr>
        <w:ptab w:relativeTo="margin" w:alignment="right" w:leader="dot"/>
      </w:r>
      <w:r w:rsidRPr="00680C5E">
        <w:rPr>
          <w:rFonts w:ascii="Times New Roman" w:hAnsi="Times New Roman" w:cs="Times New Roman"/>
          <w:sz w:val="22"/>
        </w:rPr>
        <w:t xml:space="preserve"> </w:t>
      </w:r>
      <w:r w:rsidR="00B83052">
        <w:rPr>
          <w:rFonts w:ascii="Times New Roman" w:hAnsi="Times New Roman" w:cs="Times New Roman"/>
          <w:sz w:val="22"/>
        </w:rPr>
        <w:t>69</w:t>
      </w:r>
    </w:p>
    <w:p w14:paraId="40BDE181" w14:textId="56D76E36" w:rsidR="00B75AED" w:rsidRPr="00680C5E" w:rsidRDefault="00B75AED" w:rsidP="00B75AED">
      <w:pPr>
        <w:spacing w:line="240" w:lineRule="exact"/>
        <w:rPr>
          <w:rFonts w:ascii="Times New Roman" w:hAnsi="Times New Roman" w:cs="Times New Roman"/>
          <w:bCs/>
          <w:sz w:val="22"/>
        </w:rPr>
      </w:pPr>
      <w:r w:rsidRPr="00680C5E">
        <w:rPr>
          <w:rFonts w:ascii="Times New Roman" w:hAnsi="Times New Roman" w:cs="Times New Roman"/>
          <w:sz w:val="22"/>
        </w:rPr>
        <w:t xml:space="preserve">Table </w:t>
      </w:r>
      <w:r w:rsidR="00085A21">
        <w:rPr>
          <w:rFonts w:ascii="Times New Roman" w:hAnsi="Times New Roman" w:cs="Times New Roman"/>
          <w:sz w:val="22"/>
        </w:rPr>
        <w:t>S</w:t>
      </w:r>
      <w:r w:rsidR="00436D7A">
        <w:rPr>
          <w:rFonts w:ascii="Times New Roman" w:hAnsi="Times New Roman" w:cs="Times New Roman"/>
          <w:sz w:val="22"/>
        </w:rPr>
        <w:t>3</w:t>
      </w:r>
      <w:r w:rsidR="009C37F5">
        <w:rPr>
          <w:rFonts w:ascii="Times New Roman" w:hAnsi="Times New Roman" w:cs="Times New Roman"/>
          <w:sz w:val="22"/>
        </w:rPr>
        <w:t>8</w:t>
      </w:r>
      <w:r w:rsidRPr="00680C5E">
        <w:rPr>
          <w:rFonts w:ascii="Times New Roman" w:hAnsi="Times New Roman" w:cs="Times New Roman"/>
          <w:sz w:val="22"/>
        </w:rPr>
        <w:t xml:space="preserve">. Olfactory receptors identified in 25 avian genomes </w:t>
      </w:r>
      <w:r w:rsidRPr="00680C5E">
        <w:rPr>
          <w:rFonts w:ascii="Times New Roman" w:hAnsi="Times New Roman" w:cs="Times New Roman"/>
          <w:sz w:val="22"/>
        </w:rPr>
        <w:ptab w:relativeTo="margin" w:alignment="right" w:leader="dot"/>
      </w:r>
      <w:r w:rsidRPr="00680C5E">
        <w:rPr>
          <w:rFonts w:ascii="Times New Roman" w:hAnsi="Times New Roman" w:cs="Times New Roman"/>
          <w:sz w:val="22"/>
        </w:rPr>
        <w:t xml:space="preserve"> </w:t>
      </w:r>
      <w:r w:rsidR="00B83052">
        <w:rPr>
          <w:rFonts w:ascii="Times New Roman" w:hAnsi="Times New Roman" w:cs="Times New Roman"/>
          <w:sz w:val="22"/>
        </w:rPr>
        <w:t>71</w:t>
      </w:r>
    </w:p>
    <w:p w14:paraId="4F80EC00" w14:textId="25F24C82" w:rsidR="00B75AED" w:rsidRPr="00680C5E" w:rsidRDefault="00B75AED" w:rsidP="00B75AED">
      <w:pPr>
        <w:spacing w:line="240" w:lineRule="exact"/>
        <w:rPr>
          <w:rFonts w:ascii="Times New Roman" w:hAnsi="Times New Roman" w:cs="Times New Roman"/>
          <w:bCs/>
          <w:sz w:val="22"/>
        </w:rPr>
      </w:pPr>
      <w:r w:rsidRPr="00680C5E">
        <w:rPr>
          <w:rFonts w:ascii="Times New Roman" w:hAnsi="Times New Roman" w:cs="Times New Roman"/>
          <w:sz w:val="22"/>
        </w:rPr>
        <w:t xml:space="preserve">Table </w:t>
      </w:r>
      <w:r w:rsidR="00085A21">
        <w:rPr>
          <w:rFonts w:ascii="Times New Roman" w:hAnsi="Times New Roman" w:cs="Times New Roman"/>
          <w:sz w:val="22"/>
        </w:rPr>
        <w:t>S</w:t>
      </w:r>
      <w:r w:rsidR="00CA3EE8">
        <w:rPr>
          <w:rFonts w:ascii="Times New Roman" w:hAnsi="Times New Roman" w:cs="Times New Roman"/>
          <w:sz w:val="22"/>
        </w:rPr>
        <w:t>3</w:t>
      </w:r>
      <w:r w:rsidR="009C37F5">
        <w:rPr>
          <w:rFonts w:ascii="Times New Roman" w:hAnsi="Times New Roman" w:cs="Times New Roman"/>
          <w:sz w:val="22"/>
        </w:rPr>
        <w:t>9</w:t>
      </w:r>
      <w:r w:rsidRPr="00680C5E">
        <w:rPr>
          <w:rFonts w:ascii="Times New Roman" w:hAnsi="Times New Roman" w:cs="Times New Roman"/>
          <w:sz w:val="22"/>
        </w:rPr>
        <w:t xml:space="preserve">. The diversity of olfactory receptors in 25 avian genomes </w:t>
      </w:r>
      <w:r w:rsidRPr="00680C5E">
        <w:rPr>
          <w:rFonts w:ascii="Times New Roman" w:hAnsi="Times New Roman" w:cs="Times New Roman"/>
          <w:sz w:val="22"/>
        </w:rPr>
        <w:ptab w:relativeTo="margin" w:alignment="right" w:leader="dot"/>
      </w:r>
      <w:r w:rsidRPr="00680C5E">
        <w:rPr>
          <w:rFonts w:ascii="Times New Roman" w:hAnsi="Times New Roman" w:cs="Times New Roman"/>
          <w:sz w:val="22"/>
        </w:rPr>
        <w:t xml:space="preserve"> </w:t>
      </w:r>
      <w:r w:rsidR="00B83052">
        <w:rPr>
          <w:rFonts w:ascii="Times New Roman" w:hAnsi="Times New Roman" w:cs="Times New Roman"/>
          <w:sz w:val="22"/>
        </w:rPr>
        <w:t>72</w:t>
      </w:r>
    </w:p>
    <w:p w14:paraId="1FEAA98C" w14:textId="630AC124" w:rsidR="00B75AED" w:rsidRPr="00680C5E" w:rsidRDefault="00B75AED" w:rsidP="00B75AED">
      <w:pPr>
        <w:spacing w:line="240" w:lineRule="exact"/>
        <w:rPr>
          <w:rFonts w:ascii="Times New Roman" w:hAnsi="Times New Roman" w:cs="Times New Roman"/>
          <w:bCs/>
          <w:sz w:val="22"/>
        </w:rPr>
      </w:pPr>
      <w:r w:rsidRPr="00680C5E">
        <w:rPr>
          <w:rFonts w:ascii="Times New Roman" w:hAnsi="Times New Roman" w:cs="Times New Roman"/>
          <w:sz w:val="22"/>
        </w:rPr>
        <w:t xml:space="preserve">Table </w:t>
      </w:r>
      <w:r w:rsidR="00085A21">
        <w:rPr>
          <w:rFonts w:ascii="Times New Roman" w:hAnsi="Times New Roman" w:cs="Times New Roman"/>
          <w:sz w:val="22"/>
        </w:rPr>
        <w:t>S</w:t>
      </w:r>
      <w:r w:rsidR="00436D7A">
        <w:rPr>
          <w:rFonts w:ascii="Times New Roman" w:hAnsi="Times New Roman" w:cs="Times New Roman"/>
          <w:sz w:val="22"/>
        </w:rPr>
        <w:t>4</w:t>
      </w:r>
      <w:r w:rsidR="009C37F5">
        <w:rPr>
          <w:rFonts w:ascii="Times New Roman" w:hAnsi="Times New Roman" w:cs="Times New Roman"/>
          <w:sz w:val="22"/>
        </w:rPr>
        <w:t>0</w:t>
      </w:r>
      <w:r w:rsidRPr="00680C5E">
        <w:rPr>
          <w:rFonts w:ascii="Times New Roman" w:hAnsi="Times New Roman" w:cs="Times New Roman"/>
          <w:sz w:val="22"/>
        </w:rPr>
        <w:t xml:space="preserve">. </w:t>
      </w:r>
      <w:r w:rsidRPr="00B464BB">
        <w:rPr>
          <w:rFonts w:ascii="Times New Roman" w:hAnsi="Times New Roman" w:cs="Times New Roman"/>
          <w:sz w:val="22"/>
        </w:rPr>
        <w:t>Sensory system associated genes showing accelerated d</w:t>
      </w:r>
      <w:r w:rsidRPr="00B464BB">
        <w:rPr>
          <w:rFonts w:ascii="Times New Roman" w:hAnsi="Times New Roman" w:cs="Times New Roman"/>
          <w:sz w:val="22"/>
          <w:vertAlign w:val="subscript"/>
        </w:rPr>
        <w:t>N</w:t>
      </w:r>
      <w:r w:rsidRPr="00B464BB">
        <w:rPr>
          <w:rFonts w:ascii="Times New Roman" w:hAnsi="Times New Roman" w:cs="Times New Roman"/>
          <w:sz w:val="22"/>
        </w:rPr>
        <w:t>/d</w:t>
      </w:r>
      <w:r w:rsidRPr="00B464BB">
        <w:rPr>
          <w:rFonts w:ascii="Times New Roman" w:hAnsi="Times New Roman" w:cs="Times New Roman"/>
          <w:sz w:val="22"/>
          <w:vertAlign w:val="subscript"/>
        </w:rPr>
        <w:t>S</w:t>
      </w:r>
      <w:r w:rsidRPr="00B464BB">
        <w:rPr>
          <w:rFonts w:ascii="Times New Roman" w:hAnsi="Times New Roman" w:cs="Times New Roman"/>
          <w:sz w:val="22"/>
        </w:rPr>
        <w:t xml:space="preserve"> in the nocturnal birds</w:t>
      </w:r>
      <w:r w:rsidRPr="00680C5E">
        <w:rPr>
          <w:rFonts w:ascii="Times New Roman" w:hAnsi="Times New Roman" w:cs="Times New Roman"/>
          <w:sz w:val="22"/>
        </w:rPr>
        <w:t xml:space="preserve"> </w:t>
      </w:r>
      <w:r w:rsidRPr="00680C5E">
        <w:rPr>
          <w:rFonts w:ascii="Times New Roman" w:hAnsi="Times New Roman" w:cs="Times New Roman"/>
          <w:sz w:val="22"/>
        </w:rPr>
        <w:ptab w:relativeTo="margin" w:alignment="right" w:leader="dot"/>
      </w:r>
      <w:r w:rsidRPr="00680C5E">
        <w:rPr>
          <w:rFonts w:ascii="Times New Roman" w:hAnsi="Times New Roman" w:cs="Times New Roman"/>
          <w:sz w:val="22"/>
        </w:rPr>
        <w:t xml:space="preserve"> </w:t>
      </w:r>
      <w:r w:rsidR="00B83052">
        <w:rPr>
          <w:rFonts w:ascii="Times New Roman" w:hAnsi="Times New Roman" w:cs="Times New Roman"/>
          <w:sz w:val="22"/>
        </w:rPr>
        <w:t>73</w:t>
      </w:r>
    </w:p>
    <w:p w14:paraId="5E63B6ED" w14:textId="27F98591" w:rsidR="00B75AED" w:rsidRPr="00680C5E" w:rsidRDefault="00B75AED" w:rsidP="00B75AED">
      <w:pPr>
        <w:spacing w:line="240" w:lineRule="exact"/>
        <w:rPr>
          <w:rFonts w:ascii="Times New Roman" w:hAnsi="Times New Roman" w:cs="Times New Roman"/>
          <w:sz w:val="22"/>
        </w:rPr>
      </w:pPr>
      <w:r w:rsidRPr="00680C5E">
        <w:rPr>
          <w:rFonts w:ascii="Times New Roman" w:eastAsia="맑은 고딕" w:hAnsi="Times New Roman" w:cs="Times New Roman"/>
          <w:b/>
          <w:sz w:val="22"/>
        </w:rPr>
        <w:t xml:space="preserve">Supplementary </w:t>
      </w:r>
      <w:r w:rsidR="00085A21">
        <w:rPr>
          <w:rFonts w:ascii="Times New Roman" w:eastAsia="맑은 고딕" w:hAnsi="Times New Roman" w:cs="Times New Roman"/>
          <w:b/>
          <w:sz w:val="22"/>
        </w:rPr>
        <w:t>Methods</w:t>
      </w:r>
    </w:p>
    <w:p w14:paraId="326D8621" w14:textId="54D04149" w:rsidR="00B75AED" w:rsidRPr="00680C5E" w:rsidRDefault="00B75AED" w:rsidP="00B75AED">
      <w:pPr>
        <w:spacing w:line="240" w:lineRule="exact"/>
        <w:rPr>
          <w:rFonts w:ascii="Times New Roman" w:hAnsi="Times New Roman" w:cs="Times New Roman"/>
          <w:bCs/>
          <w:sz w:val="22"/>
        </w:rPr>
      </w:pPr>
      <w:r w:rsidRPr="00680C5E">
        <w:rPr>
          <w:rFonts w:ascii="Times New Roman" w:hAnsi="Times New Roman" w:cs="Times New Roman"/>
          <w:sz w:val="22"/>
        </w:rPr>
        <w:t xml:space="preserve">Genome and transcriptome sequencing </w:t>
      </w:r>
      <w:r w:rsidRPr="00680C5E">
        <w:rPr>
          <w:rFonts w:ascii="Times New Roman" w:hAnsi="Times New Roman" w:cs="Times New Roman"/>
          <w:sz w:val="22"/>
        </w:rPr>
        <w:ptab w:relativeTo="margin" w:alignment="right" w:leader="dot"/>
      </w:r>
      <w:r w:rsidRPr="00680C5E">
        <w:rPr>
          <w:rFonts w:ascii="Times New Roman" w:hAnsi="Times New Roman" w:cs="Times New Roman"/>
          <w:sz w:val="22"/>
        </w:rPr>
        <w:t xml:space="preserve"> </w:t>
      </w:r>
      <w:r w:rsidR="00B83052">
        <w:rPr>
          <w:rFonts w:ascii="Times New Roman" w:hAnsi="Times New Roman" w:cs="Times New Roman"/>
          <w:sz w:val="22"/>
        </w:rPr>
        <w:t>74</w:t>
      </w:r>
    </w:p>
    <w:p w14:paraId="2EBF6646" w14:textId="21DDF474" w:rsidR="00B75AED" w:rsidRPr="00680C5E" w:rsidRDefault="00B75AED" w:rsidP="00B75AED">
      <w:pPr>
        <w:spacing w:line="240" w:lineRule="exact"/>
        <w:rPr>
          <w:rFonts w:ascii="Times New Roman" w:hAnsi="Times New Roman" w:cs="Times New Roman"/>
          <w:bCs/>
          <w:sz w:val="22"/>
        </w:rPr>
      </w:pPr>
      <w:r w:rsidRPr="00680C5E">
        <w:rPr>
          <w:rFonts w:ascii="Times New Roman" w:hAnsi="Times New Roman" w:cs="Times New Roman"/>
          <w:sz w:val="22"/>
        </w:rPr>
        <w:t xml:space="preserve">Species identification </w:t>
      </w:r>
      <w:r w:rsidRPr="00680C5E">
        <w:rPr>
          <w:rFonts w:ascii="Times New Roman" w:hAnsi="Times New Roman" w:cs="Times New Roman"/>
          <w:sz w:val="22"/>
        </w:rPr>
        <w:ptab w:relativeTo="margin" w:alignment="right" w:leader="dot"/>
      </w:r>
      <w:r w:rsidRPr="00680C5E">
        <w:rPr>
          <w:rFonts w:ascii="Times New Roman" w:hAnsi="Times New Roman" w:cs="Times New Roman"/>
          <w:sz w:val="22"/>
        </w:rPr>
        <w:t xml:space="preserve"> </w:t>
      </w:r>
      <w:r w:rsidR="00B83052">
        <w:rPr>
          <w:rFonts w:ascii="Times New Roman" w:hAnsi="Times New Roman" w:cs="Times New Roman"/>
          <w:sz w:val="22"/>
        </w:rPr>
        <w:t>75</w:t>
      </w:r>
    </w:p>
    <w:p w14:paraId="7FC34D70" w14:textId="0CD3B7D1" w:rsidR="00B75AED" w:rsidRPr="00680C5E" w:rsidRDefault="00B75AED" w:rsidP="00B75AED">
      <w:pPr>
        <w:spacing w:line="240" w:lineRule="exact"/>
        <w:rPr>
          <w:rFonts w:ascii="Times New Roman" w:hAnsi="Times New Roman" w:cs="Times New Roman"/>
          <w:bCs/>
          <w:sz w:val="22"/>
        </w:rPr>
      </w:pPr>
      <w:r w:rsidRPr="00680C5E">
        <w:rPr>
          <w:rFonts w:ascii="Times New Roman" w:hAnsi="Times New Roman" w:cs="Times New Roman"/>
          <w:sz w:val="22"/>
        </w:rPr>
        <w:t xml:space="preserve">Sequence filtering criteria </w:t>
      </w:r>
      <w:r w:rsidRPr="00680C5E">
        <w:rPr>
          <w:rFonts w:ascii="Times New Roman" w:hAnsi="Times New Roman" w:cs="Times New Roman"/>
          <w:sz w:val="22"/>
        </w:rPr>
        <w:ptab w:relativeTo="margin" w:alignment="right" w:leader="dot"/>
      </w:r>
      <w:r w:rsidRPr="00680C5E">
        <w:rPr>
          <w:rFonts w:ascii="Times New Roman" w:hAnsi="Times New Roman" w:cs="Times New Roman"/>
          <w:sz w:val="22"/>
        </w:rPr>
        <w:t xml:space="preserve"> </w:t>
      </w:r>
      <w:r w:rsidR="00B83052">
        <w:rPr>
          <w:rFonts w:ascii="Times New Roman" w:hAnsi="Times New Roman" w:cs="Times New Roman"/>
          <w:sz w:val="22"/>
        </w:rPr>
        <w:t>75</w:t>
      </w:r>
    </w:p>
    <w:p w14:paraId="027EC2DE" w14:textId="136119B3" w:rsidR="00B75AED" w:rsidRPr="00680C5E" w:rsidRDefault="00B75AED" w:rsidP="00B75AED">
      <w:pPr>
        <w:spacing w:line="240" w:lineRule="exact"/>
        <w:rPr>
          <w:rFonts w:ascii="Times New Roman" w:hAnsi="Times New Roman" w:cs="Times New Roman"/>
          <w:bCs/>
          <w:sz w:val="22"/>
        </w:rPr>
      </w:pPr>
      <w:r w:rsidRPr="00680C5E">
        <w:rPr>
          <w:rFonts w:ascii="Times New Roman" w:hAnsi="Times New Roman" w:cs="Times New Roman"/>
          <w:sz w:val="22"/>
        </w:rPr>
        <w:t xml:space="preserve">Repeat annotation </w:t>
      </w:r>
      <w:r w:rsidRPr="00680C5E">
        <w:rPr>
          <w:rFonts w:ascii="Times New Roman" w:hAnsi="Times New Roman" w:cs="Times New Roman"/>
          <w:sz w:val="22"/>
        </w:rPr>
        <w:ptab w:relativeTo="margin" w:alignment="right" w:leader="dot"/>
      </w:r>
      <w:r w:rsidR="00B83052">
        <w:rPr>
          <w:rFonts w:ascii="Times New Roman" w:hAnsi="Times New Roman" w:cs="Times New Roman"/>
          <w:sz w:val="22"/>
        </w:rPr>
        <w:t>76</w:t>
      </w:r>
      <w:r w:rsidRPr="00680C5E">
        <w:rPr>
          <w:rFonts w:ascii="Times New Roman" w:hAnsi="Times New Roman" w:cs="Times New Roman"/>
          <w:sz w:val="22"/>
        </w:rPr>
        <w:t xml:space="preserve"> </w:t>
      </w:r>
    </w:p>
    <w:p w14:paraId="540677D1" w14:textId="7B7F30BF" w:rsidR="00B75AED" w:rsidRPr="00680C5E" w:rsidRDefault="00B75AED" w:rsidP="00B75AED">
      <w:pPr>
        <w:spacing w:line="240" w:lineRule="exact"/>
        <w:rPr>
          <w:rFonts w:ascii="Times New Roman" w:hAnsi="Times New Roman" w:cs="Times New Roman"/>
          <w:bCs/>
          <w:sz w:val="22"/>
        </w:rPr>
      </w:pPr>
      <w:r w:rsidRPr="00680C5E">
        <w:rPr>
          <w:rFonts w:ascii="Times New Roman" w:hAnsi="Times New Roman" w:cs="Times New Roman"/>
          <w:b/>
          <w:sz w:val="22"/>
        </w:rPr>
        <w:t>Supplementary References</w:t>
      </w:r>
      <w:r w:rsidRPr="00680C5E">
        <w:rPr>
          <w:rFonts w:ascii="Times New Roman" w:hAnsi="Times New Roman" w:cs="Times New Roman"/>
          <w:sz w:val="22"/>
        </w:rPr>
        <w:t xml:space="preserve"> </w:t>
      </w:r>
      <w:r w:rsidRPr="00680C5E">
        <w:rPr>
          <w:rFonts w:ascii="Times New Roman" w:hAnsi="Times New Roman" w:cs="Times New Roman"/>
          <w:sz w:val="22"/>
        </w:rPr>
        <w:ptab w:relativeTo="margin" w:alignment="right" w:leader="dot"/>
      </w:r>
      <w:r w:rsidRPr="00680C5E">
        <w:rPr>
          <w:rFonts w:ascii="Times New Roman" w:hAnsi="Times New Roman" w:cs="Times New Roman"/>
          <w:sz w:val="22"/>
        </w:rPr>
        <w:t xml:space="preserve"> </w:t>
      </w:r>
      <w:r w:rsidR="00B83052">
        <w:rPr>
          <w:rFonts w:ascii="Times New Roman" w:hAnsi="Times New Roman" w:cs="Times New Roman"/>
          <w:sz w:val="22"/>
        </w:rPr>
        <w:t>77</w:t>
      </w:r>
    </w:p>
    <w:p w14:paraId="2BF5B67E" w14:textId="1423A9AB" w:rsidR="00A50063" w:rsidRPr="00680C5E" w:rsidRDefault="00A50063" w:rsidP="00A50063">
      <w:pPr>
        <w:spacing w:line="240" w:lineRule="exact"/>
        <w:rPr>
          <w:rFonts w:ascii="Times New Roman" w:hAnsi="Times New Roman" w:cs="Times New Roman"/>
          <w:bCs/>
          <w:sz w:val="22"/>
        </w:rPr>
      </w:pPr>
    </w:p>
    <w:p w14:paraId="0171BB49" w14:textId="77777777" w:rsidR="00092600" w:rsidRDefault="00092600">
      <w:pPr>
        <w:widowControl/>
        <w:wordWrap/>
        <w:autoSpaceDE/>
        <w:autoSpaceDN/>
        <w:rPr>
          <w:rFonts w:ascii="Times New Roman" w:eastAsia="맑은 고딕" w:hAnsi="Times New Roman" w:cs="Times New Roman"/>
          <w:b/>
          <w:kern w:val="0"/>
          <w:sz w:val="28"/>
          <w:szCs w:val="28"/>
        </w:rPr>
      </w:pPr>
      <w:r>
        <w:rPr>
          <w:rFonts w:eastAsia="맑은 고딕"/>
          <w:b/>
          <w:sz w:val="28"/>
          <w:szCs w:val="28"/>
        </w:rPr>
        <w:br w:type="page"/>
      </w:r>
    </w:p>
    <w:p w14:paraId="7EDC677A" w14:textId="322CF2F7" w:rsidR="009669CB" w:rsidRPr="000D4834" w:rsidRDefault="009669CB" w:rsidP="009B6478">
      <w:pPr>
        <w:pStyle w:val="Paragraph"/>
        <w:tabs>
          <w:tab w:val="left" w:pos="5360"/>
        </w:tabs>
        <w:adjustRightInd w:val="0"/>
        <w:snapToGrid w:val="0"/>
        <w:ind w:firstLine="0"/>
        <w:jc w:val="both"/>
        <w:rPr>
          <w:rFonts w:eastAsia="맑은 고딕"/>
          <w:b/>
          <w:sz w:val="28"/>
          <w:szCs w:val="28"/>
          <w:lang w:eastAsia="ko-KR"/>
        </w:rPr>
      </w:pPr>
      <w:r w:rsidRPr="000D4834">
        <w:rPr>
          <w:rFonts w:eastAsia="맑은 고딕" w:hint="eastAsia"/>
          <w:b/>
          <w:sz w:val="28"/>
          <w:szCs w:val="28"/>
          <w:lang w:eastAsia="ko-KR"/>
        </w:rPr>
        <w:lastRenderedPageBreak/>
        <w:t>Supplementary Figures</w:t>
      </w:r>
    </w:p>
    <w:p w14:paraId="17B5DF83" w14:textId="77777777" w:rsidR="00031FB2" w:rsidRDefault="00031FB2" w:rsidP="00031FB2">
      <w:pPr>
        <w:pStyle w:val="Paragraph"/>
        <w:tabs>
          <w:tab w:val="left" w:pos="5360"/>
        </w:tabs>
        <w:adjustRightInd w:val="0"/>
        <w:snapToGrid w:val="0"/>
        <w:ind w:firstLine="0"/>
        <w:jc w:val="both"/>
        <w:rPr>
          <w:rFonts w:eastAsia="맑은 고딕"/>
          <w:b/>
          <w:lang w:eastAsia="ko-KR"/>
        </w:rPr>
      </w:pPr>
    </w:p>
    <w:p w14:paraId="62DE65BF" w14:textId="73E5508C" w:rsidR="00FF423C" w:rsidRPr="00FF423C" w:rsidRDefault="00FF423C" w:rsidP="00031FB2">
      <w:pPr>
        <w:pStyle w:val="Paragraph"/>
        <w:tabs>
          <w:tab w:val="left" w:pos="5360"/>
        </w:tabs>
        <w:adjustRightInd w:val="0"/>
        <w:snapToGrid w:val="0"/>
        <w:ind w:firstLine="0"/>
        <w:jc w:val="both"/>
        <w:rPr>
          <w:rFonts w:eastAsia="맑은 고딕"/>
          <w:b/>
          <w:lang w:eastAsia="ko-KR"/>
        </w:rPr>
      </w:pPr>
      <w:r w:rsidRPr="00FF423C">
        <w:rPr>
          <w:rFonts w:eastAsia="맑은 고딕" w:hint="eastAsia"/>
          <w:b/>
          <w:lang w:eastAsia="ko-KR"/>
        </w:rPr>
        <w:t xml:space="preserve">Falconiformes </w:t>
      </w:r>
      <w:r w:rsidRPr="00FF423C">
        <w:rPr>
          <w:rFonts w:eastAsia="맑은 고딕"/>
          <w:b/>
          <w:lang w:eastAsia="ko-KR"/>
        </w:rPr>
        <w:t>–</w:t>
      </w:r>
      <w:r w:rsidRPr="00FF423C">
        <w:rPr>
          <w:rFonts w:eastAsia="맑은 고딕" w:hint="eastAsia"/>
          <w:b/>
          <w:lang w:eastAsia="ko-KR"/>
        </w:rPr>
        <w:t xml:space="preserve"> </w:t>
      </w:r>
      <w:r w:rsidRPr="00FF423C">
        <w:rPr>
          <w:rFonts w:eastAsia="맑은 고딕"/>
          <w:b/>
          <w:i/>
          <w:lang w:eastAsia="ko-KR"/>
        </w:rPr>
        <w:t>COI</w:t>
      </w:r>
      <w:r w:rsidRPr="00FF423C">
        <w:rPr>
          <w:rFonts w:eastAsia="맑은 고딕"/>
          <w:b/>
          <w:lang w:eastAsia="ko-KR"/>
        </w:rPr>
        <w:t xml:space="preserve"> gene</w:t>
      </w:r>
    </w:p>
    <w:p w14:paraId="374C5EF6" w14:textId="77777777" w:rsidR="00031FB2" w:rsidRDefault="00031FB2" w:rsidP="009A2820">
      <w:pPr>
        <w:pStyle w:val="Paragraph"/>
        <w:tabs>
          <w:tab w:val="left" w:pos="5360"/>
        </w:tabs>
        <w:adjustRightInd w:val="0"/>
        <w:snapToGrid w:val="0"/>
        <w:ind w:firstLine="0"/>
        <w:jc w:val="center"/>
        <w:rPr>
          <w:rFonts w:eastAsia="맑은 고딕"/>
          <w:lang w:eastAsia="ko-KR"/>
        </w:rPr>
      </w:pPr>
      <w:r>
        <w:rPr>
          <w:rFonts w:eastAsia="맑은 고딕"/>
          <w:noProof/>
          <w:lang w:eastAsia="ko-KR"/>
        </w:rPr>
        <w:drawing>
          <wp:inline distT="0" distB="0" distL="0" distR="0" wp14:anchorId="0F5FE0BB" wp14:editId="6C3D31FC">
            <wp:extent cx="5029200" cy="5930153"/>
            <wp:effectExtent l="0" t="0" r="0" b="0"/>
            <wp:docPr id="7" name="Image 61" descr="C:\Users\Jerome FUCHS\Desktop\Supplementary Figur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rome FUCHS\Desktop\Supplementary Figure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554" cy="593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3C9F4" w14:textId="77777777" w:rsidR="00031FB2" w:rsidRDefault="00031FB2" w:rsidP="00031FB2">
      <w:pPr>
        <w:pStyle w:val="Paragraph"/>
        <w:tabs>
          <w:tab w:val="left" w:pos="5360"/>
        </w:tabs>
        <w:adjustRightInd w:val="0"/>
        <w:snapToGrid w:val="0"/>
        <w:ind w:firstLine="0"/>
        <w:jc w:val="both"/>
        <w:rPr>
          <w:rFonts w:eastAsia="맑은 고딕"/>
          <w:lang w:eastAsia="ko-KR"/>
        </w:rPr>
      </w:pPr>
    </w:p>
    <w:p w14:paraId="7D6BEF0E" w14:textId="30BEE9F7" w:rsidR="00FF423C" w:rsidRDefault="00FF423C">
      <w:pPr>
        <w:widowControl/>
        <w:wordWrap/>
        <w:autoSpaceDE/>
        <w:autoSpaceDN/>
        <w:rPr>
          <w:rFonts w:ascii="Times New Roman" w:eastAsia="맑은 고딕" w:hAnsi="Times New Roman" w:cs="Times New Roman"/>
          <w:kern w:val="0"/>
          <w:sz w:val="24"/>
          <w:szCs w:val="24"/>
        </w:rPr>
      </w:pPr>
      <w:r>
        <w:rPr>
          <w:rFonts w:eastAsia="맑은 고딕"/>
        </w:rPr>
        <w:br w:type="page"/>
      </w:r>
    </w:p>
    <w:p w14:paraId="27228891" w14:textId="4C3A2227" w:rsidR="00FF423C" w:rsidRPr="00FF423C" w:rsidRDefault="00FF423C" w:rsidP="00031FB2">
      <w:pPr>
        <w:pStyle w:val="Paragraph"/>
        <w:tabs>
          <w:tab w:val="left" w:pos="5360"/>
        </w:tabs>
        <w:adjustRightInd w:val="0"/>
        <w:snapToGrid w:val="0"/>
        <w:ind w:firstLine="0"/>
        <w:jc w:val="both"/>
        <w:rPr>
          <w:rFonts w:eastAsia="맑은 고딕"/>
          <w:b/>
          <w:lang w:eastAsia="ko-KR"/>
        </w:rPr>
      </w:pPr>
      <w:r w:rsidRPr="00FF423C">
        <w:rPr>
          <w:rFonts w:eastAsia="맑은 고딕" w:hint="eastAsia"/>
          <w:b/>
          <w:lang w:eastAsia="ko-KR"/>
        </w:rPr>
        <w:lastRenderedPageBreak/>
        <w:t xml:space="preserve">Accipitriformes </w:t>
      </w:r>
      <w:r w:rsidRPr="00FF423C">
        <w:rPr>
          <w:rFonts w:eastAsia="맑은 고딕"/>
          <w:b/>
          <w:lang w:eastAsia="ko-KR"/>
        </w:rPr>
        <w:t>–</w:t>
      </w:r>
      <w:r w:rsidRPr="00FF423C">
        <w:rPr>
          <w:rFonts w:eastAsia="맑은 고딕" w:hint="eastAsia"/>
          <w:b/>
          <w:lang w:eastAsia="ko-KR"/>
        </w:rPr>
        <w:t xml:space="preserve"> </w:t>
      </w:r>
      <w:r w:rsidRPr="00FF423C">
        <w:rPr>
          <w:rFonts w:eastAsia="맑은 고딕"/>
          <w:b/>
          <w:i/>
          <w:lang w:eastAsia="ko-KR"/>
        </w:rPr>
        <w:t>CYTB</w:t>
      </w:r>
      <w:r w:rsidRPr="00FF423C">
        <w:rPr>
          <w:rFonts w:eastAsia="맑은 고딕"/>
          <w:b/>
          <w:lang w:eastAsia="ko-KR"/>
        </w:rPr>
        <w:t xml:space="preserve"> gene</w:t>
      </w:r>
    </w:p>
    <w:p w14:paraId="48C74D2A" w14:textId="56AD4157" w:rsidR="00FF423C" w:rsidRDefault="00031FB2" w:rsidP="009A2820">
      <w:pPr>
        <w:pStyle w:val="Paragraph"/>
        <w:tabs>
          <w:tab w:val="left" w:pos="5360"/>
        </w:tabs>
        <w:adjustRightInd w:val="0"/>
        <w:snapToGrid w:val="0"/>
        <w:ind w:firstLine="0"/>
        <w:jc w:val="center"/>
        <w:rPr>
          <w:rFonts w:eastAsia="맑은 고딕"/>
          <w:lang w:eastAsia="ko-KR"/>
        </w:rPr>
      </w:pPr>
      <w:r>
        <w:rPr>
          <w:rFonts w:eastAsia="맑은 고딕"/>
          <w:noProof/>
          <w:lang w:eastAsia="ko-KR"/>
        </w:rPr>
        <w:drawing>
          <wp:inline distT="0" distB="0" distL="0" distR="0" wp14:anchorId="02B37867" wp14:editId="3E6614DE">
            <wp:extent cx="5493224" cy="8213169"/>
            <wp:effectExtent l="0" t="0" r="0" b="0"/>
            <wp:docPr id="8" name="Image 62" descr="C:\Users\Jerome FUCHS\Desktop\Supplementary Figure 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erome FUCHS\Desktop\Supplementary Figure 1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206" cy="8216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078A7" w14:textId="77777777" w:rsidR="00FF423C" w:rsidRDefault="00FF423C">
      <w:pPr>
        <w:widowControl/>
        <w:wordWrap/>
        <w:autoSpaceDE/>
        <w:autoSpaceDN/>
        <w:rPr>
          <w:rFonts w:ascii="Times New Roman" w:eastAsia="맑은 고딕" w:hAnsi="Times New Roman" w:cs="Times New Roman"/>
          <w:kern w:val="0"/>
          <w:sz w:val="24"/>
          <w:szCs w:val="24"/>
        </w:rPr>
      </w:pPr>
      <w:r>
        <w:rPr>
          <w:rFonts w:eastAsia="맑은 고딕"/>
        </w:rPr>
        <w:br w:type="page"/>
      </w:r>
    </w:p>
    <w:p w14:paraId="312E422B" w14:textId="54968979" w:rsidR="00031FB2" w:rsidRPr="00FF423C" w:rsidRDefault="00FF423C" w:rsidP="00FF423C">
      <w:pPr>
        <w:pStyle w:val="Paragraph"/>
        <w:tabs>
          <w:tab w:val="left" w:pos="5360"/>
        </w:tabs>
        <w:adjustRightInd w:val="0"/>
        <w:snapToGrid w:val="0"/>
        <w:ind w:firstLine="0"/>
        <w:rPr>
          <w:rFonts w:eastAsia="맑은 고딕"/>
          <w:b/>
          <w:lang w:eastAsia="ko-KR"/>
        </w:rPr>
      </w:pPr>
      <w:r w:rsidRPr="00FF423C">
        <w:rPr>
          <w:rFonts w:eastAsia="맑은 고딕" w:hint="eastAsia"/>
          <w:b/>
          <w:lang w:eastAsia="ko-KR"/>
        </w:rPr>
        <w:lastRenderedPageBreak/>
        <w:t xml:space="preserve">Strigiformes </w:t>
      </w:r>
      <w:r w:rsidRPr="00FF423C">
        <w:rPr>
          <w:rFonts w:eastAsia="맑은 고딕"/>
          <w:b/>
          <w:lang w:eastAsia="ko-KR"/>
        </w:rPr>
        <w:t xml:space="preserve">– </w:t>
      </w:r>
      <w:r w:rsidRPr="00FF423C">
        <w:rPr>
          <w:rFonts w:eastAsia="맑은 고딕"/>
          <w:b/>
          <w:i/>
          <w:lang w:eastAsia="ko-KR"/>
        </w:rPr>
        <w:t>CYTB</w:t>
      </w:r>
      <w:r w:rsidRPr="00FF423C">
        <w:rPr>
          <w:rFonts w:eastAsia="맑은 고딕"/>
          <w:b/>
          <w:lang w:eastAsia="ko-KR"/>
        </w:rPr>
        <w:t xml:space="preserve"> gene</w:t>
      </w:r>
    </w:p>
    <w:p w14:paraId="20E80E97" w14:textId="76EB6292" w:rsidR="00FF423C" w:rsidRDefault="00031FB2" w:rsidP="0021194C">
      <w:pPr>
        <w:pStyle w:val="Paragraph"/>
        <w:tabs>
          <w:tab w:val="left" w:pos="5360"/>
        </w:tabs>
        <w:adjustRightInd w:val="0"/>
        <w:snapToGrid w:val="0"/>
        <w:ind w:firstLine="0"/>
        <w:jc w:val="center"/>
        <w:rPr>
          <w:rFonts w:eastAsia="맑은 고딕"/>
          <w:lang w:eastAsia="ko-KR"/>
        </w:rPr>
      </w:pPr>
      <w:r>
        <w:rPr>
          <w:rFonts w:eastAsia="맑은 고딕"/>
          <w:noProof/>
          <w:lang w:eastAsia="ko-KR"/>
        </w:rPr>
        <w:drawing>
          <wp:inline distT="0" distB="0" distL="0" distR="0" wp14:anchorId="469044E7" wp14:editId="1E0916A3">
            <wp:extent cx="5452281" cy="8372567"/>
            <wp:effectExtent l="0" t="0" r="0" b="0"/>
            <wp:docPr id="15" name="Image 75" descr="C:\Users\Jerome FUCHS\Desktop\Supplementary Figure 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erome FUCHS\Desktop\Supplementary Figure 1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038" cy="8376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75668" w14:textId="0F0193B8" w:rsidR="00FF423C" w:rsidRPr="009A2820" w:rsidRDefault="009A2820" w:rsidP="00FF423C">
      <w:pPr>
        <w:widowControl/>
        <w:wordWrap/>
        <w:autoSpaceDE/>
        <w:autoSpaceDN/>
        <w:rPr>
          <w:rFonts w:ascii="Times New Roman" w:eastAsia="맑은 고딕" w:hAnsi="Times New Roman" w:cs="Times New Roman"/>
          <w:b/>
          <w:sz w:val="24"/>
          <w:szCs w:val="24"/>
        </w:rPr>
      </w:pPr>
      <w:r w:rsidRPr="009A2820">
        <w:rPr>
          <w:rFonts w:ascii="Times New Roman" w:eastAsia="맑은 고딕" w:hAnsi="Times New Roman" w:cs="Times New Roman"/>
          <w:b/>
          <w:sz w:val="24"/>
          <w:szCs w:val="24"/>
        </w:rPr>
        <w:lastRenderedPageBreak/>
        <w:t xml:space="preserve">Ardeidae and Threskiornithidae – </w:t>
      </w:r>
      <w:r w:rsidRPr="009A2820">
        <w:rPr>
          <w:rFonts w:ascii="Times New Roman" w:eastAsia="맑은 고딕" w:hAnsi="Times New Roman" w:cs="Times New Roman"/>
          <w:b/>
          <w:i/>
          <w:sz w:val="24"/>
          <w:szCs w:val="24"/>
        </w:rPr>
        <w:t>COI</w:t>
      </w:r>
      <w:r w:rsidRPr="009A2820">
        <w:rPr>
          <w:rFonts w:ascii="Times New Roman" w:eastAsia="맑은 고딕" w:hAnsi="Times New Roman" w:cs="Times New Roman"/>
          <w:b/>
          <w:sz w:val="24"/>
          <w:szCs w:val="24"/>
        </w:rPr>
        <w:t xml:space="preserve"> gene</w:t>
      </w:r>
    </w:p>
    <w:p w14:paraId="01847187" w14:textId="279C737D" w:rsidR="00031FB2" w:rsidRDefault="00031FB2" w:rsidP="009A2820">
      <w:pPr>
        <w:widowControl/>
        <w:wordWrap/>
        <w:autoSpaceDE/>
        <w:autoSpaceDN/>
        <w:jc w:val="center"/>
        <w:rPr>
          <w:rFonts w:eastAsia="맑은 고딕"/>
        </w:rPr>
      </w:pPr>
      <w:r>
        <w:rPr>
          <w:rFonts w:eastAsia="맑은 고딕"/>
          <w:noProof/>
        </w:rPr>
        <w:drawing>
          <wp:inline distT="0" distB="0" distL="0" distR="0" wp14:anchorId="2C04693A" wp14:editId="5987B210">
            <wp:extent cx="5738884" cy="8056510"/>
            <wp:effectExtent l="0" t="0" r="0" b="1905"/>
            <wp:docPr id="19" name="Image 67" descr="C:\Users\Jerome FUCHS\Desktop\Supplementary Figure 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erome FUCHS\Desktop\Supplementary Figure 1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790" cy="8059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CA766" w14:textId="3271F1A5" w:rsidR="009A2820" w:rsidRPr="009A2820" w:rsidRDefault="009A2820" w:rsidP="00031FB2">
      <w:pPr>
        <w:pStyle w:val="Paragraph"/>
        <w:tabs>
          <w:tab w:val="left" w:pos="5360"/>
        </w:tabs>
        <w:adjustRightInd w:val="0"/>
        <w:snapToGrid w:val="0"/>
        <w:ind w:firstLine="0"/>
        <w:jc w:val="both"/>
        <w:rPr>
          <w:rFonts w:eastAsia="맑은 고딕"/>
          <w:b/>
          <w:lang w:eastAsia="ko-KR"/>
        </w:rPr>
      </w:pPr>
      <w:r w:rsidRPr="009A2820">
        <w:rPr>
          <w:rFonts w:eastAsia="맑은 고딕" w:hint="eastAsia"/>
          <w:b/>
          <w:lang w:eastAsia="ko-KR"/>
        </w:rPr>
        <w:lastRenderedPageBreak/>
        <w:t>Picidae</w:t>
      </w:r>
      <w:r w:rsidRPr="009A2820">
        <w:rPr>
          <w:rFonts w:eastAsia="맑은 고딕"/>
          <w:b/>
          <w:lang w:eastAsia="ko-KR"/>
        </w:rPr>
        <w:t xml:space="preserve"> – </w:t>
      </w:r>
      <w:r w:rsidRPr="009A2820">
        <w:rPr>
          <w:rFonts w:eastAsia="맑은 고딕"/>
          <w:b/>
          <w:i/>
          <w:lang w:eastAsia="ko-KR"/>
        </w:rPr>
        <w:t>COI</w:t>
      </w:r>
      <w:r w:rsidRPr="009A2820">
        <w:rPr>
          <w:rFonts w:eastAsia="맑은 고딕"/>
          <w:b/>
          <w:lang w:eastAsia="ko-KR"/>
        </w:rPr>
        <w:t xml:space="preserve"> gene</w:t>
      </w:r>
    </w:p>
    <w:p w14:paraId="2D82D631" w14:textId="77777777" w:rsidR="00031FB2" w:rsidRPr="000D4834" w:rsidRDefault="00031FB2" w:rsidP="009A2820">
      <w:pPr>
        <w:pStyle w:val="Paragraph"/>
        <w:tabs>
          <w:tab w:val="left" w:pos="5360"/>
        </w:tabs>
        <w:adjustRightInd w:val="0"/>
        <w:snapToGrid w:val="0"/>
        <w:ind w:firstLine="0"/>
        <w:jc w:val="center"/>
        <w:rPr>
          <w:rFonts w:eastAsia="맑은 고딕"/>
          <w:lang w:eastAsia="ko-KR"/>
        </w:rPr>
      </w:pPr>
      <w:r>
        <w:rPr>
          <w:rFonts w:eastAsia="맑은 고딕"/>
          <w:noProof/>
          <w:lang w:eastAsia="ko-KR"/>
        </w:rPr>
        <w:drawing>
          <wp:inline distT="0" distB="0" distL="0" distR="0" wp14:anchorId="4CB0ECDC" wp14:editId="21716F57">
            <wp:extent cx="5568287" cy="8352431"/>
            <wp:effectExtent l="0" t="0" r="0" b="0"/>
            <wp:docPr id="27" name="Image 68" descr="C:\Users\Jerome FUCHS\Desktop\Supplementary Figure 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erome FUCHS\Desktop\Supplementary Figure 1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585" cy="8360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CFB7F" w14:textId="7F54B8C3" w:rsidR="00206F7D" w:rsidRPr="009A2820" w:rsidRDefault="00031FB2" w:rsidP="009A2820">
      <w:pPr>
        <w:pStyle w:val="Paragraph"/>
        <w:tabs>
          <w:tab w:val="left" w:pos="5360"/>
        </w:tabs>
        <w:adjustRightInd w:val="0"/>
        <w:snapToGrid w:val="0"/>
        <w:spacing w:line="360" w:lineRule="auto"/>
        <w:ind w:firstLine="0"/>
        <w:jc w:val="both"/>
        <w:rPr>
          <w:rFonts w:eastAsia="맑은 고딕"/>
          <w:color w:val="000000" w:themeColor="text1"/>
          <w:lang w:eastAsia="ko-KR"/>
        </w:rPr>
      </w:pPr>
      <w:r w:rsidRPr="009A2820">
        <w:rPr>
          <w:rFonts w:eastAsia="맑은 고딕"/>
          <w:b/>
          <w:color w:val="000000" w:themeColor="text1"/>
          <w:lang w:eastAsia="ko-KR"/>
        </w:rPr>
        <w:lastRenderedPageBreak/>
        <w:t xml:space="preserve">Figure </w:t>
      </w:r>
      <w:r w:rsidR="007378E6">
        <w:rPr>
          <w:rFonts w:eastAsia="맑은 고딕"/>
          <w:b/>
          <w:color w:val="000000" w:themeColor="text1"/>
          <w:lang w:eastAsia="ko-KR"/>
        </w:rPr>
        <w:t>S</w:t>
      </w:r>
      <w:r w:rsidRPr="009A2820">
        <w:rPr>
          <w:rFonts w:eastAsia="맑은 고딕"/>
          <w:b/>
          <w:color w:val="000000" w:themeColor="text1"/>
          <w:lang w:eastAsia="ko-KR"/>
        </w:rPr>
        <w:t>1. Species identification for the new 20 avian species sequenced.</w:t>
      </w:r>
      <w:r w:rsidRPr="009A2820">
        <w:rPr>
          <w:rFonts w:eastAsia="맑은 고딕"/>
          <w:color w:val="000000" w:themeColor="text1"/>
          <w:lang w:eastAsia="ko-KR"/>
        </w:rPr>
        <w:t xml:space="preserve"> The consensus sequences of avian samples were generated by mapping their reads to previously reported mitochondrial sequences</w:t>
      </w:r>
      <w:r w:rsidR="00FF423C" w:rsidRPr="009A2820">
        <w:rPr>
          <w:rFonts w:eastAsia="맑은 고딕"/>
          <w:color w:val="000000" w:themeColor="text1"/>
          <w:lang w:eastAsia="ko-KR"/>
        </w:rPr>
        <w:t xml:space="preserve"> (</w:t>
      </w:r>
      <w:r w:rsidR="009A2820" w:rsidRPr="009A2820">
        <w:rPr>
          <w:rFonts w:eastAsia="맑은 고딕"/>
          <w:i/>
          <w:color w:val="000000" w:themeColor="text1"/>
          <w:lang w:eastAsia="ko-KR"/>
        </w:rPr>
        <w:t>COI</w:t>
      </w:r>
      <w:r w:rsidR="009A2820" w:rsidRPr="009A2820">
        <w:rPr>
          <w:rFonts w:eastAsia="맑은 고딕"/>
          <w:color w:val="000000" w:themeColor="text1"/>
          <w:lang w:eastAsia="ko-KR"/>
        </w:rPr>
        <w:t xml:space="preserve"> and </w:t>
      </w:r>
      <w:r w:rsidR="009A2820" w:rsidRPr="009A2820">
        <w:rPr>
          <w:rFonts w:eastAsia="맑은 고딕"/>
          <w:i/>
          <w:color w:val="000000" w:themeColor="text1"/>
          <w:lang w:eastAsia="ko-KR"/>
        </w:rPr>
        <w:t>CYTB</w:t>
      </w:r>
      <w:r w:rsidR="009A2820" w:rsidRPr="009A2820">
        <w:rPr>
          <w:rFonts w:eastAsia="맑은 고딕"/>
          <w:color w:val="000000" w:themeColor="text1"/>
          <w:lang w:eastAsia="ko-KR"/>
        </w:rPr>
        <w:t xml:space="preserve"> genes</w:t>
      </w:r>
      <w:r w:rsidR="00FF423C" w:rsidRPr="009A2820">
        <w:rPr>
          <w:rFonts w:eastAsia="맑은 고딕"/>
          <w:color w:val="000000" w:themeColor="text1"/>
          <w:lang w:eastAsia="ko-KR"/>
        </w:rPr>
        <w:t>)</w:t>
      </w:r>
      <w:r w:rsidRPr="009A2820">
        <w:rPr>
          <w:rFonts w:eastAsia="맑은 고딕"/>
          <w:color w:val="000000" w:themeColor="text1"/>
          <w:lang w:eastAsia="ko-KR"/>
        </w:rPr>
        <w:t xml:space="preserve"> for closely related species. The </w:t>
      </w:r>
      <w:r w:rsidRPr="009A2820">
        <w:rPr>
          <w:rFonts w:eastAsia="맑은 고딕"/>
          <w:i/>
          <w:color w:val="000000" w:themeColor="text1"/>
          <w:lang w:eastAsia="ko-KR"/>
        </w:rPr>
        <w:t>COI</w:t>
      </w:r>
      <w:r w:rsidRPr="009A2820">
        <w:rPr>
          <w:rFonts w:eastAsia="맑은 고딕"/>
          <w:color w:val="000000" w:themeColor="text1"/>
          <w:lang w:eastAsia="ko-KR"/>
        </w:rPr>
        <w:t xml:space="preserve"> gene of common kestrel was sequenced by Sanger method. The names that include “This study” were originally sequenced in this study. </w:t>
      </w:r>
      <w:r w:rsidR="009A2820" w:rsidRPr="009A2820">
        <w:rPr>
          <w:rFonts w:eastAsia="맑은 고딕"/>
          <w:color w:val="000000" w:themeColor="text1"/>
          <w:lang w:eastAsia="ko-KR"/>
        </w:rPr>
        <w:t xml:space="preserve">Numbers close to nodes are posterior probabilities. </w:t>
      </w:r>
      <w:r w:rsidRPr="009A2820">
        <w:rPr>
          <w:rFonts w:eastAsia="맑은 고딕"/>
          <w:color w:val="000000" w:themeColor="text1"/>
          <w:lang w:eastAsia="ko-KR"/>
        </w:rPr>
        <w:t xml:space="preserve">*This sequence was first attributed to </w:t>
      </w:r>
      <w:r w:rsidRPr="009A2820">
        <w:rPr>
          <w:rFonts w:eastAsia="맑은 고딕"/>
          <w:i/>
          <w:iCs/>
          <w:color w:val="000000" w:themeColor="text1"/>
          <w:lang w:eastAsia="ko-KR"/>
        </w:rPr>
        <w:t>B. buteo burmanicus</w:t>
      </w:r>
      <w:r w:rsidRPr="009A2820">
        <w:rPr>
          <w:rFonts w:eastAsia="맑은 고딕"/>
          <w:color w:val="000000" w:themeColor="text1"/>
          <w:lang w:eastAsia="ko-KR"/>
        </w:rPr>
        <w:t xml:space="preserve">, a junior synonym of </w:t>
      </w:r>
      <w:r w:rsidRPr="009A2820">
        <w:rPr>
          <w:rFonts w:eastAsia="맑은 고딕"/>
          <w:i/>
          <w:iCs/>
          <w:color w:val="000000" w:themeColor="text1"/>
          <w:lang w:eastAsia="ko-KR"/>
        </w:rPr>
        <w:t>B. refectus</w:t>
      </w:r>
      <w:r w:rsidRPr="009A2820">
        <w:rPr>
          <w:rFonts w:eastAsia="맑은 고딕"/>
          <w:color w:val="000000" w:themeColor="text1"/>
          <w:lang w:eastAsia="ko-KR"/>
        </w:rPr>
        <w:t xml:space="preserve">; the sampling locality is outside the known range of </w:t>
      </w:r>
      <w:r w:rsidRPr="009A2820">
        <w:rPr>
          <w:rFonts w:eastAsia="맑은 고딕"/>
          <w:i/>
          <w:iCs/>
          <w:color w:val="000000" w:themeColor="text1"/>
          <w:lang w:eastAsia="ko-KR"/>
        </w:rPr>
        <w:t>B. refectus</w:t>
      </w:r>
      <w:r w:rsidRPr="009A2820">
        <w:rPr>
          <w:rFonts w:eastAsia="맑은 고딕"/>
          <w:color w:val="000000" w:themeColor="text1"/>
          <w:lang w:eastAsia="ko-KR"/>
        </w:rPr>
        <w:t xml:space="preserve"> and suggests that it is a misidentified </w:t>
      </w:r>
      <w:r w:rsidRPr="009A2820">
        <w:rPr>
          <w:rFonts w:eastAsia="맑은 고딕"/>
          <w:i/>
          <w:iCs/>
          <w:color w:val="000000" w:themeColor="text1"/>
          <w:lang w:eastAsia="ko-KR"/>
        </w:rPr>
        <w:t>B. japonicus</w:t>
      </w:r>
      <w:r w:rsidRPr="009A2820">
        <w:rPr>
          <w:rFonts w:eastAsia="맑은 고딕"/>
          <w:color w:val="000000" w:themeColor="text1"/>
          <w:lang w:eastAsia="ko-KR"/>
        </w:rPr>
        <w:t>.</w:t>
      </w:r>
    </w:p>
    <w:p w14:paraId="4D8C3A9D" w14:textId="17B1702E" w:rsidR="00FF423C" w:rsidRPr="000D4834" w:rsidRDefault="00206F7D" w:rsidP="006B0FA6">
      <w:pPr>
        <w:widowControl/>
        <w:wordWrap/>
        <w:autoSpaceDE/>
        <w:autoSpaceDN/>
        <w:rPr>
          <w:rFonts w:eastAsia="맑은 고딕"/>
        </w:rPr>
      </w:pPr>
      <w:r w:rsidRPr="000D4834">
        <w:rPr>
          <w:rFonts w:eastAsia="맑은 고딕"/>
        </w:rPr>
        <w:br w:type="page"/>
      </w:r>
    </w:p>
    <w:tbl>
      <w:tblPr>
        <w:tblW w:w="5000" w:type="pct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4612"/>
        <w:gridCol w:w="4612"/>
      </w:tblGrid>
      <w:tr w:rsidR="00C10717" w:rsidRPr="000D4834" w14:paraId="30C2F060" w14:textId="77777777" w:rsidTr="000A02EB">
        <w:trPr>
          <w:trHeight w:val="330"/>
        </w:trPr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4515D" w14:textId="74699261" w:rsidR="00212966" w:rsidRPr="000D4834" w:rsidRDefault="000A02EB" w:rsidP="006B0FA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kern w:val="0"/>
                <w:sz w:val="24"/>
                <w:szCs w:val="24"/>
              </w:rPr>
            </w:pPr>
            <w:r w:rsidRPr="000D4834">
              <w:rPr>
                <w:rFonts w:eastAsia="맑은 고딕"/>
                <w:noProof/>
              </w:rPr>
              <w:lastRenderedPageBreak/>
              <w:drawing>
                <wp:inline distT="0" distB="0" distL="0" distR="0" wp14:anchorId="11218F66" wp14:editId="5ECE0AD8">
                  <wp:extent cx="2443277" cy="1085930"/>
                  <wp:effectExtent l="0" t="0" r="0" b="0"/>
                  <wp:docPr id="26" name="그림 26" descr="C:\Users\MYCOM\Desktop\Kmer_change_axis\PNG\Eurasian eagle-ow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YCOM\Desktop\Kmer_change_axis\PNG\Eurasian eagle-ow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792" cy="1092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237F9" w14:textId="2EAD3BDF" w:rsidR="00212966" w:rsidRPr="000D4834" w:rsidRDefault="000A02EB" w:rsidP="006B0FA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 w:rsidRPr="000D4834">
              <w:rPr>
                <w:rFonts w:eastAsia="맑은 고딕"/>
                <w:noProof/>
              </w:rPr>
              <w:drawing>
                <wp:inline distT="0" distB="0" distL="0" distR="0" wp14:anchorId="46DEB3B3" wp14:editId="3C3FDEE8">
                  <wp:extent cx="2509114" cy="1115193"/>
                  <wp:effectExtent l="0" t="0" r="5715" b="8890"/>
                  <wp:docPr id="40" name="그림 40" descr="C:\Users\MYCOM\Desktop\Kmer_change_axis\PNG\Oriental scops-ow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MYCOM\Desktop\Kmer_change_axis\PNG\Oriental scops-ow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1942" cy="112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717" w:rsidRPr="000D4834" w14:paraId="7BCE4768" w14:textId="77777777" w:rsidTr="000A02EB">
        <w:trPr>
          <w:trHeight w:val="330"/>
        </w:trPr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C6BF7" w14:textId="77777777" w:rsidR="00212966" w:rsidRPr="00D17B02" w:rsidRDefault="00212966" w:rsidP="006B0FA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D17B02">
              <w:rPr>
                <w:rFonts w:ascii="Times New Roman" w:eastAsia="맑은 고딕" w:hAnsi="Times New Roman" w:cs="Times New Roman"/>
                <w:kern w:val="0"/>
              </w:rPr>
              <w:t>Eurasian eagle-owl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6BB72" w14:textId="77777777" w:rsidR="00212966" w:rsidRPr="00D17B02" w:rsidRDefault="00212966" w:rsidP="006B0FA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D17B02">
              <w:rPr>
                <w:rFonts w:ascii="Times New Roman" w:eastAsia="맑은 고딕" w:hAnsi="Times New Roman" w:cs="Times New Roman"/>
                <w:kern w:val="0"/>
              </w:rPr>
              <w:t>Oriental scops-owl</w:t>
            </w:r>
          </w:p>
        </w:tc>
      </w:tr>
      <w:tr w:rsidR="00C10717" w:rsidRPr="000D4834" w14:paraId="2A128697" w14:textId="77777777" w:rsidTr="000A02EB">
        <w:trPr>
          <w:trHeight w:val="330"/>
        </w:trPr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9C423" w14:textId="38884A17" w:rsidR="00212966" w:rsidRPr="00D17B02" w:rsidRDefault="00D17B02" w:rsidP="004645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 w:rsidRPr="00D17B02">
              <w:rPr>
                <w:rFonts w:eastAsia="맑은 고딕"/>
                <w:noProof/>
              </w:rPr>
              <w:drawing>
                <wp:inline distT="0" distB="0" distL="0" distR="0" wp14:anchorId="155EDCCD" wp14:editId="7EC2ECE5">
                  <wp:extent cx="2518012" cy="1119365"/>
                  <wp:effectExtent l="0" t="0" r="0" b="5080"/>
                  <wp:docPr id="84" name="그림 84" descr="C:\Users\MYCOM\Desktop\PNG\TawnyOw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MYCOM\Desktop\PNG\TawnyOw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995" cy="1123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64283" w14:textId="53FAF3BA" w:rsidR="00212966" w:rsidRPr="00D17B02" w:rsidRDefault="00C10717" w:rsidP="004645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 w:rsidRPr="00D17B02">
              <w:rPr>
                <w:rFonts w:eastAsia="맑은 고딕"/>
                <w:noProof/>
              </w:rPr>
              <w:drawing>
                <wp:inline distT="0" distB="0" distL="0" distR="0" wp14:anchorId="74FE1934" wp14:editId="4957C382">
                  <wp:extent cx="2483893" cy="1104197"/>
                  <wp:effectExtent l="0" t="0" r="0" b="1270"/>
                  <wp:docPr id="66" name="그림 66" descr="C:\Users\MYCOM\Desktop\PNG\BrownHawkOw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YCOM\Desktop\PNG\BrownHawkOw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103" cy="11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717" w:rsidRPr="000D4834" w14:paraId="7935352E" w14:textId="77777777" w:rsidTr="000A02EB">
        <w:trPr>
          <w:trHeight w:val="330"/>
        </w:trPr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21105" w14:textId="585D6B7E" w:rsidR="00212966" w:rsidRPr="00D17B02" w:rsidRDefault="008C4647" w:rsidP="004645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8C4647">
              <w:rPr>
                <w:rFonts w:ascii="Times New Roman" w:eastAsia="맑은 고딕" w:hAnsi="Times New Roman" w:cs="Times New Roman"/>
                <w:kern w:val="0"/>
              </w:rPr>
              <w:t>Himalayan owl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3AF33" w14:textId="6EABE20E" w:rsidR="00212966" w:rsidRPr="00D17B02" w:rsidRDefault="00916261" w:rsidP="004645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>
              <w:rPr>
                <w:rFonts w:ascii="Times New Roman" w:eastAsia="맑은 고딕" w:hAnsi="Times New Roman" w:cs="Times New Roman"/>
                <w:kern w:val="0"/>
              </w:rPr>
              <w:t>Northern boobook</w:t>
            </w:r>
          </w:p>
        </w:tc>
      </w:tr>
      <w:tr w:rsidR="00C10717" w:rsidRPr="000D4834" w14:paraId="1AC9014A" w14:textId="77777777" w:rsidTr="000A02EB">
        <w:trPr>
          <w:trHeight w:val="330"/>
        </w:trPr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BBEF5" w14:textId="12C5F236" w:rsidR="00212966" w:rsidRPr="00D17B02" w:rsidRDefault="00C10717" w:rsidP="0047058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kern w:val="0"/>
                <w:sz w:val="22"/>
                <w:szCs w:val="24"/>
              </w:rPr>
            </w:pPr>
            <w:r w:rsidRPr="00D17B02">
              <w:rPr>
                <w:rFonts w:eastAsia="맑은 고딕"/>
                <w:noProof/>
              </w:rPr>
              <w:drawing>
                <wp:inline distT="0" distB="0" distL="0" distR="0" wp14:anchorId="1A8F55AF" wp14:editId="0E789862">
                  <wp:extent cx="2538484" cy="1128466"/>
                  <wp:effectExtent l="0" t="0" r="0" b="0"/>
                  <wp:docPr id="80" name="그림 80" descr="C:\Users\MYCOM\Desktop\PNG\LongEaredOw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YCOM\Desktop\PNG\LongEaredOw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5413" cy="1135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9865C" w14:textId="50FF4614" w:rsidR="00212966" w:rsidRPr="00D17B02" w:rsidRDefault="00C10717" w:rsidP="0047058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20"/>
              </w:rPr>
            </w:pPr>
            <w:r w:rsidRPr="00D17B02">
              <w:rPr>
                <w:rFonts w:eastAsia="맑은 고딕"/>
                <w:noProof/>
              </w:rPr>
              <w:drawing>
                <wp:inline distT="0" distB="0" distL="0" distR="0" wp14:anchorId="4816D801" wp14:editId="18ECA8F0">
                  <wp:extent cx="2490717" cy="1107231"/>
                  <wp:effectExtent l="0" t="0" r="5080" b="0"/>
                  <wp:docPr id="82" name="그림 82" descr="C:\Users\MYCOM\Desktop\PNG\ShortEarOw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MYCOM\Desktop\PNG\ShortEarOw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5804" cy="1118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717" w:rsidRPr="000D4834" w14:paraId="29428106" w14:textId="77777777" w:rsidTr="000A02EB">
        <w:trPr>
          <w:trHeight w:val="330"/>
        </w:trPr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327CF" w14:textId="4F3C4362" w:rsidR="00212966" w:rsidRPr="00D17B02" w:rsidRDefault="00212966" w:rsidP="0047058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D17B02">
              <w:rPr>
                <w:rFonts w:ascii="Times New Roman" w:eastAsia="맑은 고딕" w:hAnsi="Times New Roman" w:cs="Times New Roman"/>
                <w:kern w:val="0"/>
              </w:rPr>
              <w:t>Long-eared owl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B0552" w14:textId="18C51C84" w:rsidR="00212966" w:rsidRPr="00D17B02" w:rsidRDefault="00212966" w:rsidP="0047058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D17B02">
              <w:rPr>
                <w:rFonts w:ascii="Times New Roman" w:eastAsia="맑은 고딕" w:hAnsi="Times New Roman" w:cs="Times New Roman"/>
                <w:kern w:val="0"/>
              </w:rPr>
              <w:t>Short-eared owl</w:t>
            </w:r>
          </w:p>
        </w:tc>
      </w:tr>
      <w:tr w:rsidR="00C10717" w:rsidRPr="000D4834" w14:paraId="17284866" w14:textId="77777777" w:rsidTr="000A02EB">
        <w:trPr>
          <w:trHeight w:val="330"/>
        </w:trPr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191E2" w14:textId="5B81F99B" w:rsidR="00212966" w:rsidRPr="00D17B02" w:rsidRDefault="00C10717" w:rsidP="004645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20"/>
              </w:rPr>
            </w:pPr>
            <w:r w:rsidRPr="00D17B02">
              <w:rPr>
                <w:rFonts w:eastAsia="맑은 고딕"/>
                <w:noProof/>
              </w:rPr>
              <w:drawing>
                <wp:inline distT="0" distB="0" distL="0" distR="0" wp14:anchorId="00C1652E" wp14:editId="1649EB01">
                  <wp:extent cx="2497540" cy="1110264"/>
                  <wp:effectExtent l="0" t="0" r="0" b="0"/>
                  <wp:docPr id="78" name="그림 78" descr="C:\Users\MYCOM\Desktop\PNG\IndianScopsOw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YCOM\Desktop\PNG\IndianScopsOw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2382" cy="1116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661F2" w14:textId="43CD0ABF" w:rsidR="00212966" w:rsidRPr="00D17B02" w:rsidRDefault="000A02EB" w:rsidP="004645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20"/>
              </w:rPr>
            </w:pPr>
            <w:r w:rsidRPr="00D17B02">
              <w:rPr>
                <w:rFonts w:eastAsia="맑은 고딕"/>
                <w:noProof/>
              </w:rPr>
              <w:drawing>
                <wp:inline distT="0" distB="0" distL="0" distR="0" wp14:anchorId="2C22183B" wp14:editId="7DDD3DEE">
                  <wp:extent cx="2518189" cy="1119226"/>
                  <wp:effectExtent l="0" t="0" r="0" b="5080"/>
                  <wp:docPr id="22" name="그림 22" descr="C:\Users\MYCOM\Desktop\Kmer_change_axis\PNG\Common buzzar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YCOM\Desktop\Kmer_change_axis\PNG\Common buzzar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7821" cy="1127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717" w:rsidRPr="000D4834" w14:paraId="01E807B2" w14:textId="77777777" w:rsidTr="000A02EB">
        <w:trPr>
          <w:trHeight w:val="330"/>
        </w:trPr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E2F77" w14:textId="03FD4AAF" w:rsidR="00212966" w:rsidRPr="00D17B02" w:rsidRDefault="00916261" w:rsidP="004645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>
              <w:rPr>
                <w:rFonts w:ascii="Times New Roman" w:eastAsia="맑은 고딕" w:hAnsi="Times New Roman" w:cs="Times New Roman"/>
                <w:kern w:val="0"/>
              </w:rPr>
              <w:t>Japanese</w:t>
            </w:r>
            <w:r w:rsidR="00212966" w:rsidRPr="00D17B02">
              <w:rPr>
                <w:rFonts w:ascii="Times New Roman" w:eastAsia="맑은 고딕" w:hAnsi="Times New Roman" w:cs="Times New Roman"/>
                <w:kern w:val="0"/>
              </w:rPr>
              <w:t xml:space="preserve"> scops-owl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FF432" w14:textId="0B3939C4" w:rsidR="00212966" w:rsidRPr="00D17B02" w:rsidRDefault="008C4647" w:rsidP="004645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>
              <w:rPr>
                <w:rFonts w:ascii="Times New Roman" w:eastAsia="맑은 고딕" w:hAnsi="Times New Roman" w:cs="Times New Roman"/>
                <w:kern w:val="0"/>
              </w:rPr>
              <w:t>Eastern</w:t>
            </w:r>
            <w:r w:rsidR="00212966" w:rsidRPr="00D17B02">
              <w:rPr>
                <w:rFonts w:ascii="Times New Roman" w:eastAsia="맑은 고딕" w:hAnsi="Times New Roman" w:cs="Times New Roman"/>
                <w:kern w:val="0"/>
              </w:rPr>
              <w:t xml:space="preserve"> buzzard</w:t>
            </w:r>
          </w:p>
        </w:tc>
      </w:tr>
      <w:tr w:rsidR="00C10717" w:rsidRPr="000D4834" w14:paraId="0CDC535E" w14:textId="77777777" w:rsidTr="000A02EB">
        <w:trPr>
          <w:trHeight w:val="330"/>
        </w:trPr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F5163" w14:textId="7C439136" w:rsidR="00212966" w:rsidRPr="00D17B02" w:rsidRDefault="00C10717" w:rsidP="0047058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kern w:val="0"/>
                <w:sz w:val="22"/>
                <w:szCs w:val="24"/>
              </w:rPr>
            </w:pPr>
            <w:r w:rsidRPr="00D17B02">
              <w:rPr>
                <w:rFonts w:eastAsia="맑은 고딕"/>
                <w:noProof/>
              </w:rPr>
              <w:drawing>
                <wp:inline distT="0" distB="0" distL="0" distR="0" wp14:anchorId="291C3B43" wp14:editId="7BC0DBBA">
                  <wp:extent cx="2456597" cy="1092063"/>
                  <wp:effectExtent l="0" t="0" r="1270" b="0"/>
                  <wp:docPr id="75" name="그림 75" descr="C:\Users\MYCOM\Desktop\PNG\EurasianSparrowhaw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YCOM\Desktop\PNG\EurasianSparrowhaw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4392" cy="1099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213E2" w14:textId="0DB39D6F" w:rsidR="00212966" w:rsidRPr="00D17B02" w:rsidRDefault="00C10717" w:rsidP="0047058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20"/>
              </w:rPr>
            </w:pPr>
            <w:r w:rsidRPr="00D17B02">
              <w:rPr>
                <w:rFonts w:eastAsia="맑은 고딕"/>
                <w:noProof/>
              </w:rPr>
              <w:drawing>
                <wp:inline distT="0" distB="0" distL="0" distR="0" wp14:anchorId="5011E612" wp14:editId="3F78D9A9">
                  <wp:extent cx="2613319" cy="1161733"/>
                  <wp:effectExtent l="0" t="0" r="0" b="635"/>
                  <wp:docPr id="81" name="그림 81" descr="C:\Users\MYCOM\Desktop\PNG\NorthernGoshaw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MYCOM\Desktop\PNG\NorthernGoshaw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453" cy="116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717" w:rsidRPr="000D4834" w14:paraId="1FC0A032" w14:textId="77777777" w:rsidTr="000A02EB">
        <w:trPr>
          <w:trHeight w:val="330"/>
        </w:trPr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701DB" w14:textId="14A5608B" w:rsidR="00212966" w:rsidRPr="00D17B02" w:rsidRDefault="00212966" w:rsidP="0047058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D17B02">
              <w:rPr>
                <w:rFonts w:ascii="Times New Roman" w:eastAsia="맑은 고딕" w:hAnsi="Times New Roman" w:cs="Times New Roman"/>
                <w:kern w:val="0"/>
              </w:rPr>
              <w:t>Eurasian sparrowhawk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F1E0E" w14:textId="50520FEC" w:rsidR="00212966" w:rsidRPr="00D17B02" w:rsidRDefault="00212966" w:rsidP="0047058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D17B02">
              <w:rPr>
                <w:rFonts w:ascii="Times New Roman" w:eastAsia="맑은 고딕" w:hAnsi="Times New Roman" w:cs="Times New Roman"/>
                <w:kern w:val="0"/>
              </w:rPr>
              <w:t>Northern goshawk</w:t>
            </w:r>
          </w:p>
        </w:tc>
      </w:tr>
      <w:tr w:rsidR="00C10717" w:rsidRPr="000D4834" w14:paraId="39226B67" w14:textId="77777777" w:rsidTr="000A02EB">
        <w:trPr>
          <w:trHeight w:val="330"/>
        </w:trPr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F784D" w14:textId="635E6BC1" w:rsidR="00212966" w:rsidRPr="00D17B02" w:rsidRDefault="00D17B02" w:rsidP="004645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20"/>
              </w:rPr>
            </w:pPr>
            <w:r w:rsidRPr="00D17B02">
              <w:rPr>
                <w:rFonts w:eastAsia="맑은 고딕"/>
                <w:noProof/>
              </w:rPr>
              <w:drawing>
                <wp:inline distT="0" distB="0" distL="0" distR="0" wp14:anchorId="7BD2922E" wp14:editId="43C42860">
                  <wp:extent cx="2565779" cy="1140599"/>
                  <wp:effectExtent l="0" t="0" r="6350" b="2540"/>
                  <wp:docPr id="85" name="그림 85" descr="C:\Users\MYCOM\Desktop\PNG\WhiteTailedEag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YCOM\Desktop\PNG\WhiteTailedEag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522" cy="1146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6E9C1" w14:textId="63DCE261" w:rsidR="00212966" w:rsidRPr="00D17B02" w:rsidRDefault="00C10717" w:rsidP="004645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20"/>
              </w:rPr>
            </w:pPr>
            <w:r w:rsidRPr="00D17B02">
              <w:rPr>
                <w:rFonts w:eastAsia="맑은 고딕"/>
                <w:noProof/>
              </w:rPr>
              <w:drawing>
                <wp:inline distT="0" distB="0" distL="0" distR="0" wp14:anchorId="6F284FC8" wp14:editId="2FC7F508">
                  <wp:extent cx="2558955" cy="1137566"/>
                  <wp:effectExtent l="0" t="0" r="0" b="5715"/>
                  <wp:docPr id="77" name="그림 77" descr="C:\Users\MYCOM\Desktop\PNG\HoneyBuzzar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YCOM\Desktop\PNG\HoneyBuzzar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039" cy="1146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717" w:rsidRPr="000D4834" w14:paraId="024DD3A9" w14:textId="77777777" w:rsidTr="000A02EB">
        <w:trPr>
          <w:trHeight w:val="330"/>
        </w:trPr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F2389" w14:textId="77777777" w:rsidR="00212966" w:rsidRPr="00D17B02" w:rsidRDefault="00212966" w:rsidP="004645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D17B02">
              <w:rPr>
                <w:rFonts w:ascii="Times New Roman" w:eastAsia="맑은 고딕" w:hAnsi="Times New Roman" w:cs="Times New Roman"/>
                <w:kern w:val="0"/>
              </w:rPr>
              <w:t>White-tailed eagle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325CC" w14:textId="77777777" w:rsidR="00212966" w:rsidRPr="00D17B02" w:rsidRDefault="00212966" w:rsidP="004645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D17B02">
              <w:rPr>
                <w:rFonts w:ascii="Times New Roman" w:eastAsia="맑은 고딕" w:hAnsi="Times New Roman" w:cs="Times New Roman"/>
                <w:kern w:val="0"/>
              </w:rPr>
              <w:t>Oriental honey-buzzard</w:t>
            </w:r>
          </w:p>
        </w:tc>
      </w:tr>
    </w:tbl>
    <w:p w14:paraId="35E23CCD" w14:textId="77777777" w:rsidR="00212966" w:rsidRPr="000D4834" w:rsidRDefault="00212966" w:rsidP="009B6478">
      <w:pPr>
        <w:pStyle w:val="Paragraph"/>
        <w:tabs>
          <w:tab w:val="left" w:pos="5360"/>
        </w:tabs>
        <w:adjustRightInd w:val="0"/>
        <w:snapToGrid w:val="0"/>
        <w:ind w:firstLine="0"/>
        <w:jc w:val="both"/>
        <w:rPr>
          <w:rFonts w:eastAsia="맑은 고딕"/>
          <w:lang w:eastAsia="ko-KR"/>
        </w:rPr>
      </w:pPr>
    </w:p>
    <w:p w14:paraId="434349B5" w14:textId="77777777" w:rsidR="00212966" w:rsidRPr="000D4834" w:rsidRDefault="00212966" w:rsidP="009B6478">
      <w:pPr>
        <w:pStyle w:val="Paragraph"/>
        <w:tabs>
          <w:tab w:val="left" w:pos="5360"/>
        </w:tabs>
        <w:adjustRightInd w:val="0"/>
        <w:snapToGrid w:val="0"/>
        <w:ind w:firstLine="0"/>
        <w:jc w:val="both"/>
        <w:rPr>
          <w:rFonts w:eastAsia="맑은 고딕"/>
          <w:lang w:eastAsia="ko-KR"/>
        </w:rPr>
      </w:pPr>
    </w:p>
    <w:tbl>
      <w:tblPr>
        <w:tblW w:w="5000" w:type="pct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4616"/>
        <w:gridCol w:w="4608"/>
      </w:tblGrid>
      <w:tr w:rsidR="00C10717" w:rsidRPr="000D4834" w14:paraId="346117F9" w14:textId="77777777" w:rsidTr="000A02EB">
        <w:trPr>
          <w:trHeight w:val="330"/>
        </w:trPr>
        <w:tc>
          <w:tcPr>
            <w:tcW w:w="2502" w:type="pct"/>
            <w:shd w:val="clear" w:color="auto" w:fill="auto"/>
            <w:noWrap/>
            <w:vAlign w:val="center"/>
            <w:hideMark/>
          </w:tcPr>
          <w:p w14:paraId="5E929192" w14:textId="72636301" w:rsidR="00212966" w:rsidRPr="000D4834" w:rsidRDefault="00C10717" w:rsidP="0047058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kern w:val="0"/>
                <w:sz w:val="22"/>
                <w:szCs w:val="24"/>
              </w:rPr>
            </w:pPr>
            <w:r>
              <w:rPr>
                <w:rFonts w:eastAsia="맑은 고딕" w:hint="eastAsia"/>
                <w:b/>
                <w:noProof/>
              </w:rPr>
              <w:lastRenderedPageBreak/>
              <w:drawing>
                <wp:inline distT="0" distB="0" distL="0" distR="0" wp14:anchorId="748DAFD3" wp14:editId="442E8532">
                  <wp:extent cx="2531660" cy="1125432"/>
                  <wp:effectExtent l="0" t="0" r="2540" b="0"/>
                  <wp:docPr id="62" name="그림 62" descr="C:\Users\MYCOM\Desktop\PNG\BlackK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YCOM\Desktop\PNG\BlackK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850" cy="1136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8" w:type="pct"/>
            <w:shd w:val="clear" w:color="auto" w:fill="auto"/>
            <w:noWrap/>
            <w:vAlign w:val="center"/>
            <w:hideMark/>
          </w:tcPr>
          <w:p w14:paraId="37E76CAD" w14:textId="467FCA5E" w:rsidR="00212966" w:rsidRPr="000D4834" w:rsidRDefault="00C10717" w:rsidP="0047058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20"/>
              </w:rPr>
            </w:pPr>
            <w:r>
              <w:rPr>
                <w:rFonts w:eastAsia="맑은 고딕"/>
                <w:noProof/>
              </w:rPr>
              <w:drawing>
                <wp:inline distT="0" distB="0" distL="0" distR="0" wp14:anchorId="03ACD34B" wp14:editId="629B9BA7">
                  <wp:extent cx="2599898" cy="1155768"/>
                  <wp:effectExtent l="0" t="0" r="0" b="6350"/>
                  <wp:docPr id="67" name="그림 67" descr="C:\Users\MYCOM\Desktop\PNG\ChineseSparrowhaw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YCOM\Desktop\PNG\ChineseSparrowhaw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7640" cy="1168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717" w:rsidRPr="000D4834" w14:paraId="49AB63FD" w14:textId="77777777" w:rsidTr="000A02EB">
        <w:trPr>
          <w:trHeight w:val="330"/>
        </w:trPr>
        <w:tc>
          <w:tcPr>
            <w:tcW w:w="2502" w:type="pct"/>
            <w:shd w:val="clear" w:color="auto" w:fill="auto"/>
            <w:noWrap/>
            <w:vAlign w:val="center"/>
            <w:hideMark/>
          </w:tcPr>
          <w:p w14:paraId="0BE17C02" w14:textId="61FACE2C" w:rsidR="00212966" w:rsidRPr="00D17B02" w:rsidRDefault="00212966" w:rsidP="0047058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D17B02">
              <w:rPr>
                <w:rFonts w:ascii="Times New Roman" w:eastAsia="맑은 고딕" w:hAnsi="Times New Roman" w:cs="Times New Roman"/>
                <w:kern w:val="0"/>
              </w:rPr>
              <w:t>Black kite</w:t>
            </w:r>
          </w:p>
        </w:tc>
        <w:tc>
          <w:tcPr>
            <w:tcW w:w="2498" w:type="pct"/>
            <w:shd w:val="clear" w:color="auto" w:fill="auto"/>
            <w:noWrap/>
            <w:vAlign w:val="center"/>
            <w:hideMark/>
          </w:tcPr>
          <w:p w14:paraId="645F1651" w14:textId="49EAFE65" w:rsidR="00212966" w:rsidRPr="00D17B02" w:rsidRDefault="00212966" w:rsidP="0047058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D17B02">
              <w:rPr>
                <w:rFonts w:ascii="Times New Roman" w:eastAsia="맑은 고딕" w:hAnsi="Times New Roman" w:cs="Times New Roman"/>
                <w:kern w:val="0"/>
              </w:rPr>
              <w:t>Chinese sparrowhawk</w:t>
            </w:r>
          </w:p>
        </w:tc>
      </w:tr>
      <w:tr w:rsidR="00C10717" w:rsidRPr="000D4834" w14:paraId="06632BBA" w14:textId="77777777" w:rsidTr="000A02EB">
        <w:trPr>
          <w:trHeight w:val="330"/>
        </w:trPr>
        <w:tc>
          <w:tcPr>
            <w:tcW w:w="2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89C54" w14:textId="4F3373F8" w:rsidR="00212966" w:rsidRPr="00D17B02" w:rsidRDefault="000A02EB" w:rsidP="004645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20"/>
              </w:rPr>
            </w:pPr>
            <w:r w:rsidRPr="00D17B02">
              <w:rPr>
                <w:rFonts w:eastAsia="맑은 고딕"/>
                <w:noProof/>
              </w:rPr>
              <w:drawing>
                <wp:inline distT="0" distB="0" distL="0" distR="0" wp14:anchorId="03F4D427" wp14:editId="2F753332">
                  <wp:extent cx="2465222" cy="1095685"/>
                  <wp:effectExtent l="0" t="0" r="0" b="9525"/>
                  <wp:docPr id="23" name="그림 23" descr="C:\Users\MYCOM\Desktop\Kmer_change_axis\PNG\Common kestr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YCOM\Desktop\Kmer_change_axis\PNG\Common kestr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5412" cy="1104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1FE3C" w14:textId="394174F9" w:rsidR="00212966" w:rsidRPr="00D17B02" w:rsidRDefault="00C10717" w:rsidP="004645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20"/>
              </w:rPr>
            </w:pPr>
            <w:r w:rsidRPr="00D17B02">
              <w:rPr>
                <w:rFonts w:eastAsia="맑은 고딕"/>
                <w:noProof/>
              </w:rPr>
              <w:drawing>
                <wp:inline distT="0" distB="0" distL="0" distR="0" wp14:anchorId="2EF3B893" wp14:editId="65A8A2C1">
                  <wp:extent cx="2599898" cy="1155767"/>
                  <wp:effectExtent l="0" t="0" r="0" b="6350"/>
                  <wp:docPr id="68" name="그림 68" descr="C:\Users\MYCOM\Desktop\PNG\EurasianHobb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YCOM\Desktop\PNG\EurasianHobb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7571" cy="1163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717" w:rsidRPr="000D4834" w14:paraId="50EE77CB" w14:textId="77777777" w:rsidTr="000A02EB">
        <w:trPr>
          <w:trHeight w:val="330"/>
        </w:trPr>
        <w:tc>
          <w:tcPr>
            <w:tcW w:w="2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12FA6" w14:textId="77777777" w:rsidR="00212966" w:rsidRPr="00D17B02" w:rsidRDefault="00212966" w:rsidP="004645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D17B02">
              <w:rPr>
                <w:rFonts w:ascii="Times New Roman" w:eastAsia="맑은 고딕" w:hAnsi="Times New Roman" w:cs="Times New Roman"/>
                <w:kern w:val="0"/>
              </w:rPr>
              <w:t>Common kestrel</w:t>
            </w:r>
          </w:p>
        </w:tc>
        <w:tc>
          <w:tcPr>
            <w:tcW w:w="24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DCC2B" w14:textId="77777777" w:rsidR="00212966" w:rsidRPr="00D17B02" w:rsidRDefault="00212966" w:rsidP="004645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D17B02">
              <w:rPr>
                <w:rFonts w:ascii="Times New Roman" w:eastAsia="맑은 고딕" w:hAnsi="Times New Roman" w:cs="Times New Roman"/>
                <w:kern w:val="0"/>
              </w:rPr>
              <w:t>Eurasian hobby</w:t>
            </w:r>
          </w:p>
        </w:tc>
      </w:tr>
      <w:tr w:rsidR="00C10717" w:rsidRPr="000D4834" w14:paraId="2A7E8DC9" w14:textId="77777777" w:rsidTr="00212966">
        <w:trPr>
          <w:trHeight w:val="330"/>
        </w:trPr>
        <w:tc>
          <w:tcPr>
            <w:tcW w:w="2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55B90" w14:textId="3651547C" w:rsidR="00212966" w:rsidRPr="00D17B02" w:rsidRDefault="00C10717" w:rsidP="0047058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kern w:val="0"/>
                <w:sz w:val="22"/>
                <w:szCs w:val="24"/>
              </w:rPr>
            </w:pPr>
            <w:r w:rsidRPr="00D17B02">
              <w:rPr>
                <w:rFonts w:eastAsia="맑은 고딕"/>
                <w:noProof/>
              </w:rPr>
              <w:drawing>
                <wp:inline distT="0" distB="0" distL="0" distR="0" wp14:anchorId="2C1F48BE" wp14:editId="51507117">
                  <wp:extent cx="2490716" cy="1107230"/>
                  <wp:effectExtent l="0" t="0" r="5080" b="0"/>
                  <wp:docPr id="76" name="그림 76" descr="C:\Users\MYCOM\Desktop\PNG\GreyHeadedWoodpeck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YCOM\Desktop\PNG\GreyHeadedWoodpeck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6394" cy="111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662B3" w14:textId="7814E9CF" w:rsidR="00212966" w:rsidRPr="00D17B02" w:rsidRDefault="00C10717" w:rsidP="0047058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20"/>
              </w:rPr>
            </w:pPr>
            <w:r w:rsidRPr="00D17B02">
              <w:rPr>
                <w:rFonts w:eastAsia="맑은 고딕"/>
                <w:noProof/>
              </w:rPr>
              <w:drawing>
                <wp:inline distT="0" distB="0" distL="0" distR="0" wp14:anchorId="14A1D187" wp14:editId="46C1F641">
                  <wp:extent cx="2531660" cy="1125432"/>
                  <wp:effectExtent l="0" t="0" r="2540" b="0"/>
                  <wp:docPr id="79" name="그림 79" descr="C:\Users\MYCOM\Desktop\PNG\LittleEgr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YCOM\Desktop\PNG\LittleEgre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7077" cy="1132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717" w:rsidRPr="000D4834" w14:paraId="5CAE8364" w14:textId="77777777" w:rsidTr="00212966">
        <w:trPr>
          <w:trHeight w:val="330"/>
        </w:trPr>
        <w:tc>
          <w:tcPr>
            <w:tcW w:w="2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23348" w14:textId="1C474E32" w:rsidR="00212966" w:rsidRPr="00D17B02" w:rsidRDefault="00212966" w:rsidP="0047058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D17B02">
              <w:rPr>
                <w:rFonts w:ascii="Times New Roman" w:eastAsia="맑은 고딕" w:hAnsi="Times New Roman" w:cs="Times New Roman"/>
                <w:kern w:val="0"/>
              </w:rPr>
              <w:t>Grey-headed woodpecker</w:t>
            </w:r>
          </w:p>
        </w:tc>
        <w:tc>
          <w:tcPr>
            <w:tcW w:w="24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63423" w14:textId="5FF1ED7E" w:rsidR="00212966" w:rsidRPr="00D17B02" w:rsidRDefault="00212966" w:rsidP="0047058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D17B02">
              <w:rPr>
                <w:rFonts w:ascii="Times New Roman" w:eastAsia="맑은 고딕" w:hAnsi="Times New Roman" w:cs="Times New Roman"/>
                <w:kern w:val="0"/>
              </w:rPr>
              <w:t>Little egret</w:t>
            </w:r>
          </w:p>
        </w:tc>
      </w:tr>
      <w:tr w:rsidR="00C10717" w:rsidRPr="000D4834" w14:paraId="77DE70D8" w14:textId="77777777" w:rsidTr="000A02EB">
        <w:trPr>
          <w:trHeight w:val="330"/>
        </w:trPr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23238" w14:textId="1A20F75C" w:rsidR="00212966" w:rsidRPr="00D17B02" w:rsidRDefault="00C10717" w:rsidP="004645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20"/>
              </w:rPr>
            </w:pPr>
            <w:r w:rsidRPr="00D17B02">
              <w:rPr>
                <w:rFonts w:eastAsia="맑은 고딕"/>
                <w:noProof/>
              </w:rPr>
              <w:drawing>
                <wp:inline distT="0" distB="0" distL="0" distR="0" wp14:anchorId="110651E9" wp14:editId="2B327C2A">
                  <wp:extent cx="2548154" cy="1132764"/>
                  <wp:effectExtent l="0" t="0" r="5080" b="0"/>
                  <wp:docPr id="83" name="그림 83" descr="C:\Users\MYCOM\Desktop\PNG\StriatedHer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MYCOM\Desktop\PNG\StriatedHer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764" cy="1138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D4EA2" w14:textId="31D3DA13" w:rsidR="00212966" w:rsidRPr="00D17B02" w:rsidRDefault="00C10717" w:rsidP="004645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20"/>
              </w:rPr>
            </w:pPr>
            <w:r w:rsidRPr="00D17B02">
              <w:rPr>
                <w:rFonts w:eastAsia="맑은 고딕"/>
                <w:noProof/>
              </w:rPr>
              <w:drawing>
                <wp:inline distT="0" distB="0" distL="0" distR="0" wp14:anchorId="5A382EFF" wp14:editId="7D12A17D">
                  <wp:extent cx="2634018" cy="1170934"/>
                  <wp:effectExtent l="0" t="0" r="0" b="0"/>
                  <wp:docPr id="61" name="그림 61" descr="C:\Users\MYCOM\Desktop\PNG\BlackFacedSpoonbi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YCOM\Desktop\PNG\BlackFacedSpoonbil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5" cy="1191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717" w:rsidRPr="000D4834" w14:paraId="18E2653E" w14:textId="77777777" w:rsidTr="000A02EB">
        <w:trPr>
          <w:trHeight w:val="330"/>
        </w:trPr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C0010" w14:textId="77777777" w:rsidR="00212966" w:rsidRPr="00D17B02" w:rsidRDefault="00212966" w:rsidP="004645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D17B02">
              <w:rPr>
                <w:rFonts w:ascii="Times New Roman" w:eastAsia="맑은 고딕" w:hAnsi="Times New Roman" w:cs="Times New Roman"/>
                <w:kern w:val="0"/>
              </w:rPr>
              <w:t>Striated heron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B2761" w14:textId="77777777" w:rsidR="00212966" w:rsidRPr="00D17B02" w:rsidRDefault="00212966" w:rsidP="004645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D17B02">
              <w:rPr>
                <w:rFonts w:ascii="Times New Roman" w:eastAsia="맑은 고딕" w:hAnsi="Times New Roman" w:cs="Times New Roman"/>
                <w:kern w:val="0"/>
              </w:rPr>
              <w:t>Black-faced spoonbill</w:t>
            </w:r>
          </w:p>
        </w:tc>
      </w:tr>
    </w:tbl>
    <w:p w14:paraId="44DBBDB9" w14:textId="5AF77A49" w:rsidR="005B29C1" w:rsidRPr="000D4834" w:rsidRDefault="007C2A8D" w:rsidP="0087511F">
      <w:pPr>
        <w:pStyle w:val="Paragraph"/>
        <w:tabs>
          <w:tab w:val="left" w:pos="5360"/>
        </w:tabs>
        <w:adjustRightInd w:val="0"/>
        <w:snapToGrid w:val="0"/>
        <w:spacing w:line="360" w:lineRule="auto"/>
        <w:ind w:firstLine="0"/>
        <w:jc w:val="both"/>
        <w:rPr>
          <w:rFonts w:eastAsia="맑은 고딕"/>
          <w:b/>
          <w:lang w:eastAsia="ko-KR"/>
        </w:rPr>
      </w:pPr>
      <w:r w:rsidRPr="000D4834">
        <w:rPr>
          <w:rFonts w:eastAsia="맑은 고딕" w:hint="eastAsia"/>
          <w:b/>
          <w:lang w:eastAsia="ko-KR"/>
        </w:rPr>
        <w:t xml:space="preserve">Figure </w:t>
      </w:r>
      <w:r w:rsidR="00A57F58">
        <w:rPr>
          <w:rFonts w:eastAsia="맑은 고딕"/>
          <w:b/>
          <w:lang w:eastAsia="ko-KR"/>
        </w:rPr>
        <w:t>S</w:t>
      </w:r>
      <w:r w:rsidR="00206F7D" w:rsidRPr="000D4834">
        <w:rPr>
          <w:rFonts w:eastAsia="맑은 고딕"/>
          <w:b/>
          <w:lang w:eastAsia="ko-KR"/>
        </w:rPr>
        <w:t>2</w:t>
      </w:r>
      <w:r w:rsidRPr="000D4834">
        <w:rPr>
          <w:rFonts w:eastAsia="맑은 고딕" w:hint="eastAsia"/>
          <w:b/>
          <w:lang w:eastAsia="ko-KR"/>
        </w:rPr>
        <w:t xml:space="preserve">. </w:t>
      </w:r>
      <w:r w:rsidR="00206F7D" w:rsidRPr="000D4834">
        <w:rPr>
          <w:rFonts w:eastAsia="맑은 고딕"/>
          <w:b/>
          <w:i/>
          <w:lang w:eastAsia="ko-KR"/>
        </w:rPr>
        <w:t>K</w:t>
      </w:r>
      <w:r w:rsidR="00206F7D" w:rsidRPr="000D4834">
        <w:rPr>
          <w:rFonts w:eastAsia="맑은 고딕"/>
          <w:b/>
          <w:lang w:eastAsia="ko-KR"/>
        </w:rPr>
        <w:t>-mer (</w:t>
      </w:r>
      <w:r w:rsidR="00206F7D" w:rsidRPr="000D4834">
        <w:rPr>
          <w:rFonts w:eastAsia="맑은 고딕"/>
          <w:b/>
          <w:i/>
          <w:color w:val="000000" w:themeColor="text1"/>
          <w:lang w:eastAsia="ko-KR"/>
        </w:rPr>
        <w:t>K</w:t>
      </w:r>
      <w:r w:rsidR="00206F7D" w:rsidRPr="000D4834">
        <w:rPr>
          <w:rFonts w:eastAsia="맑은 고딕"/>
          <w:b/>
          <w:color w:val="000000" w:themeColor="text1"/>
          <w:lang w:eastAsia="ko-KR"/>
        </w:rPr>
        <w:t>=</w:t>
      </w:r>
      <w:r w:rsidR="00302188" w:rsidRPr="000D4834">
        <w:rPr>
          <w:rFonts w:eastAsia="맑은 고딕"/>
          <w:b/>
          <w:color w:val="000000" w:themeColor="text1"/>
          <w:lang w:eastAsia="ko-KR"/>
        </w:rPr>
        <w:t>17</w:t>
      </w:r>
      <w:r w:rsidR="00206F7D" w:rsidRPr="000D4834">
        <w:rPr>
          <w:rFonts w:eastAsia="맑은 고딕"/>
          <w:b/>
          <w:color w:val="000000" w:themeColor="text1"/>
          <w:lang w:eastAsia="ko-KR"/>
        </w:rPr>
        <w:t>)</w:t>
      </w:r>
      <w:r w:rsidR="00206F7D" w:rsidRPr="000D4834">
        <w:rPr>
          <w:rFonts w:eastAsia="맑은 고딕"/>
          <w:b/>
          <w:lang w:eastAsia="ko-KR"/>
        </w:rPr>
        <w:t xml:space="preserve"> analyses of </w:t>
      </w:r>
      <w:r w:rsidR="0095318E" w:rsidRPr="000D4834">
        <w:rPr>
          <w:rFonts w:eastAsia="맑은 고딕"/>
          <w:b/>
          <w:lang w:eastAsia="ko-KR"/>
        </w:rPr>
        <w:t xml:space="preserve">20 </w:t>
      </w:r>
      <w:r w:rsidR="00DB274D" w:rsidRPr="000D4834">
        <w:rPr>
          <w:rFonts w:eastAsia="맑은 고딕"/>
          <w:b/>
          <w:lang w:eastAsia="ko-KR"/>
        </w:rPr>
        <w:t>avian</w:t>
      </w:r>
      <w:r w:rsidR="00206F7D" w:rsidRPr="000D4834">
        <w:rPr>
          <w:rFonts w:eastAsia="맑은 고딕"/>
          <w:b/>
          <w:lang w:eastAsia="ko-KR"/>
        </w:rPr>
        <w:t xml:space="preserve"> genomes</w:t>
      </w:r>
      <w:r w:rsidR="00DB274D" w:rsidRPr="000D4834">
        <w:rPr>
          <w:rFonts w:eastAsia="맑은 고딕"/>
          <w:b/>
          <w:lang w:eastAsia="ko-KR"/>
        </w:rPr>
        <w:t xml:space="preserve"> sequenced in </w:t>
      </w:r>
      <w:r w:rsidR="00DE0027">
        <w:rPr>
          <w:rFonts w:eastAsia="맑은 고딕"/>
          <w:b/>
          <w:lang w:eastAsia="ko-KR"/>
        </w:rPr>
        <w:t>the present</w:t>
      </w:r>
      <w:r w:rsidR="00DB274D" w:rsidRPr="000D4834">
        <w:rPr>
          <w:rFonts w:eastAsia="맑은 고딕"/>
          <w:b/>
          <w:lang w:eastAsia="ko-KR"/>
        </w:rPr>
        <w:t xml:space="preserve"> study</w:t>
      </w:r>
      <w:r w:rsidR="00206F7D" w:rsidRPr="000D4834">
        <w:rPr>
          <w:rFonts w:eastAsia="맑은 고딕"/>
          <w:b/>
          <w:lang w:eastAsia="ko-KR"/>
        </w:rPr>
        <w:t xml:space="preserve">. </w:t>
      </w:r>
      <w:r w:rsidR="00206F7D" w:rsidRPr="000D4834">
        <w:rPr>
          <w:rFonts w:eastAsia="맑은 고딕"/>
          <w:lang w:eastAsia="ko-KR"/>
        </w:rPr>
        <w:t xml:space="preserve">The </w:t>
      </w:r>
      <w:r w:rsidR="00206F7D" w:rsidRPr="00E22962">
        <w:rPr>
          <w:rFonts w:eastAsia="맑은 고딕"/>
          <w:i/>
          <w:lang w:eastAsia="ko-KR"/>
        </w:rPr>
        <w:t>x</w:t>
      </w:r>
      <w:r w:rsidR="00206F7D" w:rsidRPr="000D4834">
        <w:rPr>
          <w:rFonts w:eastAsia="맑은 고딕"/>
          <w:lang w:eastAsia="ko-KR"/>
        </w:rPr>
        <w:t xml:space="preserve">-axis represents </w:t>
      </w:r>
      <w:r w:rsidR="00AD0B3A" w:rsidRPr="000D4834">
        <w:rPr>
          <w:rFonts w:eastAsia="맑은 고딕"/>
          <w:i/>
          <w:lang w:eastAsia="ko-KR"/>
        </w:rPr>
        <w:t>K</w:t>
      </w:r>
      <w:r w:rsidR="00AD0B3A" w:rsidRPr="000D4834">
        <w:rPr>
          <w:rFonts w:eastAsia="맑은 고딕"/>
          <w:lang w:eastAsia="ko-KR"/>
        </w:rPr>
        <w:t xml:space="preserve">-mer </w:t>
      </w:r>
      <w:r w:rsidR="00206F7D" w:rsidRPr="000D4834">
        <w:rPr>
          <w:rFonts w:eastAsia="맑은 고딕"/>
          <w:lang w:eastAsia="ko-KR"/>
        </w:rPr>
        <w:t xml:space="preserve">depth, and the </w:t>
      </w:r>
      <w:r w:rsidR="00206F7D" w:rsidRPr="00E22962">
        <w:rPr>
          <w:rFonts w:eastAsia="맑은 고딕"/>
          <w:i/>
          <w:lang w:eastAsia="ko-KR"/>
        </w:rPr>
        <w:t>y</w:t>
      </w:r>
      <w:r w:rsidR="00206F7D" w:rsidRPr="000D4834">
        <w:rPr>
          <w:rFonts w:eastAsia="맑은 고딕"/>
          <w:lang w:eastAsia="ko-KR"/>
        </w:rPr>
        <w:t xml:space="preserve">-axis represents </w:t>
      </w:r>
      <w:r w:rsidR="00AD0B3A" w:rsidRPr="000D4834">
        <w:rPr>
          <w:rFonts w:eastAsia="맑은 고딕"/>
          <w:lang w:eastAsia="ko-KR"/>
        </w:rPr>
        <w:t xml:space="preserve">the proportion of </w:t>
      </w:r>
      <w:r w:rsidR="00AD0B3A" w:rsidRPr="000D4834">
        <w:rPr>
          <w:rFonts w:eastAsia="맑은 고딕"/>
          <w:i/>
          <w:lang w:eastAsia="ko-KR"/>
        </w:rPr>
        <w:t>K</w:t>
      </w:r>
      <w:r w:rsidR="00AD0B3A" w:rsidRPr="000D4834">
        <w:rPr>
          <w:rFonts w:eastAsia="맑은 고딕"/>
          <w:lang w:eastAsia="ko-KR"/>
        </w:rPr>
        <w:t>-mer count at that depth</w:t>
      </w:r>
      <w:r w:rsidR="00206F7D" w:rsidRPr="000D4834">
        <w:rPr>
          <w:rFonts w:eastAsia="맑은 고딕"/>
          <w:lang w:eastAsia="ko-KR"/>
        </w:rPr>
        <w:t>.</w:t>
      </w:r>
    </w:p>
    <w:p w14:paraId="2F9C5AD5" w14:textId="77777777" w:rsidR="00212966" w:rsidRPr="000D4834" w:rsidRDefault="00212966" w:rsidP="00076885">
      <w:pPr>
        <w:pStyle w:val="Paragraph"/>
        <w:tabs>
          <w:tab w:val="left" w:pos="5360"/>
        </w:tabs>
        <w:adjustRightInd w:val="0"/>
        <w:snapToGrid w:val="0"/>
        <w:ind w:firstLine="0"/>
        <w:jc w:val="both"/>
        <w:rPr>
          <w:rFonts w:eastAsia="맑은 고딕"/>
          <w:lang w:eastAsia="ko-KR"/>
        </w:rPr>
      </w:pPr>
    </w:p>
    <w:p w14:paraId="586C1AFE" w14:textId="46545F42" w:rsidR="00206F7D" w:rsidRPr="000D4834" w:rsidRDefault="00206F7D">
      <w:pPr>
        <w:widowControl/>
        <w:wordWrap/>
        <w:autoSpaceDE/>
        <w:autoSpaceDN/>
        <w:rPr>
          <w:rFonts w:ascii="Times New Roman" w:eastAsia="맑은 고딕" w:hAnsi="Times New Roman" w:cs="Times New Roman"/>
          <w:kern w:val="0"/>
          <w:sz w:val="24"/>
          <w:szCs w:val="24"/>
        </w:rPr>
      </w:pPr>
      <w:r w:rsidRPr="000D4834">
        <w:rPr>
          <w:rFonts w:eastAsia="맑은 고딕"/>
        </w:rPr>
        <w:br w:type="page"/>
      </w:r>
    </w:p>
    <w:p w14:paraId="034E4FE7" w14:textId="439F4CD2" w:rsidR="00246041" w:rsidRPr="00246041" w:rsidRDefault="00D94925" w:rsidP="00076885">
      <w:pPr>
        <w:pStyle w:val="Paragraph"/>
        <w:tabs>
          <w:tab w:val="left" w:pos="5360"/>
        </w:tabs>
        <w:adjustRightInd w:val="0"/>
        <w:snapToGrid w:val="0"/>
        <w:ind w:firstLine="0"/>
        <w:jc w:val="both"/>
        <w:rPr>
          <w:rFonts w:eastAsia="맑은 고딕"/>
          <w:lang w:eastAsia="ko-KR"/>
        </w:rPr>
      </w:pPr>
      <w:r w:rsidRPr="002F7EF9">
        <w:rPr>
          <w:rFonts w:eastAsia="맑은 고딕"/>
          <w:noProof/>
          <w:lang w:eastAsia="ko-KR"/>
        </w:rPr>
        <w:lastRenderedPageBreak/>
        <w:drawing>
          <wp:inline distT="0" distB="0" distL="0" distR="0" wp14:anchorId="562DABD5" wp14:editId="4C375989">
            <wp:extent cx="5724525" cy="3295650"/>
            <wp:effectExtent l="0" t="0" r="9525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C9C75" w14:textId="1697341C" w:rsidR="001E0F60" w:rsidRPr="000D4834" w:rsidRDefault="00206F7D" w:rsidP="0087511F">
      <w:pPr>
        <w:pStyle w:val="Paragraph"/>
        <w:tabs>
          <w:tab w:val="left" w:pos="5360"/>
        </w:tabs>
        <w:adjustRightInd w:val="0"/>
        <w:snapToGrid w:val="0"/>
        <w:spacing w:line="360" w:lineRule="auto"/>
        <w:ind w:firstLine="0"/>
        <w:jc w:val="both"/>
        <w:rPr>
          <w:rFonts w:eastAsia="맑은 고딕"/>
          <w:lang w:eastAsia="ko-KR"/>
        </w:rPr>
      </w:pPr>
      <w:r w:rsidRPr="000D4834">
        <w:rPr>
          <w:rFonts w:eastAsia="맑은 고딕" w:hint="eastAsia"/>
          <w:b/>
          <w:lang w:eastAsia="ko-KR"/>
        </w:rPr>
        <w:t xml:space="preserve">Figure </w:t>
      </w:r>
      <w:r w:rsidR="00653D29">
        <w:rPr>
          <w:rFonts w:eastAsia="맑은 고딕"/>
          <w:b/>
          <w:lang w:eastAsia="ko-KR"/>
        </w:rPr>
        <w:t>S</w:t>
      </w:r>
      <w:r w:rsidR="00D929DD" w:rsidRPr="000D4834">
        <w:rPr>
          <w:rFonts w:eastAsia="맑은 고딕"/>
          <w:b/>
          <w:lang w:eastAsia="ko-KR"/>
        </w:rPr>
        <w:t>3</w:t>
      </w:r>
      <w:r w:rsidRPr="000D4834">
        <w:rPr>
          <w:rFonts w:eastAsia="맑은 고딕" w:hint="eastAsia"/>
          <w:b/>
          <w:lang w:eastAsia="ko-KR"/>
        </w:rPr>
        <w:t xml:space="preserve">. </w:t>
      </w:r>
      <w:r w:rsidR="001E0F60" w:rsidRPr="000D4834">
        <w:rPr>
          <w:rFonts w:eastAsia="맑은 고딕" w:hint="eastAsia"/>
          <w:b/>
          <w:lang w:eastAsia="ko-KR"/>
        </w:rPr>
        <w:t xml:space="preserve">Genetic diversity </w:t>
      </w:r>
      <w:r w:rsidR="001E0F60" w:rsidRPr="000D4834">
        <w:rPr>
          <w:rFonts w:eastAsia="맑은 고딕"/>
          <w:b/>
          <w:lang w:eastAsia="ko-KR"/>
        </w:rPr>
        <w:t>in 2</w:t>
      </w:r>
      <w:r w:rsidR="00255920">
        <w:rPr>
          <w:rFonts w:eastAsia="맑은 고딕"/>
          <w:b/>
          <w:lang w:eastAsia="ko-KR"/>
        </w:rPr>
        <w:t>5</w:t>
      </w:r>
      <w:r w:rsidR="001E0F60" w:rsidRPr="000D4834">
        <w:rPr>
          <w:rFonts w:eastAsia="맑은 고딕"/>
          <w:b/>
          <w:lang w:eastAsia="ko-KR"/>
        </w:rPr>
        <w:t xml:space="preserve"> bird of prey</w:t>
      </w:r>
      <w:r w:rsidR="0087511F" w:rsidRPr="000D4834">
        <w:rPr>
          <w:rFonts w:eastAsia="맑은 고딕"/>
          <w:b/>
          <w:lang w:eastAsia="ko-KR"/>
        </w:rPr>
        <w:t xml:space="preserve"> species</w:t>
      </w:r>
      <w:r w:rsidR="001E0F60" w:rsidRPr="000D4834">
        <w:rPr>
          <w:rFonts w:eastAsia="맑은 고딕"/>
          <w:b/>
          <w:lang w:eastAsia="ko-KR"/>
        </w:rPr>
        <w:t xml:space="preserve">. </w:t>
      </w:r>
      <w:r w:rsidR="001E0F60" w:rsidRPr="000D4834">
        <w:rPr>
          <w:rFonts w:eastAsia="맑은 고딕"/>
          <w:lang w:eastAsia="ko-KR"/>
        </w:rPr>
        <w:t>The heterozygous SNVs rates (</w:t>
      </w:r>
      <w:r w:rsidR="001E0F60" w:rsidRPr="000D4834">
        <w:rPr>
          <w:rFonts w:eastAsia="맑은 고딕"/>
          <w:i/>
          <w:lang w:eastAsia="ko-KR"/>
        </w:rPr>
        <w:t>y</w:t>
      </w:r>
      <w:r w:rsidR="001E0F60" w:rsidRPr="000D4834">
        <w:rPr>
          <w:rFonts w:eastAsia="맑은 고딕"/>
          <w:lang w:eastAsia="ko-KR"/>
        </w:rPr>
        <w:t xml:space="preserve">-axis) were calculated by dividing the total number of heterozygous SNVs by </w:t>
      </w:r>
      <w:r w:rsidR="00591F11" w:rsidRPr="000D4834">
        <w:rPr>
          <w:rFonts w:eastAsia="맑은 고딕"/>
          <w:lang w:eastAsia="ko-KR"/>
        </w:rPr>
        <w:t>the length of sufficiently mapped (&gt;5 depth) genomic regions</w:t>
      </w:r>
      <w:r w:rsidR="001E0F60" w:rsidRPr="000D4834">
        <w:rPr>
          <w:rFonts w:eastAsia="맑은 고딕"/>
          <w:lang w:eastAsia="ko-KR"/>
        </w:rPr>
        <w:t>.</w:t>
      </w:r>
      <w:r w:rsidR="00C34330">
        <w:rPr>
          <w:rFonts w:eastAsia="맑은 고딕"/>
          <w:lang w:eastAsia="ko-KR"/>
        </w:rPr>
        <w:t xml:space="preserve"> The estimated heterozygous SNVs rates were based on single individuals.</w:t>
      </w:r>
      <w:r w:rsidR="00262199">
        <w:rPr>
          <w:rFonts w:eastAsia="맑은 고딕"/>
          <w:lang w:eastAsia="ko-KR"/>
        </w:rPr>
        <w:t xml:space="preserve"> The heterozygous SNVs rates can be altered according to which reference assembly is used and the assembly quality.</w:t>
      </w:r>
    </w:p>
    <w:p w14:paraId="47A18E4D" w14:textId="1BDCEBE1" w:rsidR="00103E9F" w:rsidRPr="000D4834" w:rsidRDefault="00103E9F">
      <w:pPr>
        <w:widowControl/>
        <w:wordWrap/>
        <w:autoSpaceDE/>
        <w:autoSpaceDN/>
        <w:rPr>
          <w:rFonts w:ascii="Times New Roman" w:eastAsia="맑은 고딕" w:hAnsi="Times New Roman" w:cs="Times New Roman"/>
          <w:kern w:val="0"/>
          <w:sz w:val="24"/>
          <w:szCs w:val="24"/>
        </w:rPr>
      </w:pPr>
      <w:r w:rsidRPr="000D4834">
        <w:rPr>
          <w:rFonts w:eastAsia="맑은 고딕"/>
        </w:rPr>
        <w:br w:type="page"/>
      </w:r>
    </w:p>
    <w:p w14:paraId="245F3EE4" w14:textId="6B1930FD" w:rsidR="00B26B54" w:rsidRPr="000D4834" w:rsidRDefault="00B26B54" w:rsidP="00B26B54">
      <w:pPr>
        <w:pStyle w:val="Paragraph"/>
        <w:tabs>
          <w:tab w:val="left" w:pos="5360"/>
        </w:tabs>
        <w:adjustRightInd w:val="0"/>
        <w:snapToGrid w:val="0"/>
        <w:ind w:firstLine="0"/>
        <w:jc w:val="both"/>
        <w:rPr>
          <w:rFonts w:eastAsia="맑은 고딕"/>
          <w:lang w:eastAsia="ko-KR"/>
        </w:rPr>
      </w:pPr>
    </w:p>
    <w:p w14:paraId="35B1CB5B" w14:textId="5152DE8B" w:rsidR="00004DD4" w:rsidRDefault="00D94925" w:rsidP="0087511F">
      <w:pPr>
        <w:pStyle w:val="Paragraph"/>
        <w:tabs>
          <w:tab w:val="left" w:pos="5360"/>
        </w:tabs>
        <w:adjustRightInd w:val="0"/>
        <w:snapToGrid w:val="0"/>
        <w:spacing w:line="360" w:lineRule="auto"/>
        <w:ind w:firstLine="0"/>
        <w:jc w:val="both"/>
        <w:rPr>
          <w:rFonts w:eastAsia="맑은 고딕"/>
          <w:b/>
          <w:lang w:eastAsia="ko-KR"/>
        </w:rPr>
      </w:pPr>
      <w:r w:rsidRPr="002F7EF9">
        <w:rPr>
          <w:rFonts w:eastAsia="맑은 고딕"/>
          <w:b/>
          <w:noProof/>
          <w:lang w:eastAsia="ko-KR"/>
        </w:rPr>
        <w:drawing>
          <wp:inline distT="0" distB="0" distL="0" distR="0" wp14:anchorId="21266BF7" wp14:editId="1CDFE972">
            <wp:extent cx="5727700" cy="3067050"/>
            <wp:effectExtent l="0" t="0" r="635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C64D3" w14:textId="279CB869" w:rsidR="00B26B54" w:rsidRDefault="00B26B54" w:rsidP="0087511F">
      <w:pPr>
        <w:pStyle w:val="Paragraph"/>
        <w:tabs>
          <w:tab w:val="left" w:pos="5360"/>
        </w:tabs>
        <w:adjustRightInd w:val="0"/>
        <w:snapToGrid w:val="0"/>
        <w:spacing w:line="360" w:lineRule="auto"/>
        <w:ind w:firstLine="0"/>
        <w:jc w:val="both"/>
        <w:rPr>
          <w:rFonts w:eastAsia="맑은 고딕"/>
          <w:lang w:eastAsia="ko-KR"/>
        </w:rPr>
      </w:pPr>
      <w:r w:rsidRPr="000D4834">
        <w:rPr>
          <w:rFonts w:eastAsia="맑은 고딕" w:hint="eastAsia"/>
          <w:b/>
          <w:lang w:eastAsia="ko-KR"/>
        </w:rPr>
        <w:t xml:space="preserve">Figure </w:t>
      </w:r>
      <w:r w:rsidR="003D756F">
        <w:rPr>
          <w:rFonts w:eastAsia="맑은 고딕"/>
          <w:b/>
          <w:lang w:eastAsia="ko-KR"/>
        </w:rPr>
        <w:t>S</w:t>
      </w:r>
      <w:r w:rsidR="007E7421" w:rsidRPr="000D4834">
        <w:rPr>
          <w:rFonts w:eastAsia="맑은 고딕"/>
          <w:b/>
          <w:lang w:eastAsia="ko-KR"/>
        </w:rPr>
        <w:t>4</w:t>
      </w:r>
      <w:r w:rsidRPr="000D4834">
        <w:rPr>
          <w:rFonts w:eastAsia="맑은 고딕" w:hint="eastAsia"/>
          <w:b/>
          <w:lang w:eastAsia="ko-KR"/>
        </w:rPr>
        <w:t xml:space="preserve">. Composition of </w:t>
      </w:r>
      <w:r w:rsidR="0044048E" w:rsidRPr="000D4834">
        <w:rPr>
          <w:rFonts w:eastAsia="맑은 고딕" w:hint="eastAsia"/>
          <w:b/>
          <w:lang w:eastAsia="ko-KR"/>
        </w:rPr>
        <w:t xml:space="preserve">avian </w:t>
      </w:r>
      <w:r w:rsidRPr="000D4834">
        <w:rPr>
          <w:rFonts w:eastAsia="맑은 고딕" w:hint="eastAsia"/>
          <w:b/>
          <w:lang w:eastAsia="ko-KR"/>
        </w:rPr>
        <w:t xml:space="preserve">orthologous genes. </w:t>
      </w:r>
      <w:r w:rsidRPr="000D4834">
        <w:rPr>
          <w:rFonts w:eastAsia="맑은 고딕"/>
          <w:lang w:eastAsia="ko-KR"/>
        </w:rPr>
        <w:t>A comparative representation of orthologous and paralogous genes in 2</w:t>
      </w:r>
      <w:r w:rsidR="0026393B">
        <w:rPr>
          <w:rFonts w:eastAsia="맑은 고딕"/>
          <w:lang w:eastAsia="ko-KR"/>
        </w:rPr>
        <w:t>5</w:t>
      </w:r>
      <w:r w:rsidRPr="000D4834">
        <w:rPr>
          <w:rFonts w:eastAsia="맑은 고딕"/>
          <w:lang w:eastAsia="ko-KR"/>
        </w:rPr>
        <w:t xml:space="preserve"> avian genomes are shown. Two low-quality genomes (chuck-will’s-widow and barn owl) showed low numbers of gene clusters.</w:t>
      </w:r>
    </w:p>
    <w:p w14:paraId="0AFCFE1C" w14:textId="0E9AFF63" w:rsidR="009C3ED8" w:rsidRDefault="009C3ED8">
      <w:pPr>
        <w:widowControl/>
        <w:wordWrap/>
        <w:autoSpaceDE/>
        <w:autoSpaceDN/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</w:pPr>
    </w:p>
    <w:p w14:paraId="0B02E8E2" w14:textId="057856CD" w:rsidR="00744FFA" w:rsidRDefault="001C236A">
      <w:pPr>
        <w:widowControl/>
        <w:wordWrap/>
        <w:autoSpaceDE/>
        <w:autoSpaceDN/>
        <w:rPr>
          <w:rFonts w:eastAsia="맑은 고딕"/>
        </w:rPr>
      </w:pPr>
      <w:r>
        <w:rPr>
          <w:noProof/>
        </w:rPr>
        <w:lastRenderedPageBreak/>
        <w:drawing>
          <wp:inline distT="0" distB="0" distL="0" distR="0" wp14:anchorId="6A2B50B2" wp14:editId="5721AFCE">
            <wp:extent cx="5731510" cy="5586095"/>
            <wp:effectExtent l="0" t="0" r="254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8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190B9" w14:textId="4B12B57A" w:rsidR="00744FFA" w:rsidRPr="00B7787B" w:rsidRDefault="00744FFA" w:rsidP="00744FFA">
      <w:pPr>
        <w:pStyle w:val="Paragraph"/>
        <w:tabs>
          <w:tab w:val="left" w:pos="5360"/>
        </w:tabs>
        <w:adjustRightInd w:val="0"/>
        <w:snapToGrid w:val="0"/>
        <w:spacing w:line="360" w:lineRule="auto"/>
        <w:ind w:firstLine="0"/>
        <w:jc w:val="both"/>
        <w:rPr>
          <w:rFonts w:eastAsia="맑은 고딕"/>
          <w:color w:val="000000" w:themeColor="text1"/>
          <w:lang w:eastAsia="ko-KR"/>
        </w:rPr>
      </w:pPr>
      <w:r w:rsidRPr="00B7787B">
        <w:rPr>
          <w:rFonts w:eastAsia="맑은 고딕" w:hint="eastAsia"/>
          <w:b/>
          <w:color w:val="000000" w:themeColor="text1"/>
          <w:lang w:eastAsia="ko-KR"/>
        </w:rPr>
        <w:t xml:space="preserve">Figure </w:t>
      </w:r>
      <w:r w:rsidR="00C74CA2">
        <w:rPr>
          <w:rFonts w:eastAsia="맑은 고딕"/>
          <w:b/>
          <w:color w:val="000000" w:themeColor="text1"/>
          <w:lang w:eastAsia="ko-KR"/>
        </w:rPr>
        <w:t>S</w:t>
      </w:r>
      <w:r w:rsidR="004D6259">
        <w:rPr>
          <w:rFonts w:eastAsia="맑은 고딕"/>
          <w:b/>
          <w:color w:val="000000" w:themeColor="text1"/>
          <w:lang w:eastAsia="ko-KR"/>
        </w:rPr>
        <w:t>5</w:t>
      </w:r>
      <w:r w:rsidRPr="00B7787B">
        <w:rPr>
          <w:rFonts w:eastAsia="맑은 고딕" w:hint="eastAsia"/>
          <w:b/>
          <w:color w:val="000000" w:themeColor="text1"/>
          <w:lang w:eastAsia="ko-KR"/>
        </w:rPr>
        <w:t xml:space="preserve">. </w:t>
      </w:r>
      <w:r w:rsidRPr="00B7787B">
        <w:rPr>
          <w:rFonts w:eastAsia="맑은 고딕"/>
          <w:b/>
          <w:color w:val="000000" w:themeColor="text1"/>
          <w:lang w:eastAsia="ko-KR"/>
        </w:rPr>
        <w:t xml:space="preserve">Genomic context among </w:t>
      </w:r>
      <w:r w:rsidR="00B45251">
        <w:rPr>
          <w:rFonts w:eastAsia="맑은 고딕"/>
          <w:b/>
          <w:color w:val="000000" w:themeColor="text1"/>
          <w:lang w:eastAsia="ko-KR"/>
        </w:rPr>
        <w:t>25</w:t>
      </w:r>
      <w:r w:rsidRPr="00B7787B">
        <w:rPr>
          <w:rFonts w:eastAsia="맑은 고딕"/>
          <w:b/>
          <w:color w:val="000000" w:themeColor="text1"/>
          <w:lang w:eastAsia="ko-KR"/>
        </w:rPr>
        <w:t xml:space="preserve"> avian species.</w:t>
      </w:r>
      <w:r w:rsidRPr="00B7787B">
        <w:rPr>
          <w:rFonts w:eastAsia="맑은 고딕"/>
          <w:color w:val="000000" w:themeColor="text1"/>
          <w:lang w:eastAsia="ko-KR"/>
        </w:rPr>
        <w:t xml:space="preserve"> </w:t>
      </w:r>
      <w:r w:rsidR="00B20172" w:rsidRPr="00B7787B">
        <w:rPr>
          <w:rFonts w:eastAsia="맑은 고딕"/>
          <w:color w:val="000000" w:themeColor="text1"/>
          <w:lang w:eastAsia="ko-KR"/>
        </w:rPr>
        <w:t>GC3</w:t>
      </w:r>
      <w:r w:rsidR="00B7787B" w:rsidRPr="00B7787B">
        <w:rPr>
          <w:rFonts w:eastAsia="맑은 고딕"/>
          <w:color w:val="000000" w:themeColor="text1"/>
          <w:lang w:eastAsia="ko-KR"/>
        </w:rPr>
        <w:t xml:space="preserve"> ratio</w:t>
      </w:r>
      <w:r w:rsidR="00B20172" w:rsidRPr="00B7787B">
        <w:rPr>
          <w:rFonts w:eastAsia="맑은 고딕"/>
          <w:color w:val="000000" w:themeColor="text1"/>
          <w:lang w:eastAsia="ko-KR"/>
        </w:rPr>
        <w:t xml:space="preserve"> is </w:t>
      </w:r>
      <w:r w:rsidR="003A6115">
        <w:rPr>
          <w:rFonts w:eastAsia="맑은 고딕"/>
          <w:color w:val="000000" w:themeColor="text1"/>
          <w:lang w:eastAsia="ko-KR"/>
        </w:rPr>
        <w:t xml:space="preserve">the </w:t>
      </w:r>
      <w:r w:rsidR="00B20172" w:rsidRPr="00B7787B">
        <w:rPr>
          <w:color w:val="000000" w:themeColor="text1"/>
        </w:rPr>
        <w:t>Guanine-Cytosine ratio at the third codon positions</w:t>
      </w:r>
      <w:r w:rsidRPr="00B7787B">
        <w:rPr>
          <w:rFonts w:eastAsia="맑은 고딕"/>
          <w:color w:val="000000" w:themeColor="text1"/>
          <w:lang w:eastAsia="ko-KR"/>
        </w:rPr>
        <w:t xml:space="preserve">. </w:t>
      </w:r>
      <w:r w:rsidR="00B20172" w:rsidRPr="00B7787B">
        <w:rPr>
          <w:rFonts w:eastAsia="맑은 고딕"/>
          <w:color w:val="000000" w:themeColor="text1"/>
          <w:lang w:eastAsia="ko-KR"/>
        </w:rPr>
        <w:t xml:space="preserve">CAI is </w:t>
      </w:r>
      <w:r w:rsidR="003A6115">
        <w:rPr>
          <w:rFonts w:eastAsia="맑은 고딕"/>
          <w:color w:val="000000" w:themeColor="text1"/>
          <w:lang w:eastAsia="ko-KR"/>
        </w:rPr>
        <w:t xml:space="preserve">the </w:t>
      </w:r>
      <w:r w:rsidR="00B20172" w:rsidRPr="00B7787B">
        <w:rPr>
          <w:rFonts w:eastAsia="맑은 고딕"/>
          <w:color w:val="000000" w:themeColor="text1"/>
          <w:lang w:eastAsia="ko-KR"/>
        </w:rPr>
        <w:t xml:space="preserve">codon adaptation index. # CDS is the </w:t>
      </w:r>
      <w:r w:rsidR="00B7787B" w:rsidRPr="00B7787B">
        <w:rPr>
          <w:rFonts w:eastAsia="맑은 고딕"/>
          <w:color w:val="000000" w:themeColor="text1"/>
          <w:lang w:eastAsia="ko-KR"/>
        </w:rPr>
        <w:t xml:space="preserve">average </w:t>
      </w:r>
      <w:r w:rsidR="00B20172" w:rsidRPr="00B7787B">
        <w:rPr>
          <w:rFonts w:eastAsia="맑은 고딕"/>
          <w:color w:val="000000" w:themeColor="text1"/>
          <w:lang w:eastAsia="ko-KR"/>
        </w:rPr>
        <w:t xml:space="preserve">number of CDS. </w:t>
      </w:r>
      <w:r w:rsidR="00B7787B" w:rsidRPr="00B7787B">
        <w:rPr>
          <w:rFonts w:eastAsia="맑은 고딕"/>
          <w:color w:val="000000" w:themeColor="text1"/>
          <w:lang w:eastAsia="ko-KR"/>
        </w:rPr>
        <w:t>Intron/coding regions</w:t>
      </w:r>
      <w:r w:rsidR="00B20172" w:rsidRPr="00B7787B">
        <w:rPr>
          <w:rFonts w:eastAsia="맑은 고딕"/>
          <w:color w:val="000000" w:themeColor="text1"/>
          <w:lang w:eastAsia="ko-KR"/>
        </w:rPr>
        <w:t xml:space="preserve"> is average length of sum of intron length divided by coding region length.</w:t>
      </w:r>
    </w:p>
    <w:p w14:paraId="77B58D84" w14:textId="77777777" w:rsidR="00744FFA" w:rsidRDefault="00744FFA">
      <w:pPr>
        <w:widowControl/>
        <w:wordWrap/>
        <w:autoSpaceDE/>
        <w:autoSpaceDN/>
        <w:rPr>
          <w:rFonts w:ascii="Times New Roman" w:eastAsia="맑은 고딕" w:hAnsi="Times New Roman" w:cs="Times New Roman"/>
          <w:kern w:val="0"/>
          <w:sz w:val="24"/>
          <w:szCs w:val="24"/>
        </w:rPr>
      </w:pPr>
      <w:r>
        <w:rPr>
          <w:rFonts w:eastAsia="맑은 고딕"/>
        </w:rPr>
        <w:br w:type="page"/>
      </w:r>
    </w:p>
    <w:p w14:paraId="373A82A4" w14:textId="7330548F" w:rsidR="00B26B54" w:rsidRDefault="00440A8B" w:rsidP="00076885">
      <w:pPr>
        <w:pStyle w:val="Paragraph"/>
        <w:tabs>
          <w:tab w:val="left" w:pos="5360"/>
        </w:tabs>
        <w:adjustRightInd w:val="0"/>
        <w:snapToGrid w:val="0"/>
        <w:ind w:firstLine="0"/>
        <w:jc w:val="both"/>
        <w:rPr>
          <w:rFonts w:eastAsia="맑은 고딕"/>
          <w:lang w:eastAsia="ko-KR"/>
        </w:rPr>
      </w:pPr>
      <w:r w:rsidRPr="002F7EF9">
        <w:rPr>
          <w:rFonts w:eastAsia="맑은 고딕"/>
          <w:noProof/>
          <w:lang w:eastAsia="ko-KR"/>
        </w:rPr>
        <w:lastRenderedPageBreak/>
        <w:drawing>
          <wp:inline distT="0" distB="0" distL="0" distR="0" wp14:anchorId="6452C7DE" wp14:editId="7B2416BE">
            <wp:extent cx="5727700" cy="6197600"/>
            <wp:effectExtent l="0" t="0" r="635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61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E5498" w14:textId="68CF0845" w:rsidR="00415C6B" w:rsidRPr="000D4834" w:rsidRDefault="00415C6B" w:rsidP="00076885">
      <w:pPr>
        <w:pStyle w:val="Paragraph"/>
        <w:tabs>
          <w:tab w:val="left" w:pos="5360"/>
        </w:tabs>
        <w:adjustRightInd w:val="0"/>
        <w:snapToGrid w:val="0"/>
        <w:ind w:firstLine="0"/>
        <w:jc w:val="both"/>
        <w:rPr>
          <w:rFonts w:eastAsia="맑은 고딕"/>
          <w:lang w:eastAsia="ko-KR"/>
        </w:rPr>
      </w:pPr>
    </w:p>
    <w:p w14:paraId="0FDF474D" w14:textId="778BCC68" w:rsidR="008E0712" w:rsidRPr="007378E6" w:rsidRDefault="008E0712" w:rsidP="007378E6">
      <w:pPr>
        <w:pStyle w:val="Paragraph"/>
        <w:tabs>
          <w:tab w:val="left" w:pos="5360"/>
        </w:tabs>
        <w:adjustRightInd w:val="0"/>
        <w:snapToGrid w:val="0"/>
        <w:spacing w:line="360" w:lineRule="auto"/>
        <w:ind w:firstLine="0"/>
        <w:jc w:val="both"/>
        <w:rPr>
          <w:rFonts w:eastAsia="맑은 고딕"/>
          <w:color w:val="000000" w:themeColor="text1"/>
          <w:lang w:eastAsia="ko-KR"/>
        </w:rPr>
      </w:pPr>
      <w:r w:rsidRPr="005572CF">
        <w:rPr>
          <w:rFonts w:eastAsia="맑은 고딕" w:hint="eastAsia"/>
          <w:b/>
          <w:color w:val="000000" w:themeColor="text1"/>
          <w:lang w:eastAsia="ko-KR"/>
        </w:rPr>
        <w:t xml:space="preserve">Figure </w:t>
      </w:r>
      <w:r w:rsidR="00390FD1">
        <w:rPr>
          <w:rFonts w:eastAsia="맑은 고딕"/>
          <w:b/>
          <w:color w:val="000000" w:themeColor="text1"/>
          <w:lang w:eastAsia="ko-KR"/>
        </w:rPr>
        <w:t>S</w:t>
      </w:r>
      <w:r w:rsidR="00543B72">
        <w:rPr>
          <w:rFonts w:eastAsia="맑은 고딕"/>
          <w:b/>
          <w:color w:val="000000" w:themeColor="text1"/>
          <w:lang w:eastAsia="ko-KR"/>
        </w:rPr>
        <w:t>6</w:t>
      </w:r>
      <w:r w:rsidRPr="005572CF">
        <w:rPr>
          <w:rFonts w:eastAsia="맑은 고딕" w:hint="eastAsia"/>
          <w:b/>
          <w:color w:val="000000" w:themeColor="text1"/>
          <w:lang w:eastAsia="ko-KR"/>
        </w:rPr>
        <w:t xml:space="preserve">. </w:t>
      </w:r>
      <w:r w:rsidR="004D6259" w:rsidRPr="004D6259">
        <w:rPr>
          <w:rFonts w:eastAsia="맑은 고딕"/>
          <w:b/>
          <w:i/>
          <w:color w:val="000000" w:themeColor="text1"/>
          <w:lang w:eastAsia="ko-KR"/>
        </w:rPr>
        <w:t>SLC51A</w:t>
      </w:r>
      <w:r w:rsidRPr="005572CF">
        <w:rPr>
          <w:rFonts w:eastAsia="맑은 고딕"/>
          <w:b/>
          <w:color w:val="000000" w:themeColor="text1"/>
          <w:lang w:eastAsia="ko-KR"/>
        </w:rPr>
        <w:t xml:space="preserve"> gene </w:t>
      </w:r>
      <w:r w:rsidR="003A6115">
        <w:rPr>
          <w:rFonts w:eastAsia="맑은 고딕"/>
          <w:b/>
          <w:color w:val="000000" w:themeColor="text1"/>
          <w:lang w:eastAsia="ko-KR"/>
        </w:rPr>
        <w:t>variants</w:t>
      </w:r>
      <w:r w:rsidRPr="005572CF">
        <w:rPr>
          <w:rFonts w:eastAsia="맑은 고딕"/>
          <w:b/>
          <w:color w:val="000000" w:themeColor="text1"/>
          <w:lang w:eastAsia="ko-KR"/>
        </w:rPr>
        <w:t xml:space="preserve"> in nocturnal birds.</w:t>
      </w:r>
      <w:r w:rsidRPr="005572CF">
        <w:rPr>
          <w:rFonts w:eastAsia="맑은 고딕"/>
          <w:color w:val="000000" w:themeColor="text1"/>
          <w:lang w:eastAsia="ko-KR"/>
        </w:rPr>
        <w:t xml:space="preserve"> </w:t>
      </w:r>
      <w:r w:rsidR="006140B4" w:rsidRPr="005572CF">
        <w:rPr>
          <w:rFonts w:eastAsia="맑은 고딕"/>
          <w:color w:val="000000" w:themeColor="text1"/>
          <w:lang w:eastAsia="ko-KR"/>
        </w:rPr>
        <w:t>An a</w:t>
      </w:r>
      <w:r w:rsidRPr="005572CF">
        <w:rPr>
          <w:rFonts w:eastAsia="맑은 고딕"/>
          <w:color w:val="000000" w:themeColor="text1"/>
          <w:lang w:eastAsia="ko-KR"/>
        </w:rPr>
        <w:t xml:space="preserve">mino acid unique to </w:t>
      </w:r>
      <w:r w:rsidR="00415C6B">
        <w:rPr>
          <w:rFonts w:eastAsia="맑은 고딕"/>
          <w:color w:val="000000" w:themeColor="text1"/>
          <w:lang w:eastAsia="ko-KR"/>
        </w:rPr>
        <w:t>nocturnal birds</w:t>
      </w:r>
      <w:r w:rsidR="008F1197">
        <w:rPr>
          <w:rFonts w:eastAsia="맑은 고딕"/>
          <w:color w:val="000000" w:themeColor="text1"/>
          <w:lang w:eastAsia="ko-KR"/>
        </w:rPr>
        <w:t xml:space="preserve"> and burrowing owl</w:t>
      </w:r>
      <w:r w:rsidR="00415C6B" w:rsidRPr="005572CF">
        <w:rPr>
          <w:rFonts w:eastAsia="맑은 고딕"/>
          <w:color w:val="000000" w:themeColor="text1"/>
          <w:lang w:eastAsia="ko-KR"/>
        </w:rPr>
        <w:t xml:space="preserve"> </w:t>
      </w:r>
      <w:r w:rsidRPr="005572CF">
        <w:rPr>
          <w:rFonts w:eastAsia="맑은 고딕"/>
          <w:color w:val="000000" w:themeColor="text1"/>
          <w:lang w:eastAsia="ko-KR"/>
        </w:rPr>
        <w:t>(</w:t>
      </w:r>
      <w:r w:rsidR="00415C6B">
        <w:rPr>
          <w:rFonts w:eastAsia="맑은 고딕"/>
          <w:color w:val="000000" w:themeColor="text1"/>
          <w:lang w:eastAsia="ko-KR"/>
        </w:rPr>
        <w:t>33</w:t>
      </w:r>
      <w:r w:rsidRPr="003A6115">
        <w:rPr>
          <w:rFonts w:eastAsia="맑은 고딕"/>
          <w:color w:val="000000" w:themeColor="text1"/>
          <w:vertAlign w:val="superscript"/>
          <w:lang w:eastAsia="ko-KR"/>
        </w:rPr>
        <w:t>th</w:t>
      </w:r>
      <w:r w:rsidRPr="005572CF">
        <w:rPr>
          <w:rFonts w:eastAsia="맑은 고딕"/>
          <w:color w:val="000000" w:themeColor="text1"/>
          <w:lang w:eastAsia="ko-KR"/>
        </w:rPr>
        <w:t xml:space="preserve"> residue in </w:t>
      </w:r>
      <w:r w:rsidR="003A6115">
        <w:rPr>
          <w:rFonts w:eastAsia="맑은 고딕"/>
          <w:color w:val="000000" w:themeColor="text1"/>
          <w:lang w:eastAsia="ko-KR"/>
        </w:rPr>
        <w:t xml:space="preserve">the </w:t>
      </w:r>
      <w:r w:rsidRPr="005572CF">
        <w:rPr>
          <w:rFonts w:eastAsia="맑은 고딕"/>
          <w:color w:val="000000" w:themeColor="text1"/>
          <w:lang w:eastAsia="ko-KR"/>
        </w:rPr>
        <w:t xml:space="preserve">chicken </w:t>
      </w:r>
      <w:r w:rsidR="00415C6B" w:rsidRPr="000702CD">
        <w:rPr>
          <w:rFonts w:eastAsia="맑은 고딕"/>
          <w:i/>
          <w:color w:val="000000" w:themeColor="text1"/>
          <w:lang w:eastAsia="ko-KR"/>
        </w:rPr>
        <w:t>SLC51A</w:t>
      </w:r>
      <w:r w:rsidRPr="005572CF">
        <w:rPr>
          <w:rFonts w:eastAsia="맑은 고딕"/>
          <w:color w:val="000000" w:themeColor="text1"/>
          <w:lang w:eastAsia="ko-KR"/>
        </w:rPr>
        <w:t xml:space="preserve"> protein sequence) </w:t>
      </w:r>
      <w:r w:rsidR="00440A8B">
        <w:rPr>
          <w:rFonts w:eastAsia="맑은 고딕"/>
          <w:color w:val="000000" w:themeColor="text1"/>
          <w:lang w:eastAsia="ko-KR"/>
        </w:rPr>
        <w:t>is</w:t>
      </w:r>
      <w:r w:rsidR="00440A8B" w:rsidRPr="005572CF">
        <w:rPr>
          <w:rFonts w:eastAsia="맑은 고딕"/>
          <w:color w:val="000000" w:themeColor="text1"/>
          <w:lang w:eastAsia="ko-KR"/>
        </w:rPr>
        <w:t xml:space="preserve"> </w:t>
      </w:r>
      <w:r w:rsidRPr="005572CF">
        <w:rPr>
          <w:rFonts w:eastAsia="맑은 고딕"/>
          <w:color w:val="000000" w:themeColor="text1"/>
          <w:lang w:eastAsia="ko-KR"/>
        </w:rPr>
        <w:t xml:space="preserve">highlighted in yellow. Sequences in the nocturnal birds </w:t>
      </w:r>
      <w:r w:rsidR="00440A8B">
        <w:rPr>
          <w:rFonts w:eastAsia="맑은 고딕"/>
          <w:color w:val="000000" w:themeColor="text1"/>
          <w:lang w:eastAsia="ko-KR"/>
        </w:rPr>
        <w:t xml:space="preserve">and burrowing owl </w:t>
      </w:r>
      <w:r w:rsidRPr="005572CF">
        <w:rPr>
          <w:rFonts w:eastAsia="맑은 고딕"/>
          <w:color w:val="000000" w:themeColor="text1"/>
          <w:lang w:eastAsia="ko-KR"/>
        </w:rPr>
        <w:t>are highlighted in black</w:t>
      </w:r>
      <w:r w:rsidR="00440A8B">
        <w:rPr>
          <w:rFonts w:eastAsia="맑은 고딕"/>
          <w:color w:val="000000" w:themeColor="text1"/>
          <w:lang w:eastAsia="ko-KR"/>
        </w:rPr>
        <w:t xml:space="preserve"> and gray, respectively</w:t>
      </w:r>
      <w:r w:rsidRPr="005572CF">
        <w:rPr>
          <w:rFonts w:eastAsia="맑은 고딕"/>
          <w:color w:val="000000" w:themeColor="text1"/>
          <w:lang w:eastAsia="ko-KR"/>
        </w:rPr>
        <w:t>.</w:t>
      </w:r>
      <w:r w:rsidR="00CF5A80">
        <w:rPr>
          <w:rFonts w:eastAsia="맑은 고딕"/>
          <w:color w:val="000000" w:themeColor="text1"/>
          <w:lang w:eastAsia="ko-KR"/>
        </w:rPr>
        <w:t xml:space="preserve"> We </w:t>
      </w:r>
      <w:r w:rsidR="007378E6">
        <w:rPr>
          <w:rFonts w:eastAsia="맑은 고딕"/>
          <w:color w:val="000000" w:themeColor="text1"/>
          <w:lang w:eastAsia="ko-KR"/>
        </w:rPr>
        <w:t>could not</w:t>
      </w:r>
      <w:r w:rsidR="00CF5A80">
        <w:rPr>
          <w:rFonts w:eastAsia="맑은 고딕"/>
          <w:color w:val="000000" w:themeColor="text1"/>
          <w:lang w:eastAsia="ko-KR"/>
        </w:rPr>
        <w:t xml:space="preserve"> </w:t>
      </w:r>
      <w:r w:rsidR="0086175D">
        <w:rPr>
          <w:rFonts w:eastAsia="맑은 고딕"/>
          <w:color w:val="000000" w:themeColor="text1"/>
          <w:lang w:eastAsia="ko-KR"/>
        </w:rPr>
        <w:t xml:space="preserve">find </w:t>
      </w:r>
      <w:r w:rsidR="007378E6">
        <w:rPr>
          <w:rFonts w:eastAsia="맑은 고딕"/>
          <w:color w:val="000000" w:themeColor="text1"/>
          <w:lang w:eastAsia="ko-KR"/>
        </w:rPr>
        <w:t>the</w:t>
      </w:r>
      <w:r w:rsidR="002E6AFA">
        <w:rPr>
          <w:rFonts w:eastAsia="맑은 고딕"/>
          <w:color w:val="000000" w:themeColor="text1"/>
          <w:lang w:eastAsia="ko-KR"/>
        </w:rPr>
        <w:t xml:space="preserve"> amino acid residue in the chuck-will’s widow</w:t>
      </w:r>
      <w:r w:rsidR="007378E6">
        <w:rPr>
          <w:rFonts w:eastAsia="맑은 고딕"/>
          <w:color w:val="000000" w:themeColor="text1"/>
          <w:lang w:eastAsia="ko-KR"/>
        </w:rPr>
        <w:t>, as</w:t>
      </w:r>
      <w:r w:rsidR="002E6AFA">
        <w:rPr>
          <w:rFonts w:eastAsia="맑은 고딕"/>
          <w:color w:val="000000" w:themeColor="text1"/>
          <w:lang w:eastAsia="ko-KR"/>
        </w:rPr>
        <w:t xml:space="preserve"> </w:t>
      </w:r>
      <w:r w:rsidR="002E6AFA" w:rsidRPr="002F7EF9">
        <w:rPr>
          <w:rFonts w:eastAsia="맑은 고딕"/>
          <w:i/>
          <w:color w:val="000000" w:themeColor="text1"/>
          <w:lang w:eastAsia="ko-KR"/>
        </w:rPr>
        <w:t>SLC51A</w:t>
      </w:r>
      <w:r w:rsidR="002E6AFA">
        <w:rPr>
          <w:rFonts w:eastAsia="맑은 고딕"/>
          <w:color w:val="000000" w:themeColor="text1"/>
          <w:lang w:eastAsia="ko-KR"/>
        </w:rPr>
        <w:t xml:space="preserve"> gene </w:t>
      </w:r>
      <w:r w:rsidR="001F4790">
        <w:rPr>
          <w:rFonts w:eastAsia="맑은 고딕"/>
          <w:color w:val="000000" w:themeColor="text1"/>
          <w:lang w:eastAsia="ko-KR"/>
        </w:rPr>
        <w:t>is</w:t>
      </w:r>
      <w:r w:rsidR="002E6AFA">
        <w:rPr>
          <w:rFonts w:eastAsia="맑은 고딕"/>
          <w:color w:val="000000" w:themeColor="text1"/>
          <w:lang w:eastAsia="ko-KR"/>
        </w:rPr>
        <w:t xml:space="preserve"> partially annotated in cuck-will’s widow genome.</w:t>
      </w:r>
    </w:p>
    <w:p w14:paraId="2FA33CC6" w14:textId="38111156" w:rsidR="00BD3D49" w:rsidRDefault="00BD3D49">
      <w:pPr>
        <w:widowControl/>
        <w:wordWrap/>
        <w:autoSpaceDE/>
        <w:autoSpaceDN/>
        <w:rPr>
          <w:rFonts w:ascii="Times New Roman" w:eastAsia="맑은 고딕" w:hAnsi="Times New Roman" w:cs="Times New Roman"/>
          <w:kern w:val="0"/>
          <w:sz w:val="24"/>
          <w:szCs w:val="24"/>
        </w:rPr>
      </w:pPr>
      <w:r>
        <w:rPr>
          <w:rFonts w:eastAsia="맑은 고딕"/>
        </w:rPr>
        <w:br w:type="page"/>
      </w:r>
    </w:p>
    <w:p w14:paraId="05ED03F3" w14:textId="72AE9E35" w:rsidR="000A621E" w:rsidRDefault="00FD3033" w:rsidP="00076885">
      <w:pPr>
        <w:pStyle w:val="Paragraph"/>
        <w:tabs>
          <w:tab w:val="left" w:pos="5360"/>
        </w:tabs>
        <w:adjustRightInd w:val="0"/>
        <w:snapToGrid w:val="0"/>
        <w:ind w:firstLine="0"/>
        <w:jc w:val="both"/>
        <w:rPr>
          <w:rFonts w:eastAsia="맑은 고딕"/>
          <w:lang w:eastAsia="ko-KR"/>
        </w:rPr>
      </w:pPr>
      <w:r>
        <w:rPr>
          <w:rFonts w:eastAsia="맑은 고딕"/>
          <w:noProof/>
          <w:lang w:eastAsia="ko-KR"/>
        </w:rPr>
        <w:lastRenderedPageBreak/>
        <w:drawing>
          <wp:inline distT="0" distB="0" distL="0" distR="0" wp14:anchorId="34C14C9B" wp14:editId="18904B8A">
            <wp:extent cx="5725160" cy="4619625"/>
            <wp:effectExtent l="0" t="0" r="8890" b="9525"/>
            <wp:docPr id="95" name="그림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0FAE7" w14:textId="177A0155" w:rsidR="000A621E" w:rsidRDefault="000A621E" w:rsidP="000A621E">
      <w:pPr>
        <w:pStyle w:val="Paragraph"/>
        <w:tabs>
          <w:tab w:val="left" w:pos="5360"/>
        </w:tabs>
        <w:adjustRightInd w:val="0"/>
        <w:snapToGrid w:val="0"/>
        <w:spacing w:line="360" w:lineRule="auto"/>
        <w:ind w:firstLine="0"/>
        <w:jc w:val="both"/>
        <w:rPr>
          <w:rFonts w:eastAsia="맑은 고딕"/>
          <w:b/>
          <w:lang w:eastAsia="ko-KR"/>
        </w:rPr>
      </w:pPr>
      <w:r w:rsidRPr="000D4834">
        <w:rPr>
          <w:rFonts w:eastAsia="맑은 고딕" w:hint="eastAsia"/>
          <w:b/>
          <w:lang w:eastAsia="ko-KR"/>
        </w:rPr>
        <w:t xml:space="preserve">Figure </w:t>
      </w:r>
      <w:r w:rsidR="00E05686">
        <w:rPr>
          <w:rFonts w:eastAsia="맑은 고딕"/>
          <w:b/>
          <w:lang w:eastAsia="ko-KR"/>
        </w:rPr>
        <w:t>S</w:t>
      </w:r>
      <w:r w:rsidR="00415C6B">
        <w:rPr>
          <w:rFonts w:eastAsia="맑은 고딕"/>
          <w:b/>
          <w:lang w:eastAsia="ko-KR"/>
        </w:rPr>
        <w:t>7</w:t>
      </w:r>
      <w:r w:rsidRPr="000D4834">
        <w:rPr>
          <w:rFonts w:eastAsia="맑은 고딕" w:hint="eastAsia"/>
          <w:b/>
          <w:lang w:eastAsia="ko-KR"/>
        </w:rPr>
        <w:t xml:space="preserve">. </w:t>
      </w:r>
      <w:r>
        <w:rPr>
          <w:rFonts w:eastAsia="맑은 고딕"/>
          <w:b/>
          <w:lang w:eastAsia="ko-KR"/>
        </w:rPr>
        <w:t>Differentially expressed genes</w:t>
      </w:r>
      <w:r w:rsidR="000F14D6">
        <w:rPr>
          <w:rFonts w:eastAsia="맑은 고딕"/>
          <w:b/>
          <w:lang w:eastAsia="ko-KR"/>
        </w:rPr>
        <w:t xml:space="preserve"> (DEGs)</w:t>
      </w:r>
      <w:r>
        <w:rPr>
          <w:rFonts w:eastAsia="맑은 고딕"/>
          <w:b/>
          <w:lang w:eastAsia="ko-KR"/>
        </w:rPr>
        <w:t xml:space="preserve"> in the birds of prey species. </w:t>
      </w:r>
      <w:r w:rsidR="00E24211" w:rsidRPr="004B7B92">
        <w:rPr>
          <w:i/>
        </w:rPr>
        <w:t>P</w:t>
      </w:r>
      <w:r w:rsidR="00E24211" w:rsidRPr="004B7B92">
        <w:t>-value</w:t>
      </w:r>
      <w:r w:rsidR="00E24211">
        <w:t xml:space="preserve"> (</w:t>
      </w:r>
      <w:r w:rsidR="00E24211" w:rsidRPr="00E24211">
        <w:rPr>
          <w:i/>
        </w:rPr>
        <w:t>P</w:t>
      </w:r>
      <w:r w:rsidR="00E24211">
        <w:t xml:space="preserve"> &lt;0.05)</w:t>
      </w:r>
      <w:r w:rsidR="00E24211" w:rsidRPr="004B7B92">
        <w:t xml:space="preserve"> heatmap of </w:t>
      </w:r>
      <w:r w:rsidR="00E24211">
        <w:t>differentially</w:t>
      </w:r>
      <w:r w:rsidR="00E24211" w:rsidRPr="004B7B92">
        <w:t xml:space="preserve"> expressed genes in </w:t>
      </w:r>
      <w:r w:rsidR="00E24211">
        <w:t>the blood transcriptome of three raptor orders (Strigiformes, Accipitriformes, and Falconiformes).</w:t>
      </w:r>
      <w:r w:rsidR="00E24211">
        <w:rPr>
          <w:b/>
        </w:rPr>
        <w:t xml:space="preserve"> </w:t>
      </w:r>
      <w:r w:rsidR="00E24211" w:rsidRPr="00D97DC1">
        <w:t xml:space="preserve">Greater </w:t>
      </w:r>
      <w:r w:rsidR="009A67B5">
        <w:t xml:space="preserve">and less </w:t>
      </w:r>
      <w:r w:rsidR="00E24211" w:rsidRPr="00D97DC1">
        <w:t>than</w:t>
      </w:r>
      <w:r w:rsidR="00E24211">
        <w:t xml:space="preserve"> 2-fold </w:t>
      </w:r>
      <w:r w:rsidR="00E24211" w:rsidRPr="00D97DC1">
        <w:t>expression</w:t>
      </w:r>
      <w:r w:rsidR="00E24211">
        <w:t>s</w:t>
      </w:r>
      <w:r w:rsidR="00E24211" w:rsidRPr="00D97DC1">
        <w:t xml:space="preserve"> are shown</w:t>
      </w:r>
      <w:r w:rsidR="00E24211">
        <w:t xml:space="preserve"> in each column</w:t>
      </w:r>
      <w:r w:rsidR="00E24211" w:rsidRPr="00D97DC1">
        <w:t xml:space="preserve">. </w:t>
      </w:r>
      <w:r w:rsidR="000F14D6">
        <w:t xml:space="preserve">The orders of DEGs were sorted by </w:t>
      </w:r>
      <w:r w:rsidR="000F14D6" w:rsidRPr="000F14D6">
        <w:rPr>
          <w:i/>
        </w:rPr>
        <w:t>P</w:t>
      </w:r>
      <w:r w:rsidR="000F14D6">
        <w:t xml:space="preserve">-values in each target group (raptor-specific, Strigiformes-specific, Accipitriformes-specific, and Falconiformes-specific). </w:t>
      </w:r>
      <w:r w:rsidR="00E24211">
        <w:t>The blood transcriptomes of black-faced spoonbill, striated heron, little egret, Eurasian siskin, and grey-headed woodpecker were used as a control group</w:t>
      </w:r>
      <w:r w:rsidR="00E22962">
        <w:t xml:space="preserve"> (non-raptor birds)</w:t>
      </w:r>
      <w:r w:rsidR="00E24211">
        <w:t>.</w:t>
      </w:r>
    </w:p>
    <w:p w14:paraId="3FF65ED0" w14:textId="77777777" w:rsidR="000A621E" w:rsidRDefault="000A621E" w:rsidP="000A621E">
      <w:pPr>
        <w:widowControl/>
        <w:wordWrap/>
        <w:autoSpaceDE/>
        <w:autoSpaceDN/>
        <w:rPr>
          <w:rFonts w:ascii="Times New Roman" w:eastAsia="맑은 고딕" w:hAnsi="Times New Roman" w:cs="Times New Roman"/>
          <w:b/>
          <w:kern w:val="0"/>
          <w:sz w:val="24"/>
          <w:szCs w:val="24"/>
        </w:rPr>
      </w:pPr>
      <w:r>
        <w:rPr>
          <w:rFonts w:eastAsia="맑은 고딕"/>
          <w:b/>
        </w:rPr>
        <w:br w:type="page"/>
      </w:r>
    </w:p>
    <w:tbl>
      <w:tblPr>
        <w:tblW w:w="5000" w:type="pct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4612"/>
        <w:gridCol w:w="4612"/>
      </w:tblGrid>
      <w:tr w:rsidR="00211903" w:rsidRPr="000D4834" w14:paraId="0A00EC19" w14:textId="77777777" w:rsidTr="000F62CE">
        <w:trPr>
          <w:trHeight w:val="330"/>
        </w:trPr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8D49E" w14:textId="5376C77C" w:rsidR="00907A27" w:rsidRPr="000D4834" w:rsidRDefault="00211903" w:rsidP="002119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굴림" w:hAnsi="Times New Roman" w:cs="Times New Roman"/>
                <w:noProof/>
                <w:kern w:val="0"/>
                <w:sz w:val="24"/>
                <w:szCs w:val="24"/>
              </w:rPr>
              <w:lastRenderedPageBreak/>
              <w:drawing>
                <wp:inline distT="0" distB="0" distL="0" distR="0" wp14:anchorId="01A4A112" wp14:editId="6F208F02">
                  <wp:extent cx="2702891" cy="2558886"/>
                  <wp:effectExtent l="0" t="0" r="2540" b="0"/>
                  <wp:docPr id="63" name="그림 63" descr="C:\Users\MYCOM\Desktop\BoxPlot_order\PDC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YCOM\Desktop\BoxPlot_order\PDCL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33" t="11375" r="8615" b="6493"/>
                          <a:stretch/>
                        </pic:blipFill>
                        <pic:spPr bwMode="auto">
                          <a:xfrm>
                            <a:off x="0" y="0"/>
                            <a:ext cx="2750123" cy="2603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1A2D8" w14:textId="54B86675" w:rsidR="00907A27" w:rsidRPr="000D4834" w:rsidRDefault="00211903" w:rsidP="002119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 w:hint="eastAsia"/>
                <w:i/>
                <w:noProof/>
                <w:color w:val="000000"/>
                <w:kern w:val="0"/>
              </w:rPr>
              <w:drawing>
                <wp:inline distT="0" distB="0" distL="0" distR="0" wp14:anchorId="413F7CA2" wp14:editId="74310A19">
                  <wp:extent cx="2660414" cy="2528515"/>
                  <wp:effectExtent l="0" t="0" r="6985" b="5715"/>
                  <wp:docPr id="64" name="그림 64" descr="C:\Users\MYCOM\Desktop\BoxPlot_order\WFS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YCOM\Desktop\BoxPlot_order\WFS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43" t="11292" r="9023" b="7223"/>
                          <a:stretch/>
                        </pic:blipFill>
                        <pic:spPr bwMode="auto">
                          <a:xfrm>
                            <a:off x="0" y="0"/>
                            <a:ext cx="2682476" cy="2549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1903" w:rsidRPr="000D4834" w14:paraId="179587BC" w14:textId="77777777" w:rsidTr="000F62CE">
        <w:trPr>
          <w:trHeight w:val="330"/>
        </w:trPr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E3453" w14:textId="40924341" w:rsidR="00907A27" w:rsidRPr="000D4834" w:rsidRDefault="00211903" w:rsidP="002119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</w:rPr>
            </w:pPr>
            <w:r w:rsidRPr="00211903">
              <w:rPr>
                <w:rFonts w:ascii="Times New Roman" w:eastAsia="맑은 고딕" w:hAnsi="Times New Roman" w:cs="Times New Roman" w:hint="eastAsia"/>
                <w:i/>
                <w:color w:val="000000"/>
                <w:kern w:val="0"/>
              </w:rPr>
              <w:t>PDCL</w:t>
            </w:r>
            <w:r>
              <w:rPr>
                <w:rFonts w:ascii="Times New Roman" w:eastAsia="맑은 고딕" w:hAnsi="Times New Roman" w:cs="Times New Roman" w:hint="eastAsia"/>
                <w:color w:val="000000"/>
                <w:kern w:val="0"/>
              </w:rPr>
              <w:t xml:space="preserve"> gene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A4BA9" w14:textId="5869B4FE" w:rsidR="00907A27" w:rsidRPr="000D4834" w:rsidRDefault="00211903" w:rsidP="002119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</w:rPr>
            </w:pPr>
            <w:r w:rsidRPr="00211903">
              <w:rPr>
                <w:rFonts w:ascii="Times New Roman" w:eastAsia="맑은 고딕" w:hAnsi="Times New Roman" w:cs="Times New Roman"/>
                <w:i/>
                <w:color w:val="000000"/>
                <w:kern w:val="0"/>
              </w:rPr>
              <w:t>WFS1</w:t>
            </w:r>
            <w:r>
              <w:rPr>
                <w:rFonts w:ascii="Times New Roman" w:eastAsia="맑은 고딕" w:hAnsi="Times New Roman" w:cs="Times New Roman" w:hint="eastAsia"/>
                <w:color w:val="000000"/>
                <w:kern w:val="0"/>
              </w:rPr>
              <w:t xml:space="preserve"> gene</w:t>
            </w:r>
          </w:p>
        </w:tc>
      </w:tr>
    </w:tbl>
    <w:p w14:paraId="69A024CE" w14:textId="77777777" w:rsidR="000A621E" w:rsidRPr="00211903" w:rsidRDefault="000A621E" w:rsidP="000A621E">
      <w:pPr>
        <w:pStyle w:val="Paragraph"/>
        <w:tabs>
          <w:tab w:val="left" w:pos="5360"/>
        </w:tabs>
        <w:adjustRightInd w:val="0"/>
        <w:snapToGrid w:val="0"/>
        <w:spacing w:line="360" w:lineRule="auto"/>
        <w:ind w:firstLine="0"/>
        <w:jc w:val="both"/>
        <w:rPr>
          <w:rFonts w:eastAsia="맑은 고딕"/>
          <w:sz w:val="8"/>
          <w:lang w:eastAsia="ko-KR"/>
        </w:rPr>
      </w:pPr>
    </w:p>
    <w:tbl>
      <w:tblPr>
        <w:tblW w:w="5000" w:type="pct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4612"/>
        <w:gridCol w:w="4612"/>
      </w:tblGrid>
      <w:tr w:rsidR="00211903" w:rsidRPr="000D4834" w14:paraId="61A7F2EE" w14:textId="77777777" w:rsidTr="000F62CE">
        <w:trPr>
          <w:trHeight w:val="330"/>
        </w:trPr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5990F" w14:textId="3A00113D" w:rsidR="00211903" w:rsidRPr="000D4834" w:rsidRDefault="00211903" w:rsidP="002119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맑은 고딕" w:hAnsi="Times New Roman" w:cs="Times New Roman"/>
                <w:i/>
                <w:noProof/>
                <w:color w:val="000000"/>
                <w:kern w:val="0"/>
              </w:rPr>
              <w:drawing>
                <wp:inline distT="0" distB="0" distL="0" distR="0" wp14:anchorId="2FA221A2" wp14:editId="55C54AED">
                  <wp:extent cx="2671639" cy="2512189"/>
                  <wp:effectExtent l="0" t="0" r="0" b="2540"/>
                  <wp:docPr id="69" name="그림 69" descr="C:\Users\MYCOM\Desktop\BoxPlot_order\ATF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YCOM\Desktop\BoxPlot_order\ATF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52" t="11238" r="9378" b="7360"/>
                          <a:stretch/>
                        </pic:blipFill>
                        <pic:spPr bwMode="auto">
                          <a:xfrm>
                            <a:off x="0" y="0"/>
                            <a:ext cx="2693633" cy="2532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D8FF2" w14:textId="4C38AA55" w:rsidR="00211903" w:rsidRPr="000D4834" w:rsidRDefault="00211903" w:rsidP="002119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0"/>
                <w:szCs w:val="20"/>
              </w:rPr>
              <w:drawing>
                <wp:inline distT="0" distB="0" distL="0" distR="0" wp14:anchorId="6DF365C4" wp14:editId="0BA68345">
                  <wp:extent cx="2675918" cy="2541340"/>
                  <wp:effectExtent l="0" t="0" r="0" b="0"/>
                  <wp:docPr id="70" name="그림 70" descr="C:\Users\MYCOM\Desktop\BoxPlot_order\PER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YCOM\Desktop\BoxPlot_order\PER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39" t="11318" r="9009" b="6958"/>
                          <a:stretch/>
                        </pic:blipFill>
                        <pic:spPr bwMode="auto">
                          <a:xfrm>
                            <a:off x="0" y="0"/>
                            <a:ext cx="2704447" cy="2568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1903" w:rsidRPr="000D4834" w14:paraId="45FAA6AC" w14:textId="77777777" w:rsidTr="000F62CE">
        <w:trPr>
          <w:trHeight w:val="330"/>
        </w:trPr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F8143" w14:textId="1D842672" w:rsidR="00211903" w:rsidRPr="000D4834" w:rsidRDefault="00211903" w:rsidP="002119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</w:rPr>
            </w:pPr>
            <w:r>
              <w:rPr>
                <w:rFonts w:ascii="Times New Roman" w:eastAsia="맑은 고딕" w:hAnsi="Times New Roman" w:cs="Times New Roman"/>
                <w:i/>
                <w:color w:val="000000"/>
                <w:kern w:val="0"/>
              </w:rPr>
              <w:t>ATF4</w:t>
            </w:r>
            <w:r>
              <w:rPr>
                <w:rFonts w:ascii="Times New Roman" w:eastAsia="맑은 고딕" w:hAnsi="Times New Roman" w:cs="Times New Roman" w:hint="eastAsia"/>
                <w:color w:val="000000"/>
                <w:kern w:val="0"/>
              </w:rPr>
              <w:t xml:space="preserve"> gene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E90EC" w14:textId="1C5ECBDF" w:rsidR="00211903" w:rsidRPr="000D4834" w:rsidRDefault="00211903" w:rsidP="002119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</w:rPr>
            </w:pPr>
            <w:r>
              <w:rPr>
                <w:rFonts w:ascii="Times New Roman" w:eastAsia="맑은 고딕" w:hAnsi="Times New Roman" w:cs="Times New Roman"/>
                <w:i/>
                <w:color w:val="000000"/>
                <w:kern w:val="0"/>
              </w:rPr>
              <w:t>PER3</w:t>
            </w:r>
            <w:r>
              <w:rPr>
                <w:rFonts w:ascii="Times New Roman" w:eastAsia="맑은 고딕" w:hAnsi="Times New Roman" w:cs="Times New Roman" w:hint="eastAsia"/>
                <w:color w:val="000000"/>
                <w:kern w:val="0"/>
              </w:rPr>
              <w:t xml:space="preserve"> gene</w:t>
            </w:r>
          </w:p>
        </w:tc>
      </w:tr>
    </w:tbl>
    <w:p w14:paraId="235BB4CF" w14:textId="77777777" w:rsidR="00211903" w:rsidRPr="00211903" w:rsidRDefault="00211903" w:rsidP="000A621E">
      <w:pPr>
        <w:pStyle w:val="Paragraph"/>
        <w:tabs>
          <w:tab w:val="left" w:pos="5360"/>
        </w:tabs>
        <w:adjustRightInd w:val="0"/>
        <w:snapToGrid w:val="0"/>
        <w:spacing w:line="360" w:lineRule="auto"/>
        <w:ind w:firstLine="0"/>
        <w:jc w:val="both"/>
        <w:rPr>
          <w:rFonts w:eastAsia="맑은 고딕"/>
          <w:sz w:val="8"/>
          <w:lang w:eastAsia="ko-KR"/>
        </w:rPr>
      </w:pPr>
    </w:p>
    <w:tbl>
      <w:tblPr>
        <w:tblW w:w="5000" w:type="pct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4612"/>
        <w:gridCol w:w="4612"/>
      </w:tblGrid>
      <w:tr w:rsidR="00211903" w:rsidRPr="000D4834" w14:paraId="2CB52598" w14:textId="77777777" w:rsidTr="000F62CE">
        <w:trPr>
          <w:trHeight w:val="330"/>
        </w:trPr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DE88B" w14:textId="0BD0EC92" w:rsidR="00211903" w:rsidRPr="000D4834" w:rsidRDefault="00211903" w:rsidP="002119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kern w:val="0"/>
                <w:sz w:val="24"/>
                <w:szCs w:val="24"/>
              </w:rPr>
            </w:pPr>
            <w:r>
              <w:rPr>
                <w:rFonts w:eastAsia="맑은 고딕"/>
                <w:noProof/>
              </w:rPr>
              <w:drawing>
                <wp:inline distT="0" distB="0" distL="0" distR="0" wp14:anchorId="6910463F" wp14:editId="3063DB58">
                  <wp:extent cx="2582119" cy="2499360"/>
                  <wp:effectExtent l="0" t="0" r="8890" b="0"/>
                  <wp:docPr id="71" name="그림 71" descr="C:\Users\MYCOM\Desktop\BoxPlot_order\NRIP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YCOM\Desktop\BoxPlot_order\NRIP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19" t="11539" r="9204" b="7466"/>
                          <a:stretch/>
                        </pic:blipFill>
                        <pic:spPr bwMode="auto">
                          <a:xfrm>
                            <a:off x="0" y="0"/>
                            <a:ext cx="2587525" cy="2504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EFE0D" w14:textId="554318BF" w:rsidR="00211903" w:rsidRPr="000D4834" w:rsidRDefault="00F203DC" w:rsidP="002119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>
              <w:rPr>
                <w:rFonts w:eastAsia="맑은 고딕"/>
                <w:noProof/>
                <w:sz w:val="8"/>
              </w:rPr>
              <w:drawing>
                <wp:inline distT="0" distB="0" distL="0" distR="0" wp14:anchorId="0A192D2F" wp14:editId="1FECE4A0">
                  <wp:extent cx="2655418" cy="2505442"/>
                  <wp:effectExtent l="0" t="0" r="0" b="0"/>
                  <wp:docPr id="73" name="그림 73" descr="C:\Users\MYCOM\Desktop\BoxPlot_order\BTBD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YCOM\Desktop\BoxPlot_order\BTBD9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86" t="11625" r="8913" b="7230"/>
                          <a:stretch/>
                        </pic:blipFill>
                        <pic:spPr bwMode="auto">
                          <a:xfrm>
                            <a:off x="0" y="0"/>
                            <a:ext cx="2695185" cy="2542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1903" w:rsidRPr="000D4834" w14:paraId="6CE515CE" w14:textId="77777777" w:rsidTr="000F62CE">
        <w:trPr>
          <w:trHeight w:val="330"/>
        </w:trPr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00F36" w14:textId="7469822F" w:rsidR="00211903" w:rsidRPr="000D4834" w:rsidRDefault="00211903" w:rsidP="002119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</w:rPr>
            </w:pPr>
            <w:r>
              <w:rPr>
                <w:rFonts w:ascii="Times New Roman" w:eastAsia="맑은 고딕" w:hAnsi="Times New Roman" w:cs="Times New Roman"/>
                <w:i/>
                <w:color w:val="000000"/>
                <w:kern w:val="0"/>
              </w:rPr>
              <w:t>NRIP1</w:t>
            </w:r>
            <w:r>
              <w:rPr>
                <w:rFonts w:ascii="Times New Roman" w:eastAsia="맑은 고딕" w:hAnsi="Times New Roman" w:cs="Times New Roman" w:hint="eastAsia"/>
                <w:color w:val="000000"/>
                <w:kern w:val="0"/>
              </w:rPr>
              <w:t xml:space="preserve"> gene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46009" w14:textId="50067E33" w:rsidR="00211903" w:rsidRPr="000D4834" w:rsidRDefault="00F203DC" w:rsidP="002119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</w:rPr>
            </w:pPr>
            <w:r>
              <w:rPr>
                <w:rFonts w:ascii="Times New Roman" w:eastAsia="맑은 고딕" w:hAnsi="Times New Roman" w:cs="Times New Roman"/>
                <w:i/>
                <w:color w:val="000000"/>
                <w:kern w:val="0"/>
              </w:rPr>
              <w:t>BTBD9</w:t>
            </w:r>
            <w:r w:rsidR="00211903">
              <w:rPr>
                <w:rFonts w:ascii="Times New Roman" w:eastAsia="맑은 고딕" w:hAnsi="Times New Roman" w:cs="Times New Roman" w:hint="eastAsia"/>
                <w:color w:val="000000"/>
                <w:kern w:val="0"/>
              </w:rPr>
              <w:t xml:space="preserve"> gene</w:t>
            </w:r>
          </w:p>
        </w:tc>
      </w:tr>
      <w:tr w:rsidR="00211903" w:rsidRPr="000D4834" w14:paraId="50B4480B" w14:textId="77777777" w:rsidTr="000F62CE">
        <w:trPr>
          <w:trHeight w:val="330"/>
        </w:trPr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D8A45" w14:textId="43EC28A1" w:rsidR="00211903" w:rsidRPr="000D4834" w:rsidRDefault="00F203DC" w:rsidP="002119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0"/>
                <w:szCs w:val="20"/>
              </w:rPr>
              <w:lastRenderedPageBreak/>
              <w:drawing>
                <wp:inline distT="0" distB="0" distL="0" distR="0" wp14:anchorId="55DF85D9" wp14:editId="4E5888B5">
                  <wp:extent cx="2606723" cy="2481665"/>
                  <wp:effectExtent l="0" t="0" r="3175" b="0"/>
                  <wp:docPr id="74" name="그림 74" descr="C:\Users\MYCOM\Desktop\BoxPlot_order\SET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YCOM\Desktop\BoxPlot_order\SETX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44" t="11287" r="8898" b="7354"/>
                          <a:stretch/>
                        </pic:blipFill>
                        <pic:spPr bwMode="auto">
                          <a:xfrm>
                            <a:off x="0" y="0"/>
                            <a:ext cx="2621676" cy="249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E3BAD" w14:textId="652355B0" w:rsidR="00211903" w:rsidRPr="000D4834" w:rsidRDefault="00F203DC" w:rsidP="002119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0"/>
                <w:szCs w:val="20"/>
              </w:rPr>
              <w:drawing>
                <wp:inline distT="0" distB="0" distL="0" distR="0" wp14:anchorId="179B20C6" wp14:editId="35450B9F">
                  <wp:extent cx="2671168" cy="2511631"/>
                  <wp:effectExtent l="0" t="0" r="0" b="3175"/>
                  <wp:docPr id="72" name="그림 72" descr="C:\Users\MYCOM\Desktop\BoxPlot_order\SIRT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YCOM\Desktop\BoxPlot_order\SIRT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74" t="11089" r="8985" b="7162"/>
                          <a:stretch/>
                        </pic:blipFill>
                        <pic:spPr bwMode="auto">
                          <a:xfrm>
                            <a:off x="0" y="0"/>
                            <a:ext cx="2701502" cy="2540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1903" w:rsidRPr="000D4834" w14:paraId="5BBC89B7" w14:textId="77777777" w:rsidTr="000F62CE">
        <w:trPr>
          <w:trHeight w:val="330"/>
        </w:trPr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CB2ED" w14:textId="445E89AF" w:rsidR="00211903" w:rsidRPr="000D4834" w:rsidRDefault="00F203DC" w:rsidP="002119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</w:rPr>
            </w:pPr>
            <w:r>
              <w:rPr>
                <w:rFonts w:ascii="Times New Roman" w:eastAsia="맑은 고딕" w:hAnsi="Times New Roman" w:cs="Times New Roman"/>
                <w:i/>
                <w:color w:val="000000"/>
                <w:kern w:val="0"/>
              </w:rPr>
              <w:t>SETX</w:t>
            </w:r>
            <w:r w:rsidR="00211903">
              <w:rPr>
                <w:rFonts w:ascii="Times New Roman" w:eastAsia="맑은 고딕" w:hAnsi="Times New Roman" w:cs="Times New Roman" w:hint="eastAsia"/>
                <w:color w:val="000000"/>
                <w:kern w:val="0"/>
              </w:rPr>
              <w:t xml:space="preserve"> gene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8FB46" w14:textId="5E52D2A7" w:rsidR="00211903" w:rsidRPr="000D4834" w:rsidRDefault="00F203DC" w:rsidP="002119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</w:rPr>
            </w:pPr>
            <w:r>
              <w:rPr>
                <w:rFonts w:ascii="Times New Roman" w:eastAsia="맑은 고딕" w:hAnsi="Times New Roman" w:cs="Times New Roman"/>
                <w:i/>
                <w:color w:val="000000"/>
                <w:kern w:val="0"/>
              </w:rPr>
              <w:t>SIRT1</w:t>
            </w:r>
            <w:r w:rsidR="00211903">
              <w:rPr>
                <w:rFonts w:ascii="Times New Roman" w:eastAsia="맑은 고딕" w:hAnsi="Times New Roman" w:cs="Times New Roman" w:hint="eastAsia"/>
                <w:color w:val="000000"/>
                <w:kern w:val="0"/>
              </w:rPr>
              <w:t xml:space="preserve"> gene</w:t>
            </w:r>
          </w:p>
        </w:tc>
      </w:tr>
    </w:tbl>
    <w:p w14:paraId="3FB0EB79" w14:textId="0228208A" w:rsidR="000A621E" w:rsidRPr="009C3ED8" w:rsidRDefault="000A621E" w:rsidP="000A621E">
      <w:pPr>
        <w:pStyle w:val="Paragraph"/>
        <w:tabs>
          <w:tab w:val="left" w:pos="5360"/>
        </w:tabs>
        <w:adjustRightInd w:val="0"/>
        <w:snapToGrid w:val="0"/>
        <w:spacing w:line="360" w:lineRule="auto"/>
        <w:ind w:firstLine="0"/>
        <w:jc w:val="both"/>
        <w:rPr>
          <w:rFonts w:eastAsia="맑은 고딕"/>
          <w:lang w:eastAsia="ko-KR"/>
        </w:rPr>
      </w:pPr>
      <w:r w:rsidRPr="000D4834">
        <w:rPr>
          <w:rFonts w:eastAsia="맑은 고딕" w:hint="eastAsia"/>
          <w:b/>
          <w:lang w:eastAsia="ko-KR"/>
        </w:rPr>
        <w:t xml:space="preserve">Figure </w:t>
      </w:r>
      <w:r w:rsidR="00923EAE">
        <w:rPr>
          <w:rFonts w:eastAsia="맑은 고딕"/>
          <w:b/>
          <w:lang w:eastAsia="ko-KR"/>
        </w:rPr>
        <w:t>S</w:t>
      </w:r>
      <w:r w:rsidR="00415C6B">
        <w:rPr>
          <w:rFonts w:eastAsia="맑은 고딕"/>
          <w:b/>
          <w:lang w:eastAsia="ko-KR"/>
        </w:rPr>
        <w:t>8</w:t>
      </w:r>
      <w:r w:rsidRPr="000D4834">
        <w:rPr>
          <w:rFonts w:eastAsia="맑은 고딕" w:hint="eastAsia"/>
          <w:b/>
          <w:lang w:eastAsia="ko-KR"/>
        </w:rPr>
        <w:t xml:space="preserve">. </w:t>
      </w:r>
      <w:r>
        <w:rPr>
          <w:rFonts w:eastAsia="맑은 고딕"/>
          <w:b/>
          <w:lang w:eastAsia="ko-KR"/>
        </w:rPr>
        <w:t xml:space="preserve">Differentially expressed genes associated with </w:t>
      </w:r>
      <w:r w:rsidR="000F14D6">
        <w:rPr>
          <w:rFonts w:eastAsia="맑은 고딕"/>
          <w:b/>
          <w:lang w:eastAsia="ko-KR"/>
        </w:rPr>
        <w:t xml:space="preserve">the </w:t>
      </w:r>
      <w:r>
        <w:rPr>
          <w:rFonts w:eastAsia="맑은 고딕"/>
          <w:b/>
          <w:lang w:eastAsia="ko-KR"/>
        </w:rPr>
        <w:t xml:space="preserve">vision system and circadian rhythm. </w:t>
      </w:r>
      <w:r w:rsidR="00211903">
        <w:t xml:space="preserve">The normalized </w:t>
      </w:r>
      <w:r w:rsidR="0046725A">
        <w:t>expression values were compared among Strigiformes</w:t>
      </w:r>
      <w:r w:rsidR="002D1410">
        <w:t xml:space="preserve"> (</w:t>
      </w:r>
      <w:r w:rsidR="00916261">
        <w:rPr>
          <w:rFonts w:eastAsia="맑은 고딕"/>
        </w:rPr>
        <w:t>northern boobook</w:t>
      </w:r>
      <w:r w:rsidR="002D1410">
        <w:t xml:space="preserve">, Eurasian eagle-owl, long-eared owl, oriental scops-owl, and </w:t>
      </w:r>
      <w:r w:rsidR="008C4647" w:rsidRPr="008C4647">
        <w:t>Himalayan</w:t>
      </w:r>
      <w:r w:rsidR="002D1410">
        <w:t xml:space="preserve"> owl)</w:t>
      </w:r>
      <w:r w:rsidR="0046725A">
        <w:t>, Accipitriformes</w:t>
      </w:r>
      <w:r w:rsidR="002D1410">
        <w:t xml:space="preserve"> (cinereous vulture, </w:t>
      </w:r>
      <w:r w:rsidR="008C4647">
        <w:t>eastern</w:t>
      </w:r>
      <w:r w:rsidR="002D1410">
        <w:t xml:space="preserve"> buzzard, Eurasian sparrowhawk, and northern goshawk)</w:t>
      </w:r>
      <w:r w:rsidR="0046725A">
        <w:t>, Falconiformes</w:t>
      </w:r>
      <w:r w:rsidR="002D1410">
        <w:t xml:space="preserve"> (common kestrel, peregrine falcon, and saker falcon)</w:t>
      </w:r>
      <w:r w:rsidR="0046725A">
        <w:t>, and non-raptor birds</w:t>
      </w:r>
      <w:r w:rsidR="002D1410">
        <w:t xml:space="preserve"> (</w:t>
      </w:r>
      <w:r w:rsidR="00211903">
        <w:t>black-faced spoonbill, striated heron, little egret, Eurasian siskin, and grey-headed woodpecker</w:t>
      </w:r>
      <w:r w:rsidR="002D1410">
        <w:t>)</w:t>
      </w:r>
      <w:r w:rsidR="00211903">
        <w:t>.</w:t>
      </w:r>
    </w:p>
    <w:p w14:paraId="70BD26AA" w14:textId="53C3D650" w:rsidR="00F4500F" w:rsidRDefault="00F4500F">
      <w:pPr>
        <w:widowControl/>
        <w:wordWrap/>
        <w:autoSpaceDE/>
        <w:autoSpaceDN/>
        <w:rPr>
          <w:rFonts w:ascii="Times New Roman" w:eastAsia="맑은 고딕" w:hAnsi="Times New Roman" w:cs="Times New Roman"/>
          <w:kern w:val="0"/>
          <w:sz w:val="24"/>
          <w:szCs w:val="24"/>
        </w:rPr>
      </w:pPr>
      <w:r>
        <w:rPr>
          <w:rFonts w:eastAsia="맑은 고딕"/>
        </w:rPr>
        <w:br w:type="page"/>
      </w:r>
    </w:p>
    <w:p w14:paraId="4E9E18CE" w14:textId="7D3160E0" w:rsidR="009669CB" w:rsidRPr="000D4834" w:rsidRDefault="009669CB" w:rsidP="009B6478">
      <w:pPr>
        <w:pStyle w:val="Paragraph"/>
        <w:tabs>
          <w:tab w:val="left" w:pos="5360"/>
        </w:tabs>
        <w:adjustRightInd w:val="0"/>
        <w:snapToGrid w:val="0"/>
        <w:ind w:firstLine="0"/>
        <w:jc w:val="both"/>
        <w:rPr>
          <w:rFonts w:eastAsia="맑은 고딕"/>
          <w:b/>
          <w:sz w:val="28"/>
          <w:szCs w:val="28"/>
          <w:lang w:eastAsia="ko-KR"/>
        </w:rPr>
      </w:pPr>
      <w:r w:rsidRPr="000D4834">
        <w:rPr>
          <w:rFonts w:eastAsia="맑은 고딕" w:hint="eastAsia"/>
          <w:b/>
          <w:sz w:val="28"/>
          <w:szCs w:val="28"/>
          <w:lang w:eastAsia="ko-KR"/>
        </w:rPr>
        <w:lastRenderedPageBreak/>
        <w:t>Supplementary Tables</w:t>
      </w:r>
    </w:p>
    <w:p w14:paraId="222A7938" w14:textId="77777777" w:rsidR="009669CB" w:rsidRPr="000D4834" w:rsidRDefault="009669CB" w:rsidP="009B6478">
      <w:pPr>
        <w:pStyle w:val="Paragraph"/>
        <w:tabs>
          <w:tab w:val="left" w:pos="5360"/>
        </w:tabs>
        <w:adjustRightInd w:val="0"/>
        <w:snapToGrid w:val="0"/>
        <w:ind w:firstLine="0"/>
        <w:jc w:val="both"/>
        <w:rPr>
          <w:rFonts w:eastAsia="맑은 고딕"/>
          <w:lang w:eastAsia="ko-KR"/>
        </w:rPr>
      </w:pPr>
    </w:p>
    <w:p w14:paraId="6E266CEE" w14:textId="31A8F671" w:rsidR="00123735" w:rsidRPr="000D4834" w:rsidRDefault="00123735" w:rsidP="00123735">
      <w:pPr>
        <w:pStyle w:val="Paragraph"/>
        <w:tabs>
          <w:tab w:val="left" w:pos="5360"/>
        </w:tabs>
        <w:adjustRightInd w:val="0"/>
        <w:snapToGrid w:val="0"/>
        <w:spacing w:line="360" w:lineRule="auto"/>
        <w:ind w:firstLine="0"/>
        <w:jc w:val="both"/>
        <w:rPr>
          <w:rFonts w:eastAsia="맑은 고딕"/>
          <w:b/>
          <w:lang w:eastAsia="ko-KR"/>
        </w:rPr>
      </w:pPr>
      <w:r w:rsidRPr="000D4834">
        <w:rPr>
          <w:rFonts w:eastAsia="맑은 고딕" w:hint="eastAsia"/>
          <w:b/>
          <w:lang w:eastAsia="ko-KR"/>
        </w:rPr>
        <w:t xml:space="preserve">Table </w:t>
      </w:r>
      <w:r w:rsidR="00BA5660">
        <w:rPr>
          <w:rFonts w:eastAsia="맑은 고딕"/>
          <w:b/>
          <w:lang w:eastAsia="ko-KR"/>
        </w:rPr>
        <w:t>S</w:t>
      </w:r>
      <w:r w:rsidRPr="000D4834">
        <w:rPr>
          <w:rFonts w:eastAsia="맑은 고딕" w:hint="eastAsia"/>
          <w:b/>
          <w:lang w:eastAsia="ko-KR"/>
        </w:rPr>
        <w:t xml:space="preserve">1. </w:t>
      </w:r>
      <w:r w:rsidRPr="000D4834">
        <w:rPr>
          <w:rFonts w:eastAsia="맑은 고딕"/>
          <w:b/>
          <w:lang w:eastAsia="ko-KR"/>
        </w:rPr>
        <w:t>Bird of prey genome and transcr</w:t>
      </w:r>
      <w:r w:rsidR="00C62F4B">
        <w:rPr>
          <w:rFonts w:eastAsia="맑은 고딕"/>
          <w:b/>
          <w:lang w:eastAsia="ko-KR"/>
        </w:rPr>
        <w:t>iptome data used in this study</w:t>
      </w:r>
    </w:p>
    <w:tbl>
      <w:tblPr>
        <w:tblW w:w="5000" w:type="pct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354"/>
        <w:gridCol w:w="1155"/>
        <w:gridCol w:w="1985"/>
        <w:gridCol w:w="1603"/>
        <w:gridCol w:w="1149"/>
        <w:gridCol w:w="1076"/>
        <w:gridCol w:w="902"/>
      </w:tblGrid>
      <w:tr w:rsidR="00813371" w:rsidRPr="000D4834" w14:paraId="170B01BD" w14:textId="77777777" w:rsidTr="00400794">
        <w:trPr>
          <w:trHeight w:val="20"/>
        </w:trPr>
        <w:tc>
          <w:tcPr>
            <w:tcW w:w="73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03292D8" w14:textId="77777777" w:rsidR="00813371" w:rsidRPr="000D4834" w:rsidRDefault="00813371" w:rsidP="00206F7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Cs w:val="20"/>
              </w:rPr>
              <w:t>Order</w:t>
            </w:r>
          </w:p>
        </w:tc>
        <w:tc>
          <w:tcPr>
            <w:tcW w:w="62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F38410A" w14:textId="77777777" w:rsidR="00813371" w:rsidRPr="000D4834" w:rsidRDefault="00813371" w:rsidP="00206F7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Cs w:val="20"/>
              </w:rPr>
              <w:t>Family</w:t>
            </w:r>
          </w:p>
        </w:tc>
        <w:tc>
          <w:tcPr>
            <w:tcW w:w="107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C23C491" w14:textId="77777777" w:rsidR="00813371" w:rsidRPr="000D4834" w:rsidRDefault="00813371" w:rsidP="00206F7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Cs w:val="20"/>
              </w:rPr>
              <w:t>Species</w:t>
            </w:r>
          </w:p>
        </w:tc>
        <w:tc>
          <w:tcPr>
            <w:tcW w:w="8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338E7C4" w14:textId="77777777" w:rsidR="00813371" w:rsidRPr="000D4834" w:rsidRDefault="00813371" w:rsidP="00206F7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Cs w:val="20"/>
              </w:rPr>
              <w:t>Common name</w:t>
            </w:r>
          </w:p>
        </w:tc>
        <w:tc>
          <w:tcPr>
            <w:tcW w:w="62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FEBB2" w14:textId="7D03233E" w:rsidR="00813371" w:rsidRPr="000D4834" w:rsidRDefault="00813371" w:rsidP="00206F7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Cs w:val="20"/>
              </w:rPr>
              <w:t>Data</w:t>
            </w:r>
          </w:p>
        </w:tc>
        <w:tc>
          <w:tcPr>
            <w:tcW w:w="583" w:type="pct"/>
            <w:tcBorders>
              <w:top w:val="single" w:sz="4" w:space="0" w:color="auto"/>
            </w:tcBorders>
            <w:vAlign w:val="center"/>
          </w:tcPr>
          <w:p w14:paraId="4A35DA9C" w14:textId="77777777" w:rsidR="00813371" w:rsidRPr="000D4834" w:rsidRDefault="00813371" w:rsidP="00206F7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 w:hint="eastAsia"/>
                <w:color w:val="000000" w:themeColor="text1"/>
                <w:kern w:val="0"/>
                <w:szCs w:val="20"/>
              </w:rPr>
              <w:t>IUCN</w:t>
            </w:r>
          </w:p>
          <w:p w14:paraId="228E5F4C" w14:textId="023FA4DD" w:rsidR="00813371" w:rsidRPr="000D4834" w:rsidRDefault="00813371" w:rsidP="00206F7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Cs w:val="20"/>
              </w:rPr>
              <w:t>Red List</w:t>
            </w:r>
          </w:p>
        </w:tc>
        <w:tc>
          <w:tcPr>
            <w:tcW w:w="48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1ECED" w14:textId="093071E7" w:rsidR="00813371" w:rsidRPr="000D4834" w:rsidRDefault="00813371" w:rsidP="00206F7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Cs w:val="20"/>
              </w:rPr>
              <w:t>Source</w:t>
            </w:r>
          </w:p>
        </w:tc>
      </w:tr>
      <w:tr w:rsidR="00813371" w:rsidRPr="000D4834" w14:paraId="4E833840" w14:textId="77777777" w:rsidTr="00400794">
        <w:trPr>
          <w:trHeight w:val="20"/>
        </w:trPr>
        <w:tc>
          <w:tcPr>
            <w:tcW w:w="734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122A3AA" w14:textId="0F106000" w:rsidR="00813371" w:rsidRPr="000D4834" w:rsidRDefault="00813371" w:rsidP="00206F7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  <w:t>Strigiformes</w:t>
            </w:r>
          </w:p>
        </w:tc>
        <w:tc>
          <w:tcPr>
            <w:tcW w:w="626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8ED814E" w14:textId="77777777" w:rsidR="00813371" w:rsidRPr="000D4834" w:rsidRDefault="00813371" w:rsidP="00206F7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  <w:t>Strigidae</w:t>
            </w:r>
          </w:p>
        </w:tc>
        <w:tc>
          <w:tcPr>
            <w:tcW w:w="107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A86714A" w14:textId="77777777" w:rsidR="00813371" w:rsidRPr="000D4834" w:rsidRDefault="00813371" w:rsidP="00206F7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i/>
                <w:color w:val="000000" w:themeColor="text1"/>
                <w:kern w:val="0"/>
                <w:sz w:val="18"/>
                <w:szCs w:val="20"/>
              </w:rPr>
              <w:t>Bubo bubo</w:t>
            </w:r>
          </w:p>
        </w:tc>
        <w:tc>
          <w:tcPr>
            <w:tcW w:w="8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2B5098F" w14:textId="41CF943A" w:rsidR="00813371" w:rsidRPr="000D4834" w:rsidRDefault="00813371" w:rsidP="00BD7A1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  <w:t>Eurasian eagle-owl</w:t>
            </w:r>
          </w:p>
        </w:tc>
        <w:tc>
          <w:tcPr>
            <w:tcW w:w="62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63C9F73" w14:textId="674E0E1A" w:rsidR="00813371" w:rsidRPr="000D4834" w:rsidRDefault="00813371" w:rsidP="00206F7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4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4"/>
                <w:szCs w:val="20"/>
              </w:rPr>
              <w:t>Assembly, Transcriptome</w:t>
            </w:r>
          </w:p>
        </w:tc>
        <w:tc>
          <w:tcPr>
            <w:tcW w:w="58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341A95" w14:textId="46E84ECC" w:rsidR="00813371" w:rsidRPr="000D4834" w:rsidRDefault="00813371" w:rsidP="00206F7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Least Concern</w:t>
            </w:r>
          </w:p>
        </w:tc>
        <w:tc>
          <w:tcPr>
            <w:tcW w:w="48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DB2D9" w14:textId="6D86BE01" w:rsidR="00813371" w:rsidRPr="000D4834" w:rsidRDefault="00813371" w:rsidP="00206F7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This study</w:t>
            </w:r>
          </w:p>
        </w:tc>
      </w:tr>
      <w:tr w:rsidR="00813371" w:rsidRPr="000D4834" w14:paraId="426B45F1" w14:textId="77777777" w:rsidTr="00400794">
        <w:trPr>
          <w:trHeight w:val="20"/>
        </w:trPr>
        <w:tc>
          <w:tcPr>
            <w:tcW w:w="734" w:type="pct"/>
            <w:vMerge/>
            <w:vAlign w:val="center"/>
            <w:hideMark/>
          </w:tcPr>
          <w:p w14:paraId="1B11CE30" w14:textId="77777777" w:rsidR="00813371" w:rsidRPr="000D4834" w:rsidRDefault="00813371" w:rsidP="00206F7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</w:pPr>
          </w:p>
        </w:tc>
        <w:tc>
          <w:tcPr>
            <w:tcW w:w="626" w:type="pct"/>
            <w:vMerge/>
            <w:vAlign w:val="center"/>
            <w:hideMark/>
          </w:tcPr>
          <w:p w14:paraId="151FC03C" w14:textId="77777777" w:rsidR="00813371" w:rsidRPr="000D4834" w:rsidRDefault="00813371" w:rsidP="00206F7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</w:pPr>
          </w:p>
        </w:tc>
        <w:tc>
          <w:tcPr>
            <w:tcW w:w="107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E1E8B7E" w14:textId="77777777" w:rsidR="00813371" w:rsidRPr="000D4834" w:rsidRDefault="00813371" w:rsidP="00206F7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i/>
                <w:color w:val="000000" w:themeColor="text1"/>
                <w:kern w:val="0"/>
                <w:sz w:val="18"/>
                <w:szCs w:val="20"/>
              </w:rPr>
              <w:t>Otus sunia</w:t>
            </w:r>
          </w:p>
        </w:tc>
        <w:tc>
          <w:tcPr>
            <w:tcW w:w="8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4DA6ED6" w14:textId="77777777" w:rsidR="00813371" w:rsidRPr="000D4834" w:rsidRDefault="00813371" w:rsidP="00206F7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  <w:t>Oriental scops-owl</w:t>
            </w:r>
          </w:p>
        </w:tc>
        <w:tc>
          <w:tcPr>
            <w:tcW w:w="62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ADAF090" w14:textId="203C489C" w:rsidR="00813371" w:rsidRPr="000D4834" w:rsidRDefault="00813371" w:rsidP="00206F7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4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4"/>
                <w:szCs w:val="20"/>
              </w:rPr>
              <w:t>Assembly, Transcriptome</w:t>
            </w:r>
          </w:p>
        </w:tc>
        <w:tc>
          <w:tcPr>
            <w:tcW w:w="58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E131D6" w14:textId="45AC10FF" w:rsidR="00813371" w:rsidRPr="000D4834" w:rsidRDefault="00813371" w:rsidP="00206F7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Least Concern</w:t>
            </w:r>
          </w:p>
        </w:tc>
        <w:tc>
          <w:tcPr>
            <w:tcW w:w="48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BC903" w14:textId="1AECA777" w:rsidR="00813371" w:rsidRPr="000D4834" w:rsidRDefault="00813371" w:rsidP="00206F7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This study</w:t>
            </w:r>
          </w:p>
        </w:tc>
      </w:tr>
      <w:tr w:rsidR="00813371" w:rsidRPr="000D4834" w14:paraId="163A443C" w14:textId="77777777" w:rsidTr="00400794">
        <w:trPr>
          <w:trHeight w:val="20"/>
        </w:trPr>
        <w:tc>
          <w:tcPr>
            <w:tcW w:w="734" w:type="pct"/>
            <w:vMerge/>
            <w:vAlign w:val="center"/>
            <w:hideMark/>
          </w:tcPr>
          <w:p w14:paraId="2866FDD4" w14:textId="77777777" w:rsidR="00813371" w:rsidRPr="000D4834" w:rsidRDefault="00813371" w:rsidP="00206F7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</w:pPr>
          </w:p>
        </w:tc>
        <w:tc>
          <w:tcPr>
            <w:tcW w:w="626" w:type="pct"/>
            <w:vMerge/>
            <w:vAlign w:val="center"/>
            <w:hideMark/>
          </w:tcPr>
          <w:p w14:paraId="1224683D" w14:textId="77777777" w:rsidR="00813371" w:rsidRPr="000D4834" w:rsidRDefault="00813371" w:rsidP="00206F7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</w:pPr>
          </w:p>
        </w:tc>
        <w:tc>
          <w:tcPr>
            <w:tcW w:w="107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9BFA4CF" w14:textId="2F408C1B" w:rsidR="00813371" w:rsidRPr="000D4834" w:rsidRDefault="008C4647" w:rsidP="00206F7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color w:val="000000" w:themeColor="text1"/>
                <w:kern w:val="0"/>
                <w:sz w:val="18"/>
                <w:szCs w:val="20"/>
              </w:rPr>
            </w:pPr>
            <w:r w:rsidRPr="008C4647">
              <w:rPr>
                <w:rFonts w:ascii="Times New Roman" w:eastAsia="맑은 고딕" w:hAnsi="Times New Roman" w:cs="Times New Roman"/>
                <w:i/>
                <w:color w:val="000000" w:themeColor="text1"/>
                <w:kern w:val="0"/>
                <w:sz w:val="18"/>
                <w:szCs w:val="20"/>
              </w:rPr>
              <w:t>Strix nivicolum</w:t>
            </w:r>
          </w:p>
        </w:tc>
        <w:tc>
          <w:tcPr>
            <w:tcW w:w="8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82258F6" w14:textId="0FEDBA5D" w:rsidR="00813371" w:rsidRPr="000D4834" w:rsidRDefault="008C4647" w:rsidP="00206F7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8C4647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  <w:t>Himalayan</w:t>
            </w:r>
            <w:r w:rsidR="00813371"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  <w:t xml:space="preserve"> owl</w:t>
            </w:r>
          </w:p>
        </w:tc>
        <w:tc>
          <w:tcPr>
            <w:tcW w:w="62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8BBC550" w14:textId="77777777" w:rsidR="00813371" w:rsidRPr="000D4834" w:rsidRDefault="00813371" w:rsidP="00206F7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4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4"/>
                <w:szCs w:val="20"/>
              </w:rPr>
              <w:t>Resequencing, Transcriptome</w:t>
            </w:r>
          </w:p>
        </w:tc>
        <w:tc>
          <w:tcPr>
            <w:tcW w:w="58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FD6FB8" w14:textId="7514DD8D" w:rsidR="00813371" w:rsidRPr="000D4834" w:rsidRDefault="00813371" w:rsidP="00206F7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Least Concern</w:t>
            </w:r>
          </w:p>
        </w:tc>
        <w:tc>
          <w:tcPr>
            <w:tcW w:w="48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D4FC7" w14:textId="71419BA8" w:rsidR="00813371" w:rsidRPr="000D4834" w:rsidRDefault="00813371" w:rsidP="00206F7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This study</w:t>
            </w:r>
          </w:p>
        </w:tc>
      </w:tr>
      <w:tr w:rsidR="00B957B7" w:rsidRPr="000D4834" w14:paraId="69FB3DD9" w14:textId="77777777" w:rsidTr="000702CD">
        <w:trPr>
          <w:trHeight w:val="348"/>
        </w:trPr>
        <w:tc>
          <w:tcPr>
            <w:tcW w:w="734" w:type="pct"/>
            <w:vMerge/>
            <w:vAlign w:val="center"/>
          </w:tcPr>
          <w:p w14:paraId="60305439" w14:textId="77777777" w:rsidR="00B957B7" w:rsidRPr="000D4834" w:rsidRDefault="00B957B7" w:rsidP="00206F7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</w:pPr>
          </w:p>
        </w:tc>
        <w:tc>
          <w:tcPr>
            <w:tcW w:w="626" w:type="pct"/>
            <w:vMerge/>
            <w:vAlign w:val="center"/>
          </w:tcPr>
          <w:p w14:paraId="391BF2AA" w14:textId="77777777" w:rsidR="00B957B7" w:rsidRPr="000D4834" w:rsidRDefault="00B957B7" w:rsidP="00206F7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</w:pPr>
          </w:p>
        </w:tc>
        <w:tc>
          <w:tcPr>
            <w:tcW w:w="107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392314" w14:textId="6BBDF205" w:rsidR="00B957B7" w:rsidRPr="008C4647" w:rsidRDefault="00B957B7" w:rsidP="00206F7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color w:val="000000" w:themeColor="text1"/>
                <w:kern w:val="0"/>
                <w:sz w:val="18"/>
                <w:szCs w:val="20"/>
              </w:rPr>
            </w:pPr>
            <w:r>
              <w:rPr>
                <w:rFonts w:ascii="Times New Roman" w:eastAsia="맑은 고딕" w:hAnsi="Times New Roman" w:cs="Times New Roman"/>
                <w:i/>
                <w:color w:val="000000" w:themeColor="text1"/>
                <w:kern w:val="0"/>
                <w:sz w:val="18"/>
                <w:szCs w:val="20"/>
              </w:rPr>
              <w:t>Strix occidentalis</w:t>
            </w:r>
          </w:p>
        </w:tc>
        <w:tc>
          <w:tcPr>
            <w:tcW w:w="8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035609" w14:textId="6A6FEAD2" w:rsidR="00B957B7" w:rsidRPr="008C4647" w:rsidRDefault="00B957B7" w:rsidP="00206F7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B957B7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  <w:t>Northern spotted owl</w:t>
            </w:r>
          </w:p>
        </w:tc>
        <w:tc>
          <w:tcPr>
            <w:tcW w:w="62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A0871B6" w14:textId="69CA65C2" w:rsidR="00B957B7" w:rsidRPr="000D4834" w:rsidRDefault="00B957B7" w:rsidP="00206F7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4"/>
                <w:szCs w:val="20"/>
              </w:rPr>
            </w:pPr>
            <w:r>
              <w:rPr>
                <w:rFonts w:ascii="Times New Roman" w:eastAsia="맑은 고딕" w:hAnsi="Times New Roman" w:cs="Times New Roman" w:hint="eastAsia"/>
                <w:color w:val="000000" w:themeColor="text1"/>
                <w:kern w:val="0"/>
                <w:sz w:val="14"/>
                <w:szCs w:val="20"/>
              </w:rPr>
              <w:t>Assembly</w:t>
            </w:r>
          </w:p>
        </w:tc>
        <w:tc>
          <w:tcPr>
            <w:tcW w:w="58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FF1E31" w14:textId="28184AD8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>
              <w:rPr>
                <w:rFonts w:ascii="Times New Roman" w:eastAsia="맑은 고딕" w:hAnsi="Times New Roman" w:cs="Times New Roman" w:hint="eastAsia"/>
                <w:color w:val="000000" w:themeColor="text1"/>
                <w:kern w:val="0"/>
                <w:sz w:val="16"/>
                <w:szCs w:val="20"/>
              </w:rPr>
              <w:t>N</w:t>
            </w:r>
            <w:r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ear</w:t>
            </w:r>
            <w:r>
              <w:rPr>
                <w:rFonts w:ascii="Times New Roman" w:eastAsia="맑은 고딕" w:hAnsi="Times New Roman" w:cs="Times New Roman" w:hint="eastAsia"/>
                <w:color w:val="000000" w:themeColor="text1"/>
                <w:kern w:val="0"/>
                <w:sz w:val="16"/>
                <w:szCs w:val="20"/>
              </w:rPr>
              <w:t xml:space="preserve"> </w:t>
            </w:r>
            <w:r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Threatened</w:t>
            </w:r>
          </w:p>
        </w:tc>
        <w:tc>
          <w:tcPr>
            <w:tcW w:w="48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6363E28" w14:textId="72542492" w:rsidR="00B957B7" w:rsidRPr="000D4834" w:rsidRDefault="00CA6CEB" w:rsidP="00206F7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1</w:t>
            </w:r>
          </w:p>
        </w:tc>
      </w:tr>
      <w:tr w:rsidR="00B957B7" w:rsidRPr="000D4834" w14:paraId="37357A92" w14:textId="77777777" w:rsidTr="000702CD">
        <w:trPr>
          <w:trHeight w:val="281"/>
        </w:trPr>
        <w:tc>
          <w:tcPr>
            <w:tcW w:w="734" w:type="pct"/>
            <w:vMerge/>
            <w:vAlign w:val="center"/>
          </w:tcPr>
          <w:p w14:paraId="3B67309C" w14:textId="77777777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</w:pPr>
          </w:p>
        </w:tc>
        <w:tc>
          <w:tcPr>
            <w:tcW w:w="626" w:type="pct"/>
            <w:vMerge/>
            <w:vAlign w:val="center"/>
          </w:tcPr>
          <w:p w14:paraId="00C09157" w14:textId="77777777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</w:pPr>
          </w:p>
        </w:tc>
        <w:tc>
          <w:tcPr>
            <w:tcW w:w="107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69460B6" w14:textId="3E9595ED" w:rsidR="00B957B7" w:rsidRPr="008C4647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color w:val="000000" w:themeColor="text1"/>
                <w:kern w:val="0"/>
                <w:sz w:val="18"/>
                <w:szCs w:val="20"/>
              </w:rPr>
            </w:pPr>
            <w:r>
              <w:rPr>
                <w:rFonts w:ascii="Times New Roman" w:eastAsia="맑은 고딕" w:hAnsi="Times New Roman" w:cs="Times New Roman" w:hint="eastAsia"/>
                <w:i/>
                <w:color w:val="000000" w:themeColor="text1"/>
                <w:kern w:val="0"/>
                <w:sz w:val="18"/>
                <w:szCs w:val="20"/>
              </w:rPr>
              <w:t>Strix Varia</w:t>
            </w:r>
          </w:p>
        </w:tc>
        <w:tc>
          <w:tcPr>
            <w:tcW w:w="8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4F2978" w14:textId="4E857634" w:rsidR="00B957B7" w:rsidRPr="008C4647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B957B7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  <w:t>Barred owl</w:t>
            </w:r>
          </w:p>
        </w:tc>
        <w:tc>
          <w:tcPr>
            <w:tcW w:w="62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F6AFA5" w14:textId="34167B7F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4"/>
                <w:szCs w:val="20"/>
              </w:rPr>
            </w:pPr>
            <w:r>
              <w:rPr>
                <w:rFonts w:ascii="Times New Roman" w:eastAsia="맑은 고딕" w:hAnsi="Times New Roman" w:cs="Times New Roman" w:hint="eastAsia"/>
                <w:color w:val="000000" w:themeColor="text1"/>
                <w:kern w:val="0"/>
                <w:sz w:val="14"/>
                <w:szCs w:val="20"/>
              </w:rPr>
              <w:t>Resequencing</w:t>
            </w:r>
          </w:p>
        </w:tc>
        <w:tc>
          <w:tcPr>
            <w:tcW w:w="58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BD189E" w14:textId="63020C71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Least Concern</w:t>
            </w:r>
          </w:p>
        </w:tc>
        <w:tc>
          <w:tcPr>
            <w:tcW w:w="48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36650C5" w14:textId="49747F5B" w:rsidR="00B957B7" w:rsidRPr="000D4834" w:rsidRDefault="00CA6CEB" w:rsidP="00B957B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>
              <w:rPr>
                <w:rFonts w:ascii="Times New Roman" w:eastAsia="맑은 고딕" w:hAnsi="Times New Roman" w:cs="Times New Roman" w:hint="eastAsia"/>
                <w:color w:val="000000" w:themeColor="text1"/>
                <w:kern w:val="0"/>
                <w:sz w:val="16"/>
                <w:szCs w:val="20"/>
              </w:rPr>
              <w:t>1</w:t>
            </w:r>
          </w:p>
        </w:tc>
      </w:tr>
      <w:tr w:rsidR="00B957B7" w:rsidRPr="000D4834" w14:paraId="7019F9CC" w14:textId="77777777" w:rsidTr="00400794">
        <w:trPr>
          <w:trHeight w:val="20"/>
        </w:trPr>
        <w:tc>
          <w:tcPr>
            <w:tcW w:w="734" w:type="pct"/>
            <w:vMerge/>
            <w:vAlign w:val="center"/>
            <w:hideMark/>
          </w:tcPr>
          <w:p w14:paraId="54587B73" w14:textId="77777777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</w:pPr>
          </w:p>
        </w:tc>
        <w:tc>
          <w:tcPr>
            <w:tcW w:w="626" w:type="pct"/>
            <w:vMerge/>
            <w:vAlign w:val="center"/>
            <w:hideMark/>
          </w:tcPr>
          <w:p w14:paraId="6184D9D2" w14:textId="77777777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</w:pPr>
          </w:p>
        </w:tc>
        <w:tc>
          <w:tcPr>
            <w:tcW w:w="107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0A52E79" w14:textId="21A2A41D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color w:val="000000" w:themeColor="text1"/>
                <w:kern w:val="0"/>
                <w:sz w:val="18"/>
                <w:szCs w:val="20"/>
              </w:rPr>
            </w:pPr>
            <w:r w:rsidRPr="00916261">
              <w:rPr>
                <w:rFonts w:ascii="Times New Roman" w:eastAsia="맑은 고딕" w:hAnsi="Times New Roman" w:cs="Times New Roman"/>
                <w:i/>
                <w:color w:val="000000" w:themeColor="text1"/>
                <w:kern w:val="0"/>
                <w:sz w:val="18"/>
                <w:szCs w:val="20"/>
              </w:rPr>
              <w:t>Ninox japonica</w:t>
            </w:r>
          </w:p>
        </w:tc>
        <w:tc>
          <w:tcPr>
            <w:tcW w:w="8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BF4A1FD" w14:textId="5B6B67F9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916261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  <w:t>Northern boobook</w:t>
            </w:r>
          </w:p>
        </w:tc>
        <w:tc>
          <w:tcPr>
            <w:tcW w:w="62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2F72C12" w14:textId="77777777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4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4"/>
                <w:szCs w:val="20"/>
              </w:rPr>
              <w:t>Resequencing, Transcriptome</w:t>
            </w:r>
          </w:p>
        </w:tc>
        <w:tc>
          <w:tcPr>
            <w:tcW w:w="58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685052" w14:textId="3C845F09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Least Concern</w:t>
            </w:r>
          </w:p>
        </w:tc>
        <w:tc>
          <w:tcPr>
            <w:tcW w:w="48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27B1E" w14:textId="21B3D111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This study</w:t>
            </w:r>
          </w:p>
        </w:tc>
      </w:tr>
      <w:tr w:rsidR="00B957B7" w:rsidRPr="000D4834" w14:paraId="2E927F37" w14:textId="77777777" w:rsidTr="00400794">
        <w:trPr>
          <w:trHeight w:val="20"/>
        </w:trPr>
        <w:tc>
          <w:tcPr>
            <w:tcW w:w="734" w:type="pct"/>
            <w:vMerge/>
            <w:vAlign w:val="center"/>
            <w:hideMark/>
          </w:tcPr>
          <w:p w14:paraId="2F910763" w14:textId="77777777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</w:pPr>
          </w:p>
        </w:tc>
        <w:tc>
          <w:tcPr>
            <w:tcW w:w="626" w:type="pct"/>
            <w:vMerge/>
            <w:vAlign w:val="center"/>
            <w:hideMark/>
          </w:tcPr>
          <w:p w14:paraId="69D5399A" w14:textId="77777777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</w:pPr>
          </w:p>
        </w:tc>
        <w:tc>
          <w:tcPr>
            <w:tcW w:w="107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40FC494" w14:textId="77777777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i/>
                <w:color w:val="000000" w:themeColor="text1"/>
                <w:kern w:val="0"/>
                <w:sz w:val="18"/>
                <w:szCs w:val="20"/>
              </w:rPr>
              <w:t>Asio otus</w:t>
            </w:r>
          </w:p>
        </w:tc>
        <w:tc>
          <w:tcPr>
            <w:tcW w:w="8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BF5305D" w14:textId="465C1985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  <w:t>Long-eared owl</w:t>
            </w:r>
          </w:p>
        </w:tc>
        <w:tc>
          <w:tcPr>
            <w:tcW w:w="62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84D4E61" w14:textId="77777777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4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4"/>
                <w:szCs w:val="20"/>
              </w:rPr>
              <w:t>Resequencing, Transcriptome</w:t>
            </w:r>
          </w:p>
        </w:tc>
        <w:tc>
          <w:tcPr>
            <w:tcW w:w="58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1CCAF4" w14:textId="3D3EBD01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Least Concern</w:t>
            </w:r>
          </w:p>
        </w:tc>
        <w:tc>
          <w:tcPr>
            <w:tcW w:w="48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4BCF8" w14:textId="5EDE16C7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This study</w:t>
            </w:r>
          </w:p>
        </w:tc>
      </w:tr>
      <w:tr w:rsidR="00B957B7" w:rsidRPr="000D4834" w14:paraId="0AE837F4" w14:textId="77777777" w:rsidTr="00400794">
        <w:trPr>
          <w:trHeight w:val="20"/>
        </w:trPr>
        <w:tc>
          <w:tcPr>
            <w:tcW w:w="734" w:type="pct"/>
            <w:vMerge/>
            <w:vAlign w:val="center"/>
            <w:hideMark/>
          </w:tcPr>
          <w:p w14:paraId="4527240B" w14:textId="77777777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</w:pPr>
          </w:p>
        </w:tc>
        <w:tc>
          <w:tcPr>
            <w:tcW w:w="626" w:type="pct"/>
            <w:vMerge/>
            <w:vAlign w:val="center"/>
            <w:hideMark/>
          </w:tcPr>
          <w:p w14:paraId="099E8348" w14:textId="77777777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</w:pPr>
          </w:p>
        </w:tc>
        <w:tc>
          <w:tcPr>
            <w:tcW w:w="107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11F06FF" w14:textId="77777777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i/>
                <w:color w:val="000000" w:themeColor="text1"/>
                <w:kern w:val="0"/>
                <w:sz w:val="18"/>
                <w:szCs w:val="20"/>
              </w:rPr>
              <w:t>Asio flammeus</w:t>
            </w:r>
          </w:p>
        </w:tc>
        <w:tc>
          <w:tcPr>
            <w:tcW w:w="8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E5C3410" w14:textId="2E718C25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  <w:t>Short-eared owl</w:t>
            </w:r>
          </w:p>
        </w:tc>
        <w:tc>
          <w:tcPr>
            <w:tcW w:w="62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24611F7" w14:textId="77777777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4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4"/>
                <w:szCs w:val="20"/>
              </w:rPr>
              <w:t>Resequencing</w:t>
            </w:r>
          </w:p>
        </w:tc>
        <w:tc>
          <w:tcPr>
            <w:tcW w:w="58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C867AD" w14:textId="2AE595F3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Least Concern</w:t>
            </w:r>
          </w:p>
        </w:tc>
        <w:tc>
          <w:tcPr>
            <w:tcW w:w="48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C2DDD" w14:textId="30A2B361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This study</w:t>
            </w:r>
          </w:p>
        </w:tc>
      </w:tr>
      <w:tr w:rsidR="00B957B7" w:rsidRPr="000D4834" w14:paraId="1B74CA56" w14:textId="77777777" w:rsidTr="00400794">
        <w:trPr>
          <w:trHeight w:val="20"/>
        </w:trPr>
        <w:tc>
          <w:tcPr>
            <w:tcW w:w="734" w:type="pct"/>
            <w:vMerge/>
            <w:vAlign w:val="center"/>
            <w:hideMark/>
          </w:tcPr>
          <w:p w14:paraId="09B735C1" w14:textId="77777777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</w:pPr>
          </w:p>
        </w:tc>
        <w:tc>
          <w:tcPr>
            <w:tcW w:w="626" w:type="pct"/>
            <w:vMerge/>
            <w:tcBorders>
              <w:bottom w:val="single" w:sz="4" w:space="0" w:color="auto"/>
            </w:tcBorders>
            <w:vAlign w:val="center"/>
            <w:hideMark/>
          </w:tcPr>
          <w:p w14:paraId="5495E3BC" w14:textId="77777777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</w:pPr>
          </w:p>
        </w:tc>
        <w:tc>
          <w:tcPr>
            <w:tcW w:w="107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54E8D19" w14:textId="3D49C9CA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color w:val="000000" w:themeColor="text1"/>
                <w:kern w:val="0"/>
                <w:sz w:val="18"/>
                <w:szCs w:val="20"/>
              </w:rPr>
            </w:pPr>
            <w:r w:rsidRPr="00916261">
              <w:rPr>
                <w:rFonts w:ascii="Times New Roman" w:eastAsia="맑은 고딕" w:hAnsi="Times New Roman" w:cs="Times New Roman"/>
                <w:i/>
                <w:color w:val="000000" w:themeColor="text1"/>
                <w:kern w:val="0"/>
                <w:sz w:val="18"/>
                <w:szCs w:val="20"/>
              </w:rPr>
              <w:t>Otus semitorques</w:t>
            </w:r>
          </w:p>
        </w:tc>
        <w:tc>
          <w:tcPr>
            <w:tcW w:w="8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187BDD8" w14:textId="2CB22343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  <w:t>Japanese</w:t>
            </w: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  <w:t xml:space="preserve"> scops-owl</w:t>
            </w:r>
          </w:p>
        </w:tc>
        <w:tc>
          <w:tcPr>
            <w:tcW w:w="62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F8ABF11" w14:textId="77777777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4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4"/>
                <w:szCs w:val="20"/>
              </w:rPr>
              <w:t>Resequencing</w:t>
            </w:r>
          </w:p>
        </w:tc>
        <w:tc>
          <w:tcPr>
            <w:tcW w:w="58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9F5E39" w14:textId="44B642CD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Least Concern</w:t>
            </w:r>
          </w:p>
        </w:tc>
        <w:tc>
          <w:tcPr>
            <w:tcW w:w="48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0C07A" w14:textId="5F3E5713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This study</w:t>
            </w:r>
          </w:p>
        </w:tc>
      </w:tr>
      <w:tr w:rsidR="00B957B7" w:rsidRPr="000D4834" w14:paraId="029EFE1E" w14:textId="77777777" w:rsidTr="00400794">
        <w:trPr>
          <w:trHeight w:val="20"/>
        </w:trPr>
        <w:tc>
          <w:tcPr>
            <w:tcW w:w="734" w:type="pct"/>
            <w:vMerge/>
            <w:tcBorders>
              <w:bottom w:val="single" w:sz="4" w:space="0" w:color="auto"/>
            </w:tcBorders>
            <w:vAlign w:val="center"/>
            <w:hideMark/>
          </w:tcPr>
          <w:p w14:paraId="6A82F9B1" w14:textId="77777777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</w:pPr>
          </w:p>
        </w:tc>
        <w:tc>
          <w:tcPr>
            <w:tcW w:w="62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DB1DAD6" w14:textId="77777777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  <w:t>Tytonidae</w:t>
            </w:r>
          </w:p>
        </w:tc>
        <w:tc>
          <w:tcPr>
            <w:tcW w:w="107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B250DEB" w14:textId="77777777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i/>
                <w:color w:val="000000" w:themeColor="text1"/>
                <w:kern w:val="0"/>
                <w:sz w:val="18"/>
                <w:szCs w:val="20"/>
              </w:rPr>
              <w:t>Tyto alba</w:t>
            </w:r>
          </w:p>
        </w:tc>
        <w:tc>
          <w:tcPr>
            <w:tcW w:w="8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793E9D5" w14:textId="77777777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  <w:t>Barn owl</w:t>
            </w:r>
          </w:p>
        </w:tc>
        <w:tc>
          <w:tcPr>
            <w:tcW w:w="62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EF9F6F7" w14:textId="77777777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4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4"/>
                <w:szCs w:val="20"/>
              </w:rPr>
              <w:t xml:space="preserve">Assembly </w:t>
            </w:r>
          </w:p>
          <w:p w14:paraId="507E54CA" w14:textId="16842DEF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4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4"/>
                <w:szCs w:val="20"/>
              </w:rPr>
              <w:t>(low quality)</w:t>
            </w:r>
          </w:p>
        </w:tc>
        <w:tc>
          <w:tcPr>
            <w:tcW w:w="58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92DD26" w14:textId="1F2D7CCE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Least Concern</w:t>
            </w:r>
          </w:p>
        </w:tc>
        <w:tc>
          <w:tcPr>
            <w:tcW w:w="48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9879D01" w14:textId="1CCB3DB8" w:rsidR="00B957B7" w:rsidRPr="000D4834" w:rsidRDefault="00CA6CEB" w:rsidP="00B957B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  <w:t>2</w:t>
            </w:r>
          </w:p>
        </w:tc>
      </w:tr>
      <w:tr w:rsidR="00B957B7" w:rsidRPr="000D4834" w14:paraId="23F1989D" w14:textId="77777777" w:rsidTr="00400794">
        <w:trPr>
          <w:trHeight w:val="20"/>
        </w:trPr>
        <w:tc>
          <w:tcPr>
            <w:tcW w:w="734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88774B4" w14:textId="77777777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Accipitriformes</w:t>
            </w:r>
          </w:p>
        </w:tc>
        <w:tc>
          <w:tcPr>
            <w:tcW w:w="626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F94F2E2" w14:textId="77777777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  <w:t>Accipitridae</w:t>
            </w:r>
          </w:p>
        </w:tc>
        <w:tc>
          <w:tcPr>
            <w:tcW w:w="107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036C29C" w14:textId="27CD2EB5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color w:val="000000" w:themeColor="text1"/>
                <w:kern w:val="0"/>
                <w:sz w:val="18"/>
                <w:szCs w:val="20"/>
              </w:rPr>
            </w:pPr>
            <w:r w:rsidRPr="008C4647">
              <w:rPr>
                <w:rFonts w:ascii="Times New Roman" w:eastAsia="맑은 고딕" w:hAnsi="Times New Roman" w:cs="Times New Roman"/>
                <w:i/>
                <w:color w:val="000000" w:themeColor="text1"/>
                <w:kern w:val="0"/>
                <w:sz w:val="18"/>
                <w:szCs w:val="20"/>
              </w:rPr>
              <w:t>Buteo japonicus</w:t>
            </w:r>
          </w:p>
        </w:tc>
        <w:tc>
          <w:tcPr>
            <w:tcW w:w="8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FD4B3EA" w14:textId="3AA15056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  <w:t>Eastern</w:t>
            </w: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  <w:t xml:space="preserve"> buzzard</w:t>
            </w:r>
          </w:p>
        </w:tc>
        <w:tc>
          <w:tcPr>
            <w:tcW w:w="62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E06D84B" w14:textId="5C8259E1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4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4"/>
                <w:szCs w:val="20"/>
              </w:rPr>
              <w:t>Assembly, Transcriptome</w:t>
            </w:r>
          </w:p>
        </w:tc>
        <w:tc>
          <w:tcPr>
            <w:tcW w:w="58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3301A6" w14:textId="6EA4D2EF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Least Concern</w:t>
            </w:r>
          </w:p>
        </w:tc>
        <w:tc>
          <w:tcPr>
            <w:tcW w:w="48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4AF9B" w14:textId="683ADCBC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This study</w:t>
            </w:r>
          </w:p>
        </w:tc>
      </w:tr>
      <w:tr w:rsidR="00B957B7" w:rsidRPr="000D4834" w14:paraId="26769285" w14:textId="77777777" w:rsidTr="00400794">
        <w:trPr>
          <w:trHeight w:val="20"/>
        </w:trPr>
        <w:tc>
          <w:tcPr>
            <w:tcW w:w="734" w:type="pct"/>
            <w:vMerge/>
            <w:vAlign w:val="center"/>
            <w:hideMark/>
          </w:tcPr>
          <w:p w14:paraId="06788792" w14:textId="77777777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</w:pPr>
          </w:p>
        </w:tc>
        <w:tc>
          <w:tcPr>
            <w:tcW w:w="626" w:type="pct"/>
            <w:vMerge/>
            <w:vAlign w:val="center"/>
            <w:hideMark/>
          </w:tcPr>
          <w:p w14:paraId="58F598EB" w14:textId="77777777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</w:pPr>
          </w:p>
        </w:tc>
        <w:tc>
          <w:tcPr>
            <w:tcW w:w="107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0F86801" w14:textId="77777777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i/>
                <w:color w:val="000000" w:themeColor="text1"/>
                <w:kern w:val="0"/>
                <w:sz w:val="18"/>
                <w:szCs w:val="20"/>
              </w:rPr>
              <w:t>Haliaeetus leucocephalus</w:t>
            </w:r>
          </w:p>
        </w:tc>
        <w:tc>
          <w:tcPr>
            <w:tcW w:w="8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4BAD923" w14:textId="77777777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  <w:t>Bald eagle</w:t>
            </w:r>
          </w:p>
        </w:tc>
        <w:tc>
          <w:tcPr>
            <w:tcW w:w="62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F28E755" w14:textId="77777777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4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4"/>
                <w:szCs w:val="20"/>
              </w:rPr>
              <w:t>Assembly</w:t>
            </w:r>
          </w:p>
        </w:tc>
        <w:tc>
          <w:tcPr>
            <w:tcW w:w="58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A520B9" w14:textId="443D206C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Least Concern</w:t>
            </w:r>
          </w:p>
        </w:tc>
        <w:tc>
          <w:tcPr>
            <w:tcW w:w="48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F3F9CFE" w14:textId="3C0B6D4C" w:rsidR="00B957B7" w:rsidRPr="000D4834" w:rsidRDefault="00CA6CEB" w:rsidP="00B957B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  <w:t>2</w:t>
            </w:r>
          </w:p>
        </w:tc>
      </w:tr>
      <w:tr w:rsidR="00B957B7" w:rsidRPr="000D4834" w14:paraId="3A8D047A" w14:textId="77777777" w:rsidTr="00400794">
        <w:trPr>
          <w:trHeight w:val="20"/>
        </w:trPr>
        <w:tc>
          <w:tcPr>
            <w:tcW w:w="734" w:type="pct"/>
            <w:vMerge/>
            <w:vAlign w:val="center"/>
            <w:hideMark/>
          </w:tcPr>
          <w:p w14:paraId="2DDFAE6B" w14:textId="77777777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</w:pPr>
          </w:p>
        </w:tc>
        <w:tc>
          <w:tcPr>
            <w:tcW w:w="626" w:type="pct"/>
            <w:vMerge/>
            <w:vAlign w:val="center"/>
            <w:hideMark/>
          </w:tcPr>
          <w:p w14:paraId="7932F7E3" w14:textId="77777777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</w:pPr>
          </w:p>
        </w:tc>
        <w:tc>
          <w:tcPr>
            <w:tcW w:w="107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35CC86F" w14:textId="77777777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i/>
                <w:color w:val="000000" w:themeColor="text1"/>
                <w:kern w:val="0"/>
                <w:sz w:val="18"/>
                <w:szCs w:val="20"/>
              </w:rPr>
              <w:t>Aquila chrysaetos</w:t>
            </w:r>
          </w:p>
        </w:tc>
        <w:tc>
          <w:tcPr>
            <w:tcW w:w="8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98225AA" w14:textId="77777777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  <w:t>Golden eagle</w:t>
            </w:r>
          </w:p>
        </w:tc>
        <w:tc>
          <w:tcPr>
            <w:tcW w:w="62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0EBAE57" w14:textId="77777777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4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4"/>
                <w:szCs w:val="20"/>
              </w:rPr>
              <w:t>Assembly</w:t>
            </w:r>
          </w:p>
        </w:tc>
        <w:tc>
          <w:tcPr>
            <w:tcW w:w="58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46431F" w14:textId="7811A3FA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Least Concern</w:t>
            </w:r>
          </w:p>
        </w:tc>
        <w:tc>
          <w:tcPr>
            <w:tcW w:w="48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C8C39AA" w14:textId="1D6CD1F5" w:rsidR="00B957B7" w:rsidRPr="000D4834" w:rsidRDefault="00CA6CEB" w:rsidP="00B957B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  <w:t>3</w:t>
            </w:r>
          </w:p>
        </w:tc>
      </w:tr>
      <w:tr w:rsidR="00B957B7" w:rsidRPr="000D4834" w14:paraId="5A4DD20E" w14:textId="77777777" w:rsidTr="00400794">
        <w:trPr>
          <w:trHeight w:val="20"/>
        </w:trPr>
        <w:tc>
          <w:tcPr>
            <w:tcW w:w="734" w:type="pct"/>
            <w:vMerge/>
            <w:vAlign w:val="center"/>
            <w:hideMark/>
          </w:tcPr>
          <w:p w14:paraId="4EF18E5E" w14:textId="77777777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</w:pPr>
          </w:p>
        </w:tc>
        <w:tc>
          <w:tcPr>
            <w:tcW w:w="626" w:type="pct"/>
            <w:vMerge/>
            <w:vAlign w:val="center"/>
            <w:hideMark/>
          </w:tcPr>
          <w:p w14:paraId="23EF8205" w14:textId="77777777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</w:pPr>
          </w:p>
        </w:tc>
        <w:tc>
          <w:tcPr>
            <w:tcW w:w="107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65BB370" w14:textId="77777777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i/>
                <w:color w:val="000000" w:themeColor="text1"/>
                <w:kern w:val="0"/>
                <w:sz w:val="18"/>
                <w:szCs w:val="20"/>
              </w:rPr>
              <w:t>Accipiter nisus</w:t>
            </w:r>
          </w:p>
        </w:tc>
        <w:tc>
          <w:tcPr>
            <w:tcW w:w="8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6FF9D4F" w14:textId="77777777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  <w:t>Eurasian sparrowhawk</w:t>
            </w:r>
          </w:p>
        </w:tc>
        <w:tc>
          <w:tcPr>
            <w:tcW w:w="62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742E6CB" w14:textId="77777777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4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4"/>
                <w:szCs w:val="20"/>
              </w:rPr>
              <w:t>Resequencing, Transcriptome</w:t>
            </w:r>
          </w:p>
        </w:tc>
        <w:tc>
          <w:tcPr>
            <w:tcW w:w="58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94C6E8" w14:textId="57CC985E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Least Concern</w:t>
            </w:r>
          </w:p>
        </w:tc>
        <w:tc>
          <w:tcPr>
            <w:tcW w:w="48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CE6C4" w14:textId="0A89B942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This study</w:t>
            </w:r>
          </w:p>
        </w:tc>
      </w:tr>
      <w:tr w:rsidR="00B957B7" w:rsidRPr="000D4834" w14:paraId="28A9610E" w14:textId="77777777" w:rsidTr="00400794">
        <w:trPr>
          <w:trHeight w:val="20"/>
        </w:trPr>
        <w:tc>
          <w:tcPr>
            <w:tcW w:w="734" w:type="pct"/>
            <w:vMerge/>
            <w:vAlign w:val="center"/>
            <w:hideMark/>
          </w:tcPr>
          <w:p w14:paraId="76804FCE" w14:textId="77777777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</w:pPr>
          </w:p>
        </w:tc>
        <w:tc>
          <w:tcPr>
            <w:tcW w:w="626" w:type="pct"/>
            <w:vMerge/>
            <w:vAlign w:val="center"/>
            <w:hideMark/>
          </w:tcPr>
          <w:p w14:paraId="3382812E" w14:textId="77777777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</w:pPr>
          </w:p>
        </w:tc>
        <w:tc>
          <w:tcPr>
            <w:tcW w:w="107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0A2988E" w14:textId="77777777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i/>
                <w:color w:val="000000" w:themeColor="text1"/>
                <w:kern w:val="0"/>
                <w:sz w:val="18"/>
                <w:szCs w:val="20"/>
              </w:rPr>
              <w:t>Accipiter gentilis</w:t>
            </w:r>
          </w:p>
        </w:tc>
        <w:tc>
          <w:tcPr>
            <w:tcW w:w="8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8C34711" w14:textId="67D2C7B0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  <w:t>Northern goshawk</w:t>
            </w:r>
          </w:p>
        </w:tc>
        <w:tc>
          <w:tcPr>
            <w:tcW w:w="62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68A3BF5" w14:textId="77777777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4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4"/>
                <w:szCs w:val="20"/>
              </w:rPr>
              <w:t>Resequencing, Transcriptome</w:t>
            </w:r>
          </w:p>
        </w:tc>
        <w:tc>
          <w:tcPr>
            <w:tcW w:w="58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CC1C0A" w14:textId="5EFE3360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Least Concern</w:t>
            </w:r>
          </w:p>
        </w:tc>
        <w:tc>
          <w:tcPr>
            <w:tcW w:w="48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AE53F" w14:textId="469F9962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This study</w:t>
            </w:r>
          </w:p>
        </w:tc>
      </w:tr>
      <w:tr w:rsidR="00B957B7" w:rsidRPr="000D4834" w14:paraId="4239410A" w14:textId="77777777" w:rsidTr="00400794">
        <w:trPr>
          <w:trHeight w:val="20"/>
        </w:trPr>
        <w:tc>
          <w:tcPr>
            <w:tcW w:w="734" w:type="pct"/>
            <w:vMerge/>
            <w:vAlign w:val="center"/>
            <w:hideMark/>
          </w:tcPr>
          <w:p w14:paraId="04FD0E49" w14:textId="77777777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</w:pPr>
          </w:p>
        </w:tc>
        <w:tc>
          <w:tcPr>
            <w:tcW w:w="626" w:type="pct"/>
            <w:vMerge/>
            <w:vAlign w:val="center"/>
            <w:hideMark/>
          </w:tcPr>
          <w:p w14:paraId="7B19C2D5" w14:textId="77777777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</w:pPr>
          </w:p>
        </w:tc>
        <w:tc>
          <w:tcPr>
            <w:tcW w:w="107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6546E0D" w14:textId="77777777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i/>
                <w:color w:val="000000" w:themeColor="text1"/>
                <w:kern w:val="0"/>
                <w:sz w:val="18"/>
                <w:szCs w:val="20"/>
              </w:rPr>
              <w:t>Aegypius monachus</w:t>
            </w:r>
          </w:p>
        </w:tc>
        <w:tc>
          <w:tcPr>
            <w:tcW w:w="8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00EA831" w14:textId="77777777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  <w:t>Cinereous vulture</w:t>
            </w:r>
          </w:p>
        </w:tc>
        <w:tc>
          <w:tcPr>
            <w:tcW w:w="62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D570D82" w14:textId="77777777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4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4"/>
                <w:szCs w:val="20"/>
              </w:rPr>
              <w:t>Resequencing, Transcriptome</w:t>
            </w:r>
          </w:p>
        </w:tc>
        <w:tc>
          <w:tcPr>
            <w:tcW w:w="58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13A43F" w14:textId="16DADA05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4928D9">
              <w:rPr>
                <w:rFonts w:ascii="Times New Roman" w:eastAsia="맑은 고딕" w:hAnsi="Times New Roman" w:cs="Times New Roman" w:hint="eastAsia"/>
                <w:color w:val="000000" w:themeColor="text1"/>
                <w:kern w:val="0"/>
                <w:sz w:val="16"/>
                <w:szCs w:val="20"/>
              </w:rPr>
              <w:t>Ne</w:t>
            </w:r>
            <w:r w:rsidRPr="004928D9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ar Threatened</w:t>
            </w:r>
          </w:p>
        </w:tc>
        <w:tc>
          <w:tcPr>
            <w:tcW w:w="48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FAE066D" w14:textId="1949945F" w:rsidR="00B957B7" w:rsidRPr="000D4834" w:rsidRDefault="00CA6CEB" w:rsidP="00B957B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  <w:t>4</w:t>
            </w:r>
          </w:p>
        </w:tc>
      </w:tr>
      <w:tr w:rsidR="00B957B7" w:rsidRPr="000D4834" w14:paraId="044565BE" w14:textId="77777777" w:rsidTr="00400794">
        <w:trPr>
          <w:trHeight w:val="20"/>
        </w:trPr>
        <w:tc>
          <w:tcPr>
            <w:tcW w:w="734" w:type="pct"/>
            <w:vMerge/>
            <w:vAlign w:val="center"/>
            <w:hideMark/>
          </w:tcPr>
          <w:p w14:paraId="2980F460" w14:textId="77777777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</w:pPr>
          </w:p>
        </w:tc>
        <w:tc>
          <w:tcPr>
            <w:tcW w:w="626" w:type="pct"/>
            <w:vMerge/>
            <w:vAlign w:val="center"/>
            <w:hideMark/>
          </w:tcPr>
          <w:p w14:paraId="532BD540" w14:textId="77777777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</w:pPr>
          </w:p>
        </w:tc>
        <w:tc>
          <w:tcPr>
            <w:tcW w:w="107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3A0D1F0" w14:textId="77777777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i/>
                <w:color w:val="000000" w:themeColor="text1"/>
                <w:kern w:val="0"/>
                <w:sz w:val="18"/>
                <w:szCs w:val="20"/>
              </w:rPr>
              <w:t>Haliaeetus albicilla</w:t>
            </w:r>
          </w:p>
        </w:tc>
        <w:tc>
          <w:tcPr>
            <w:tcW w:w="8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BA2CE49" w14:textId="77777777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  <w:t>White-tailed eagle</w:t>
            </w:r>
          </w:p>
        </w:tc>
        <w:tc>
          <w:tcPr>
            <w:tcW w:w="62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2FE6022" w14:textId="77777777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4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4"/>
                <w:szCs w:val="20"/>
              </w:rPr>
              <w:t>Resequencing;</w:t>
            </w:r>
          </w:p>
          <w:p w14:paraId="0FD0A828" w14:textId="5388B0FA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4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4"/>
                <w:szCs w:val="20"/>
              </w:rPr>
              <w:t>low-quality assembly is available, but not used in this study</w:t>
            </w:r>
          </w:p>
        </w:tc>
        <w:tc>
          <w:tcPr>
            <w:tcW w:w="58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4D67CB" w14:textId="5905D2EC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Least Concern</w:t>
            </w:r>
          </w:p>
        </w:tc>
        <w:tc>
          <w:tcPr>
            <w:tcW w:w="48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7878B" w14:textId="77777777" w:rsidR="00B957B7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This study</w:t>
            </w:r>
            <w:r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,</w:t>
            </w:r>
          </w:p>
          <w:p w14:paraId="52CFADA5" w14:textId="30E802BA" w:rsidR="00B957B7" w:rsidRPr="000D4834" w:rsidRDefault="00CA6CEB" w:rsidP="00B957B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2</w:t>
            </w:r>
          </w:p>
        </w:tc>
      </w:tr>
      <w:tr w:rsidR="00B957B7" w:rsidRPr="000D4834" w14:paraId="5F9FFE30" w14:textId="77777777" w:rsidTr="00400794">
        <w:trPr>
          <w:trHeight w:val="20"/>
        </w:trPr>
        <w:tc>
          <w:tcPr>
            <w:tcW w:w="734" w:type="pct"/>
            <w:vMerge/>
            <w:vAlign w:val="center"/>
            <w:hideMark/>
          </w:tcPr>
          <w:p w14:paraId="755CD27B" w14:textId="56A7C373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</w:pPr>
          </w:p>
        </w:tc>
        <w:tc>
          <w:tcPr>
            <w:tcW w:w="626" w:type="pct"/>
            <w:vMerge/>
            <w:vAlign w:val="center"/>
            <w:hideMark/>
          </w:tcPr>
          <w:p w14:paraId="0503BC30" w14:textId="77777777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</w:pPr>
          </w:p>
        </w:tc>
        <w:tc>
          <w:tcPr>
            <w:tcW w:w="107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B572885" w14:textId="77777777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i/>
                <w:color w:val="000000" w:themeColor="text1"/>
                <w:kern w:val="0"/>
                <w:sz w:val="18"/>
                <w:szCs w:val="20"/>
              </w:rPr>
              <w:t>Pernis ptilorhynchus</w:t>
            </w:r>
          </w:p>
        </w:tc>
        <w:tc>
          <w:tcPr>
            <w:tcW w:w="8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9BA612A" w14:textId="060B6895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  <w:t>Oriental honey-buzzard</w:t>
            </w:r>
          </w:p>
        </w:tc>
        <w:tc>
          <w:tcPr>
            <w:tcW w:w="62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E2E62FF" w14:textId="77777777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4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4"/>
                <w:szCs w:val="20"/>
              </w:rPr>
              <w:t>Resequencing</w:t>
            </w:r>
          </w:p>
        </w:tc>
        <w:tc>
          <w:tcPr>
            <w:tcW w:w="58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28CB5A" w14:textId="4F799AE6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Least Concern</w:t>
            </w:r>
          </w:p>
        </w:tc>
        <w:tc>
          <w:tcPr>
            <w:tcW w:w="48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8A934" w14:textId="4193CCE9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This study</w:t>
            </w:r>
          </w:p>
        </w:tc>
      </w:tr>
      <w:tr w:rsidR="00B957B7" w:rsidRPr="000D4834" w14:paraId="3E23A8AA" w14:textId="77777777" w:rsidTr="00400794">
        <w:trPr>
          <w:trHeight w:val="20"/>
        </w:trPr>
        <w:tc>
          <w:tcPr>
            <w:tcW w:w="734" w:type="pct"/>
            <w:vMerge/>
            <w:vAlign w:val="center"/>
            <w:hideMark/>
          </w:tcPr>
          <w:p w14:paraId="17E77086" w14:textId="77777777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</w:pPr>
          </w:p>
        </w:tc>
        <w:tc>
          <w:tcPr>
            <w:tcW w:w="626" w:type="pct"/>
            <w:vMerge/>
            <w:vAlign w:val="center"/>
            <w:hideMark/>
          </w:tcPr>
          <w:p w14:paraId="24D48C8A" w14:textId="77777777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</w:pPr>
          </w:p>
        </w:tc>
        <w:tc>
          <w:tcPr>
            <w:tcW w:w="107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9204508" w14:textId="77777777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i/>
                <w:color w:val="000000" w:themeColor="text1"/>
                <w:kern w:val="0"/>
                <w:sz w:val="18"/>
                <w:szCs w:val="20"/>
              </w:rPr>
              <w:t>Milvus migrans</w:t>
            </w:r>
          </w:p>
        </w:tc>
        <w:tc>
          <w:tcPr>
            <w:tcW w:w="8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604EE8B" w14:textId="77777777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  <w:t>Black kite</w:t>
            </w:r>
          </w:p>
        </w:tc>
        <w:tc>
          <w:tcPr>
            <w:tcW w:w="62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6400B88" w14:textId="77777777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4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4"/>
                <w:szCs w:val="20"/>
              </w:rPr>
              <w:t>Resequencing</w:t>
            </w:r>
          </w:p>
        </w:tc>
        <w:tc>
          <w:tcPr>
            <w:tcW w:w="58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9BB511" w14:textId="07384A5E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Least Concern</w:t>
            </w:r>
          </w:p>
        </w:tc>
        <w:tc>
          <w:tcPr>
            <w:tcW w:w="48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753B9" w14:textId="5E0E2B30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This study</w:t>
            </w:r>
          </w:p>
        </w:tc>
      </w:tr>
      <w:tr w:rsidR="00B957B7" w:rsidRPr="000D4834" w14:paraId="6BB445BF" w14:textId="77777777" w:rsidTr="00400794">
        <w:trPr>
          <w:trHeight w:val="20"/>
        </w:trPr>
        <w:tc>
          <w:tcPr>
            <w:tcW w:w="734" w:type="pct"/>
            <w:vMerge/>
            <w:vAlign w:val="center"/>
            <w:hideMark/>
          </w:tcPr>
          <w:p w14:paraId="790A4E08" w14:textId="77777777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</w:pPr>
          </w:p>
        </w:tc>
        <w:tc>
          <w:tcPr>
            <w:tcW w:w="626" w:type="pct"/>
            <w:vMerge/>
            <w:tcBorders>
              <w:bottom w:val="single" w:sz="4" w:space="0" w:color="auto"/>
            </w:tcBorders>
            <w:vAlign w:val="center"/>
            <w:hideMark/>
          </w:tcPr>
          <w:p w14:paraId="1B6085AA" w14:textId="77777777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</w:pPr>
          </w:p>
        </w:tc>
        <w:tc>
          <w:tcPr>
            <w:tcW w:w="107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0F48EDE" w14:textId="77777777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i/>
                <w:color w:val="000000" w:themeColor="text1"/>
                <w:kern w:val="0"/>
                <w:sz w:val="18"/>
                <w:szCs w:val="20"/>
              </w:rPr>
              <w:t>Accipiter soloensis</w:t>
            </w:r>
          </w:p>
        </w:tc>
        <w:tc>
          <w:tcPr>
            <w:tcW w:w="8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119B8C3" w14:textId="77777777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  <w:t>Chinese sparrowhawk</w:t>
            </w:r>
          </w:p>
        </w:tc>
        <w:tc>
          <w:tcPr>
            <w:tcW w:w="62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2D1C9B5" w14:textId="77777777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4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4"/>
                <w:szCs w:val="20"/>
              </w:rPr>
              <w:t>Resequencing</w:t>
            </w:r>
          </w:p>
        </w:tc>
        <w:tc>
          <w:tcPr>
            <w:tcW w:w="583" w:type="pct"/>
            <w:tcBorders>
              <w:top w:val="single" w:sz="4" w:space="0" w:color="auto"/>
              <w:bottom w:val="single" w:sz="4" w:space="0" w:color="auto"/>
            </w:tcBorders>
          </w:tcPr>
          <w:p w14:paraId="125839E1" w14:textId="15899F57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Least Concern</w:t>
            </w:r>
          </w:p>
        </w:tc>
        <w:tc>
          <w:tcPr>
            <w:tcW w:w="48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41FC9" w14:textId="507E24D7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This study</w:t>
            </w:r>
          </w:p>
        </w:tc>
      </w:tr>
      <w:tr w:rsidR="00B957B7" w:rsidRPr="000D4834" w14:paraId="7665DE9A" w14:textId="77777777" w:rsidTr="00400794">
        <w:trPr>
          <w:trHeight w:val="20"/>
        </w:trPr>
        <w:tc>
          <w:tcPr>
            <w:tcW w:w="734" w:type="pct"/>
            <w:vMerge/>
            <w:tcBorders>
              <w:bottom w:val="single" w:sz="4" w:space="0" w:color="auto"/>
            </w:tcBorders>
            <w:vAlign w:val="center"/>
            <w:hideMark/>
          </w:tcPr>
          <w:p w14:paraId="7DE4A798" w14:textId="77777777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</w:pPr>
          </w:p>
        </w:tc>
        <w:tc>
          <w:tcPr>
            <w:tcW w:w="62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7FE721F" w14:textId="77777777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  <w:t>Cathartidae</w:t>
            </w:r>
          </w:p>
        </w:tc>
        <w:tc>
          <w:tcPr>
            <w:tcW w:w="107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76CEB81" w14:textId="77777777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i/>
                <w:color w:val="000000" w:themeColor="text1"/>
                <w:kern w:val="0"/>
                <w:sz w:val="18"/>
                <w:szCs w:val="20"/>
              </w:rPr>
              <w:t>Cathartes aura</w:t>
            </w:r>
          </w:p>
        </w:tc>
        <w:tc>
          <w:tcPr>
            <w:tcW w:w="8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89357FA" w14:textId="77777777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  <w:t>Turkey vulture</w:t>
            </w:r>
          </w:p>
        </w:tc>
        <w:tc>
          <w:tcPr>
            <w:tcW w:w="62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1050AAC" w14:textId="77777777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4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4"/>
                <w:szCs w:val="20"/>
              </w:rPr>
              <w:t>Resequencing;</w:t>
            </w:r>
          </w:p>
          <w:p w14:paraId="47A300CA" w14:textId="7C6BEDA4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4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4"/>
                <w:szCs w:val="20"/>
              </w:rPr>
              <w:t>low-quality assembly is available, but not used in this study</w:t>
            </w:r>
          </w:p>
        </w:tc>
        <w:tc>
          <w:tcPr>
            <w:tcW w:w="58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C608CC" w14:textId="5BB28001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Least Concern</w:t>
            </w:r>
          </w:p>
        </w:tc>
        <w:tc>
          <w:tcPr>
            <w:tcW w:w="48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3621FAC" w14:textId="4FBD77C1" w:rsidR="00B957B7" w:rsidRPr="000D4834" w:rsidRDefault="00CA6CEB" w:rsidP="00B957B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  <w:t>2</w:t>
            </w:r>
          </w:p>
        </w:tc>
      </w:tr>
      <w:tr w:rsidR="00B957B7" w:rsidRPr="000D4834" w14:paraId="457D24F7" w14:textId="77777777" w:rsidTr="00400794">
        <w:trPr>
          <w:trHeight w:val="20"/>
        </w:trPr>
        <w:tc>
          <w:tcPr>
            <w:tcW w:w="734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D19A0F9" w14:textId="77777777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  <w:t>Falconiformes</w:t>
            </w:r>
          </w:p>
        </w:tc>
        <w:tc>
          <w:tcPr>
            <w:tcW w:w="626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B414102" w14:textId="77777777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  <w:t>Falconidae</w:t>
            </w:r>
          </w:p>
        </w:tc>
        <w:tc>
          <w:tcPr>
            <w:tcW w:w="107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167A752" w14:textId="77777777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i/>
                <w:color w:val="000000" w:themeColor="text1"/>
                <w:kern w:val="0"/>
                <w:sz w:val="18"/>
                <w:szCs w:val="20"/>
              </w:rPr>
              <w:t>Falco tinnunculus</w:t>
            </w:r>
          </w:p>
        </w:tc>
        <w:tc>
          <w:tcPr>
            <w:tcW w:w="8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08AB41A" w14:textId="77777777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  <w:t>Common kestrel</w:t>
            </w:r>
          </w:p>
        </w:tc>
        <w:tc>
          <w:tcPr>
            <w:tcW w:w="62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B468114" w14:textId="79768EB3" w:rsidR="00B957B7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4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4"/>
                <w:szCs w:val="20"/>
              </w:rPr>
              <w:t>Assembly,</w:t>
            </w:r>
          </w:p>
          <w:p w14:paraId="142C35F2" w14:textId="2E71B556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4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4"/>
                <w:szCs w:val="20"/>
              </w:rPr>
              <w:t>Transcriptome</w:t>
            </w:r>
          </w:p>
        </w:tc>
        <w:tc>
          <w:tcPr>
            <w:tcW w:w="58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EF6F92" w14:textId="728BB189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Least Concern</w:t>
            </w:r>
          </w:p>
        </w:tc>
        <w:tc>
          <w:tcPr>
            <w:tcW w:w="48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E38FC" w14:textId="1B4C5F44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This study</w:t>
            </w:r>
          </w:p>
        </w:tc>
      </w:tr>
      <w:tr w:rsidR="00B957B7" w:rsidRPr="000D4834" w14:paraId="5CB6F8BE" w14:textId="77777777" w:rsidTr="00400794">
        <w:trPr>
          <w:trHeight w:val="20"/>
        </w:trPr>
        <w:tc>
          <w:tcPr>
            <w:tcW w:w="734" w:type="pct"/>
            <w:vMerge/>
            <w:vAlign w:val="center"/>
            <w:hideMark/>
          </w:tcPr>
          <w:p w14:paraId="6CFFF6AA" w14:textId="3AD2B821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 w:themeColor="text1"/>
                <w:kern w:val="0"/>
                <w:szCs w:val="20"/>
              </w:rPr>
            </w:pPr>
          </w:p>
        </w:tc>
        <w:tc>
          <w:tcPr>
            <w:tcW w:w="626" w:type="pct"/>
            <w:vMerge/>
            <w:vAlign w:val="center"/>
            <w:hideMark/>
          </w:tcPr>
          <w:p w14:paraId="32A6B6EB" w14:textId="77777777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 w:themeColor="text1"/>
                <w:kern w:val="0"/>
                <w:szCs w:val="20"/>
              </w:rPr>
            </w:pPr>
          </w:p>
        </w:tc>
        <w:tc>
          <w:tcPr>
            <w:tcW w:w="107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0C42339" w14:textId="77777777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i/>
                <w:color w:val="000000" w:themeColor="text1"/>
                <w:kern w:val="0"/>
                <w:sz w:val="18"/>
                <w:szCs w:val="20"/>
              </w:rPr>
              <w:t>Falco cherrug</w:t>
            </w:r>
          </w:p>
        </w:tc>
        <w:tc>
          <w:tcPr>
            <w:tcW w:w="8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F8810FB" w14:textId="77777777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  <w:t>Saker falcon</w:t>
            </w:r>
          </w:p>
        </w:tc>
        <w:tc>
          <w:tcPr>
            <w:tcW w:w="62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2004DC4" w14:textId="177B3190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4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4"/>
                <w:szCs w:val="20"/>
              </w:rPr>
              <w:t>Assembly, Transcriptome</w:t>
            </w:r>
          </w:p>
        </w:tc>
        <w:tc>
          <w:tcPr>
            <w:tcW w:w="58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19D9BE" w14:textId="3EF8D356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4928D9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E</w:t>
            </w:r>
            <w:r w:rsidRPr="004928D9">
              <w:rPr>
                <w:rFonts w:ascii="Times New Roman" w:eastAsia="맑은 고딕" w:hAnsi="Times New Roman" w:cs="Times New Roman" w:hint="eastAsia"/>
                <w:color w:val="000000" w:themeColor="text1"/>
                <w:kern w:val="0"/>
                <w:sz w:val="16"/>
                <w:szCs w:val="20"/>
              </w:rPr>
              <w:t>ndangered</w:t>
            </w:r>
          </w:p>
        </w:tc>
        <w:tc>
          <w:tcPr>
            <w:tcW w:w="48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0B43736" w14:textId="32A80D51" w:rsidR="00B957B7" w:rsidRPr="000D4834" w:rsidRDefault="00CA6CEB" w:rsidP="00B957B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  <w:t>5</w:t>
            </w:r>
          </w:p>
        </w:tc>
      </w:tr>
      <w:tr w:rsidR="00B957B7" w:rsidRPr="000D4834" w14:paraId="7C182CA1" w14:textId="77777777" w:rsidTr="00400794">
        <w:trPr>
          <w:trHeight w:val="20"/>
        </w:trPr>
        <w:tc>
          <w:tcPr>
            <w:tcW w:w="734" w:type="pct"/>
            <w:vMerge/>
            <w:vAlign w:val="center"/>
            <w:hideMark/>
          </w:tcPr>
          <w:p w14:paraId="727180F7" w14:textId="77777777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 w:themeColor="text1"/>
                <w:kern w:val="0"/>
                <w:szCs w:val="20"/>
              </w:rPr>
            </w:pPr>
          </w:p>
        </w:tc>
        <w:tc>
          <w:tcPr>
            <w:tcW w:w="626" w:type="pct"/>
            <w:vMerge/>
            <w:vAlign w:val="center"/>
            <w:hideMark/>
          </w:tcPr>
          <w:p w14:paraId="076D6BCF" w14:textId="77777777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 w:themeColor="text1"/>
                <w:kern w:val="0"/>
                <w:szCs w:val="20"/>
              </w:rPr>
            </w:pPr>
          </w:p>
        </w:tc>
        <w:tc>
          <w:tcPr>
            <w:tcW w:w="107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BCDA338" w14:textId="77777777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i/>
                <w:color w:val="000000" w:themeColor="text1"/>
                <w:kern w:val="0"/>
                <w:sz w:val="18"/>
                <w:szCs w:val="20"/>
              </w:rPr>
              <w:t>Falco peregrinus</w:t>
            </w:r>
          </w:p>
        </w:tc>
        <w:tc>
          <w:tcPr>
            <w:tcW w:w="8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AFB459A" w14:textId="77777777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  <w:t>Peregrine falcon</w:t>
            </w:r>
          </w:p>
        </w:tc>
        <w:tc>
          <w:tcPr>
            <w:tcW w:w="62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4AA0FDE" w14:textId="0100A4AF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4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4"/>
                <w:szCs w:val="20"/>
              </w:rPr>
              <w:t>Assembly, Transcriptome</w:t>
            </w:r>
          </w:p>
        </w:tc>
        <w:tc>
          <w:tcPr>
            <w:tcW w:w="58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694695" w14:textId="3AF034F2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Least Concern</w:t>
            </w:r>
          </w:p>
        </w:tc>
        <w:tc>
          <w:tcPr>
            <w:tcW w:w="48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B2F9948" w14:textId="7413ACF9" w:rsidR="00B957B7" w:rsidRPr="000D4834" w:rsidRDefault="00CA6CEB" w:rsidP="00B957B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  <w:t>5</w:t>
            </w:r>
          </w:p>
        </w:tc>
      </w:tr>
      <w:tr w:rsidR="00B957B7" w:rsidRPr="000D4834" w14:paraId="2D95C3CF" w14:textId="77777777" w:rsidTr="00400794">
        <w:trPr>
          <w:trHeight w:val="20"/>
        </w:trPr>
        <w:tc>
          <w:tcPr>
            <w:tcW w:w="734" w:type="pct"/>
            <w:vMerge/>
            <w:tcBorders>
              <w:bottom w:val="single" w:sz="4" w:space="0" w:color="auto"/>
            </w:tcBorders>
            <w:vAlign w:val="center"/>
            <w:hideMark/>
          </w:tcPr>
          <w:p w14:paraId="467515A6" w14:textId="77777777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 w:themeColor="text1"/>
                <w:kern w:val="0"/>
                <w:szCs w:val="20"/>
              </w:rPr>
            </w:pPr>
          </w:p>
        </w:tc>
        <w:tc>
          <w:tcPr>
            <w:tcW w:w="626" w:type="pct"/>
            <w:vMerge/>
            <w:tcBorders>
              <w:bottom w:val="single" w:sz="4" w:space="0" w:color="auto"/>
            </w:tcBorders>
            <w:vAlign w:val="center"/>
            <w:hideMark/>
          </w:tcPr>
          <w:p w14:paraId="14CC5035" w14:textId="77777777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 w:themeColor="text1"/>
                <w:kern w:val="0"/>
                <w:szCs w:val="20"/>
              </w:rPr>
            </w:pPr>
          </w:p>
        </w:tc>
        <w:tc>
          <w:tcPr>
            <w:tcW w:w="107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D2DBEFE" w14:textId="77777777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i/>
                <w:color w:val="000000" w:themeColor="text1"/>
                <w:kern w:val="0"/>
                <w:sz w:val="18"/>
                <w:szCs w:val="20"/>
              </w:rPr>
              <w:t>Falco subbuteo</w:t>
            </w:r>
          </w:p>
        </w:tc>
        <w:tc>
          <w:tcPr>
            <w:tcW w:w="8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F0509E3" w14:textId="77777777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  <w:t>Eurasian hobby</w:t>
            </w:r>
          </w:p>
        </w:tc>
        <w:tc>
          <w:tcPr>
            <w:tcW w:w="62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F592DCB" w14:textId="77777777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4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4"/>
                <w:szCs w:val="20"/>
              </w:rPr>
              <w:t>Resequencing, Transcriptome</w:t>
            </w:r>
          </w:p>
        </w:tc>
        <w:tc>
          <w:tcPr>
            <w:tcW w:w="58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038D09" w14:textId="2C2C0427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Least Concern</w:t>
            </w:r>
          </w:p>
        </w:tc>
        <w:tc>
          <w:tcPr>
            <w:tcW w:w="48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EA6E6" w14:textId="45C5881D" w:rsidR="00B957B7" w:rsidRPr="000D4834" w:rsidRDefault="00B957B7" w:rsidP="00B957B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This study</w:t>
            </w:r>
          </w:p>
        </w:tc>
      </w:tr>
    </w:tbl>
    <w:p w14:paraId="46843BAE" w14:textId="77777777" w:rsidR="00E455F7" w:rsidRPr="000D4834" w:rsidRDefault="00E455F7" w:rsidP="00206F7D">
      <w:pPr>
        <w:pStyle w:val="Paragraph"/>
        <w:tabs>
          <w:tab w:val="left" w:pos="5360"/>
        </w:tabs>
        <w:adjustRightInd w:val="0"/>
        <w:snapToGrid w:val="0"/>
        <w:spacing w:line="360" w:lineRule="auto"/>
        <w:ind w:firstLine="0"/>
        <w:jc w:val="both"/>
        <w:rPr>
          <w:rFonts w:eastAsia="맑은 고딕"/>
          <w:b/>
          <w:lang w:eastAsia="ko-KR"/>
        </w:rPr>
      </w:pPr>
    </w:p>
    <w:p w14:paraId="41CDAFE1" w14:textId="77777777" w:rsidR="00E455F7" w:rsidRPr="000D4834" w:rsidRDefault="00E455F7">
      <w:pPr>
        <w:widowControl/>
        <w:wordWrap/>
        <w:autoSpaceDE/>
        <w:autoSpaceDN/>
        <w:rPr>
          <w:rFonts w:ascii="Times New Roman" w:eastAsia="맑은 고딕" w:hAnsi="Times New Roman" w:cs="Times New Roman"/>
          <w:b/>
          <w:kern w:val="0"/>
          <w:sz w:val="24"/>
          <w:szCs w:val="24"/>
        </w:rPr>
      </w:pPr>
      <w:r w:rsidRPr="000D4834">
        <w:rPr>
          <w:rFonts w:eastAsia="맑은 고딕"/>
          <w:b/>
        </w:rPr>
        <w:br w:type="page"/>
      </w:r>
    </w:p>
    <w:p w14:paraId="3FCC4EE5" w14:textId="36EBEBF5" w:rsidR="00206F7D" w:rsidRPr="000D4834" w:rsidRDefault="00123735" w:rsidP="00206F7D">
      <w:pPr>
        <w:pStyle w:val="Paragraph"/>
        <w:tabs>
          <w:tab w:val="left" w:pos="5360"/>
        </w:tabs>
        <w:adjustRightInd w:val="0"/>
        <w:snapToGrid w:val="0"/>
        <w:spacing w:line="360" w:lineRule="auto"/>
        <w:ind w:firstLine="0"/>
        <w:jc w:val="both"/>
        <w:rPr>
          <w:rFonts w:eastAsia="맑은 고딕"/>
          <w:b/>
          <w:lang w:eastAsia="ko-KR"/>
        </w:rPr>
      </w:pPr>
      <w:r w:rsidRPr="000D4834">
        <w:rPr>
          <w:rFonts w:eastAsia="맑은 고딕" w:hint="eastAsia"/>
          <w:b/>
          <w:lang w:eastAsia="ko-KR"/>
        </w:rPr>
        <w:lastRenderedPageBreak/>
        <w:t xml:space="preserve">Table </w:t>
      </w:r>
      <w:r w:rsidR="00F66B53">
        <w:rPr>
          <w:rFonts w:eastAsia="맑은 고딕"/>
          <w:b/>
          <w:lang w:eastAsia="ko-KR"/>
        </w:rPr>
        <w:t>S</w:t>
      </w:r>
      <w:r w:rsidRPr="000D4834">
        <w:rPr>
          <w:rFonts w:eastAsia="맑은 고딕"/>
          <w:b/>
          <w:lang w:eastAsia="ko-KR"/>
        </w:rPr>
        <w:t>2</w:t>
      </w:r>
      <w:r w:rsidRPr="000D4834">
        <w:rPr>
          <w:rFonts w:eastAsia="맑은 고딕" w:hint="eastAsia"/>
          <w:b/>
          <w:lang w:eastAsia="ko-KR"/>
        </w:rPr>
        <w:t xml:space="preserve">. </w:t>
      </w:r>
      <w:r w:rsidRPr="000D4834">
        <w:rPr>
          <w:rFonts w:eastAsia="맑은 고딕"/>
          <w:b/>
          <w:lang w:eastAsia="ko-KR"/>
        </w:rPr>
        <w:t>Non-raptor bird genome and transcriptome data used for comparative evolutionary analysis</w:t>
      </w:r>
    </w:p>
    <w:tbl>
      <w:tblPr>
        <w:tblW w:w="5015" w:type="pct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379"/>
        <w:gridCol w:w="1453"/>
        <w:gridCol w:w="1867"/>
        <w:gridCol w:w="2084"/>
        <w:gridCol w:w="1510"/>
        <w:gridCol w:w="959"/>
      </w:tblGrid>
      <w:tr w:rsidR="00BD7A1E" w:rsidRPr="000D4834" w14:paraId="7FB831B9" w14:textId="77777777" w:rsidTr="00ED3509">
        <w:trPr>
          <w:trHeight w:val="276"/>
        </w:trPr>
        <w:tc>
          <w:tcPr>
            <w:tcW w:w="745" w:type="pct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EA82541" w14:textId="77777777" w:rsidR="00BD7A1E" w:rsidRPr="000D4834" w:rsidRDefault="00BD7A1E" w:rsidP="00BD7A1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Order</w:t>
            </w:r>
          </w:p>
        </w:tc>
        <w:tc>
          <w:tcPr>
            <w:tcW w:w="785" w:type="pct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3AA1005" w14:textId="77777777" w:rsidR="00BD7A1E" w:rsidRPr="000D4834" w:rsidRDefault="00BD7A1E" w:rsidP="00BD7A1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Family</w:t>
            </w:r>
          </w:p>
        </w:tc>
        <w:tc>
          <w:tcPr>
            <w:tcW w:w="1009" w:type="pct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E356EC0" w14:textId="77777777" w:rsidR="00BD7A1E" w:rsidRPr="000D4834" w:rsidRDefault="00BD7A1E" w:rsidP="00BD7A1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Species</w:t>
            </w:r>
          </w:p>
        </w:tc>
        <w:tc>
          <w:tcPr>
            <w:tcW w:w="1126" w:type="pct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2E69AE9" w14:textId="77777777" w:rsidR="00BD7A1E" w:rsidRPr="000D4834" w:rsidRDefault="00BD7A1E" w:rsidP="00BD7A1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Common name</w:t>
            </w:r>
          </w:p>
        </w:tc>
        <w:tc>
          <w:tcPr>
            <w:tcW w:w="816" w:type="pct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1AA7F" w14:textId="52953855" w:rsidR="00BD7A1E" w:rsidRPr="000D4834" w:rsidRDefault="00BD7A1E" w:rsidP="00737C01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Data</w:t>
            </w:r>
          </w:p>
        </w:tc>
        <w:tc>
          <w:tcPr>
            <w:tcW w:w="518" w:type="pct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6996A" w14:textId="77777777" w:rsidR="00BD7A1E" w:rsidRPr="000D4834" w:rsidRDefault="00BD7A1E" w:rsidP="00BD7A1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Source</w:t>
            </w:r>
          </w:p>
        </w:tc>
      </w:tr>
      <w:tr w:rsidR="00BD7A1E" w:rsidRPr="000D4834" w14:paraId="66D24328" w14:textId="77777777" w:rsidTr="00ED3509">
        <w:trPr>
          <w:trHeight w:val="598"/>
        </w:trPr>
        <w:tc>
          <w:tcPr>
            <w:tcW w:w="745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8588B94" w14:textId="77777777" w:rsidR="00BD7A1E" w:rsidRPr="000D4834" w:rsidRDefault="00BD7A1E" w:rsidP="00BD7A1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  <w:tc>
          <w:tcPr>
            <w:tcW w:w="785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7EF92E4" w14:textId="77777777" w:rsidR="00BD7A1E" w:rsidRPr="000D4834" w:rsidRDefault="00BD7A1E" w:rsidP="00BD7A1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  <w:tc>
          <w:tcPr>
            <w:tcW w:w="1009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CE324C6" w14:textId="77777777" w:rsidR="00BD7A1E" w:rsidRPr="000D4834" w:rsidRDefault="00BD7A1E" w:rsidP="00BD7A1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  <w:tc>
          <w:tcPr>
            <w:tcW w:w="1126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10681A4" w14:textId="77777777" w:rsidR="00BD7A1E" w:rsidRPr="000D4834" w:rsidRDefault="00BD7A1E" w:rsidP="00BD7A1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  <w:tc>
          <w:tcPr>
            <w:tcW w:w="816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1A855E3" w14:textId="77777777" w:rsidR="00BD7A1E" w:rsidRPr="000D4834" w:rsidRDefault="00BD7A1E" w:rsidP="00BD7A1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  <w:tc>
          <w:tcPr>
            <w:tcW w:w="518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1F388C2" w14:textId="77777777" w:rsidR="00BD7A1E" w:rsidRPr="000D4834" w:rsidRDefault="00BD7A1E" w:rsidP="00BD7A1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</w:tr>
      <w:tr w:rsidR="00ED3509" w:rsidRPr="000D4834" w14:paraId="1ED4CF36" w14:textId="77777777" w:rsidTr="00ED3509">
        <w:trPr>
          <w:trHeight w:val="412"/>
        </w:trPr>
        <w:tc>
          <w:tcPr>
            <w:tcW w:w="745" w:type="pct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74237" w14:textId="07C97BAA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Piciformes</w:t>
            </w:r>
          </w:p>
        </w:tc>
        <w:tc>
          <w:tcPr>
            <w:tcW w:w="7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410B2" w14:textId="77777777" w:rsidR="00ED3509" w:rsidRPr="000D4834" w:rsidRDefault="00ED3509" w:rsidP="00BD7A1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Picidae</w:t>
            </w:r>
          </w:p>
        </w:tc>
        <w:tc>
          <w:tcPr>
            <w:tcW w:w="100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158E7" w14:textId="309FEB38" w:rsidR="00ED3509" w:rsidRPr="000D4834" w:rsidRDefault="000341A4" w:rsidP="00BD7A1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16"/>
                <w:szCs w:val="18"/>
              </w:rPr>
              <w:t>Dryobates pubescens</w:t>
            </w:r>
          </w:p>
        </w:tc>
        <w:tc>
          <w:tcPr>
            <w:tcW w:w="112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C6067" w14:textId="54FA4203" w:rsidR="00ED3509" w:rsidRPr="000D4834" w:rsidRDefault="00ED3509" w:rsidP="00BD7A1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Downy woodpecker</w:t>
            </w:r>
          </w:p>
        </w:tc>
        <w:tc>
          <w:tcPr>
            <w:tcW w:w="81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AF1A9" w14:textId="77777777" w:rsidR="00ED3509" w:rsidRPr="000D4834" w:rsidRDefault="00ED3509" w:rsidP="00BD7A1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Assembly</w:t>
            </w:r>
          </w:p>
        </w:tc>
        <w:tc>
          <w:tcPr>
            <w:tcW w:w="51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5BA9C" w14:textId="31DFB06A" w:rsidR="00ED3509" w:rsidRPr="000D4834" w:rsidRDefault="00CA6CEB" w:rsidP="00BD7A1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</w:tr>
      <w:tr w:rsidR="00ED3509" w:rsidRPr="000D4834" w14:paraId="30426E09" w14:textId="77777777" w:rsidTr="00ED3509">
        <w:trPr>
          <w:trHeight w:val="412"/>
        </w:trPr>
        <w:tc>
          <w:tcPr>
            <w:tcW w:w="746" w:type="pct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2186B1B" w14:textId="3DC94FB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</w:p>
        </w:tc>
        <w:tc>
          <w:tcPr>
            <w:tcW w:w="7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DD1BC7C" w14:textId="6A7D8843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Picidae</w:t>
            </w:r>
          </w:p>
        </w:tc>
        <w:tc>
          <w:tcPr>
            <w:tcW w:w="100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2389413" w14:textId="6CE16414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16"/>
                <w:szCs w:val="18"/>
              </w:rPr>
              <w:t>Picus canus</w:t>
            </w:r>
          </w:p>
        </w:tc>
        <w:tc>
          <w:tcPr>
            <w:tcW w:w="112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F956B21" w14:textId="1DC94921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Grey-headed woodpecker</w:t>
            </w:r>
          </w:p>
        </w:tc>
        <w:tc>
          <w:tcPr>
            <w:tcW w:w="81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23B9CBD" w14:textId="4E074630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 xml:space="preserve">Resequencing, </w:t>
            </w: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br/>
              <w:t>Transcriptome</w:t>
            </w:r>
          </w:p>
        </w:tc>
        <w:tc>
          <w:tcPr>
            <w:tcW w:w="51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3F8F0FF" w14:textId="081C790E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This study</w:t>
            </w:r>
          </w:p>
        </w:tc>
      </w:tr>
      <w:tr w:rsidR="00ED3509" w:rsidRPr="000D4834" w14:paraId="573B7220" w14:textId="77777777" w:rsidTr="00ED3509">
        <w:trPr>
          <w:trHeight w:val="412"/>
        </w:trPr>
        <w:tc>
          <w:tcPr>
            <w:tcW w:w="74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E0A9B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Psittaciformes</w:t>
            </w:r>
          </w:p>
        </w:tc>
        <w:tc>
          <w:tcPr>
            <w:tcW w:w="7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9BACB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Psittaculidae</w:t>
            </w:r>
          </w:p>
        </w:tc>
        <w:tc>
          <w:tcPr>
            <w:tcW w:w="100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FD975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16"/>
                <w:szCs w:val="18"/>
              </w:rPr>
              <w:t>Melopsittacus undulatus</w:t>
            </w:r>
          </w:p>
        </w:tc>
        <w:tc>
          <w:tcPr>
            <w:tcW w:w="112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643EE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Budgerigar</w:t>
            </w:r>
          </w:p>
        </w:tc>
        <w:tc>
          <w:tcPr>
            <w:tcW w:w="81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8E6EB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Assembly</w:t>
            </w:r>
          </w:p>
        </w:tc>
        <w:tc>
          <w:tcPr>
            <w:tcW w:w="51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F76C1" w14:textId="6D7F91F8" w:rsidR="00ED3509" w:rsidRPr="000D4834" w:rsidRDefault="00CA6CEB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6</w:t>
            </w:r>
          </w:p>
        </w:tc>
      </w:tr>
      <w:tr w:rsidR="00ED3509" w:rsidRPr="000D4834" w14:paraId="7F06CA80" w14:textId="77777777" w:rsidTr="00ED3509">
        <w:trPr>
          <w:trHeight w:val="412"/>
        </w:trPr>
        <w:tc>
          <w:tcPr>
            <w:tcW w:w="746" w:type="pct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60F51" w14:textId="4B0B66DC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Passeriformes</w:t>
            </w:r>
          </w:p>
        </w:tc>
        <w:tc>
          <w:tcPr>
            <w:tcW w:w="7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65A28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Corvidae</w:t>
            </w:r>
          </w:p>
        </w:tc>
        <w:tc>
          <w:tcPr>
            <w:tcW w:w="100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DB887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16"/>
                <w:szCs w:val="18"/>
              </w:rPr>
              <w:t>Corvus brachyrhynchos</w:t>
            </w:r>
          </w:p>
        </w:tc>
        <w:tc>
          <w:tcPr>
            <w:tcW w:w="112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CE097" w14:textId="4BCB3BAF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American crow</w:t>
            </w:r>
          </w:p>
        </w:tc>
        <w:tc>
          <w:tcPr>
            <w:tcW w:w="81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100FC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Assembly</w:t>
            </w:r>
          </w:p>
        </w:tc>
        <w:tc>
          <w:tcPr>
            <w:tcW w:w="51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F8E66" w14:textId="520FD187" w:rsidR="00ED3509" w:rsidRPr="000D4834" w:rsidRDefault="00CA6CEB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</w:tr>
      <w:tr w:rsidR="00ED3509" w:rsidRPr="000D4834" w14:paraId="1DFF8357" w14:textId="77777777" w:rsidTr="00ED3509">
        <w:trPr>
          <w:trHeight w:val="429"/>
        </w:trPr>
        <w:tc>
          <w:tcPr>
            <w:tcW w:w="746" w:type="pct"/>
            <w:vMerge/>
            <w:shd w:val="clear" w:color="auto" w:fill="auto"/>
            <w:noWrap/>
            <w:vAlign w:val="center"/>
            <w:hideMark/>
          </w:tcPr>
          <w:p w14:paraId="42937C9F" w14:textId="6B70CC16" w:rsidR="00ED3509" w:rsidRPr="000D4834" w:rsidRDefault="00ED3509" w:rsidP="00ED3509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</w:p>
        </w:tc>
        <w:tc>
          <w:tcPr>
            <w:tcW w:w="7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0BDCC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Estrildidae</w:t>
            </w:r>
          </w:p>
        </w:tc>
        <w:tc>
          <w:tcPr>
            <w:tcW w:w="100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E1361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16"/>
                <w:szCs w:val="18"/>
              </w:rPr>
              <w:t>Taeniopygia guttata</w:t>
            </w:r>
          </w:p>
        </w:tc>
        <w:tc>
          <w:tcPr>
            <w:tcW w:w="112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A22AB" w14:textId="5D9E2E6A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Zebra finch</w:t>
            </w:r>
          </w:p>
        </w:tc>
        <w:tc>
          <w:tcPr>
            <w:tcW w:w="81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0B6F7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Assembly</w:t>
            </w:r>
          </w:p>
        </w:tc>
        <w:tc>
          <w:tcPr>
            <w:tcW w:w="51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7E817" w14:textId="43E5FA64" w:rsidR="00ED3509" w:rsidRPr="000D4834" w:rsidRDefault="00CA6CEB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7</w:t>
            </w:r>
          </w:p>
        </w:tc>
      </w:tr>
      <w:tr w:rsidR="00ED3509" w:rsidRPr="000D4834" w14:paraId="50DEA7AE" w14:textId="77777777" w:rsidTr="00ED3509">
        <w:trPr>
          <w:trHeight w:val="504"/>
        </w:trPr>
        <w:tc>
          <w:tcPr>
            <w:tcW w:w="746" w:type="pct"/>
            <w:vMerge/>
            <w:shd w:val="clear" w:color="auto" w:fill="auto"/>
            <w:noWrap/>
            <w:vAlign w:val="center"/>
            <w:hideMark/>
          </w:tcPr>
          <w:p w14:paraId="6E5E50EF" w14:textId="42DB5D3C" w:rsidR="00ED3509" w:rsidRPr="000D4834" w:rsidRDefault="00ED3509" w:rsidP="00ED3509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</w:p>
        </w:tc>
        <w:tc>
          <w:tcPr>
            <w:tcW w:w="7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353C0BC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Thraupidae</w:t>
            </w:r>
          </w:p>
        </w:tc>
        <w:tc>
          <w:tcPr>
            <w:tcW w:w="100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F15B2F5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i/>
                <w:color w:val="000000"/>
                <w:kern w:val="0"/>
                <w:sz w:val="16"/>
                <w:szCs w:val="18"/>
              </w:rPr>
              <w:t>Geospiza fortis</w:t>
            </w:r>
          </w:p>
        </w:tc>
        <w:tc>
          <w:tcPr>
            <w:tcW w:w="112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E7F1F7E" w14:textId="3161AAEB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Medium ground-finch</w:t>
            </w:r>
          </w:p>
        </w:tc>
        <w:tc>
          <w:tcPr>
            <w:tcW w:w="816" w:type="pct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DE81159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Resequencing;</w:t>
            </w: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br/>
            </w: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assemblies are available, but used as resequencing data for HCR analysis</w:t>
            </w:r>
          </w:p>
        </w:tc>
        <w:tc>
          <w:tcPr>
            <w:tcW w:w="51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E3E73" w14:textId="68C399B4" w:rsidR="00ED3509" w:rsidRPr="000D4834" w:rsidRDefault="00CA6CEB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</w:tr>
      <w:tr w:rsidR="00ED3509" w:rsidRPr="000D4834" w14:paraId="001753DC" w14:textId="77777777" w:rsidTr="00ED3509">
        <w:trPr>
          <w:trHeight w:val="444"/>
        </w:trPr>
        <w:tc>
          <w:tcPr>
            <w:tcW w:w="746" w:type="pct"/>
            <w:vMerge/>
            <w:shd w:val="clear" w:color="auto" w:fill="auto"/>
            <w:noWrap/>
            <w:vAlign w:val="center"/>
            <w:hideMark/>
          </w:tcPr>
          <w:p w14:paraId="08D39941" w14:textId="627C1D95" w:rsidR="00ED3509" w:rsidRPr="000D4834" w:rsidRDefault="00ED3509" w:rsidP="00ED3509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</w:p>
        </w:tc>
        <w:tc>
          <w:tcPr>
            <w:tcW w:w="7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8AAFA53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Emberizidae</w:t>
            </w:r>
          </w:p>
        </w:tc>
        <w:tc>
          <w:tcPr>
            <w:tcW w:w="100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2522656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i/>
                <w:color w:val="000000"/>
                <w:kern w:val="0"/>
                <w:sz w:val="16"/>
                <w:szCs w:val="18"/>
              </w:rPr>
              <w:t>Zonotrichia albicollis</w:t>
            </w:r>
          </w:p>
        </w:tc>
        <w:tc>
          <w:tcPr>
            <w:tcW w:w="112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4955F18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White-throated sparrow</w:t>
            </w:r>
          </w:p>
        </w:tc>
        <w:tc>
          <w:tcPr>
            <w:tcW w:w="816" w:type="pct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16E2238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1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9335A" w14:textId="77777777" w:rsidR="00E54A24" w:rsidRPr="00E54A24" w:rsidRDefault="00E54A24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2"/>
                <w:szCs w:val="18"/>
              </w:rPr>
            </w:pPr>
            <w:r w:rsidRPr="00E54A24">
              <w:rPr>
                <w:rFonts w:ascii="Times New Roman" w:eastAsia="맑은 고딕" w:hAnsi="Times New Roman" w:cs="Times New Roman"/>
                <w:color w:val="000000"/>
                <w:kern w:val="0"/>
                <w:sz w:val="12"/>
                <w:szCs w:val="18"/>
              </w:rPr>
              <w:t>SRR1796638,</w:t>
            </w:r>
          </w:p>
          <w:p w14:paraId="1923739F" w14:textId="3043DCDC" w:rsidR="00ED3509" w:rsidRPr="00E54A24" w:rsidRDefault="00E54A24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2"/>
                <w:szCs w:val="18"/>
              </w:rPr>
            </w:pPr>
            <w:r w:rsidRPr="00E54A24">
              <w:rPr>
                <w:rFonts w:ascii="Times New Roman" w:eastAsia="맑은 고딕" w:hAnsi="Times New Roman" w:cs="Times New Roman"/>
                <w:color w:val="000000"/>
                <w:kern w:val="0"/>
                <w:sz w:val="12"/>
                <w:szCs w:val="18"/>
              </w:rPr>
              <w:t>SRR1796642</w:t>
            </w:r>
          </w:p>
        </w:tc>
      </w:tr>
      <w:tr w:rsidR="00ED3509" w:rsidRPr="000D4834" w14:paraId="4BDCF412" w14:textId="77777777" w:rsidTr="00ED3509">
        <w:trPr>
          <w:trHeight w:val="429"/>
        </w:trPr>
        <w:tc>
          <w:tcPr>
            <w:tcW w:w="746" w:type="pct"/>
            <w:vMerge/>
            <w:shd w:val="clear" w:color="auto" w:fill="auto"/>
            <w:noWrap/>
            <w:vAlign w:val="center"/>
            <w:hideMark/>
          </w:tcPr>
          <w:p w14:paraId="19F8E223" w14:textId="14702426" w:rsidR="00ED3509" w:rsidRPr="000D4834" w:rsidRDefault="00ED3509" w:rsidP="00ED3509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</w:p>
        </w:tc>
        <w:tc>
          <w:tcPr>
            <w:tcW w:w="7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C080991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Fringillidae</w:t>
            </w:r>
          </w:p>
        </w:tc>
        <w:tc>
          <w:tcPr>
            <w:tcW w:w="100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B63F7A7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i/>
                <w:color w:val="000000"/>
                <w:kern w:val="0"/>
                <w:sz w:val="16"/>
                <w:szCs w:val="18"/>
              </w:rPr>
              <w:t>Serinus canaria</w:t>
            </w:r>
          </w:p>
        </w:tc>
        <w:tc>
          <w:tcPr>
            <w:tcW w:w="112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520B2BD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Common canary</w:t>
            </w:r>
          </w:p>
        </w:tc>
        <w:tc>
          <w:tcPr>
            <w:tcW w:w="816" w:type="pct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275B3CE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1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FDA0D" w14:textId="2B2EABEF" w:rsidR="00ED3509" w:rsidRPr="00E54A24" w:rsidRDefault="00E54A24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2"/>
                <w:szCs w:val="18"/>
              </w:rPr>
            </w:pPr>
            <w:r w:rsidRPr="00E54A24">
              <w:rPr>
                <w:rFonts w:ascii="Times New Roman" w:eastAsia="맑은 고딕" w:hAnsi="Times New Roman" w:cs="Times New Roman"/>
                <w:color w:val="000000"/>
                <w:kern w:val="0"/>
                <w:sz w:val="12"/>
                <w:szCs w:val="18"/>
              </w:rPr>
              <w:t>SRR2895902</w:t>
            </w:r>
          </w:p>
        </w:tc>
      </w:tr>
      <w:tr w:rsidR="00ED3509" w:rsidRPr="000D4834" w14:paraId="1AFA158F" w14:textId="77777777" w:rsidTr="00ED3509">
        <w:trPr>
          <w:trHeight w:val="412"/>
        </w:trPr>
        <w:tc>
          <w:tcPr>
            <w:tcW w:w="746" w:type="pct"/>
            <w:vMerge/>
            <w:shd w:val="clear" w:color="auto" w:fill="auto"/>
            <w:noWrap/>
            <w:vAlign w:val="center"/>
            <w:hideMark/>
          </w:tcPr>
          <w:p w14:paraId="768C3E16" w14:textId="774F8915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</w:p>
        </w:tc>
        <w:tc>
          <w:tcPr>
            <w:tcW w:w="7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D36D33D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Muscicapidae</w:t>
            </w:r>
          </w:p>
        </w:tc>
        <w:tc>
          <w:tcPr>
            <w:tcW w:w="100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B52D81A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i/>
                <w:color w:val="000000"/>
                <w:kern w:val="0"/>
                <w:sz w:val="16"/>
                <w:szCs w:val="18"/>
              </w:rPr>
              <w:t>Ficedula albicollis</w:t>
            </w:r>
          </w:p>
        </w:tc>
        <w:tc>
          <w:tcPr>
            <w:tcW w:w="112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4392A8B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Collared flycatcher</w:t>
            </w:r>
          </w:p>
        </w:tc>
        <w:tc>
          <w:tcPr>
            <w:tcW w:w="816" w:type="pct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022132D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1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688C7" w14:textId="128CDEBA" w:rsidR="00ED3509" w:rsidRPr="00E54A24" w:rsidRDefault="00E54A24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2"/>
                <w:szCs w:val="18"/>
              </w:rPr>
            </w:pPr>
            <w:r w:rsidRPr="00E54A24">
              <w:rPr>
                <w:rFonts w:ascii="Times New Roman" w:eastAsia="맑은 고딕" w:hAnsi="Times New Roman" w:cs="Times New Roman"/>
                <w:color w:val="000000"/>
                <w:kern w:val="0"/>
                <w:sz w:val="12"/>
                <w:szCs w:val="18"/>
              </w:rPr>
              <w:t>ERR637368</w:t>
            </w:r>
          </w:p>
        </w:tc>
      </w:tr>
      <w:tr w:rsidR="00ED3509" w:rsidRPr="000D4834" w14:paraId="4ACA7D2C" w14:textId="77777777" w:rsidTr="00ED3509">
        <w:trPr>
          <w:trHeight w:val="412"/>
        </w:trPr>
        <w:tc>
          <w:tcPr>
            <w:tcW w:w="746" w:type="pct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AE72E74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</w:p>
        </w:tc>
        <w:tc>
          <w:tcPr>
            <w:tcW w:w="7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EDF7FA" w14:textId="45D6A74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Fringillidae</w:t>
            </w:r>
          </w:p>
        </w:tc>
        <w:tc>
          <w:tcPr>
            <w:tcW w:w="100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14F0883" w14:textId="56DC1779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16"/>
                <w:szCs w:val="18"/>
              </w:rPr>
              <w:t>Spinus spinus</w:t>
            </w:r>
          </w:p>
        </w:tc>
        <w:tc>
          <w:tcPr>
            <w:tcW w:w="112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0066980" w14:textId="547D5E23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Eurasian siskin</w:t>
            </w:r>
          </w:p>
        </w:tc>
        <w:tc>
          <w:tcPr>
            <w:tcW w:w="81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10A1A28" w14:textId="6891551B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Transcriptome</w:t>
            </w:r>
          </w:p>
        </w:tc>
        <w:tc>
          <w:tcPr>
            <w:tcW w:w="51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B9A5562" w14:textId="32EC8441" w:rsidR="00ED3509" w:rsidRPr="000D4834" w:rsidRDefault="00CA6CEB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8</w:t>
            </w:r>
          </w:p>
        </w:tc>
      </w:tr>
      <w:tr w:rsidR="00ED3509" w:rsidRPr="000D4834" w14:paraId="51D427BC" w14:textId="77777777" w:rsidTr="00ED3509">
        <w:trPr>
          <w:trHeight w:val="412"/>
        </w:trPr>
        <w:tc>
          <w:tcPr>
            <w:tcW w:w="746" w:type="pct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9CB92" w14:textId="0C0947E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Pelecaniformes</w:t>
            </w:r>
          </w:p>
        </w:tc>
        <w:tc>
          <w:tcPr>
            <w:tcW w:w="7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3517F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Threskiornithidae</w:t>
            </w:r>
          </w:p>
        </w:tc>
        <w:tc>
          <w:tcPr>
            <w:tcW w:w="100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A241E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16"/>
                <w:szCs w:val="18"/>
              </w:rPr>
              <w:t>Nipponia nippon</w:t>
            </w:r>
          </w:p>
        </w:tc>
        <w:tc>
          <w:tcPr>
            <w:tcW w:w="112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86878" w14:textId="7FE38291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Crested ibis</w:t>
            </w:r>
          </w:p>
        </w:tc>
        <w:tc>
          <w:tcPr>
            <w:tcW w:w="81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C87B4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Assembly</w:t>
            </w:r>
          </w:p>
        </w:tc>
        <w:tc>
          <w:tcPr>
            <w:tcW w:w="51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EE280" w14:textId="369A80BD" w:rsidR="00ED3509" w:rsidRPr="000D4834" w:rsidRDefault="00CA6CEB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</w:tr>
      <w:tr w:rsidR="00ED3509" w:rsidRPr="000D4834" w14:paraId="2C1EE3E6" w14:textId="77777777" w:rsidTr="002C5B2F">
        <w:trPr>
          <w:trHeight w:val="412"/>
        </w:trPr>
        <w:tc>
          <w:tcPr>
            <w:tcW w:w="746" w:type="pct"/>
            <w:vMerge/>
            <w:shd w:val="clear" w:color="auto" w:fill="auto"/>
            <w:noWrap/>
            <w:vAlign w:val="center"/>
            <w:hideMark/>
          </w:tcPr>
          <w:p w14:paraId="53052BF7" w14:textId="19A8E714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</w:p>
        </w:tc>
        <w:tc>
          <w:tcPr>
            <w:tcW w:w="785" w:type="pct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48650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Ardeidae</w:t>
            </w:r>
          </w:p>
        </w:tc>
        <w:tc>
          <w:tcPr>
            <w:tcW w:w="1009" w:type="pct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16DE5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16"/>
                <w:szCs w:val="18"/>
              </w:rPr>
              <w:t>Egretta garzetta</w:t>
            </w:r>
          </w:p>
        </w:tc>
        <w:tc>
          <w:tcPr>
            <w:tcW w:w="1126" w:type="pct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1EB4B" w14:textId="38F2FBE8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Little egret</w:t>
            </w:r>
          </w:p>
        </w:tc>
        <w:tc>
          <w:tcPr>
            <w:tcW w:w="81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C74E3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Assembly</w:t>
            </w:r>
          </w:p>
        </w:tc>
        <w:tc>
          <w:tcPr>
            <w:tcW w:w="51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CFDBC" w14:textId="6049A54E" w:rsidR="00ED3509" w:rsidRPr="000D4834" w:rsidRDefault="00CA6CEB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</w:tr>
      <w:tr w:rsidR="00ED3509" w:rsidRPr="000D4834" w14:paraId="3E14B171" w14:textId="77777777" w:rsidTr="002C5B2F">
        <w:trPr>
          <w:trHeight w:val="412"/>
        </w:trPr>
        <w:tc>
          <w:tcPr>
            <w:tcW w:w="745" w:type="pct"/>
            <w:vMerge/>
            <w:shd w:val="clear" w:color="auto" w:fill="auto"/>
            <w:noWrap/>
            <w:vAlign w:val="center"/>
          </w:tcPr>
          <w:p w14:paraId="3BBB2936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</w:p>
        </w:tc>
        <w:tc>
          <w:tcPr>
            <w:tcW w:w="785" w:type="pct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628CA3F" w14:textId="3AD1E879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</w:p>
        </w:tc>
        <w:tc>
          <w:tcPr>
            <w:tcW w:w="1009" w:type="pct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5E38D42" w14:textId="0BF1157C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16"/>
                <w:szCs w:val="18"/>
              </w:rPr>
            </w:pPr>
          </w:p>
        </w:tc>
        <w:tc>
          <w:tcPr>
            <w:tcW w:w="1126" w:type="pct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5AEE38E" w14:textId="359E10A3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1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15CC2D5" w14:textId="0005A54F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 xml:space="preserve">Resequencing, </w:t>
            </w: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br/>
              <w:t>Transcriptome</w:t>
            </w:r>
          </w:p>
        </w:tc>
        <w:tc>
          <w:tcPr>
            <w:tcW w:w="51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EAB5625" w14:textId="3505688D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This study</w:t>
            </w:r>
          </w:p>
        </w:tc>
      </w:tr>
      <w:tr w:rsidR="00ED3509" w:rsidRPr="000D4834" w14:paraId="41D581E6" w14:textId="77777777" w:rsidTr="00ED3509">
        <w:trPr>
          <w:trHeight w:val="412"/>
        </w:trPr>
        <w:tc>
          <w:tcPr>
            <w:tcW w:w="745" w:type="pct"/>
            <w:vMerge/>
            <w:shd w:val="clear" w:color="auto" w:fill="auto"/>
            <w:noWrap/>
            <w:vAlign w:val="center"/>
          </w:tcPr>
          <w:p w14:paraId="6B45DABC" w14:textId="7D1E416A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</w:p>
        </w:tc>
        <w:tc>
          <w:tcPr>
            <w:tcW w:w="7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1E55DE6" w14:textId="35D3C4F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Ardeidae</w:t>
            </w:r>
          </w:p>
        </w:tc>
        <w:tc>
          <w:tcPr>
            <w:tcW w:w="100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7502749" w14:textId="28742D6F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16"/>
                <w:szCs w:val="18"/>
              </w:rPr>
              <w:t>Butorides striata</w:t>
            </w:r>
          </w:p>
        </w:tc>
        <w:tc>
          <w:tcPr>
            <w:tcW w:w="112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8FFD032" w14:textId="0BFFD4DE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Striated heron</w:t>
            </w:r>
          </w:p>
        </w:tc>
        <w:tc>
          <w:tcPr>
            <w:tcW w:w="81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8E2DC3C" w14:textId="7095FE72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 xml:space="preserve">Resequencing, </w:t>
            </w: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br/>
              <w:t>Transcriptome</w:t>
            </w:r>
          </w:p>
        </w:tc>
        <w:tc>
          <w:tcPr>
            <w:tcW w:w="51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227F457" w14:textId="454F454A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This study</w:t>
            </w:r>
          </w:p>
        </w:tc>
      </w:tr>
      <w:tr w:rsidR="00ED3509" w:rsidRPr="000D4834" w14:paraId="5BFEE556" w14:textId="77777777" w:rsidTr="00ED3509">
        <w:trPr>
          <w:trHeight w:val="412"/>
        </w:trPr>
        <w:tc>
          <w:tcPr>
            <w:tcW w:w="745" w:type="pct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6E53BA8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</w:p>
        </w:tc>
        <w:tc>
          <w:tcPr>
            <w:tcW w:w="7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32E737A" w14:textId="2B3EAE30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Threskiornithidae</w:t>
            </w:r>
          </w:p>
        </w:tc>
        <w:tc>
          <w:tcPr>
            <w:tcW w:w="100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810C1D2" w14:textId="23F98994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16"/>
                <w:szCs w:val="18"/>
              </w:rPr>
              <w:t>Platalea minor</w:t>
            </w:r>
          </w:p>
        </w:tc>
        <w:tc>
          <w:tcPr>
            <w:tcW w:w="112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5E87F77" w14:textId="371FAF4F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Black-faced spoonbill</w:t>
            </w:r>
          </w:p>
        </w:tc>
        <w:tc>
          <w:tcPr>
            <w:tcW w:w="81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36EBA8B" w14:textId="55953A8C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 xml:space="preserve">Resequencing, </w:t>
            </w: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br/>
              <w:t>Transcriptome</w:t>
            </w:r>
          </w:p>
        </w:tc>
        <w:tc>
          <w:tcPr>
            <w:tcW w:w="51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9F736D2" w14:textId="58F3E653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This study</w:t>
            </w:r>
          </w:p>
        </w:tc>
      </w:tr>
      <w:tr w:rsidR="00ED3509" w:rsidRPr="000D4834" w14:paraId="359645E3" w14:textId="77777777" w:rsidTr="00ED3509">
        <w:trPr>
          <w:trHeight w:val="412"/>
        </w:trPr>
        <w:tc>
          <w:tcPr>
            <w:tcW w:w="74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9B6C9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4"/>
                <w:szCs w:val="18"/>
              </w:rPr>
              <w:t>Opisthocomiformes</w:t>
            </w:r>
          </w:p>
        </w:tc>
        <w:tc>
          <w:tcPr>
            <w:tcW w:w="7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61AC1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Opisthocomidae</w:t>
            </w:r>
          </w:p>
        </w:tc>
        <w:tc>
          <w:tcPr>
            <w:tcW w:w="100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D40DF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16"/>
                <w:szCs w:val="18"/>
              </w:rPr>
              <w:t>Opisthocomus hoazin</w:t>
            </w:r>
          </w:p>
        </w:tc>
        <w:tc>
          <w:tcPr>
            <w:tcW w:w="112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E6DEB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Hoatzin</w:t>
            </w:r>
          </w:p>
        </w:tc>
        <w:tc>
          <w:tcPr>
            <w:tcW w:w="81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BD870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Assembly</w:t>
            </w:r>
          </w:p>
        </w:tc>
        <w:tc>
          <w:tcPr>
            <w:tcW w:w="51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B3B7F" w14:textId="04578897" w:rsidR="00ED3509" w:rsidRPr="000D4834" w:rsidRDefault="00CA6CEB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</w:tr>
      <w:tr w:rsidR="00ED3509" w:rsidRPr="000D4834" w14:paraId="4431FF4B" w14:textId="77777777" w:rsidTr="00ED3509">
        <w:trPr>
          <w:trHeight w:val="412"/>
        </w:trPr>
        <w:tc>
          <w:tcPr>
            <w:tcW w:w="74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3EBA1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Charadriiformes</w:t>
            </w:r>
          </w:p>
        </w:tc>
        <w:tc>
          <w:tcPr>
            <w:tcW w:w="7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37B58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Charadriidae</w:t>
            </w:r>
          </w:p>
        </w:tc>
        <w:tc>
          <w:tcPr>
            <w:tcW w:w="100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FC279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16"/>
                <w:szCs w:val="18"/>
              </w:rPr>
              <w:t>Charadrius vociferus</w:t>
            </w:r>
          </w:p>
        </w:tc>
        <w:tc>
          <w:tcPr>
            <w:tcW w:w="112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47E31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Killdeer</w:t>
            </w:r>
          </w:p>
        </w:tc>
        <w:tc>
          <w:tcPr>
            <w:tcW w:w="81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9D64D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Assembly</w:t>
            </w:r>
          </w:p>
        </w:tc>
        <w:tc>
          <w:tcPr>
            <w:tcW w:w="51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EF9CD" w14:textId="2D1FC7DF" w:rsidR="00ED3509" w:rsidRPr="000D4834" w:rsidRDefault="00CA6CEB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</w:tr>
      <w:tr w:rsidR="00ED3509" w:rsidRPr="000D4834" w14:paraId="7ABF3031" w14:textId="77777777" w:rsidTr="00ED3509">
        <w:trPr>
          <w:trHeight w:val="412"/>
        </w:trPr>
        <w:tc>
          <w:tcPr>
            <w:tcW w:w="74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BC792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Cuculiformes</w:t>
            </w:r>
          </w:p>
        </w:tc>
        <w:tc>
          <w:tcPr>
            <w:tcW w:w="7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41863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Cuculidae</w:t>
            </w:r>
          </w:p>
        </w:tc>
        <w:tc>
          <w:tcPr>
            <w:tcW w:w="100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85A78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16"/>
                <w:szCs w:val="18"/>
              </w:rPr>
              <w:t>Cuculus canorus</w:t>
            </w:r>
          </w:p>
        </w:tc>
        <w:tc>
          <w:tcPr>
            <w:tcW w:w="112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37287" w14:textId="490C5675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Common cuckoo</w:t>
            </w:r>
          </w:p>
        </w:tc>
        <w:tc>
          <w:tcPr>
            <w:tcW w:w="81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D8314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Assembly</w:t>
            </w:r>
          </w:p>
        </w:tc>
        <w:tc>
          <w:tcPr>
            <w:tcW w:w="51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A6E89" w14:textId="374386A3" w:rsidR="00ED3509" w:rsidRPr="000D4834" w:rsidRDefault="00CA6CEB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</w:tr>
      <w:tr w:rsidR="00ED3509" w:rsidRPr="000D4834" w14:paraId="75BC9D8A" w14:textId="77777777" w:rsidTr="00ED3509">
        <w:trPr>
          <w:trHeight w:val="412"/>
        </w:trPr>
        <w:tc>
          <w:tcPr>
            <w:tcW w:w="74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8D15F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4"/>
                <w:szCs w:val="18"/>
              </w:rPr>
              <w:t>Caprimulgiformes</w:t>
            </w:r>
          </w:p>
        </w:tc>
        <w:tc>
          <w:tcPr>
            <w:tcW w:w="7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4EFDE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Caprimulgidae</w:t>
            </w:r>
          </w:p>
        </w:tc>
        <w:tc>
          <w:tcPr>
            <w:tcW w:w="100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306FD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16"/>
                <w:szCs w:val="18"/>
              </w:rPr>
              <w:t>Antrostomus carolinensis</w:t>
            </w:r>
          </w:p>
        </w:tc>
        <w:tc>
          <w:tcPr>
            <w:tcW w:w="112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014F8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Chuck-will’s-widow</w:t>
            </w:r>
          </w:p>
        </w:tc>
        <w:tc>
          <w:tcPr>
            <w:tcW w:w="81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69207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Assembly</w:t>
            </w:r>
          </w:p>
          <w:p w14:paraId="6AC127B6" w14:textId="3FF9D45E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(low quality)</w:t>
            </w:r>
          </w:p>
        </w:tc>
        <w:tc>
          <w:tcPr>
            <w:tcW w:w="51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D651C" w14:textId="3490DFC6" w:rsidR="00ED3509" w:rsidRPr="000D4834" w:rsidRDefault="00CA6CEB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</w:tr>
      <w:tr w:rsidR="00ED3509" w:rsidRPr="000D4834" w14:paraId="28546DD7" w14:textId="77777777" w:rsidTr="00ED3509">
        <w:trPr>
          <w:trHeight w:val="412"/>
        </w:trPr>
        <w:tc>
          <w:tcPr>
            <w:tcW w:w="74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4A414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Apodiformes</w:t>
            </w:r>
          </w:p>
        </w:tc>
        <w:tc>
          <w:tcPr>
            <w:tcW w:w="7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7714D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Trochilidae</w:t>
            </w:r>
          </w:p>
        </w:tc>
        <w:tc>
          <w:tcPr>
            <w:tcW w:w="100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26F3E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16"/>
                <w:szCs w:val="18"/>
              </w:rPr>
              <w:t>Calypte anna</w:t>
            </w:r>
          </w:p>
        </w:tc>
        <w:tc>
          <w:tcPr>
            <w:tcW w:w="112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24FF4" w14:textId="5EE03A00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Anna’s hummingbird</w:t>
            </w:r>
          </w:p>
        </w:tc>
        <w:tc>
          <w:tcPr>
            <w:tcW w:w="81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2007B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Assembly</w:t>
            </w:r>
          </w:p>
        </w:tc>
        <w:tc>
          <w:tcPr>
            <w:tcW w:w="51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95B68" w14:textId="34E5907D" w:rsidR="00ED3509" w:rsidRPr="000D4834" w:rsidRDefault="00CA6CEB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</w:tr>
      <w:tr w:rsidR="00ED3509" w:rsidRPr="000D4834" w14:paraId="54BA52AC" w14:textId="77777777" w:rsidTr="00ED3509">
        <w:trPr>
          <w:trHeight w:val="412"/>
        </w:trPr>
        <w:tc>
          <w:tcPr>
            <w:tcW w:w="74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68867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Columbiformes</w:t>
            </w:r>
          </w:p>
        </w:tc>
        <w:tc>
          <w:tcPr>
            <w:tcW w:w="7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BB334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Columbidae</w:t>
            </w:r>
          </w:p>
        </w:tc>
        <w:tc>
          <w:tcPr>
            <w:tcW w:w="100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6BF4A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16"/>
                <w:szCs w:val="18"/>
              </w:rPr>
              <w:t>Columba livia</w:t>
            </w:r>
          </w:p>
        </w:tc>
        <w:tc>
          <w:tcPr>
            <w:tcW w:w="112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534DA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Rock dove</w:t>
            </w:r>
          </w:p>
        </w:tc>
        <w:tc>
          <w:tcPr>
            <w:tcW w:w="81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96729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Assembly</w:t>
            </w:r>
          </w:p>
        </w:tc>
        <w:tc>
          <w:tcPr>
            <w:tcW w:w="51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7732E" w14:textId="65E4D1EA" w:rsidR="00ED3509" w:rsidRPr="000D4834" w:rsidRDefault="00CA6CEB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9</w:t>
            </w:r>
          </w:p>
        </w:tc>
      </w:tr>
      <w:tr w:rsidR="00ED3509" w:rsidRPr="000D4834" w14:paraId="24AC4E64" w14:textId="77777777" w:rsidTr="00ED3509">
        <w:trPr>
          <w:trHeight w:val="412"/>
        </w:trPr>
        <w:tc>
          <w:tcPr>
            <w:tcW w:w="74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27BB6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Galliformes</w:t>
            </w:r>
          </w:p>
        </w:tc>
        <w:tc>
          <w:tcPr>
            <w:tcW w:w="7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0A5D1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Phasianidae</w:t>
            </w:r>
          </w:p>
        </w:tc>
        <w:tc>
          <w:tcPr>
            <w:tcW w:w="100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645AD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16"/>
                <w:szCs w:val="18"/>
              </w:rPr>
              <w:t>Gallus gallus</w:t>
            </w:r>
          </w:p>
        </w:tc>
        <w:tc>
          <w:tcPr>
            <w:tcW w:w="112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BD656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Chicken</w:t>
            </w:r>
          </w:p>
        </w:tc>
        <w:tc>
          <w:tcPr>
            <w:tcW w:w="81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A8EF0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Assembly</w:t>
            </w:r>
          </w:p>
        </w:tc>
        <w:tc>
          <w:tcPr>
            <w:tcW w:w="51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A6408" w14:textId="1655FB4A" w:rsidR="00ED3509" w:rsidRPr="000D4834" w:rsidRDefault="00CA6CEB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</w:t>
            </w:r>
          </w:p>
        </w:tc>
      </w:tr>
      <w:tr w:rsidR="00085917" w:rsidRPr="000D4834" w14:paraId="47CDF663" w14:textId="77777777" w:rsidTr="00ED3509">
        <w:trPr>
          <w:trHeight w:val="412"/>
        </w:trPr>
        <w:tc>
          <w:tcPr>
            <w:tcW w:w="74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58C217F" w14:textId="3A0EF922" w:rsidR="00085917" w:rsidRPr="000D4834" w:rsidRDefault="00085917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85917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Struthioniformes</w:t>
            </w:r>
          </w:p>
        </w:tc>
        <w:tc>
          <w:tcPr>
            <w:tcW w:w="7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BEDAD5F" w14:textId="5D0598A5" w:rsidR="00085917" w:rsidRPr="000D4834" w:rsidRDefault="00085917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85917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Struthionidae</w:t>
            </w:r>
          </w:p>
        </w:tc>
        <w:tc>
          <w:tcPr>
            <w:tcW w:w="100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821041C" w14:textId="017FFCA3" w:rsidR="00085917" w:rsidRPr="00085917" w:rsidRDefault="00085917" w:rsidP="0008591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16"/>
                <w:szCs w:val="18"/>
              </w:rPr>
            </w:pPr>
            <w:r w:rsidRPr="000702CD">
              <w:rPr>
                <w:rFonts w:ascii="Times New Roman" w:eastAsia="맑은 고딕" w:hAnsi="Times New Roman" w:cs="Times New Roman"/>
                <w:i/>
                <w:iCs/>
                <w:kern w:val="0"/>
                <w:sz w:val="16"/>
                <w:szCs w:val="18"/>
              </w:rPr>
              <w:t>Struthio camelus</w:t>
            </w:r>
          </w:p>
        </w:tc>
        <w:tc>
          <w:tcPr>
            <w:tcW w:w="112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5A75D8B" w14:textId="4547002A" w:rsidR="00085917" w:rsidRPr="000D4834" w:rsidRDefault="00085917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18"/>
              </w:rPr>
              <w:t>Common ostrich</w:t>
            </w:r>
          </w:p>
        </w:tc>
        <w:tc>
          <w:tcPr>
            <w:tcW w:w="81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0BC8040" w14:textId="242645AE" w:rsidR="00085917" w:rsidRPr="000D4834" w:rsidRDefault="00085917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18"/>
              </w:rPr>
              <w:t>Assembly</w:t>
            </w:r>
          </w:p>
        </w:tc>
        <w:tc>
          <w:tcPr>
            <w:tcW w:w="51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A910087" w14:textId="6951C471" w:rsidR="00085917" w:rsidDel="00CA6CEB" w:rsidRDefault="00085917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</w:tr>
      <w:tr w:rsidR="00ED3509" w:rsidRPr="000D4834" w14:paraId="27103EAE" w14:textId="77777777" w:rsidTr="00ED3509">
        <w:trPr>
          <w:trHeight w:val="412"/>
        </w:trPr>
        <w:tc>
          <w:tcPr>
            <w:tcW w:w="74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810BF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Apterygiformes</w:t>
            </w:r>
          </w:p>
        </w:tc>
        <w:tc>
          <w:tcPr>
            <w:tcW w:w="7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72EA0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Apterygidae</w:t>
            </w:r>
          </w:p>
        </w:tc>
        <w:tc>
          <w:tcPr>
            <w:tcW w:w="100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495A7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16"/>
                <w:szCs w:val="18"/>
              </w:rPr>
              <w:t>Apteryx australis</w:t>
            </w:r>
          </w:p>
        </w:tc>
        <w:tc>
          <w:tcPr>
            <w:tcW w:w="112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E11B0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Brown kiwi</w:t>
            </w:r>
          </w:p>
        </w:tc>
        <w:tc>
          <w:tcPr>
            <w:tcW w:w="81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98DF6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Assembly</w:t>
            </w:r>
          </w:p>
        </w:tc>
        <w:tc>
          <w:tcPr>
            <w:tcW w:w="51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80E7A" w14:textId="4796E189" w:rsidR="00ED3509" w:rsidRPr="000D4834" w:rsidRDefault="00CA6CEB" w:rsidP="00CA6CE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11</w:t>
            </w:r>
          </w:p>
        </w:tc>
      </w:tr>
    </w:tbl>
    <w:p w14:paraId="260158DC" w14:textId="4C02B071" w:rsidR="00710674" w:rsidRPr="000D4834" w:rsidRDefault="00710674">
      <w:pPr>
        <w:widowControl/>
        <w:wordWrap/>
        <w:autoSpaceDE/>
        <w:autoSpaceDN/>
        <w:rPr>
          <w:rFonts w:ascii="Times New Roman" w:eastAsia="맑은 고딕" w:hAnsi="Times New Roman" w:cs="Times New Roman"/>
          <w:b/>
          <w:kern w:val="0"/>
          <w:sz w:val="24"/>
          <w:szCs w:val="24"/>
        </w:rPr>
      </w:pPr>
    </w:p>
    <w:p w14:paraId="7A8DA3B1" w14:textId="5F1EBB6C" w:rsidR="00737C01" w:rsidRPr="000D4834" w:rsidRDefault="00737C01">
      <w:pPr>
        <w:widowControl/>
        <w:wordWrap/>
        <w:autoSpaceDE/>
        <w:autoSpaceDN/>
        <w:rPr>
          <w:rFonts w:ascii="Times New Roman" w:eastAsia="맑은 고딕" w:hAnsi="Times New Roman" w:cs="Times New Roman"/>
          <w:b/>
          <w:kern w:val="0"/>
          <w:sz w:val="24"/>
          <w:szCs w:val="24"/>
        </w:rPr>
      </w:pPr>
      <w:r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br w:type="page"/>
      </w:r>
    </w:p>
    <w:p w14:paraId="3E32364C" w14:textId="77777777" w:rsidR="000B7711" w:rsidRDefault="000B7711" w:rsidP="000B7711">
      <w:pPr>
        <w:rPr>
          <w:rFonts w:ascii="Times New Roman" w:hAnsi="Times New Roman" w:cs="Times New Roman"/>
          <w:sz w:val="24"/>
          <w:szCs w:val="24"/>
        </w:rPr>
        <w:sectPr w:rsidR="000B7711" w:rsidSect="00CD37D2">
          <w:footerReference w:type="default" r:id="rId46"/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</w:p>
    <w:p w14:paraId="40D688E4" w14:textId="558456A1" w:rsidR="003519AF" w:rsidRDefault="000B7711" w:rsidP="003519AF">
      <w:pPr>
        <w:rPr>
          <w:rFonts w:ascii="Times New Roman" w:hAnsi="Times New Roman" w:cs="Times New Roman"/>
          <w:sz w:val="24"/>
          <w:szCs w:val="24"/>
        </w:rPr>
      </w:pPr>
      <w:r w:rsidRPr="00C62F4B">
        <w:rPr>
          <w:rFonts w:ascii="Times New Roman" w:hAnsi="Times New Roman" w:cs="Times New Roman"/>
          <w:b/>
          <w:sz w:val="24"/>
          <w:szCs w:val="24"/>
        </w:rPr>
        <w:lastRenderedPageBreak/>
        <w:t>Table</w:t>
      </w:r>
      <w:r w:rsidR="00C62F4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225D8">
        <w:rPr>
          <w:rFonts w:ascii="Times New Roman" w:hAnsi="Times New Roman" w:cs="Times New Roman"/>
          <w:b/>
          <w:sz w:val="24"/>
          <w:szCs w:val="24"/>
        </w:rPr>
        <w:t>S</w:t>
      </w:r>
      <w:r w:rsidR="00C62F4B">
        <w:rPr>
          <w:rFonts w:ascii="Times New Roman" w:hAnsi="Times New Roman" w:cs="Times New Roman"/>
          <w:b/>
          <w:sz w:val="24"/>
          <w:szCs w:val="24"/>
        </w:rPr>
        <w:t>3</w:t>
      </w:r>
      <w:r w:rsidRPr="00C62F4B">
        <w:rPr>
          <w:rFonts w:ascii="Times New Roman" w:hAnsi="Times New Roman" w:cs="Times New Roman"/>
          <w:b/>
          <w:sz w:val="24"/>
          <w:szCs w:val="24"/>
        </w:rPr>
        <w:t>. Sampling information on bird species sequenced in this study.</w:t>
      </w:r>
      <w:r w:rsidRPr="00C62F4B">
        <w:rPr>
          <w:rFonts w:ascii="Times New Roman" w:hAnsi="Times New Roman" w:cs="Times New Roman"/>
          <w:sz w:val="24"/>
          <w:szCs w:val="24"/>
        </w:rPr>
        <w:t xml:space="preserve"> </w:t>
      </w:r>
      <w:r w:rsidR="00C62F4B" w:rsidRPr="00C62F4B">
        <w:rPr>
          <w:rFonts w:ascii="Times New Roman" w:eastAsia="맑은 고딕" w:hAnsi="Times New Roman" w:cs="Times New Roman"/>
          <w:sz w:val="24"/>
          <w:szCs w:val="24"/>
        </w:rPr>
        <w:t>All samples were acquired from South Korea</w:t>
      </w:r>
      <w:r w:rsidR="00C62F4B">
        <w:rPr>
          <w:rFonts w:ascii="Times New Roman" w:eastAsia="맑은 고딕" w:hAnsi="Times New Roman" w:cs="Times New Roman"/>
          <w:sz w:val="24"/>
          <w:szCs w:val="24"/>
        </w:rPr>
        <w:t xml:space="preserve">. </w:t>
      </w:r>
      <w:r w:rsidR="00C62F4B" w:rsidRPr="00014D30">
        <w:rPr>
          <w:rFonts w:ascii="Times New Roman" w:hAnsi="Times New Roman" w:cs="Times New Roman"/>
          <w:sz w:val="24"/>
          <w:szCs w:val="24"/>
        </w:rPr>
        <w:t xml:space="preserve">Genomic DNA of </w:t>
      </w:r>
      <w:r w:rsidR="00C62F4B">
        <w:rPr>
          <w:rFonts w:ascii="Times New Roman" w:hAnsi="Times New Roman" w:cs="Times New Roman"/>
          <w:sz w:val="24"/>
          <w:szCs w:val="24"/>
        </w:rPr>
        <w:t>each sample</w:t>
      </w:r>
      <w:r w:rsidR="00C62F4B" w:rsidRPr="00014D30">
        <w:rPr>
          <w:rFonts w:ascii="Times New Roman" w:hAnsi="Times New Roman" w:cs="Times New Roman"/>
          <w:sz w:val="24"/>
          <w:szCs w:val="24"/>
        </w:rPr>
        <w:t xml:space="preserve"> w</w:t>
      </w:r>
      <w:r w:rsidR="00C62F4B">
        <w:rPr>
          <w:rFonts w:ascii="Times New Roman" w:hAnsi="Times New Roman" w:cs="Times New Roman"/>
          <w:sz w:val="24"/>
          <w:szCs w:val="24"/>
        </w:rPr>
        <w:t>as</w:t>
      </w:r>
      <w:r w:rsidR="00C62F4B" w:rsidRPr="00014D30">
        <w:rPr>
          <w:rFonts w:ascii="Times New Roman" w:hAnsi="Times New Roman" w:cs="Times New Roman"/>
          <w:sz w:val="24"/>
          <w:szCs w:val="24"/>
        </w:rPr>
        <w:t xml:space="preserve"> deposited at the Wildlife Genetic Resources Bank </w:t>
      </w:r>
      <w:r w:rsidR="00C62F4B">
        <w:rPr>
          <w:rFonts w:ascii="Times New Roman" w:hAnsi="Times New Roman" w:cs="Times New Roman"/>
          <w:sz w:val="24"/>
          <w:szCs w:val="24"/>
        </w:rPr>
        <w:t>of</w:t>
      </w:r>
      <w:r w:rsidR="00C62F4B" w:rsidRPr="00014D30">
        <w:rPr>
          <w:rFonts w:ascii="Times New Roman" w:hAnsi="Times New Roman" w:cs="Times New Roman"/>
          <w:sz w:val="24"/>
          <w:szCs w:val="24"/>
        </w:rPr>
        <w:t xml:space="preserve"> N</w:t>
      </w:r>
      <w:r w:rsidR="00C62F4B">
        <w:rPr>
          <w:rFonts w:ascii="Times New Roman" w:hAnsi="Times New Roman" w:cs="Times New Roman"/>
          <w:sz w:val="24"/>
          <w:szCs w:val="24"/>
        </w:rPr>
        <w:t xml:space="preserve">ational </w:t>
      </w:r>
      <w:r w:rsidR="00C62F4B" w:rsidRPr="00014D30">
        <w:rPr>
          <w:rFonts w:ascii="Times New Roman" w:hAnsi="Times New Roman" w:cs="Times New Roman"/>
          <w:sz w:val="24"/>
          <w:szCs w:val="24"/>
        </w:rPr>
        <w:t>I</w:t>
      </w:r>
      <w:r w:rsidR="00C62F4B">
        <w:rPr>
          <w:rFonts w:ascii="Times New Roman" w:hAnsi="Times New Roman" w:cs="Times New Roman"/>
          <w:sz w:val="24"/>
          <w:szCs w:val="24"/>
        </w:rPr>
        <w:t xml:space="preserve">nstitute of </w:t>
      </w:r>
      <w:r w:rsidR="00C62F4B" w:rsidRPr="00014D30">
        <w:rPr>
          <w:rFonts w:ascii="Times New Roman" w:hAnsi="Times New Roman" w:cs="Times New Roman"/>
          <w:sz w:val="24"/>
          <w:szCs w:val="24"/>
        </w:rPr>
        <w:t>B</w:t>
      </w:r>
      <w:r w:rsidR="00C62F4B">
        <w:rPr>
          <w:rFonts w:ascii="Times New Roman" w:hAnsi="Times New Roman" w:cs="Times New Roman"/>
          <w:sz w:val="24"/>
          <w:szCs w:val="24"/>
        </w:rPr>
        <w:t xml:space="preserve">iological </w:t>
      </w:r>
      <w:r w:rsidR="00C62F4B" w:rsidRPr="00014D30">
        <w:rPr>
          <w:rFonts w:ascii="Times New Roman" w:hAnsi="Times New Roman" w:cs="Times New Roman"/>
          <w:sz w:val="24"/>
          <w:szCs w:val="24"/>
        </w:rPr>
        <w:t>R</w:t>
      </w:r>
      <w:r w:rsidR="00C62F4B">
        <w:rPr>
          <w:rFonts w:ascii="Times New Roman" w:hAnsi="Times New Roman" w:cs="Times New Roman"/>
          <w:sz w:val="24"/>
          <w:szCs w:val="24"/>
        </w:rPr>
        <w:t>esources</w:t>
      </w:r>
      <w:r w:rsidR="00C62F4B" w:rsidRPr="00014D30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13942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067"/>
        <w:gridCol w:w="1560"/>
        <w:gridCol w:w="1580"/>
        <w:gridCol w:w="1280"/>
        <w:gridCol w:w="1735"/>
        <w:gridCol w:w="2268"/>
        <w:gridCol w:w="1734"/>
        <w:gridCol w:w="1718"/>
      </w:tblGrid>
      <w:tr w:rsidR="003519AF" w:rsidRPr="000B7711" w14:paraId="012C267A" w14:textId="77777777" w:rsidTr="00D070C4">
        <w:trPr>
          <w:trHeight w:val="300"/>
        </w:trPr>
        <w:tc>
          <w:tcPr>
            <w:tcW w:w="20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9E0539C" w14:textId="77777777" w:rsidR="003519AF" w:rsidRPr="00CA2586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Cs/>
                <w:color w:val="000000"/>
                <w:kern w:val="0"/>
                <w:sz w:val="22"/>
              </w:rPr>
            </w:pPr>
            <w:r w:rsidRPr="00CA2586">
              <w:rPr>
                <w:rFonts w:ascii="Times New Roman" w:eastAsia="맑은 고딕" w:hAnsi="Times New Roman" w:cs="Times New Roman"/>
                <w:bCs/>
                <w:color w:val="000000"/>
                <w:kern w:val="0"/>
                <w:sz w:val="22"/>
              </w:rPr>
              <w:t>Scientific name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F4882C" w14:textId="77777777" w:rsidR="003519AF" w:rsidRPr="00CA2586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Cs/>
                <w:color w:val="000000"/>
                <w:kern w:val="0"/>
                <w:sz w:val="22"/>
              </w:rPr>
            </w:pPr>
            <w:r w:rsidRPr="00CA2586">
              <w:rPr>
                <w:rFonts w:ascii="Times New Roman" w:eastAsia="맑은 고딕" w:hAnsi="Times New Roman" w:cs="Times New Roman"/>
                <w:bCs/>
                <w:color w:val="000000"/>
                <w:kern w:val="0"/>
                <w:sz w:val="22"/>
              </w:rPr>
              <w:t>Collection number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18ED89" w14:textId="77777777" w:rsidR="003519AF" w:rsidRPr="00CA2586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Cs/>
                <w:color w:val="000000"/>
                <w:kern w:val="0"/>
                <w:sz w:val="22"/>
              </w:rPr>
            </w:pPr>
            <w:r w:rsidRPr="00CA2586">
              <w:rPr>
                <w:rFonts w:ascii="Times New Roman" w:eastAsia="맑은 고딕" w:hAnsi="Times New Roman" w:cs="Times New Roman"/>
                <w:bCs/>
                <w:color w:val="000000"/>
                <w:kern w:val="0"/>
                <w:sz w:val="22"/>
              </w:rPr>
              <w:t>Sampling date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5D4350" w14:textId="77777777" w:rsidR="003519AF" w:rsidRPr="00CA2586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Cs/>
                <w:color w:val="000000"/>
                <w:kern w:val="0"/>
                <w:sz w:val="22"/>
              </w:rPr>
            </w:pPr>
            <w:r w:rsidRPr="00CA2586">
              <w:rPr>
                <w:rFonts w:ascii="Times New Roman" w:eastAsia="맑은 고딕" w:hAnsi="Times New Roman" w:cs="Times New Roman"/>
                <w:bCs/>
                <w:color w:val="000000"/>
                <w:kern w:val="0"/>
                <w:sz w:val="22"/>
              </w:rPr>
              <w:t>Sample type</w:t>
            </w:r>
            <w:r w:rsidRPr="00CA2586">
              <w:rPr>
                <w:rFonts w:ascii="Times New Roman" w:eastAsia="맑은 고딕" w:hAnsi="Times New Roman" w:cs="Times New Roman"/>
                <w:bCs/>
                <w:color w:val="000000"/>
                <w:kern w:val="0"/>
                <w:sz w:val="22"/>
                <w:vertAlign w:val="superscript"/>
              </w:rPr>
              <w:t>1</w:t>
            </w:r>
          </w:p>
        </w:tc>
        <w:tc>
          <w:tcPr>
            <w:tcW w:w="17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EC23C9" w14:textId="77777777" w:rsidR="003519AF" w:rsidRPr="00CA2586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Cs/>
                <w:color w:val="000000"/>
                <w:kern w:val="0"/>
                <w:sz w:val="22"/>
              </w:rPr>
            </w:pPr>
            <w:r w:rsidRPr="00CA2586">
              <w:rPr>
                <w:rFonts w:ascii="Times New Roman" w:eastAsia="맑은 고딕" w:hAnsi="Times New Roman" w:cs="Times New Roman"/>
                <w:bCs/>
                <w:color w:val="000000"/>
                <w:kern w:val="0"/>
                <w:sz w:val="22"/>
              </w:rPr>
              <w:t>Sampling site</w:t>
            </w:r>
            <w:r w:rsidRPr="00CA2586">
              <w:rPr>
                <w:rFonts w:ascii="Times New Roman" w:eastAsia="맑은 고딕" w:hAnsi="Times New Roman" w:cs="Times New Roman"/>
                <w:bCs/>
                <w:color w:val="000000"/>
                <w:kern w:val="0"/>
                <w:sz w:val="22"/>
                <w:vertAlign w:val="superscript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25BA0D" w14:textId="77777777" w:rsidR="003519AF" w:rsidRPr="00CA2586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Cs/>
                <w:color w:val="000000"/>
                <w:kern w:val="0"/>
                <w:sz w:val="22"/>
              </w:rPr>
            </w:pPr>
            <w:r w:rsidRPr="00CA2586">
              <w:rPr>
                <w:rFonts w:ascii="Times New Roman" w:eastAsia="맑은 고딕" w:hAnsi="Times New Roman" w:cs="Times New Roman"/>
                <w:bCs/>
                <w:color w:val="000000"/>
                <w:kern w:val="0"/>
                <w:sz w:val="22"/>
              </w:rPr>
              <w:t>Accession number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5F4B01" w14:textId="77777777" w:rsidR="003519AF" w:rsidRPr="00CA2586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Cs/>
                <w:color w:val="000000"/>
                <w:kern w:val="0"/>
                <w:sz w:val="22"/>
              </w:rPr>
            </w:pPr>
            <w:r w:rsidRPr="00CA2586">
              <w:rPr>
                <w:rFonts w:ascii="Times New Roman" w:eastAsia="맑은 고딕" w:hAnsi="Times New Roman" w:cs="Times New Roman"/>
                <w:bCs/>
                <w:color w:val="000000"/>
                <w:kern w:val="0"/>
                <w:sz w:val="22"/>
              </w:rPr>
              <w:t>Conservation Status</w:t>
            </w:r>
            <w:r w:rsidRPr="00CA2586">
              <w:rPr>
                <w:rFonts w:ascii="Times New Roman" w:eastAsia="맑은 고딕" w:hAnsi="Times New Roman" w:cs="Times New Roman"/>
                <w:bCs/>
                <w:color w:val="000000"/>
                <w:kern w:val="0"/>
                <w:sz w:val="22"/>
                <w:vertAlign w:val="superscript"/>
              </w:rPr>
              <w:t>3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CD4DBE" w14:textId="77777777" w:rsidR="003519AF" w:rsidRPr="00CA2586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Cs/>
                <w:color w:val="000000"/>
                <w:kern w:val="0"/>
                <w:sz w:val="22"/>
              </w:rPr>
            </w:pPr>
            <w:r w:rsidRPr="00CA2586">
              <w:rPr>
                <w:rFonts w:ascii="Times New Roman" w:eastAsia="맑은 고딕" w:hAnsi="Times New Roman" w:cs="Times New Roman"/>
                <w:bCs/>
                <w:color w:val="000000"/>
                <w:kern w:val="0"/>
                <w:sz w:val="22"/>
              </w:rPr>
              <w:t>Permission number</w:t>
            </w:r>
            <w:r w:rsidRPr="00CA2586">
              <w:rPr>
                <w:rFonts w:ascii="Times New Roman" w:eastAsia="맑은 고딕" w:hAnsi="Times New Roman" w:cs="Times New Roman"/>
                <w:bCs/>
                <w:color w:val="000000"/>
                <w:kern w:val="0"/>
                <w:sz w:val="22"/>
                <w:vertAlign w:val="superscript"/>
              </w:rPr>
              <w:t>4</w:t>
            </w:r>
          </w:p>
        </w:tc>
      </w:tr>
      <w:tr w:rsidR="003519AF" w:rsidRPr="000B7711" w14:paraId="45C579CB" w14:textId="77777777" w:rsidTr="00D070C4">
        <w:trPr>
          <w:trHeight w:val="300"/>
        </w:trPr>
        <w:tc>
          <w:tcPr>
            <w:tcW w:w="2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CCCF7E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 w:val="22"/>
              </w:rPr>
              <w:t>Strigiformes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0DEF4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6153C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99842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2E063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70996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  <w:tc>
          <w:tcPr>
            <w:tcW w:w="1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78E3E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8B6B1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</w:tr>
      <w:tr w:rsidR="003519AF" w:rsidRPr="000B7711" w14:paraId="5B786292" w14:textId="77777777" w:rsidTr="00D070C4">
        <w:trPr>
          <w:trHeight w:val="300"/>
        </w:trPr>
        <w:tc>
          <w:tcPr>
            <w:tcW w:w="2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DE4440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22"/>
              </w:rPr>
              <w:t>Bubo bubo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D2D7B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CN14-281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6A68A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Jun. 17, 2014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FFAB0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Blood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103C2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Dangjin, CN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A10CD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NIBRGR0000424809</w:t>
            </w:r>
          </w:p>
        </w:tc>
        <w:tc>
          <w:tcPr>
            <w:tcW w:w="1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374E5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E(II), NM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848AA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CHA20150724</w:t>
            </w:r>
          </w:p>
        </w:tc>
      </w:tr>
      <w:tr w:rsidR="003519AF" w:rsidRPr="000B7711" w14:paraId="1FDDF090" w14:textId="77777777" w:rsidTr="00D070C4">
        <w:trPr>
          <w:trHeight w:val="300"/>
        </w:trPr>
        <w:tc>
          <w:tcPr>
            <w:tcW w:w="2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6A5973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22"/>
              </w:rPr>
              <w:t>Otus sunia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66585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CN15-715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189DC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Sep. 10, 2015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2C884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Blood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332B6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Cheonan, CN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FD6A40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NIBRGR0000424814</w:t>
            </w:r>
          </w:p>
        </w:tc>
        <w:tc>
          <w:tcPr>
            <w:tcW w:w="1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1F616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A85DA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</w:tr>
      <w:tr w:rsidR="003519AF" w:rsidRPr="000B7711" w14:paraId="5565752D" w14:textId="77777777" w:rsidTr="00D070C4">
        <w:trPr>
          <w:trHeight w:val="300"/>
        </w:trPr>
        <w:tc>
          <w:tcPr>
            <w:tcW w:w="2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627B2A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22"/>
              </w:rPr>
              <w:t>Strix nivicolum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BAC3B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CN14-119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B598F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Jun. 17, 2014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77BD2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Blood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5FBF6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Cheongyang, CN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4FC995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NIBRGR0000424811</w:t>
            </w:r>
          </w:p>
        </w:tc>
        <w:tc>
          <w:tcPr>
            <w:tcW w:w="1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54254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E(II), NM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E6B41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CHA 20150724</w:t>
            </w:r>
          </w:p>
        </w:tc>
      </w:tr>
      <w:tr w:rsidR="003519AF" w:rsidRPr="000B7711" w14:paraId="7F617761" w14:textId="77777777" w:rsidTr="00D070C4">
        <w:trPr>
          <w:trHeight w:val="300"/>
        </w:trPr>
        <w:tc>
          <w:tcPr>
            <w:tcW w:w="2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4D3403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22"/>
              </w:rPr>
              <w:t>Ninox japonica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129D0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CN14-387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DD86C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Jun. 25, 2014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46221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Blood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55CFD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Dangjin, CN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DD16F3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NIBRGR0000424812</w:t>
            </w:r>
          </w:p>
        </w:tc>
        <w:tc>
          <w:tcPr>
            <w:tcW w:w="1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6353A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맑은 고딕" w:hAnsi="Times New Roman" w:cs="Times New Roman" w:hint="eastAsia"/>
                <w:color w:val="000000"/>
                <w:kern w:val="0"/>
                <w:sz w:val="22"/>
              </w:rPr>
              <w:t>NM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4E0D0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CHA 20150724</w:t>
            </w:r>
          </w:p>
        </w:tc>
      </w:tr>
      <w:tr w:rsidR="003519AF" w:rsidRPr="000B7711" w14:paraId="40C3CBBB" w14:textId="77777777" w:rsidTr="00D070C4">
        <w:trPr>
          <w:trHeight w:val="300"/>
        </w:trPr>
        <w:tc>
          <w:tcPr>
            <w:tcW w:w="2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2DD30D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22"/>
              </w:rPr>
              <w:t>Asio otus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67BA7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CN14-021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29F04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Aug. 5, 2014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B4520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Blood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7D350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Asan, CN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F2731C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NIBRGR0000424813</w:t>
            </w:r>
          </w:p>
        </w:tc>
        <w:tc>
          <w:tcPr>
            <w:tcW w:w="1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6EB36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맑은 고딕" w:hAnsi="Times New Roman" w:cs="Times New Roman" w:hint="eastAsia"/>
                <w:color w:val="000000"/>
                <w:kern w:val="0"/>
                <w:sz w:val="22"/>
              </w:rPr>
              <w:t>NM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A6224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CHA 20150724</w:t>
            </w:r>
          </w:p>
        </w:tc>
      </w:tr>
      <w:tr w:rsidR="003519AF" w:rsidRPr="000B7711" w14:paraId="33107D83" w14:textId="77777777" w:rsidTr="00D070C4">
        <w:trPr>
          <w:trHeight w:val="300"/>
        </w:trPr>
        <w:tc>
          <w:tcPr>
            <w:tcW w:w="2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6B97CE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22"/>
              </w:rPr>
              <w:t>Asio flammeus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B8FA0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IN1668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B1EC81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Feb. 6, 2017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AE29C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맑은 고딕" w:hAnsi="Times New Roman" w:cs="Times New Roman" w:hint="eastAsia"/>
                <w:color w:val="000000"/>
                <w:kern w:val="0"/>
                <w:sz w:val="22"/>
              </w:rPr>
              <w:t>B</w:t>
            </w:r>
            <w:r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lood*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45B07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Cheongju, CB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050C02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NIBRGR0000424831</w:t>
            </w:r>
          </w:p>
        </w:tc>
        <w:tc>
          <w:tcPr>
            <w:tcW w:w="1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A9B4B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맑은 고딕" w:hAnsi="Times New Roman" w:cs="Times New Roman" w:hint="eastAsia"/>
                <w:color w:val="000000"/>
                <w:kern w:val="0"/>
                <w:sz w:val="22"/>
              </w:rPr>
              <w:t>NM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45BC0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Not necessary</w:t>
            </w:r>
          </w:p>
        </w:tc>
      </w:tr>
      <w:tr w:rsidR="003519AF" w:rsidRPr="000B7711" w14:paraId="564A1103" w14:textId="77777777" w:rsidTr="00D070C4">
        <w:trPr>
          <w:trHeight w:val="300"/>
        </w:trPr>
        <w:tc>
          <w:tcPr>
            <w:tcW w:w="20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AABDD3D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22"/>
              </w:rPr>
              <w:t>Otus semitorques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532E0C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CN17-040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1A67BC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Feb. 15, 2017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0A8E48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Blood*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014B15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Asan, CN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AA1FD2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NIBRGR0000424811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93A82A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NM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A703D0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CHA 20170</w:t>
            </w:r>
            <w:r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215</w:t>
            </w:r>
          </w:p>
        </w:tc>
      </w:tr>
      <w:tr w:rsidR="003519AF" w:rsidRPr="000B7711" w14:paraId="766BB2DC" w14:textId="77777777" w:rsidTr="00D070C4">
        <w:trPr>
          <w:trHeight w:val="300"/>
        </w:trPr>
        <w:tc>
          <w:tcPr>
            <w:tcW w:w="2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7B80BF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 w:val="22"/>
              </w:rPr>
              <w:t>Accipitriformes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7055E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5A2DE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5EF92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4947A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0B708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  <w:tc>
          <w:tcPr>
            <w:tcW w:w="1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A75E9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A5AD6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</w:tr>
      <w:tr w:rsidR="003519AF" w:rsidRPr="000B7711" w14:paraId="6657EF4A" w14:textId="77777777" w:rsidTr="00D070C4">
        <w:trPr>
          <w:trHeight w:val="300"/>
        </w:trPr>
        <w:tc>
          <w:tcPr>
            <w:tcW w:w="2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B98A13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22"/>
              </w:rPr>
              <w:t>Buteo japonicus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2C0F7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CN15-030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170D6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Jan. 26, 2015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2A8EB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Blood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71DC8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Gwangju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0E5666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NIBRGR0000424805</w:t>
            </w:r>
          </w:p>
        </w:tc>
        <w:tc>
          <w:tcPr>
            <w:tcW w:w="1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5719A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40607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</w:tr>
      <w:tr w:rsidR="003519AF" w:rsidRPr="000B7711" w14:paraId="18F2F913" w14:textId="77777777" w:rsidTr="00D070C4">
        <w:trPr>
          <w:trHeight w:val="300"/>
        </w:trPr>
        <w:tc>
          <w:tcPr>
            <w:tcW w:w="2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83E54A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22"/>
              </w:rPr>
              <w:t>Accipiter nisus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027F1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CN15-041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91D26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Feb. 5, 2015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FF10E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Blood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F6D0C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Cheonan, CN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C7195B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NIBRGR0000424806</w:t>
            </w:r>
          </w:p>
        </w:tc>
        <w:tc>
          <w:tcPr>
            <w:tcW w:w="1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4BA83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E(II), NM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3F034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CHA 20150724</w:t>
            </w:r>
          </w:p>
        </w:tc>
      </w:tr>
      <w:tr w:rsidR="003519AF" w:rsidRPr="000B7711" w14:paraId="1618E178" w14:textId="77777777" w:rsidTr="00D070C4">
        <w:trPr>
          <w:trHeight w:val="300"/>
        </w:trPr>
        <w:tc>
          <w:tcPr>
            <w:tcW w:w="2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49FCE2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22"/>
              </w:rPr>
              <w:t>Accipiter gentilis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73FAB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CN14-679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26D98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Nov. 13, 2014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33E67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Blood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DDBA0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Nonsan, CN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1F3350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NIBRGR0000424819</w:t>
            </w:r>
          </w:p>
        </w:tc>
        <w:tc>
          <w:tcPr>
            <w:tcW w:w="1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041A7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E(II), NM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38958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CHA 20150724</w:t>
            </w:r>
          </w:p>
        </w:tc>
      </w:tr>
      <w:tr w:rsidR="003519AF" w:rsidRPr="000B7711" w14:paraId="28F51A21" w14:textId="77777777" w:rsidTr="00D070C4">
        <w:trPr>
          <w:trHeight w:val="300"/>
        </w:trPr>
        <w:tc>
          <w:tcPr>
            <w:tcW w:w="2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8E6CAB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22"/>
              </w:rPr>
              <w:t>Haliaeetus albicilla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EBBF2E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CN16-053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120023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Feb. 7, 2017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9BE993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Blood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C8259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Seosan, CN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0150EC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NIBRGR0000424828</w:t>
            </w:r>
          </w:p>
        </w:tc>
        <w:tc>
          <w:tcPr>
            <w:tcW w:w="1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A373D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E(I), NM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60044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MOE 2017-03</w:t>
            </w:r>
          </w:p>
        </w:tc>
      </w:tr>
      <w:tr w:rsidR="003519AF" w:rsidRPr="000B7711" w14:paraId="36330B3B" w14:textId="77777777" w:rsidTr="00D070C4">
        <w:trPr>
          <w:trHeight w:val="300"/>
        </w:trPr>
        <w:tc>
          <w:tcPr>
            <w:tcW w:w="2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F82D57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22"/>
              </w:rPr>
              <w:t>Pernis ptilorhynchus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F05C24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CN1</w:t>
            </w:r>
            <w:r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1</w:t>
            </w: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-616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0B9C61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Jan. 5, 2017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7B2422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Blood</w:t>
            </w:r>
            <w:r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*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5FF9A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Seosan, CN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CB62DA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NIBRGR0000424829</w:t>
            </w:r>
          </w:p>
        </w:tc>
        <w:tc>
          <w:tcPr>
            <w:tcW w:w="1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C2FF8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E(II)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910B8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MOE 2017-01</w:t>
            </w:r>
          </w:p>
        </w:tc>
      </w:tr>
      <w:tr w:rsidR="003519AF" w:rsidRPr="000B7711" w14:paraId="3444B46E" w14:textId="77777777" w:rsidTr="00D070C4">
        <w:trPr>
          <w:trHeight w:val="300"/>
        </w:trPr>
        <w:tc>
          <w:tcPr>
            <w:tcW w:w="2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42AC99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22"/>
              </w:rPr>
              <w:t>Milvus migrans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46571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IN1594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145D32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Jun. 1, 2017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480308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Muscle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928C4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Busan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8DBF65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NIBRGR0000424830</w:t>
            </w:r>
          </w:p>
        </w:tc>
        <w:tc>
          <w:tcPr>
            <w:tcW w:w="1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45783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E(II)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E23EB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MOE 2017-18</w:t>
            </w:r>
          </w:p>
        </w:tc>
      </w:tr>
      <w:tr w:rsidR="003519AF" w:rsidRPr="000B7711" w14:paraId="58BB4989" w14:textId="77777777" w:rsidTr="00D070C4">
        <w:trPr>
          <w:trHeight w:val="300"/>
        </w:trPr>
        <w:tc>
          <w:tcPr>
            <w:tcW w:w="2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CAB36E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22"/>
              </w:rPr>
              <w:t>Accipiter soloensis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26A23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IN1803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E9F20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Jun. 12, 2017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EB635E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Muscle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FF7B2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Busan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DE4CBE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NIBRGR0000424832</w:t>
            </w:r>
          </w:p>
        </w:tc>
        <w:tc>
          <w:tcPr>
            <w:tcW w:w="1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2F023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NM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343C2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CHA 20170608</w:t>
            </w:r>
          </w:p>
        </w:tc>
      </w:tr>
      <w:tr w:rsidR="003519AF" w:rsidRPr="000B7711" w14:paraId="3C0496B0" w14:textId="77777777" w:rsidTr="00D070C4">
        <w:trPr>
          <w:trHeight w:val="300"/>
        </w:trPr>
        <w:tc>
          <w:tcPr>
            <w:tcW w:w="20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00E15E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 w:val="22"/>
              </w:rPr>
              <w:t>Falconiformes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28965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DD503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1AE74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7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E743A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DB7F9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7C2AB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3F396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　</w:t>
            </w:r>
          </w:p>
        </w:tc>
      </w:tr>
      <w:tr w:rsidR="003519AF" w:rsidRPr="000B7711" w14:paraId="110A8999" w14:textId="77777777" w:rsidTr="00D070C4">
        <w:trPr>
          <w:trHeight w:val="300"/>
        </w:trPr>
        <w:tc>
          <w:tcPr>
            <w:tcW w:w="2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15A592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22"/>
              </w:rPr>
              <w:t>Falco tinnunculus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D9E64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CN14-642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23FB0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Nov. 24, </w:t>
            </w: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2014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22936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Blood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3FA7E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Seosan</w:t>
            </w: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, CN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DB9F8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NIBRGR0000424802</w:t>
            </w:r>
          </w:p>
        </w:tc>
        <w:tc>
          <w:tcPr>
            <w:tcW w:w="1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44538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NM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06549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CHA 20150724</w:t>
            </w:r>
          </w:p>
        </w:tc>
      </w:tr>
      <w:tr w:rsidR="003519AF" w:rsidRPr="000B7711" w14:paraId="3CEDD8B9" w14:textId="77777777" w:rsidTr="00D070C4">
        <w:trPr>
          <w:trHeight w:val="300"/>
        </w:trPr>
        <w:tc>
          <w:tcPr>
            <w:tcW w:w="20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4D7198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22"/>
              </w:rPr>
              <w:t>Falco subbuteo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0BCB35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CN14-472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7F74D0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Jul. 19, 2014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B1311E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Blood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B638C5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Seocheon, CN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2ACB47B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NIBRGR0000424810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94C780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E(II)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B633CB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MOE 2017-34</w:t>
            </w:r>
          </w:p>
        </w:tc>
      </w:tr>
      <w:tr w:rsidR="003519AF" w:rsidRPr="000B7711" w14:paraId="71BDAEEF" w14:textId="77777777" w:rsidTr="00D070C4">
        <w:trPr>
          <w:trHeight w:val="300"/>
        </w:trPr>
        <w:tc>
          <w:tcPr>
            <w:tcW w:w="2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A01337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 w:val="22"/>
              </w:rPr>
              <w:t>Others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DEEF0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42B62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0F8F0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ADAB7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557BEB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  <w:tc>
          <w:tcPr>
            <w:tcW w:w="1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FAD42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66A03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</w:tr>
      <w:tr w:rsidR="003519AF" w:rsidRPr="000B7711" w14:paraId="7AD54CE2" w14:textId="77777777" w:rsidTr="00D070C4">
        <w:trPr>
          <w:trHeight w:val="300"/>
        </w:trPr>
        <w:tc>
          <w:tcPr>
            <w:tcW w:w="2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CE95C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22"/>
              </w:rPr>
              <w:t>Picus canus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11C80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CN14-463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F4F8B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Jul. 18, 2014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B3055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Blood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A067E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Cheonan, CN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27F2E7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NIBRGR0000424815</w:t>
            </w:r>
          </w:p>
        </w:tc>
        <w:tc>
          <w:tcPr>
            <w:tcW w:w="1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E6DAB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22C96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</w:tr>
      <w:tr w:rsidR="003519AF" w:rsidRPr="000B7711" w14:paraId="05821FD5" w14:textId="77777777" w:rsidTr="00D070C4">
        <w:trPr>
          <w:trHeight w:val="300"/>
        </w:trPr>
        <w:tc>
          <w:tcPr>
            <w:tcW w:w="2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3647F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22"/>
              </w:rPr>
              <w:t>Egretta garzetta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359A5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CN14-54</w:t>
            </w:r>
            <w:r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5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2CBEE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Aug. 14, 2014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6641F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Blood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BBA13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Nonsan, CN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5E4950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NIBRGR0000424817</w:t>
            </w:r>
          </w:p>
        </w:tc>
        <w:tc>
          <w:tcPr>
            <w:tcW w:w="1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F56CE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20763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</w:tr>
      <w:tr w:rsidR="003519AF" w:rsidRPr="000B7711" w14:paraId="1B83640D" w14:textId="77777777" w:rsidTr="00D070C4">
        <w:trPr>
          <w:trHeight w:val="300"/>
        </w:trPr>
        <w:tc>
          <w:tcPr>
            <w:tcW w:w="2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BF110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22"/>
              </w:rPr>
              <w:t>Butorides striata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BE5FB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CN14-540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288B4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Aug. 14, 2014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335E9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Blood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80149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Yesan, CN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763EF6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NIBRGR0000424816</w:t>
            </w:r>
          </w:p>
        </w:tc>
        <w:tc>
          <w:tcPr>
            <w:tcW w:w="1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A3D81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66B69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</w:tr>
      <w:tr w:rsidR="003519AF" w:rsidRPr="000B7711" w14:paraId="50D3FA2B" w14:textId="77777777" w:rsidTr="00D070C4">
        <w:trPr>
          <w:trHeight w:val="315"/>
        </w:trPr>
        <w:tc>
          <w:tcPr>
            <w:tcW w:w="20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A21673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22"/>
              </w:rPr>
              <w:t>Platalea minor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43F771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CN14-386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7896B2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Jun. 25, 2014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3A130A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Blood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F94171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Incheon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95091F3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NIBRGR0000424818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FBE188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E(I), NM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07F878" w14:textId="77777777" w:rsidR="003519AF" w:rsidRPr="000B7711" w:rsidRDefault="003519AF" w:rsidP="00D070C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B7711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CHA 20150724</w:t>
            </w:r>
          </w:p>
        </w:tc>
      </w:tr>
    </w:tbl>
    <w:p w14:paraId="3AFBD327" w14:textId="77777777" w:rsidR="003519AF" w:rsidRDefault="003519AF" w:rsidP="003519AF">
      <w:pPr>
        <w:rPr>
          <w:rFonts w:ascii="Times New Roman" w:hAnsi="Times New Roman" w:cs="Times New Roman"/>
          <w:sz w:val="24"/>
          <w:szCs w:val="24"/>
        </w:rPr>
      </w:pPr>
    </w:p>
    <w:p w14:paraId="60F7286E" w14:textId="5FB19E7B" w:rsidR="003519AF" w:rsidRPr="00C62F4B" w:rsidRDefault="003519AF" w:rsidP="003519AF">
      <w:pPr>
        <w:pStyle w:val="a7"/>
        <w:numPr>
          <w:ilvl w:val="0"/>
          <w:numId w:val="45"/>
        </w:numPr>
        <w:spacing w:after="0" w:line="240" w:lineRule="auto"/>
        <w:ind w:leftChars="0"/>
        <w:rPr>
          <w:rFonts w:ascii="Times New Roman" w:hAnsi="Times New Roman" w:cs="Times New Roman"/>
          <w:sz w:val="22"/>
          <w:szCs w:val="24"/>
        </w:rPr>
      </w:pPr>
      <w:r w:rsidRPr="00C62F4B">
        <w:rPr>
          <w:rFonts w:ascii="Times New Roman" w:hAnsi="Times New Roman" w:cs="Times New Roman" w:hint="eastAsia"/>
          <w:sz w:val="22"/>
          <w:szCs w:val="24"/>
        </w:rPr>
        <w:lastRenderedPageBreak/>
        <w:t>Blood samples for</w:t>
      </w:r>
      <w:r w:rsidRPr="00C62F4B">
        <w:rPr>
          <w:rFonts w:ascii="Times New Roman" w:hAnsi="Times New Roman" w:cs="Times New Roman"/>
          <w:sz w:val="22"/>
          <w:szCs w:val="24"/>
        </w:rPr>
        <w:t xml:space="preserve"> </w:t>
      </w:r>
      <w:r w:rsidRPr="00C62F4B">
        <w:rPr>
          <w:rFonts w:ascii="Times New Roman" w:hAnsi="Times New Roman" w:cs="Times New Roman" w:hint="eastAsia"/>
          <w:i/>
          <w:sz w:val="22"/>
          <w:szCs w:val="24"/>
        </w:rPr>
        <w:t>A</w:t>
      </w:r>
      <w:r w:rsidRPr="003519AF">
        <w:rPr>
          <w:rFonts w:ascii="Times New Roman" w:hAnsi="Times New Roman" w:cs="Times New Roman" w:hint="eastAsia"/>
          <w:sz w:val="22"/>
          <w:szCs w:val="24"/>
        </w:rPr>
        <w:t xml:space="preserve">. </w:t>
      </w:r>
      <w:r>
        <w:rPr>
          <w:rFonts w:ascii="Times New Roman" w:hAnsi="Times New Roman" w:cs="Times New Roman"/>
          <w:i/>
          <w:sz w:val="22"/>
          <w:szCs w:val="24"/>
        </w:rPr>
        <w:t>flammeus,</w:t>
      </w:r>
      <w:r w:rsidRPr="00C62F4B">
        <w:rPr>
          <w:rFonts w:ascii="Times New Roman" w:hAnsi="Times New Roman" w:cs="Times New Roman" w:hint="eastAsia"/>
          <w:sz w:val="22"/>
          <w:szCs w:val="24"/>
        </w:rPr>
        <w:t xml:space="preserve"> </w:t>
      </w:r>
      <w:r w:rsidRPr="00C62F4B">
        <w:rPr>
          <w:rFonts w:ascii="Times New Roman" w:hAnsi="Times New Roman" w:cs="Times New Roman"/>
          <w:i/>
          <w:sz w:val="22"/>
          <w:szCs w:val="24"/>
        </w:rPr>
        <w:t>O</w:t>
      </w:r>
      <w:r w:rsidRPr="003519AF">
        <w:rPr>
          <w:rFonts w:ascii="Times New Roman" w:hAnsi="Times New Roman" w:cs="Times New Roman"/>
          <w:sz w:val="22"/>
          <w:szCs w:val="24"/>
        </w:rPr>
        <w:t xml:space="preserve">. </w:t>
      </w:r>
      <w:r w:rsidRPr="00C62F4B">
        <w:rPr>
          <w:rFonts w:ascii="Times New Roman" w:hAnsi="Times New Roman" w:cs="Times New Roman"/>
          <w:i/>
          <w:sz w:val="22"/>
          <w:szCs w:val="24"/>
        </w:rPr>
        <w:t>semitorques</w:t>
      </w:r>
      <w:r>
        <w:rPr>
          <w:rFonts w:ascii="Times New Roman" w:hAnsi="Times New Roman" w:cs="Times New Roman"/>
          <w:sz w:val="22"/>
          <w:szCs w:val="24"/>
        </w:rPr>
        <w:t xml:space="preserve">, </w:t>
      </w:r>
      <w:r w:rsidRPr="00C62F4B">
        <w:rPr>
          <w:rFonts w:ascii="Times New Roman" w:hAnsi="Times New Roman" w:cs="Times New Roman"/>
          <w:sz w:val="22"/>
          <w:szCs w:val="24"/>
        </w:rPr>
        <w:t xml:space="preserve">and </w:t>
      </w:r>
      <w:r w:rsidRPr="00552A36">
        <w:rPr>
          <w:rFonts w:ascii="Times New Roman" w:hAnsi="Times New Roman" w:cs="Times New Roman"/>
          <w:i/>
          <w:sz w:val="22"/>
          <w:szCs w:val="24"/>
        </w:rPr>
        <w:t>P</w:t>
      </w:r>
      <w:r w:rsidRPr="003519AF">
        <w:rPr>
          <w:rFonts w:ascii="Times New Roman" w:hAnsi="Times New Roman" w:cs="Times New Roman"/>
          <w:sz w:val="22"/>
          <w:szCs w:val="24"/>
        </w:rPr>
        <w:t xml:space="preserve">. </w:t>
      </w:r>
      <w:r w:rsidRPr="00552A36">
        <w:rPr>
          <w:rFonts w:ascii="Times New Roman" w:hAnsi="Times New Roman" w:cs="Times New Roman"/>
          <w:i/>
          <w:sz w:val="22"/>
          <w:szCs w:val="24"/>
        </w:rPr>
        <w:t>ptilorhynchus</w:t>
      </w:r>
      <w:r>
        <w:rPr>
          <w:rFonts w:ascii="Times New Roman" w:hAnsi="Times New Roman" w:cs="Times New Roman"/>
          <w:sz w:val="22"/>
          <w:szCs w:val="24"/>
        </w:rPr>
        <w:t xml:space="preserve"> (denoted with *) </w:t>
      </w:r>
      <w:r w:rsidRPr="00C62F4B">
        <w:rPr>
          <w:rFonts w:ascii="Times New Roman" w:hAnsi="Times New Roman" w:cs="Times New Roman"/>
          <w:sz w:val="22"/>
          <w:szCs w:val="24"/>
        </w:rPr>
        <w:t>were obtained from the live individuals during medical check-up at the wild</w:t>
      </w:r>
      <w:r>
        <w:rPr>
          <w:rFonts w:ascii="Times New Roman" w:hAnsi="Times New Roman" w:cs="Times New Roman"/>
          <w:sz w:val="22"/>
          <w:szCs w:val="24"/>
        </w:rPr>
        <w:t xml:space="preserve"> animal</w:t>
      </w:r>
      <w:r w:rsidRPr="00C62F4B">
        <w:rPr>
          <w:rFonts w:ascii="Times New Roman" w:hAnsi="Times New Roman" w:cs="Times New Roman"/>
          <w:sz w:val="22"/>
          <w:szCs w:val="24"/>
        </w:rPr>
        <w:t xml:space="preserve"> rescue center</w:t>
      </w:r>
      <w:r>
        <w:rPr>
          <w:rFonts w:ascii="Times New Roman" w:hAnsi="Times New Roman" w:cs="Times New Roman"/>
          <w:sz w:val="22"/>
          <w:szCs w:val="24"/>
        </w:rPr>
        <w:t xml:space="preserve"> or at the zoo</w:t>
      </w:r>
      <w:r w:rsidRPr="00C62F4B">
        <w:rPr>
          <w:rFonts w:ascii="Times New Roman" w:hAnsi="Times New Roman" w:cs="Times New Roman"/>
          <w:sz w:val="22"/>
          <w:szCs w:val="24"/>
        </w:rPr>
        <w:t>.</w:t>
      </w:r>
    </w:p>
    <w:p w14:paraId="04D6F94D" w14:textId="77777777" w:rsidR="003519AF" w:rsidRPr="00C62F4B" w:rsidRDefault="003519AF" w:rsidP="003519AF">
      <w:pPr>
        <w:pStyle w:val="a7"/>
        <w:numPr>
          <w:ilvl w:val="0"/>
          <w:numId w:val="45"/>
        </w:numPr>
        <w:spacing w:after="0" w:line="240" w:lineRule="auto"/>
        <w:ind w:leftChars="0"/>
        <w:rPr>
          <w:rFonts w:ascii="Times New Roman" w:hAnsi="Times New Roman" w:cs="Times New Roman"/>
          <w:sz w:val="22"/>
          <w:szCs w:val="24"/>
        </w:rPr>
      </w:pPr>
      <w:r w:rsidRPr="00C62F4B">
        <w:rPr>
          <w:rFonts w:ascii="Times New Roman" w:hAnsi="Times New Roman" w:cs="Times New Roman" w:hint="eastAsia"/>
          <w:sz w:val="22"/>
          <w:szCs w:val="24"/>
        </w:rPr>
        <w:t>Abbreviation for sampling sites are: CN, Chungcheongnam-do and CB, Chungcheongbuk-do</w:t>
      </w:r>
    </w:p>
    <w:p w14:paraId="4626C3AF" w14:textId="77777777" w:rsidR="003519AF" w:rsidRPr="00C62F4B" w:rsidRDefault="003519AF" w:rsidP="003519AF">
      <w:pPr>
        <w:pStyle w:val="a7"/>
        <w:numPr>
          <w:ilvl w:val="0"/>
          <w:numId w:val="45"/>
        </w:numPr>
        <w:spacing w:after="0" w:line="240" w:lineRule="auto"/>
        <w:ind w:leftChars="0"/>
        <w:rPr>
          <w:rFonts w:ascii="Times New Roman" w:hAnsi="Times New Roman" w:cs="Times New Roman"/>
          <w:sz w:val="22"/>
          <w:szCs w:val="24"/>
        </w:rPr>
      </w:pPr>
      <w:r w:rsidRPr="00C62F4B">
        <w:rPr>
          <w:rFonts w:ascii="Times New Roman" w:hAnsi="Times New Roman" w:cs="Times New Roman" w:hint="eastAsia"/>
          <w:sz w:val="22"/>
          <w:szCs w:val="24"/>
        </w:rPr>
        <w:t xml:space="preserve">Conservation status: </w:t>
      </w:r>
      <w:r w:rsidRPr="00C62F4B">
        <w:rPr>
          <w:rFonts w:ascii="Times New Roman" w:hAnsi="Times New Roman" w:cs="Times New Roman"/>
          <w:sz w:val="22"/>
          <w:szCs w:val="24"/>
        </w:rPr>
        <w:t>Endangered species of Korea (E) in tier I or tier II were listed by Ministry of Environment (MOE)</w:t>
      </w:r>
      <w:r w:rsidRPr="00C62F4B">
        <w:rPr>
          <w:rFonts w:ascii="Times New Roman" w:hAnsi="Times New Roman" w:cs="Times New Roman" w:hint="eastAsia"/>
          <w:sz w:val="22"/>
          <w:szCs w:val="24"/>
        </w:rPr>
        <w:t xml:space="preserve">. </w:t>
      </w:r>
      <w:r w:rsidRPr="00C62F4B">
        <w:rPr>
          <w:rFonts w:ascii="Times New Roman" w:hAnsi="Times New Roman" w:cs="Times New Roman"/>
          <w:sz w:val="22"/>
          <w:szCs w:val="24"/>
        </w:rPr>
        <w:t>Natural Monument (NM) were listed by Cultural Heritage Administration (CHA).</w:t>
      </w:r>
    </w:p>
    <w:p w14:paraId="582DD9B4" w14:textId="77777777" w:rsidR="003519AF" w:rsidRPr="00C62F4B" w:rsidRDefault="003519AF" w:rsidP="003519AF">
      <w:pPr>
        <w:pStyle w:val="a7"/>
        <w:numPr>
          <w:ilvl w:val="0"/>
          <w:numId w:val="45"/>
        </w:numPr>
        <w:spacing w:after="0" w:line="240" w:lineRule="auto"/>
        <w:ind w:leftChars="0"/>
        <w:rPr>
          <w:rFonts w:ascii="Times New Roman" w:hAnsi="Times New Roman" w:cs="Times New Roman"/>
          <w:sz w:val="22"/>
          <w:szCs w:val="24"/>
        </w:rPr>
      </w:pPr>
      <w:r w:rsidRPr="00C62F4B">
        <w:rPr>
          <w:rFonts w:ascii="Times New Roman" w:hAnsi="Times New Roman" w:cs="Times New Roman"/>
          <w:sz w:val="22"/>
          <w:szCs w:val="24"/>
        </w:rPr>
        <w:t xml:space="preserve">Permissions for sampling were obtained from MOE for the </w:t>
      </w:r>
      <w:r>
        <w:rPr>
          <w:rFonts w:ascii="Times New Roman" w:hAnsi="Times New Roman" w:cs="Times New Roman"/>
          <w:sz w:val="22"/>
          <w:szCs w:val="24"/>
        </w:rPr>
        <w:t>e</w:t>
      </w:r>
      <w:r w:rsidRPr="00C62F4B">
        <w:rPr>
          <w:rFonts w:ascii="Times New Roman" w:hAnsi="Times New Roman" w:cs="Times New Roman"/>
          <w:sz w:val="22"/>
          <w:szCs w:val="24"/>
        </w:rPr>
        <w:t>ndangered species of Korea and from the CHA for the natural monuments, respectively. Permission</w:t>
      </w:r>
      <w:r w:rsidRPr="00C62F4B">
        <w:rPr>
          <w:rFonts w:ascii="Times New Roman" w:hAnsi="Times New Roman" w:cs="Times New Roman" w:hint="eastAsia"/>
          <w:sz w:val="22"/>
          <w:szCs w:val="24"/>
        </w:rPr>
        <w:t xml:space="preserve"> for</w:t>
      </w:r>
      <w:r w:rsidRPr="00C62F4B">
        <w:rPr>
          <w:rFonts w:ascii="Times New Roman" w:hAnsi="Times New Roman" w:cs="Times New Roman"/>
          <w:sz w:val="22"/>
          <w:szCs w:val="24"/>
        </w:rPr>
        <w:t xml:space="preserve"> </w:t>
      </w:r>
      <w:r>
        <w:rPr>
          <w:rFonts w:ascii="Times New Roman" w:hAnsi="Times New Roman" w:cs="Times New Roman"/>
          <w:i/>
          <w:sz w:val="22"/>
          <w:szCs w:val="24"/>
        </w:rPr>
        <w:t>A. flammeus</w:t>
      </w:r>
      <w:r w:rsidRPr="00C62F4B">
        <w:rPr>
          <w:rFonts w:ascii="Times New Roman" w:hAnsi="Times New Roman" w:cs="Times New Roman"/>
          <w:sz w:val="22"/>
          <w:szCs w:val="24"/>
        </w:rPr>
        <w:t xml:space="preserve">, a natural monument, was not necessary because blood samples were obtained during medical check-up at the </w:t>
      </w:r>
      <w:r>
        <w:rPr>
          <w:rFonts w:ascii="Times New Roman" w:hAnsi="Times New Roman" w:cs="Times New Roman"/>
          <w:sz w:val="22"/>
          <w:szCs w:val="24"/>
        </w:rPr>
        <w:t>zoo</w:t>
      </w:r>
      <w:r w:rsidRPr="00C62F4B">
        <w:rPr>
          <w:rFonts w:ascii="Times New Roman" w:hAnsi="Times New Roman" w:cs="Times New Roman"/>
          <w:sz w:val="22"/>
          <w:szCs w:val="24"/>
        </w:rPr>
        <w:t>.</w:t>
      </w:r>
    </w:p>
    <w:p w14:paraId="3EFF2729" w14:textId="18C88DDD" w:rsidR="000B7711" w:rsidRPr="00C62F4B" w:rsidRDefault="000B7711" w:rsidP="003519AF">
      <w:pPr>
        <w:pStyle w:val="a7"/>
        <w:spacing w:after="0" w:line="240" w:lineRule="auto"/>
        <w:ind w:leftChars="0" w:left="760"/>
        <w:rPr>
          <w:rFonts w:ascii="Times New Roman" w:hAnsi="Times New Roman" w:cs="Times New Roman"/>
          <w:sz w:val="22"/>
          <w:szCs w:val="24"/>
        </w:rPr>
      </w:pPr>
    </w:p>
    <w:p w14:paraId="7B62CF75" w14:textId="77777777" w:rsidR="000B7711" w:rsidRDefault="000B7711">
      <w:pPr>
        <w:widowControl/>
        <w:wordWrap/>
        <w:autoSpaceDE/>
        <w:autoSpaceDN/>
        <w:rPr>
          <w:rFonts w:ascii="Times New Roman" w:eastAsia="맑은 고딕" w:hAnsi="Times New Roman" w:cs="Times New Roman"/>
          <w:b/>
          <w:kern w:val="0"/>
          <w:sz w:val="24"/>
          <w:szCs w:val="24"/>
        </w:rPr>
      </w:pPr>
    </w:p>
    <w:p w14:paraId="3694ACD1" w14:textId="77777777" w:rsidR="000B7711" w:rsidRDefault="000B7711">
      <w:pPr>
        <w:widowControl/>
        <w:wordWrap/>
        <w:autoSpaceDE/>
        <w:autoSpaceDN/>
        <w:rPr>
          <w:rFonts w:ascii="Times New Roman" w:eastAsia="맑은 고딕" w:hAnsi="Times New Roman" w:cs="Times New Roman"/>
          <w:b/>
          <w:kern w:val="0"/>
          <w:sz w:val="24"/>
          <w:szCs w:val="24"/>
        </w:rPr>
      </w:pPr>
      <w:r>
        <w:rPr>
          <w:rFonts w:ascii="Times New Roman" w:eastAsia="맑은 고딕" w:hAnsi="Times New Roman" w:cs="Times New Roman"/>
          <w:b/>
          <w:kern w:val="0"/>
          <w:sz w:val="24"/>
          <w:szCs w:val="24"/>
        </w:rPr>
        <w:br w:type="page"/>
      </w:r>
    </w:p>
    <w:p w14:paraId="3BA34622" w14:textId="77777777" w:rsidR="000B7711" w:rsidRDefault="000B7711" w:rsidP="00ED3509">
      <w:pPr>
        <w:widowControl/>
        <w:wordWrap/>
        <w:autoSpaceDE/>
        <w:autoSpaceDN/>
        <w:spacing w:after="0"/>
        <w:rPr>
          <w:rFonts w:ascii="Times New Roman" w:eastAsia="맑은 고딕" w:hAnsi="Times New Roman" w:cs="Times New Roman"/>
          <w:b/>
          <w:kern w:val="0"/>
          <w:sz w:val="24"/>
          <w:szCs w:val="24"/>
        </w:rPr>
        <w:sectPr w:rsidR="000B7711" w:rsidSect="000B7711">
          <w:pgSz w:w="16838" w:h="11906" w:orient="landscape"/>
          <w:pgMar w:top="1440" w:right="1701" w:bottom="1440" w:left="1440" w:header="851" w:footer="992" w:gutter="0"/>
          <w:cols w:space="425"/>
          <w:docGrid w:linePitch="360"/>
        </w:sectPr>
      </w:pPr>
    </w:p>
    <w:p w14:paraId="3909093C" w14:textId="3EFC9B8B" w:rsidR="00BD7A1E" w:rsidRPr="000D4834" w:rsidRDefault="00737C01" w:rsidP="00ED3509">
      <w:pPr>
        <w:widowControl/>
        <w:wordWrap/>
        <w:autoSpaceDE/>
        <w:autoSpaceDN/>
        <w:spacing w:after="0"/>
        <w:rPr>
          <w:rFonts w:ascii="Times New Roman" w:eastAsia="맑은 고딕" w:hAnsi="Times New Roman" w:cs="Times New Roman"/>
          <w:b/>
          <w:kern w:val="0"/>
          <w:sz w:val="24"/>
          <w:szCs w:val="24"/>
        </w:rPr>
      </w:pPr>
      <w:r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lastRenderedPageBreak/>
        <w:t xml:space="preserve">Table </w:t>
      </w:r>
      <w:r w:rsidR="008C6200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S</w:t>
      </w:r>
      <w:r w:rsidR="00C62F4B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4</w:t>
      </w:r>
      <w:r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t xml:space="preserve">. </w:t>
      </w:r>
      <w:r w:rsidR="00123735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S</w:t>
      </w:r>
      <w:r w:rsidR="00ED3509"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equencing librar</w:t>
      </w:r>
      <w:r w:rsidR="00123735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y statistics</w:t>
      </w:r>
      <w:r w:rsidR="00ED3509"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t xml:space="preserve"> used for the four bird of prey genome assemblies</w:t>
      </w:r>
    </w:p>
    <w:p w14:paraId="63A6DD6F" w14:textId="01BF9A8A" w:rsidR="00ED3509" w:rsidRPr="000D4834" w:rsidRDefault="00ED3509" w:rsidP="00ED3509">
      <w:pPr>
        <w:widowControl/>
        <w:wordWrap/>
        <w:autoSpaceDE/>
        <w:autoSpaceDN/>
        <w:spacing w:after="0"/>
        <w:rPr>
          <w:rFonts w:ascii="Times New Roman" w:eastAsia="맑은 고딕" w:hAnsi="Times New Roman" w:cs="Times New Roman"/>
          <w:kern w:val="0"/>
          <w:sz w:val="24"/>
          <w:szCs w:val="24"/>
        </w:rPr>
      </w:pPr>
      <w:r w:rsidRPr="000D4834">
        <w:rPr>
          <w:rFonts w:ascii="Times New Roman" w:eastAsia="맑은 고딕" w:hAnsi="Times New Roman" w:cs="Times New Roman"/>
          <w:b/>
          <w:kern w:val="0"/>
          <w:sz w:val="22"/>
          <w:szCs w:val="24"/>
        </w:rPr>
        <w:t>a.</w:t>
      </w:r>
      <w:r w:rsidRPr="000D4834">
        <w:rPr>
          <w:rFonts w:ascii="Times New Roman" w:eastAsia="맑은 고딕" w:hAnsi="Times New Roman" w:cs="Times New Roman"/>
          <w:kern w:val="0"/>
          <w:sz w:val="22"/>
          <w:szCs w:val="24"/>
        </w:rPr>
        <w:t xml:space="preserve"> Eurasian eagle-owl</w:t>
      </w:r>
    </w:p>
    <w:tbl>
      <w:tblPr>
        <w:tblW w:w="495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374"/>
        <w:gridCol w:w="993"/>
        <w:gridCol w:w="1560"/>
        <w:gridCol w:w="1134"/>
        <w:gridCol w:w="1701"/>
        <w:gridCol w:w="1507"/>
        <w:gridCol w:w="874"/>
      </w:tblGrid>
      <w:tr w:rsidR="00ED3509" w:rsidRPr="000D4834" w14:paraId="0365F25E" w14:textId="77777777" w:rsidTr="00ED3509">
        <w:trPr>
          <w:trHeight w:val="20"/>
        </w:trPr>
        <w:tc>
          <w:tcPr>
            <w:tcW w:w="7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A95ECED" w14:textId="5D568204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Insert size</w:t>
            </w: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4AF21CD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Libraries</w:t>
            </w:r>
          </w:p>
        </w:tc>
        <w:tc>
          <w:tcPr>
            <w:tcW w:w="85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DB0B047" w14:textId="65FCD591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Number of reads</w:t>
            </w:r>
          </w:p>
        </w:tc>
        <w:tc>
          <w:tcPr>
            <w:tcW w:w="62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E6788E7" w14:textId="7E68776D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Read length (bp)</w:t>
            </w:r>
          </w:p>
        </w:tc>
        <w:tc>
          <w:tcPr>
            <w:tcW w:w="93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4FC0286" w14:textId="5AC6C0C6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Total bases (bp)</w:t>
            </w:r>
          </w:p>
        </w:tc>
        <w:tc>
          <w:tcPr>
            <w:tcW w:w="130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95C574C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Depth (×)</w:t>
            </w:r>
          </w:p>
          <w:p w14:paraId="2F2A4355" w14:textId="41EE262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(Genome size: 1.2 Gb)</w:t>
            </w:r>
          </w:p>
        </w:tc>
      </w:tr>
      <w:tr w:rsidR="00ED3509" w:rsidRPr="000D4834" w14:paraId="5CB0D845" w14:textId="77777777" w:rsidTr="00ED3509">
        <w:trPr>
          <w:trHeight w:val="20"/>
        </w:trPr>
        <w:tc>
          <w:tcPr>
            <w:tcW w:w="751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40ED25" w14:textId="3254F91A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170bp</w:t>
            </w: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D6AE9B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L1_1</w:t>
            </w:r>
          </w:p>
        </w:tc>
        <w:tc>
          <w:tcPr>
            <w:tcW w:w="85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F56E69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249,291,256</w:t>
            </w:r>
          </w:p>
        </w:tc>
        <w:tc>
          <w:tcPr>
            <w:tcW w:w="62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99A6F6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101</w:t>
            </w:r>
          </w:p>
        </w:tc>
        <w:tc>
          <w:tcPr>
            <w:tcW w:w="93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A6E5AA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25,178,416,856</w:t>
            </w:r>
          </w:p>
        </w:tc>
        <w:tc>
          <w:tcPr>
            <w:tcW w:w="82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C56A5F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20.98</w:t>
            </w:r>
          </w:p>
        </w:tc>
        <w:tc>
          <w:tcPr>
            <w:tcW w:w="478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8EA085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41.96</w:t>
            </w:r>
          </w:p>
        </w:tc>
      </w:tr>
      <w:tr w:rsidR="00ED3509" w:rsidRPr="000D4834" w14:paraId="5E283870" w14:textId="77777777" w:rsidTr="00ED3509">
        <w:trPr>
          <w:trHeight w:val="20"/>
        </w:trPr>
        <w:tc>
          <w:tcPr>
            <w:tcW w:w="751" w:type="pct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765B3A0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3A8AB75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L1_2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8C69965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249,291,256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5F79520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101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620D9E0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25,178,416,856</w:t>
            </w:r>
          </w:p>
        </w:tc>
        <w:tc>
          <w:tcPr>
            <w:tcW w:w="82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5531369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20.98</w:t>
            </w:r>
          </w:p>
        </w:tc>
        <w:tc>
          <w:tcPr>
            <w:tcW w:w="478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F1C5CFD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</w:tr>
      <w:tr w:rsidR="00ED3509" w:rsidRPr="000D4834" w14:paraId="7831B538" w14:textId="77777777" w:rsidTr="00ED3509">
        <w:trPr>
          <w:trHeight w:val="20"/>
        </w:trPr>
        <w:tc>
          <w:tcPr>
            <w:tcW w:w="751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0A1B6B" w14:textId="44054132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500bp</w:t>
            </w: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CAC5F1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L1_1</w:t>
            </w:r>
          </w:p>
        </w:tc>
        <w:tc>
          <w:tcPr>
            <w:tcW w:w="85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1881DE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213,203,268</w:t>
            </w:r>
          </w:p>
        </w:tc>
        <w:tc>
          <w:tcPr>
            <w:tcW w:w="62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3B2141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101</w:t>
            </w:r>
          </w:p>
        </w:tc>
        <w:tc>
          <w:tcPr>
            <w:tcW w:w="93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777AFB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21,533,530,068</w:t>
            </w:r>
          </w:p>
        </w:tc>
        <w:tc>
          <w:tcPr>
            <w:tcW w:w="82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B5A3CA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17.94</w:t>
            </w:r>
          </w:p>
        </w:tc>
        <w:tc>
          <w:tcPr>
            <w:tcW w:w="478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593422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35.89</w:t>
            </w:r>
          </w:p>
        </w:tc>
      </w:tr>
      <w:tr w:rsidR="00ED3509" w:rsidRPr="000D4834" w14:paraId="0EA35A82" w14:textId="77777777" w:rsidTr="00ED3509">
        <w:trPr>
          <w:trHeight w:val="20"/>
        </w:trPr>
        <w:tc>
          <w:tcPr>
            <w:tcW w:w="751" w:type="pct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6022061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AA0E69B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L1_2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9BB9915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213,203,268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CEC8D20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101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9EEDDF0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21,533,530,068</w:t>
            </w:r>
          </w:p>
        </w:tc>
        <w:tc>
          <w:tcPr>
            <w:tcW w:w="82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BC52DCF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17.94</w:t>
            </w:r>
          </w:p>
        </w:tc>
        <w:tc>
          <w:tcPr>
            <w:tcW w:w="478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67B2E13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</w:tr>
      <w:tr w:rsidR="00ED3509" w:rsidRPr="000D4834" w14:paraId="678D1511" w14:textId="77777777" w:rsidTr="00ED3509">
        <w:trPr>
          <w:trHeight w:val="20"/>
        </w:trPr>
        <w:tc>
          <w:tcPr>
            <w:tcW w:w="751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D3EB45" w14:textId="18A2E9EB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700bp</w:t>
            </w: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F578D3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L1_1</w:t>
            </w:r>
          </w:p>
        </w:tc>
        <w:tc>
          <w:tcPr>
            <w:tcW w:w="85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2930CA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240,640,668</w:t>
            </w:r>
          </w:p>
        </w:tc>
        <w:tc>
          <w:tcPr>
            <w:tcW w:w="62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416BDB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101</w:t>
            </w:r>
          </w:p>
        </w:tc>
        <w:tc>
          <w:tcPr>
            <w:tcW w:w="93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D38C6C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24,304,707,468</w:t>
            </w:r>
          </w:p>
        </w:tc>
        <w:tc>
          <w:tcPr>
            <w:tcW w:w="82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BED93C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20.25</w:t>
            </w:r>
          </w:p>
        </w:tc>
        <w:tc>
          <w:tcPr>
            <w:tcW w:w="478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A0B003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40.51</w:t>
            </w:r>
          </w:p>
        </w:tc>
      </w:tr>
      <w:tr w:rsidR="00ED3509" w:rsidRPr="000D4834" w14:paraId="18F759A9" w14:textId="77777777" w:rsidTr="00ED3509">
        <w:trPr>
          <w:trHeight w:val="20"/>
        </w:trPr>
        <w:tc>
          <w:tcPr>
            <w:tcW w:w="751" w:type="pct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A6E0CF0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AF30BE8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L1_2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91CB061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240,640,668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CA73EB3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101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71D1B1D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24,304,707,468</w:t>
            </w:r>
          </w:p>
        </w:tc>
        <w:tc>
          <w:tcPr>
            <w:tcW w:w="82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2A60952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20.25</w:t>
            </w:r>
          </w:p>
        </w:tc>
        <w:tc>
          <w:tcPr>
            <w:tcW w:w="478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6C043D8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</w:tr>
      <w:tr w:rsidR="00ED3509" w:rsidRPr="000D4834" w14:paraId="424AD5DD" w14:textId="77777777" w:rsidTr="00ED3509">
        <w:trPr>
          <w:trHeight w:val="20"/>
        </w:trPr>
        <w:tc>
          <w:tcPr>
            <w:tcW w:w="751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3777F7" w14:textId="3CF48C2D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 Kb</w:t>
            </w: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023B30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L1_1</w:t>
            </w:r>
          </w:p>
        </w:tc>
        <w:tc>
          <w:tcPr>
            <w:tcW w:w="85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A56EF6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144,374,940</w:t>
            </w:r>
          </w:p>
        </w:tc>
        <w:tc>
          <w:tcPr>
            <w:tcW w:w="62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9EBAFF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51</w:t>
            </w:r>
          </w:p>
        </w:tc>
        <w:tc>
          <w:tcPr>
            <w:tcW w:w="93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788421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7,363,121,940</w:t>
            </w:r>
          </w:p>
        </w:tc>
        <w:tc>
          <w:tcPr>
            <w:tcW w:w="82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71C85E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6.14</w:t>
            </w:r>
          </w:p>
        </w:tc>
        <w:tc>
          <w:tcPr>
            <w:tcW w:w="478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20AAF2" w14:textId="39AAF503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24.60</w:t>
            </w:r>
          </w:p>
        </w:tc>
      </w:tr>
      <w:tr w:rsidR="00ED3509" w:rsidRPr="000D4834" w14:paraId="6521B75C" w14:textId="77777777" w:rsidTr="00ED3509">
        <w:trPr>
          <w:trHeight w:val="20"/>
        </w:trPr>
        <w:tc>
          <w:tcPr>
            <w:tcW w:w="751" w:type="pct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BFB51DB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801ED8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L1_2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2C079A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144,374,940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2C958E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51</w:t>
            </w:r>
          </w:p>
        </w:tc>
        <w:tc>
          <w:tcPr>
            <w:tcW w:w="9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725707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7,363,121,940</w:t>
            </w:r>
          </w:p>
        </w:tc>
        <w:tc>
          <w:tcPr>
            <w:tcW w:w="8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819DB5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6.14</w:t>
            </w:r>
          </w:p>
        </w:tc>
        <w:tc>
          <w:tcPr>
            <w:tcW w:w="478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8BED76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</w:tr>
      <w:tr w:rsidR="00ED3509" w:rsidRPr="000D4834" w14:paraId="0C6E9AD5" w14:textId="77777777" w:rsidTr="00ED3509">
        <w:trPr>
          <w:trHeight w:val="20"/>
        </w:trPr>
        <w:tc>
          <w:tcPr>
            <w:tcW w:w="751" w:type="pct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984290D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27AF64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L2_1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8056BD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145,023,351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8C481C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51</w:t>
            </w:r>
          </w:p>
        </w:tc>
        <w:tc>
          <w:tcPr>
            <w:tcW w:w="9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B71D88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7,396,190,901</w:t>
            </w:r>
          </w:p>
        </w:tc>
        <w:tc>
          <w:tcPr>
            <w:tcW w:w="8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F4CF90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6.16</w:t>
            </w:r>
          </w:p>
        </w:tc>
        <w:tc>
          <w:tcPr>
            <w:tcW w:w="478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CB8308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</w:tr>
      <w:tr w:rsidR="00ED3509" w:rsidRPr="000D4834" w14:paraId="5BA1ECF9" w14:textId="77777777" w:rsidTr="00ED3509">
        <w:trPr>
          <w:trHeight w:val="20"/>
        </w:trPr>
        <w:tc>
          <w:tcPr>
            <w:tcW w:w="751" w:type="pct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A369774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B5CE7D9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L2_2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6375E33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145,023,351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525B9CB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51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35596D5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7,396,190,901</w:t>
            </w:r>
          </w:p>
        </w:tc>
        <w:tc>
          <w:tcPr>
            <w:tcW w:w="82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5884D68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6.16</w:t>
            </w:r>
          </w:p>
        </w:tc>
        <w:tc>
          <w:tcPr>
            <w:tcW w:w="478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90E7B6E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</w:tr>
      <w:tr w:rsidR="00ED3509" w:rsidRPr="000D4834" w14:paraId="1E895532" w14:textId="77777777" w:rsidTr="00ED3509">
        <w:trPr>
          <w:trHeight w:val="20"/>
        </w:trPr>
        <w:tc>
          <w:tcPr>
            <w:tcW w:w="751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0CE745" w14:textId="0CB26FD8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5 Kb</w:t>
            </w: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11219B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L1_1</w:t>
            </w:r>
          </w:p>
        </w:tc>
        <w:tc>
          <w:tcPr>
            <w:tcW w:w="85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42DB33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168,001,761</w:t>
            </w:r>
          </w:p>
        </w:tc>
        <w:tc>
          <w:tcPr>
            <w:tcW w:w="62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E00D98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51</w:t>
            </w:r>
          </w:p>
        </w:tc>
        <w:tc>
          <w:tcPr>
            <w:tcW w:w="93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764E11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8,568,089,811</w:t>
            </w:r>
          </w:p>
        </w:tc>
        <w:tc>
          <w:tcPr>
            <w:tcW w:w="82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9DD7D0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7.14</w:t>
            </w:r>
          </w:p>
        </w:tc>
        <w:tc>
          <w:tcPr>
            <w:tcW w:w="478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6D274B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25.02</w:t>
            </w:r>
          </w:p>
        </w:tc>
      </w:tr>
      <w:tr w:rsidR="00ED3509" w:rsidRPr="000D4834" w14:paraId="60E76B1C" w14:textId="77777777" w:rsidTr="00ED3509">
        <w:trPr>
          <w:trHeight w:val="20"/>
        </w:trPr>
        <w:tc>
          <w:tcPr>
            <w:tcW w:w="751" w:type="pct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59616B0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F12844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L1_2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A299BC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168,001,761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F0A3C1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51</w:t>
            </w:r>
          </w:p>
        </w:tc>
        <w:tc>
          <w:tcPr>
            <w:tcW w:w="9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C6F0AB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8,568,089,811</w:t>
            </w:r>
          </w:p>
        </w:tc>
        <w:tc>
          <w:tcPr>
            <w:tcW w:w="8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0B8386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7.14</w:t>
            </w:r>
          </w:p>
        </w:tc>
        <w:tc>
          <w:tcPr>
            <w:tcW w:w="478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C17662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</w:tr>
      <w:tr w:rsidR="00ED3509" w:rsidRPr="000D4834" w14:paraId="6DEB26A8" w14:textId="77777777" w:rsidTr="00ED3509">
        <w:trPr>
          <w:trHeight w:val="20"/>
        </w:trPr>
        <w:tc>
          <w:tcPr>
            <w:tcW w:w="751" w:type="pct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9050563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AC763D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L2_1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40E2BE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126,388,158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477208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51</w:t>
            </w:r>
          </w:p>
        </w:tc>
        <w:tc>
          <w:tcPr>
            <w:tcW w:w="9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EE8308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6,445,796,058</w:t>
            </w:r>
          </w:p>
        </w:tc>
        <w:tc>
          <w:tcPr>
            <w:tcW w:w="8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25B9D8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5.37</w:t>
            </w:r>
          </w:p>
        </w:tc>
        <w:tc>
          <w:tcPr>
            <w:tcW w:w="478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57A1E8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</w:tr>
      <w:tr w:rsidR="00ED3509" w:rsidRPr="000D4834" w14:paraId="13711B1A" w14:textId="77777777" w:rsidTr="00ED3509">
        <w:trPr>
          <w:trHeight w:val="20"/>
        </w:trPr>
        <w:tc>
          <w:tcPr>
            <w:tcW w:w="751" w:type="pct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136F204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3EF6E60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L2_2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36A3A81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126,388,158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D535AB4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51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1CB7E57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6,445,796,058</w:t>
            </w:r>
          </w:p>
        </w:tc>
        <w:tc>
          <w:tcPr>
            <w:tcW w:w="82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6BA8601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5.37</w:t>
            </w:r>
          </w:p>
        </w:tc>
        <w:tc>
          <w:tcPr>
            <w:tcW w:w="478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CB3A941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</w:tr>
      <w:tr w:rsidR="00ED3509" w:rsidRPr="000D4834" w14:paraId="4AA71280" w14:textId="77777777" w:rsidTr="00ED3509">
        <w:trPr>
          <w:trHeight w:val="20"/>
        </w:trPr>
        <w:tc>
          <w:tcPr>
            <w:tcW w:w="751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296AEA" w14:textId="34796E9C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10 Kb</w:t>
            </w: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F7953C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L1_1</w:t>
            </w:r>
          </w:p>
        </w:tc>
        <w:tc>
          <w:tcPr>
            <w:tcW w:w="85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24ECF2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135,923,860</w:t>
            </w:r>
          </w:p>
        </w:tc>
        <w:tc>
          <w:tcPr>
            <w:tcW w:w="62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A2EB10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51</w:t>
            </w:r>
          </w:p>
        </w:tc>
        <w:tc>
          <w:tcPr>
            <w:tcW w:w="93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2094E9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6,932,116,860</w:t>
            </w:r>
          </w:p>
        </w:tc>
        <w:tc>
          <w:tcPr>
            <w:tcW w:w="82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FD8F28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5.78</w:t>
            </w:r>
          </w:p>
        </w:tc>
        <w:tc>
          <w:tcPr>
            <w:tcW w:w="478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69A336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23.22</w:t>
            </w:r>
          </w:p>
        </w:tc>
      </w:tr>
      <w:tr w:rsidR="00ED3509" w:rsidRPr="000D4834" w14:paraId="3986F58A" w14:textId="77777777" w:rsidTr="00ED3509">
        <w:trPr>
          <w:trHeight w:val="20"/>
        </w:trPr>
        <w:tc>
          <w:tcPr>
            <w:tcW w:w="751" w:type="pct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67DA812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A57FC6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L1_2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23A279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135,923,860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1CEA19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51</w:t>
            </w:r>
          </w:p>
        </w:tc>
        <w:tc>
          <w:tcPr>
            <w:tcW w:w="9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4DC1E3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6,932,116,860</w:t>
            </w:r>
          </w:p>
        </w:tc>
        <w:tc>
          <w:tcPr>
            <w:tcW w:w="8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13DE3C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5.78</w:t>
            </w:r>
          </w:p>
        </w:tc>
        <w:tc>
          <w:tcPr>
            <w:tcW w:w="478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41632F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</w:tr>
      <w:tr w:rsidR="00ED3509" w:rsidRPr="000D4834" w14:paraId="06ED2E5F" w14:textId="77777777" w:rsidTr="00ED3509">
        <w:trPr>
          <w:trHeight w:val="20"/>
        </w:trPr>
        <w:tc>
          <w:tcPr>
            <w:tcW w:w="751" w:type="pct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9868587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BD5015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L2_1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B5E668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137,270,089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550724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51</w:t>
            </w:r>
          </w:p>
        </w:tc>
        <w:tc>
          <w:tcPr>
            <w:tcW w:w="9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FF9E02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7,000,774,539</w:t>
            </w:r>
          </w:p>
        </w:tc>
        <w:tc>
          <w:tcPr>
            <w:tcW w:w="8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5D99D4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5.83</w:t>
            </w:r>
          </w:p>
        </w:tc>
        <w:tc>
          <w:tcPr>
            <w:tcW w:w="478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E33175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</w:tr>
      <w:tr w:rsidR="00ED3509" w:rsidRPr="000D4834" w14:paraId="4A081F65" w14:textId="77777777" w:rsidTr="00ED3509">
        <w:trPr>
          <w:trHeight w:val="20"/>
        </w:trPr>
        <w:tc>
          <w:tcPr>
            <w:tcW w:w="751" w:type="pct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418B652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3175063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L2_2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073D5AF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137,270,089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6D96DBF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51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E5403B0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7,000,774,539</w:t>
            </w:r>
          </w:p>
        </w:tc>
        <w:tc>
          <w:tcPr>
            <w:tcW w:w="82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81E65D6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5.83</w:t>
            </w:r>
          </w:p>
        </w:tc>
        <w:tc>
          <w:tcPr>
            <w:tcW w:w="478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1356FA1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</w:tr>
      <w:tr w:rsidR="00ED3509" w:rsidRPr="000D4834" w14:paraId="3644042F" w14:textId="77777777" w:rsidTr="00ED3509">
        <w:trPr>
          <w:trHeight w:val="20"/>
        </w:trPr>
        <w:tc>
          <w:tcPr>
            <w:tcW w:w="751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A95077" w14:textId="319538E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15 Kb</w:t>
            </w: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80B8D9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L1_1</w:t>
            </w:r>
          </w:p>
        </w:tc>
        <w:tc>
          <w:tcPr>
            <w:tcW w:w="85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4051F3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136,679,009</w:t>
            </w:r>
          </w:p>
        </w:tc>
        <w:tc>
          <w:tcPr>
            <w:tcW w:w="62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948715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51</w:t>
            </w:r>
          </w:p>
        </w:tc>
        <w:tc>
          <w:tcPr>
            <w:tcW w:w="93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0F0620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6,970,629,459</w:t>
            </w:r>
          </w:p>
        </w:tc>
        <w:tc>
          <w:tcPr>
            <w:tcW w:w="82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6AB6C5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5.81</w:t>
            </w:r>
          </w:p>
        </w:tc>
        <w:tc>
          <w:tcPr>
            <w:tcW w:w="478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F25F6F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22.81</w:t>
            </w:r>
          </w:p>
        </w:tc>
      </w:tr>
      <w:tr w:rsidR="00ED3509" w:rsidRPr="000D4834" w14:paraId="084A3C30" w14:textId="77777777" w:rsidTr="00ED3509">
        <w:trPr>
          <w:trHeight w:val="20"/>
        </w:trPr>
        <w:tc>
          <w:tcPr>
            <w:tcW w:w="751" w:type="pct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A615743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5D9D87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L1_2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710502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136,679,009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D9E3B5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51</w:t>
            </w:r>
          </w:p>
        </w:tc>
        <w:tc>
          <w:tcPr>
            <w:tcW w:w="9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01899F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6,970,629,459</w:t>
            </w:r>
          </w:p>
        </w:tc>
        <w:tc>
          <w:tcPr>
            <w:tcW w:w="8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095DC5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5.81</w:t>
            </w:r>
          </w:p>
        </w:tc>
        <w:tc>
          <w:tcPr>
            <w:tcW w:w="478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5F3392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</w:tr>
      <w:tr w:rsidR="00ED3509" w:rsidRPr="000D4834" w14:paraId="36FBB22A" w14:textId="77777777" w:rsidTr="00ED3509">
        <w:trPr>
          <w:trHeight w:val="20"/>
        </w:trPr>
        <w:tc>
          <w:tcPr>
            <w:tcW w:w="751" w:type="pct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2F3B03E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BCF3D7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L2_1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E37D95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131,722,262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55AE59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51</w:t>
            </w:r>
          </w:p>
        </w:tc>
        <w:tc>
          <w:tcPr>
            <w:tcW w:w="9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0E516A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6,717,835,362</w:t>
            </w:r>
          </w:p>
        </w:tc>
        <w:tc>
          <w:tcPr>
            <w:tcW w:w="8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563B7B" w14:textId="59BA148B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5.60</w:t>
            </w:r>
          </w:p>
        </w:tc>
        <w:tc>
          <w:tcPr>
            <w:tcW w:w="478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34ADC9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</w:tr>
      <w:tr w:rsidR="00ED3509" w:rsidRPr="000D4834" w14:paraId="6AE29142" w14:textId="77777777" w:rsidTr="00ED3509">
        <w:trPr>
          <w:trHeight w:val="20"/>
        </w:trPr>
        <w:tc>
          <w:tcPr>
            <w:tcW w:w="751" w:type="pct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0EECD4C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446C6DC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L2_2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A47AF46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131,722,262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B1C09F7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51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DB7142E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6,717,835,362</w:t>
            </w:r>
          </w:p>
        </w:tc>
        <w:tc>
          <w:tcPr>
            <w:tcW w:w="82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38E258B" w14:textId="52B30A9C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5.60</w:t>
            </w:r>
          </w:p>
        </w:tc>
        <w:tc>
          <w:tcPr>
            <w:tcW w:w="478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F4310A7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</w:tr>
      <w:tr w:rsidR="00ED3509" w:rsidRPr="000D4834" w14:paraId="20BDBBE7" w14:textId="77777777" w:rsidTr="00ED3509">
        <w:trPr>
          <w:trHeight w:val="20"/>
        </w:trPr>
        <w:tc>
          <w:tcPr>
            <w:tcW w:w="129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0EB92D5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Total</w:t>
            </w:r>
          </w:p>
        </w:tc>
        <w:tc>
          <w:tcPr>
            <w:tcW w:w="85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86CA09D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3,657,037,244</w:t>
            </w:r>
          </w:p>
        </w:tc>
        <w:tc>
          <w:tcPr>
            <w:tcW w:w="62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A5A7975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-</w:t>
            </w:r>
          </w:p>
        </w:tc>
        <w:tc>
          <w:tcPr>
            <w:tcW w:w="93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BF24FDA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256,822,418,644</w:t>
            </w:r>
          </w:p>
        </w:tc>
        <w:tc>
          <w:tcPr>
            <w:tcW w:w="130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9EE2992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214.02</w:t>
            </w:r>
          </w:p>
        </w:tc>
      </w:tr>
    </w:tbl>
    <w:p w14:paraId="7516269B" w14:textId="77777777" w:rsidR="00ED3509" w:rsidRPr="000D4834" w:rsidRDefault="00ED3509" w:rsidP="00ED3509">
      <w:pPr>
        <w:widowControl/>
        <w:wordWrap/>
        <w:autoSpaceDE/>
        <w:autoSpaceDN/>
        <w:spacing w:after="0" w:line="240" w:lineRule="auto"/>
        <w:rPr>
          <w:rFonts w:ascii="Times New Roman" w:eastAsia="맑은 고딕" w:hAnsi="Times New Roman" w:cs="Times New Roman"/>
          <w:kern w:val="0"/>
          <w:szCs w:val="24"/>
        </w:rPr>
      </w:pPr>
    </w:p>
    <w:p w14:paraId="357F9E2A" w14:textId="736B7048" w:rsidR="00ED3509" w:rsidRPr="000D4834" w:rsidRDefault="00ED3509" w:rsidP="00ED3509">
      <w:pPr>
        <w:widowControl/>
        <w:wordWrap/>
        <w:autoSpaceDE/>
        <w:autoSpaceDN/>
        <w:spacing w:after="0"/>
        <w:rPr>
          <w:rFonts w:ascii="Times New Roman" w:eastAsia="맑은 고딕" w:hAnsi="Times New Roman" w:cs="Times New Roman"/>
          <w:kern w:val="0"/>
          <w:sz w:val="22"/>
          <w:szCs w:val="24"/>
        </w:rPr>
      </w:pPr>
      <w:r w:rsidRPr="000D4834">
        <w:rPr>
          <w:rFonts w:ascii="Times New Roman" w:eastAsia="맑은 고딕" w:hAnsi="Times New Roman" w:cs="Times New Roman"/>
          <w:b/>
          <w:kern w:val="0"/>
          <w:sz w:val="22"/>
          <w:szCs w:val="24"/>
        </w:rPr>
        <w:t>b.</w:t>
      </w:r>
      <w:r w:rsidRPr="000D4834">
        <w:rPr>
          <w:rFonts w:ascii="Times New Roman" w:eastAsia="맑은 고딕" w:hAnsi="Times New Roman" w:cs="Times New Roman"/>
          <w:kern w:val="0"/>
          <w:sz w:val="22"/>
          <w:szCs w:val="24"/>
        </w:rPr>
        <w:t xml:space="preserve"> Oriental scops-owl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372"/>
        <w:gridCol w:w="994"/>
        <w:gridCol w:w="1561"/>
        <w:gridCol w:w="1135"/>
        <w:gridCol w:w="1701"/>
        <w:gridCol w:w="1559"/>
        <w:gridCol w:w="902"/>
      </w:tblGrid>
      <w:tr w:rsidR="00ED3509" w:rsidRPr="000D4834" w14:paraId="178AE992" w14:textId="77777777" w:rsidTr="00ED3509">
        <w:trPr>
          <w:trHeight w:val="20"/>
        </w:trPr>
        <w:tc>
          <w:tcPr>
            <w:tcW w:w="74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B0B73CE" w14:textId="17BAB52F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  <w:t>Insert size</w:t>
            </w:r>
          </w:p>
        </w:tc>
        <w:tc>
          <w:tcPr>
            <w:tcW w:w="53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1668931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  <w:t>Libraries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5A9F13F" w14:textId="311A44B0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  <w:t>Number of reads</w:t>
            </w:r>
          </w:p>
        </w:tc>
        <w:tc>
          <w:tcPr>
            <w:tcW w:w="61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398CC90" w14:textId="0E8731BE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  <w:t>Read length (bp)</w:t>
            </w:r>
          </w:p>
        </w:tc>
        <w:tc>
          <w:tcPr>
            <w:tcW w:w="92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7EC7F83" w14:textId="57C9D5A6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  <w:t>Total bases (bp)</w:t>
            </w:r>
          </w:p>
        </w:tc>
        <w:tc>
          <w:tcPr>
            <w:tcW w:w="13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C4F3AFA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Depth (×)</w:t>
            </w:r>
          </w:p>
          <w:p w14:paraId="0B961406" w14:textId="0114AD6D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(Genome size: 1.2 Gb)</w:t>
            </w:r>
          </w:p>
        </w:tc>
      </w:tr>
      <w:tr w:rsidR="00ED3509" w:rsidRPr="000D4834" w14:paraId="58F69975" w14:textId="77777777" w:rsidTr="00ED3509">
        <w:trPr>
          <w:trHeight w:val="20"/>
        </w:trPr>
        <w:tc>
          <w:tcPr>
            <w:tcW w:w="744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F0FC18" w14:textId="48C4F594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  <w:t>170bp</w:t>
            </w:r>
          </w:p>
        </w:tc>
        <w:tc>
          <w:tcPr>
            <w:tcW w:w="53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0410B0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  <w:t>L1_1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012654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  <w:t>180,852,772</w:t>
            </w:r>
          </w:p>
        </w:tc>
        <w:tc>
          <w:tcPr>
            <w:tcW w:w="61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2817B2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  <w:t>101</w:t>
            </w:r>
          </w:p>
        </w:tc>
        <w:tc>
          <w:tcPr>
            <w:tcW w:w="92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21BD76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  <w:t>18,266,129,972</w:t>
            </w:r>
          </w:p>
        </w:tc>
        <w:tc>
          <w:tcPr>
            <w:tcW w:w="84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6E41BD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  <w:t>15.22</w:t>
            </w:r>
          </w:p>
        </w:tc>
        <w:tc>
          <w:tcPr>
            <w:tcW w:w="489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DCE2D2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  <w:t>30.44</w:t>
            </w:r>
          </w:p>
        </w:tc>
      </w:tr>
      <w:tr w:rsidR="00ED3509" w:rsidRPr="000D4834" w14:paraId="7644B0F0" w14:textId="77777777" w:rsidTr="00ED3509">
        <w:trPr>
          <w:trHeight w:val="20"/>
        </w:trPr>
        <w:tc>
          <w:tcPr>
            <w:tcW w:w="744" w:type="pct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76A116C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</w:pP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B2B0FA4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  <w:t>L1_2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E03AAEC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  <w:t>180,852,772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DC0D6E2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  <w:t>101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A0069F4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  <w:t>18,266,129,972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CED84EA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  <w:t>15.22</w:t>
            </w:r>
          </w:p>
        </w:tc>
        <w:tc>
          <w:tcPr>
            <w:tcW w:w="489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F10E596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</w:p>
        </w:tc>
      </w:tr>
      <w:tr w:rsidR="00ED3509" w:rsidRPr="000D4834" w14:paraId="71D2827F" w14:textId="77777777" w:rsidTr="00ED3509">
        <w:trPr>
          <w:trHeight w:val="20"/>
        </w:trPr>
        <w:tc>
          <w:tcPr>
            <w:tcW w:w="744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44D45C" w14:textId="470E0382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  <w:t>500bp</w:t>
            </w:r>
          </w:p>
        </w:tc>
        <w:tc>
          <w:tcPr>
            <w:tcW w:w="53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9399ED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  <w:t>L1_1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84DE07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  <w:t>254,984,477</w:t>
            </w:r>
          </w:p>
        </w:tc>
        <w:tc>
          <w:tcPr>
            <w:tcW w:w="61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46B6F2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  <w:t>101</w:t>
            </w:r>
          </w:p>
        </w:tc>
        <w:tc>
          <w:tcPr>
            <w:tcW w:w="92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E513E5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  <w:t>25,753,432,177</w:t>
            </w:r>
          </w:p>
        </w:tc>
        <w:tc>
          <w:tcPr>
            <w:tcW w:w="84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38F197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  <w:t>21.46</w:t>
            </w:r>
          </w:p>
        </w:tc>
        <w:tc>
          <w:tcPr>
            <w:tcW w:w="489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98E693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  <w:t>42.92</w:t>
            </w:r>
          </w:p>
        </w:tc>
      </w:tr>
      <w:tr w:rsidR="00ED3509" w:rsidRPr="000D4834" w14:paraId="3D662B5A" w14:textId="77777777" w:rsidTr="00ED3509">
        <w:trPr>
          <w:trHeight w:val="20"/>
        </w:trPr>
        <w:tc>
          <w:tcPr>
            <w:tcW w:w="744" w:type="pct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3E52DF6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</w:pP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A20F887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  <w:t>L1_2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DEB3BCB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  <w:t>254,984,477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461B230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  <w:t>101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2FDB44D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  <w:t>25,753,432,177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9FAD825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  <w:t>21.46</w:t>
            </w:r>
          </w:p>
        </w:tc>
        <w:tc>
          <w:tcPr>
            <w:tcW w:w="489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742EC0A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</w:p>
        </w:tc>
      </w:tr>
      <w:tr w:rsidR="00ED3509" w:rsidRPr="000D4834" w14:paraId="18AFCAB2" w14:textId="77777777" w:rsidTr="00ED3509">
        <w:trPr>
          <w:trHeight w:val="20"/>
        </w:trPr>
        <w:tc>
          <w:tcPr>
            <w:tcW w:w="744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99EEDE" w14:textId="7FA97CC5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  <w:t>700bp</w:t>
            </w:r>
          </w:p>
        </w:tc>
        <w:tc>
          <w:tcPr>
            <w:tcW w:w="53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6D85F4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  <w:t>L1_1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B8AA2B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  <w:t>296,423,657</w:t>
            </w:r>
          </w:p>
        </w:tc>
        <w:tc>
          <w:tcPr>
            <w:tcW w:w="61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652D3B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  <w:t>101</w:t>
            </w:r>
          </w:p>
        </w:tc>
        <w:tc>
          <w:tcPr>
            <w:tcW w:w="92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8502C8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  <w:t>29,938,789,357</w:t>
            </w:r>
          </w:p>
        </w:tc>
        <w:tc>
          <w:tcPr>
            <w:tcW w:w="84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C87E0A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  <w:t>24.95</w:t>
            </w:r>
          </w:p>
        </w:tc>
        <w:tc>
          <w:tcPr>
            <w:tcW w:w="489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97EEC6" w14:textId="6E8654F8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  <w:t>49.90</w:t>
            </w:r>
          </w:p>
        </w:tc>
      </w:tr>
      <w:tr w:rsidR="00ED3509" w:rsidRPr="000D4834" w14:paraId="6C39C7C7" w14:textId="77777777" w:rsidTr="00ED3509">
        <w:trPr>
          <w:trHeight w:val="20"/>
        </w:trPr>
        <w:tc>
          <w:tcPr>
            <w:tcW w:w="744" w:type="pct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AFFBAF3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</w:pP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FB3BD2B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  <w:t>L1_2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D6CD9A3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  <w:t>296,423,657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3E612D6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  <w:t>101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6D86AA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  <w:t>29,938,789,357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0D40963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  <w:t>24.95</w:t>
            </w:r>
          </w:p>
        </w:tc>
        <w:tc>
          <w:tcPr>
            <w:tcW w:w="489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1790ECF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</w:p>
        </w:tc>
      </w:tr>
      <w:tr w:rsidR="00ED3509" w:rsidRPr="000D4834" w14:paraId="15BABC69" w14:textId="77777777" w:rsidTr="00ED3509">
        <w:trPr>
          <w:trHeight w:val="20"/>
        </w:trPr>
        <w:tc>
          <w:tcPr>
            <w:tcW w:w="744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B2206A" w14:textId="24249D03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  <w:t>2 Kb</w:t>
            </w:r>
          </w:p>
        </w:tc>
        <w:tc>
          <w:tcPr>
            <w:tcW w:w="53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927DEA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  <w:t>L1_1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F55A24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  <w:t>125,243,856</w:t>
            </w:r>
          </w:p>
        </w:tc>
        <w:tc>
          <w:tcPr>
            <w:tcW w:w="61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8FF2B8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  <w:t>51</w:t>
            </w:r>
          </w:p>
        </w:tc>
        <w:tc>
          <w:tcPr>
            <w:tcW w:w="92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5F35F0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  <w:t>6,387,436,656</w:t>
            </w:r>
          </w:p>
        </w:tc>
        <w:tc>
          <w:tcPr>
            <w:tcW w:w="84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A521C3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  <w:t>5.32</w:t>
            </w:r>
          </w:p>
        </w:tc>
        <w:tc>
          <w:tcPr>
            <w:tcW w:w="489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0D0D0F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  <w:t>10.65</w:t>
            </w:r>
          </w:p>
        </w:tc>
      </w:tr>
      <w:tr w:rsidR="00ED3509" w:rsidRPr="000D4834" w14:paraId="01BB5800" w14:textId="77777777" w:rsidTr="00ED3509">
        <w:trPr>
          <w:trHeight w:val="20"/>
        </w:trPr>
        <w:tc>
          <w:tcPr>
            <w:tcW w:w="744" w:type="pct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7DAD852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</w:pP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A982E6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  <w:t>L1_2</w:t>
            </w:r>
          </w:p>
        </w:tc>
        <w:tc>
          <w:tcPr>
            <w:tcW w:w="8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0FABD7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  <w:t>125,243,856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401B5D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  <w:t>51</w:t>
            </w:r>
          </w:p>
        </w:tc>
        <w:tc>
          <w:tcPr>
            <w:tcW w:w="9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66AAD5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  <w:t>6,387,436,656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B4845E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  <w:t>5.32</w:t>
            </w:r>
          </w:p>
        </w:tc>
        <w:tc>
          <w:tcPr>
            <w:tcW w:w="489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4705EE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</w:p>
        </w:tc>
      </w:tr>
      <w:tr w:rsidR="00ED3509" w:rsidRPr="000D4834" w14:paraId="4FF00C76" w14:textId="77777777" w:rsidTr="00ED3509">
        <w:trPr>
          <w:trHeight w:val="20"/>
        </w:trPr>
        <w:tc>
          <w:tcPr>
            <w:tcW w:w="744" w:type="pct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B2BB7FE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</w:pP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3E4366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  <w:t>L2_1</w:t>
            </w:r>
          </w:p>
        </w:tc>
        <w:tc>
          <w:tcPr>
            <w:tcW w:w="8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AC6C66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  <w:t>118,398,262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C7532A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  <w:t>51</w:t>
            </w:r>
          </w:p>
        </w:tc>
        <w:tc>
          <w:tcPr>
            <w:tcW w:w="9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CE6D1A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  <w:t>6,038,311,362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3C63C0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  <w:t>5.03</w:t>
            </w:r>
          </w:p>
        </w:tc>
        <w:tc>
          <w:tcPr>
            <w:tcW w:w="489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CB8668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</w:p>
        </w:tc>
      </w:tr>
      <w:tr w:rsidR="00ED3509" w:rsidRPr="000D4834" w14:paraId="726988D0" w14:textId="77777777" w:rsidTr="00ED3509">
        <w:trPr>
          <w:trHeight w:val="20"/>
        </w:trPr>
        <w:tc>
          <w:tcPr>
            <w:tcW w:w="744" w:type="pct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71AEC0D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</w:pP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EDE78C0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  <w:t>L2_2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7CB4945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  <w:t>118,398,262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CC6CF14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  <w:t>51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2032B7F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  <w:t>6,038,311,362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EA8A370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  <w:t>5.03</w:t>
            </w:r>
          </w:p>
        </w:tc>
        <w:tc>
          <w:tcPr>
            <w:tcW w:w="489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6930D14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</w:p>
        </w:tc>
      </w:tr>
      <w:tr w:rsidR="00ED3509" w:rsidRPr="000D4834" w14:paraId="32B61928" w14:textId="77777777" w:rsidTr="00ED3509">
        <w:trPr>
          <w:trHeight w:val="20"/>
        </w:trPr>
        <w:tc>
          <w:tcPr>
            <w:tcW w:w="744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B27784" w14:textId="2BA830EA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  <w:t>5 Kb</w:t>
            </w:r>
          </w:p>
        </w:tc>
        <w:tc>
          <w:tcPr>
            <w:tcW w:w="53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9FE8C8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  <w:t>L1_1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B214BA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  <w:t>113,197,829</w:t>
            </w:r>
          </w:p>
        </w:tc>
        <w:tc>
          <w:tcPr>
            <w:tcW w:w="61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D1F5C5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  <w:t>51</w:t>
            </w:r>
          </w:p>
        </w:tc>
        <w:tc>
          <w:tcPr>
            <w:tcW w:w="92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CE4401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  <w:t>5,773,089,279</w:t>
            </w:r>
          </w:p>
        </w:tc>
        <w:tc>
          <w:tcPr>
            <w:tcW w:w="84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13D877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  <w:t>4.81</w:t>
            </w:r>
          </w:p>
        </w:tc>
        <w:tc>
          <w:tcPr>
            <w:tcW w:w="489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6458F8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  <w:t>21.69</w:t>
            </w:r>
          </w:p>
        </w:tc>
      </w:tr>
      <w:tr w:rsidR="00ED3509" w:rsidRPr="000D4834" w14:paraId="03ACF2E4" w14:textId="77777777" w:rsidTr="00ED3509">
        <w:trPr>
          <w:trHeight w:val="20"/>
        </w:trPr>
        <w:tc>
          <w:tcPr>
            <w:tcW w:w="744" w:type="pct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EEFDF10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</w:pP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4D1FE3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  <w:t>L1_2</w:t>
            </w:r>
          </w:p>
        </w:tc>
        <w:tc>
          <w:tcPr>
            <w:tcW w:w="8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CD0E58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  <w:t>113,197,829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AC3FBA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  <w:t>51</w:t>
            </w:r>
          </w:p>
        </w:tc>
        <w:tc>
          <w:tcPr>
            <w:tcW w:w="9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15A2C8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  <w:t>5,773,089,279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128ED3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  <w:t>4.81</w:t>
            </w:r>
          </w:p>
        </w:tc>
        <w:tc>
          <w:tcPr>
            <w:tcW w:w="489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FE0906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</w:p>
        </w:tc>
      </w:tr>
      <w:tr w:rsidR="00ED3509" w:rsidRPr="000D4834" w14:paraId="0C02E97F" w14:textId="77777777" w:rsidTr="00ED3509">
        <w:trPr>
          <w:trHeight w:val="20"/>
        </w:trPr>
        <w:tc>
          <w:tcPr>
            <w:tcW w:w="744" w:type="pct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CEEC1CA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</w:pP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8D1543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  <w:t>L2_1</w:t>
            </w:r>
          </w:p>
        </w:tc>
        <w:tc>
          <w:tcPr>
            <w:tcW w:w="8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756BA1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  <w:t>141,928,164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AED37C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  <w:t>51</w:t>
            </w:r>
          </w:p>
        </w:tc>
        <w:tc>
          <w:tcPr>
            <w:tcW w:w="9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F40747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  <w:t>7,238,336,364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C7F05B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  <w:t>6.03</w:t>
            </w:r>
          </w:p>
        </w:tc>
        <w:tc>
          <w:tcPr>
            <w:tcW w:w="489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5CAA6C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</w:p>
        </w:tc>
      </w:tr>
      <w:tr w:rsidR="00ED3509" w:rsidRPr="000D4834" w14:paraId="6113F571" w14:textId="77777777" w:rsidTr="00ED3509">
        <w:trPr>
          <w:trHeight w:val="20"/>
        </w:trPr>
        <w:tc>
          <w:tcPr>
            <w:tcW w:w="744" w:type="pct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6C47511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</w:pP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9CBF567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  <w:t>L2_2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0923D4B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  <w:t>141,928,164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5464E06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  <w:t>51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52C059C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  <w:t>7,238,336,364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4E00BCF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  <w:t>6.03</w:t>
            </w:r>
          </w:p>
        </w:tc>
        <w:tc>
          <w:tcPr>
            <w:tcW w:w="489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231F1BE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</w:p>
        </w:tc>
      </w:tr>
      <w:tr w:rsidR="00ED3509" w:rsidRPr="000D4834" w14:paraId="1C515FF9" w14:textId="77777777" w:rsidTr="00ED3509">
        <w:trPr>
          <w:trHeight w:val="20"/>
        </w:trPr>
        <w:tc>
          <w:tcPr>
            <w:tcW w:w="744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BBCDB6" w14:textId="6E695D04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  <w:t>10 Kb</w:t>
            </w:r>
          </w:p>
        </w:tc>
        <w:tc>
          <w:tcPr>
            <w:tcW w:w="53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CF9AE8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  <w:t>L1_1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767D50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  <w:t>145,025,441</w:t>
            </w:r>
          </w:p>
        </w:tc>
        <w:tc>
          <w:tcPr>
            <w:tcW w:w="61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B24764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  <w:t>51</w:t>
            </w:r>
          </w:p>
        </w:tc>
        <w:tc>
          <w:tcPr>
            <w:tcW w:w="92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69C5A9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  <w:t>7,396,297,491</w:t>
            </w:r>
          </w:p>
        </w:tc>
        <w:tc>
          <w:tcPr>
            <w:tcW w:w="84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D0A176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  <w:t>6.16</w:t>
            </w:r>
          </w:p>
        </w:tc>
        <w:tc>
          <w:tcPr>
            <w:tcW w:w="489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CF0721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  <w:t>25.79</w:t>
            </w:r>
          </w:p>
        </w:tc>
      </w:tr>
      <w:tr w:rsidR="00ED3509" w:rsidRPr="000D4834" w14:paraId="5D46026D" w14:textId="77777777" w:rsidTr="00ED3509">
        <w:trPr>
          <w:trHeight w:val="20"/>
        </w:trPr>
        <w:tc>
          <w:tcPr>
            <w:tcW w:w="744" w:type="pct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8DB84E8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</w:pP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86B3FE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  <w:t>L1_2</w:t>
            </w:r>
          </w:p>
        </w:tc>
        <w:tc>
          <w:tcPr>
            <w:tcW w:w="8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B3C68F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  <w:t>145,025,441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D500AA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  <w:t>51</w:t>
            </w:r>
          </w:p>
        </w:tc>
        <w:tc>
          <w:tcPr>
            <w:tcW w:w="9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8753C0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  <w:t>7,396,297,491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A4BD00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  <w:t>6.16</w:t>
            </w:r>
          </w:p>
        </w:tc>
        <w:tc>
          <w:tcPr>
            <w:tcW w:w="489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F37114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</w:p>
        </w:tc>
      </w:tr>
      <w:tr w:rsidR="00ED3509" w:rsidRPr="000D4834" w14:paraId="205DE051" w14:textId="77777777" w:rsidTr="00ED3509">
        <w:trPr>
          <w:trHeight w:val="20"/>
        </w:trPr>
        <w:tc>
          <w:tcPr>
            <w:tcW w:w="744" w:type="pct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1D7FAAB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</w:pP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B8619E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  <w:t>L2_1</w:t>
            </w:r>
          </w:p>
        </w:tc>
        <w:tc>
          <w:tcPr>
            <w:tcW w:w="8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85A8A9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  <w:t>158,432,357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A4596D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  <w:t>51</w:t>
            </w:r>
          </w:p>
        </w:tc>
        <w:tc>
          <w:tcPr>
            <w:tcW w:w="9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077228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  <w:t>8,080,050,207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B32DEB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  <w:t>6.73</w:t>
            </w:r>
          </w:p>
        </w:tc>
        <w:tc>
          <w:tcPr>
            <w:tcW w:w="489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F54B7E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</w:p>
        </w:tc>
      </w:tr>
      <w:tr w:rsidR="00ED3509" w:rsidRPr="000D4834" w14:paraId="57709D7E" w14:textId="77777777" w:rsidTr="00ED3509">
        <w:trPr>
          <w:trHeight w:val="20"/>
        </w:trPr>
        <w:tc>
          <w:tcPr>
            <w:tcW w:w="744" w:type="pct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C73381A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</w:pP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B3C0B84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  <w:t>L2_2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992D17F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  <w:t>158,432,357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07BC96F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  <w:t>51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7EB6810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  <w:t>8,080,050,207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D040541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  <w:t>6.73</w:t>
            </w:r>
          </w:p>
        </w:tc>
        <w:tc>
          <w:tcPr>
            <w:tcW w:w="489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E4A677B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</w:p>
        </w:tc>
      </w:tr>
      <w:tr w:rsidR="00ED3509" w:rsidRPr="000D4834" w14:paraId="2FBD4B82" w14:textId="77777777" w:rsidTr="00ED3509">
        <w:trPr>
          <w:trHeight w:val="20"/>
        </w:trPr>
        <w:tc>
          <w:tcPr>
            <w:tcW w:w="744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56D360" w14:textId="5B2264C1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  <w:t>15 Kb</w:t>
            </w:r>
          </w:p>
        </w:tc>
        <w:tc>
          <w:tcPr>
            <w:tcW w:w="53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F7D33B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  <w:t>L1_1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6F519B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  <w:t>125,577,776</w:t>
            </w:r>
          </w:p>
        </w:tc>
        <w:tc>
          <w:tcPr>
            <w:tcW w:w="61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9A729E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  <w:t>51</w:t>
            </w:r>
          </w:p>
        </w:tc>
        <w:tc>
          <w:tcPr>
            <w:tcW w:w="92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2BB990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  <w:t>6,404,466,576</w:t>
            </w:r>
          </w:p>
        </w:tc>
        <w:tc>
          <w:tcPr>
            <w:tcW w:w="84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7AC2EC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  <w:t>5.34</w:t>
            </w:r>
          </w:p>
        </w:tc>
        <w:tc>
          <w:tcPr>
            <w:tcW w:w="489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94C102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  <w:t>22.57</w:t>
            </w:r>
          </w:p>
        </w:tc>
      </w:tr>
      <w:tr w:rsidR="00ED3509" w:rsidRPr="000D4834" w14:paraId="5882C020" w14:textId="77777777" w:rsidTr="00ED3509">
        <w:trPr>
          <w:trHeight w:val="20"/>
        </w:trPr>
        <w:tc>
          <w:tcPr>
            <w:tcW w:w="744" w:type="pct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C0695A4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</w:pP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A77F21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  <w:t>L1_2</w:t>
            </w:r>
          </w:p>
        </w:tc>
        <w:tc>
          <w:tcPr>
            <w:tcW w:w="8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C50AEC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  <w:t>125,577,776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40FC57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  <w:t>51</w:t>
            </w:r>
          </w:p>
        </w:tc>
        <w:tc>
          <w:tcPr>
            <w:tcW w:w="9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1D7224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  <w:t>6,404,466,576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B0B56F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  <w:t>5.34</w:t>
            </w:r>
          </w:p>
        </w:tc>
        <w:tc>
          <w:tcPr>
            <w:tcW w:w="489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2D1B72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</w:p>
        </w:tc>
      </w:tr>
      <w:tr w:rsidR="00ED3509" w:rsidRPr="000D4834" w14:paraId="4D76B440" w14:textId="77777777" w:rsidTr="00ED3509">
        <w:trPr>
          <w:trHeight w:val="20"/>
        </w:trPr>
        <w:tc>
          <w:tcPr>
            <w:tcW w:w="744" w:type="pct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B11720E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</w:pP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51422D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  <w:t>L2_1</w:t>
            </w:r>
          </w:p>
        </w:tc>
        <w:tc>
          <w:tcPr>
            <w:tcW w:w="8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648FF0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  <w:t>139,895,616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F2D0FE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  <w:t>51</w:t>
            </w:r>
          </w:p>
        </w:tc>
        <w:tc>
          <w:tcPr>
            <w:tcW w:w="9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485BD8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  <w:t>7,134,676,416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F83075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  <w:t>5.95</w:t>
            </w:r>
          </w:p>
        </w:tc>
        <w:tc>
          <w:tcPr>
            <w:tcW w:w="489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67BAD1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</w:p>
        </w:tc>
      </w:tr>
      <w:tr w:rsidR="00ED3509" w:rsidRPr="000D4834" w14:paraId="74E37C70" w14:textId="77777777" w:rsidTr="00ED3509">
        <w:trPr>
          <w:trHeight w:val="20"/>
        </w:trPr>
        <w:tc>
          <w:tcPr>
            <w:tcW w:w="744" w:type="pct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DEDCA4C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</w:pP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76B7A7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  <w:t>L2_2</w:t>
            </w:r>
          </w:p>
        </w:tc>
        <w:tc>
          <w:tcPr>
            <w:tcW w:w="8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7046AE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  <w:t>139,895,616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543FDA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  <w:t>51</w:t>
            </w:r>
          </w:p>
        </w:tc>
        <w:tc>
          <w:tcPr>
            <w:tcW w:w="9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226258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  <w:t>7,134,676,416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237CC5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  <w:t>5.95</w:t>
            </w:r>
          </w:p>
        </w:tc>
        <w:tc>
          <w:tcPr>
            <w:tcW w:w="489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767140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</w:p>
        </w:tc>
      </w:tr>
      <w:tr w:rsidR="00ED3509" w:rsidRPr="000D4834" w14:paraId="6BA9C20F" w14:textId="77777777" w:rsidTr="00ED3509">
        <w:trPr>
          <w:trHeight w:val="20"/>
        </w:trPr>
        <w:tc>
          <w:tcPr>
            <w:tcW w:w="128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629CCDF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  <w:t>Total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CA56E57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  <w:t>3,599,920,414</w:t>
            </w:r>
          </w:p>
        </w:tc>
        <w:tc>
          <w:tcPr>
            <w:tcW w:w="61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186C597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Cs w:val="20"/>
              </w:rPr>
              <w:t>-</w:t>
            </w:r>
          </w:p>
        </w:tc>
        <w:tc>
          <w:tcPr>
            <w:tcW w:w="92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A56FE5B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  <w:t>256,822,031,714</w:t>
            </w:r>
          </w:p>
        </w:tc>
        <w:tc>
          <w:tcPr>
            <w:tcW w:w="13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EA78518" w14:textId="759B1679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  <w:t>214.02</w:t>
            </w:r>
          </w:p>
        </w:tc>
      </w:tr>
    </w:tbl>
    <w:p w14:paraId="7BE37045" w14:textId="66E18E4E" w:rsidR="00ED3509" w:rsidRPr="000D4834" w:rsidRDefault="00ED3509" w:rsidP="00ED3509">
      <w:pPr>
        <w:widowControl/>
        <w:wordWrap/>
        <w:autoSpaceDE/>
        <w:autoSpaceDN/>
        <w:spacing w:after="0"/>
        <w:rPr>
          <w:rFonts w:ascii="Times New Roman" w:eastAsia="맑은 고딕" w:hAnsi="Times New Roman" w:cs="Times New Roman"/>
          <w:kern w:val="0"/>
          <w:sz w:val="22"/>
          <w:szCs w:val="24"/>
        </w:rPr>
      </w:pPr>
      <w:r w:rsidRPr="000D4834">
        <w:rPr>
          <w:rFonts w:ascii="Times New Roman" w:eastAsia="맑은 고딕" w:hAnsi="Times New Roman" w:cs="Times New Roman" w:hint="eastAsia"/>
          <w:b/>
          <w:kern w:val="0"/>
          <w:sz w:val="22"/>
          <w:szCs w:val="24"/>
        </w:rPr>
        <w:t>c.</w:t>
      </w:r>
      <w:r w:rsidRPr="000D4834">
        <w:rPr>
          <w:rFonts w:ascii="Times New Roman" w:eastAsia="맑은 고딕" w:hAnsi="Times New Roman" w:cs="Times New Roman" w:hint="eastAsia"/>
          <w:kern w:val="0"/>
          <w:sz w:val="22"/>
          <w:szCs w:val="24"/>
        </w:rPr>
        <w:t xml:space="preserve"> </w:t>
      </w:r>
      <w:r w:rsidR="008C4647">
        <w:rPr>
          <w:rFonts w:ascii="Times New Roman" w:eastAsia="맑은 고딕" w:hAnsi="Times New Roman" w:cs="Times New Roman"/>
          <w:kern w:val="0"/>
          <w:sz w:val="22"/>
          <w:szCs w:val="24"/>
        </w:rPr>
        <w:t>Eastern</w:t>
      </w:r>
      <w:r w:rsidRPr="000D4834">
        <w:rPr>
          <w:rFonts w:ascii="Times New Roman" w:eastAsia="맑은 고딕" w:hAnsi="Times New Roman" w:cs="Times New Roman"/>
          <w:kern w:val="0"/>
          <w:sz w:val="22"/>
          <w:szCs w:val="24"/>
        </w:rPr>
        <w:t xml:space="preserve"> buzzard</w:t>
      </w:r>
    </w:p>
    <w:tbl>
      <w:tblPr>
        <w:tblW w:w="49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378"/>
        <w:gridCol w:w="994"/>
        <w:gridCol w:w="1557"/>
        <w:gridCol w:w="1135"/>
        <w:gridCol w:w="1702"/>
        <w:gridCol w:w="1559"/>
        <w:gridCol w:w="846"/>
      </w:tblGrid>
      <w:tr w:rsidR="00ED3509" w:rsidRPr="000D4834" w14:paraId="53558CCF" w14:textId="77777777" w:rsidTr="00ED3509">
        <w:trPr>
          <w:trHeight w:val="20"/>
        </w:trPr>
        <w:tc>
          <w:tcPr>
            <w:tcW w:w="7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001514B" w14:textId="4C23E428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lastRenderedPageBreak/>
              <w:t>Insert size</w:t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D98A533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Libraries</w:t>
            </w:r>
          </w:p>
        </w:tc>
        <w:tc>
          <w:tcPr>
            <w:tcW w:w="8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4069893" w14:textId="564D1215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Number of reads</w:t>
            </w: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C1833C3" w14:textId="6E6DD35E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Read length (bp)</w:t>
            </w:r>
          </w:p>
        </w:tc>
        <w:tc>
          <w:tcPr>
            <w:tcW w:w="92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786C369" w14:textId="20548670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Total bases (bp)</w:t>
            </w:r>
          </w:p>
        </w:tc>
        <w:tc>
          <w:tcPr>
            <w:tcW w:w="131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E7E81AC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Depth (×)</w:t>
            </w:r>
          </w:p>
          <w:p w14:paraId="0BFF11AB" w14:textId="2D993B0D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(Genome size: 1.2 Gb)</w:t>
            </w:r>
          </w:p>
        </w:tc>
      </w:tr>
      <w:tr w:rsidR="00ED3509" w:rsidRPr="000D4834" w14:paraId="572E8C37" w14:textId="77777777" w:rsidTr="00ED3509">
        <w:trPr>
          <w:trHeight w:val="20"/>
        </w:trPr>
        <w:tc>
          <w:tcPr>
            <w:tcW w:w="751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CB7915" w14:textId="70C5925B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170bp</w:t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F0C7F5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L1_1</w:t>
            </w:r>
          </w:p>
        </w:tc>
        <w:tc>
          <w:tcPr>
            <w:tcW w:w="84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33FE16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185,324,078</w:t>
            </w: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A7640A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101</w:t>
            </w:r>
          </w:p>
        </w:tc>
        <w:tc>
          <w:tcPr>
            <w:tcW w:w="92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B5A981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18,717,731,878</w:t>
            </w:r>
          </w:p>
        </w:tc>
        <w:tc>
          <w:tcPr>
            <w:tcW w:w="85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34737C" w14:textId="6217A8E2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15.60</w:t>
            </w:r>
          </w:p>
        </w:tc>
        <w:tc>
          <w:tcPr>
            <w:tcW w:w="462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3F29AD" w14:textId="42A2BC09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31.20</w:t>
            </w:r>
          </w:p>
        </w:tc>
      </w:tr>
      <w:tr w:rsidR="00ED3509" w:rsidRPr="000D4834" w14:paraId="2E7AB352" w14:textId="77777777" w:rsidTr="00ED3509">
        <w:trPr>
          <w:trHeight w:val="20"/>
        </w:trPr>
        <w:tc>
          <w:tcPr>
            <w:tcW w:w="751" w:type="pct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FC606ED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B048FFB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L1_2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91480E0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185,324,078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2A0F269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101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380623C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18,717,731,878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F458B91" w14:textId="40B6DF56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15.60</w:t>
            </w:r>
          </w:p>
        </w:tc>
        <w:tc>
          <w:tcPr>
            <w:tcW w:w="462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A07F625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</w:tr>
      <w:tr w:rsidR="00ED3509" w:rsidRPr="000D4834" w14:paraId="14C121C5" w14:textId="77777777" w:rsidTr="00ED3509">
        <w:trPr>
          <w:trHeight w:val="20"/>
        </w:trPr>
        <w:tc>
          <w:tcPr>
            <w:tcW w:w="751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3E2E60" w14:textId="668C956F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500bp</w:t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85EDB1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L1_1</w:t>
            </w:r>
          </w:p>
        </w:tc>
        <w:tc>
          <w:tcPr>
            <w:tcW w:w="84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FC90D1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191,710,339</w:t>
            </w: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4C82E2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101</w:t>
            </w:r>
          </w:p>
        </w:tc>
        <w:tc>
          <w:tcPr>
            <w:tcW w:w="92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45F397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19,362,744,239</w:t>
            </w:r>
          </w:p>
        </w:tc>
        <w:tc>
          <w:tcPr>
            <w:tcW w:w="85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9EB960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16.14</w:t>
            </w:r>
          </w:p>
        </w:tc>
        <w:tc>
          <w:tcPr>
            <w:tcW w:w="462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3A89B1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32.27</w:t>
            </w:r>
          </w:p>
        </w:tc>
      </w:tr>
      <w:tr w:rsidR="00ED3509" w:rsidRPr="000D4834" w14:paraId="70091B3C" w14:textId="77777777" w:rsidTr="00ED3509">
        <w:trPr>
          <w:trHeight w:val="20"/>
        </w:trPr>
        <w:tc>
          <w:tcPr>
            <w:tcW w:w="751" w:type="pct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0394D92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161AD0F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L1_2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B38FC2D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191,710,339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42F417C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101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3F0048C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19,362,744,239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9EB21CF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16.14</w:t>
            </w:r>
          </w:p>
        </w:tc>
        <w:tc>
          <w:tcPr>
            <w:tcW w:w="462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C7CEFD2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</w:tr>
      <w:tr w:rsidR="00ED3509" w:rsidRPr="000D4834" w14:paraId="68DAF92C" w14:textId="77777777" w:rsidTr="00ED3509">
        <w:trPr>
          <w:trHeight w:val="20"/>
        </w:trPr>
        <w:tc>
          <w:tcPr>
            <w:tcW w:w="751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C5BC" w14:textId="3A4D9E3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700bp</w:t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BC775F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L1_1</w:t>
            </w:r>
          </w:p>
        </w:tc>
        <w:tc>
          <w:tcPr>
            <w:tcW w:w="84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3C2239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196,469,467</w:t>
            </w: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F9ACB8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101</w:t>
            </w:r>
          </w:p>
        </w:tc>
        <w:tc>
          <w:tcPr>
            <w:tcW w:w="92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63B150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19,843,416,167</w:t>
            </w:r>
          </w:p>
        </w:tc>
        <w:tc>
          <w:tcPr>
            <w:tcW w:w="85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9612D2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16.54</w:t>
            </w:r>
          </w:p>
        </w:tc>
        <w:tc>
          <w:tcPr>
            <w:tcW w:w="462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5CC414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33.07</w:t>
            </w:r>
          </w:p>
        </w:tc>
      </w:tr>
      <w:tr w:rsidR="00ED3509" w:rsidRPr="000D4834" w14:paraId="35B9042F" w14:textId="77777777" w:rsidTr="00ED3509">
        <w:trPr>
          <w:trHeight w:val="20"/>
        </w:trPr>
        <w:tc>
          <w:tcPr>
            <w:tcW w:w="751" w:type="pct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395F8E2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B79BF29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L1_2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8A73F32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196,469,467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3301697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101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6DF65E3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19,843,416,167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35496CC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16.54</w:t>
            </w:r>
          </w:p>
        </w:tc>
        <w:tc>
          <w:tcPr>
            <w:tcW w:w="462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F29E813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</w:tr>
      <w:tr w:rsidR="00ED3509" w:rsidRPr="000D4834" w14:paraId="41C78D5E" w14:textId="77777777" w:rsidTr="00ED3509">
        <w:trPr>
          <w:trHeight w:val="20"/>
        </w:trPr>
        <w:tc>
          <w:tcPr>
            <w:tcW w:w="751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E24C7A" w14:textId="4EBB641E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 Kb</w:t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9CB026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L1_1</w:t>
            </w:r>
          </w:p>
        </w:tc>
        <w:tc>
          <w:tcPr>
            <w:tcW w:w="84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1E74C1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132,171,642</w:t>
            </w: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71C683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51</w:t>
            </w:r>
          </w:p>
        </w:tc>
        <w:tc>
          <w:tcPr>
            <w:tcW w:w="92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D9647C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6,740,753,742</w:t>
            </w:r>
          </w:p>
        </w:tc>
        <w:tc>
          <w:tcPr>
            <w:tcW w:w="85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F0BB2B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5.62</w:t>
            </w:r>
          </w:p>
        </w:tc>
        <w:tc>
          <w:tcPr>
            <w:tcW w:w="462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493D76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20.94</w:t>
            </w:r>
          </w:p>
        </w:tc>
      </w:tr>
      <w:tr w:rsidR="00ED3509" w:rsidRPr="000D4834" w14:paraId="557FE34F" w14:textId="77777777" w:rsidTr="00ED3509">
        <w:trPr>
          <w:trHeight w:val="20"/>
        </w:trPr>
        <w:tc>
          <w:tcPr>
            <w:tcW w:w="751" w:type="pct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F871D27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761805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L1_2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8429CB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132,171,642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443082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51</w:t>
            </w:r>
          </w:p>
        </w:tc>
        <w:tc>
          <w:tcPr>
            <w:tcW w:w="9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05A3F2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6,740,753,742</w:t>
            </w:r>
          </w:p>
        </w:tc>
        <w:tc>
          <w:tcPr>
            <w:tcW w:w="8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6F6803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5.62</w:t>
            </w:r>
          </w:p>
        </w:tc>
        <w:tc>
          <w:tcPr>
            <w:tcW w:w="462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F6008D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</w:tr>
      <w:tr w:rsidR="00ED3509" w:rsidRPr="000D4834" w14:paraId="56C70AFE" w14:textId="77777777" w:rsidTr="00ED3509">
        <w:trPr>
          <w:trHeight w:val="20"/>
        </w:trPr>
        <w:tc>
          <w:tcPr>
            <w:tcW w:w="751" w:type="pct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6402F7C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6A741A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L2_1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F4CAEF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114,155,584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1A0339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51</w:t>
            </w:r>
          </w:p>
        </w:tc>
        <w:tc>
          <w:tcPr>
            <w:tcW w:w="9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FA77BB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5,821,934,784</w:t>
            </w:r>
          </w:p>
        </w:tc>
        <w:tc>
          <w:tcPr>
            <w:tcW w:w="8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CFE221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4.85</w:t>
            </w:r>
          </w:p>
        </w:tc>
        <w:tc>
          <w:tcPr>
            <w:tcW w:w="462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22D15F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</w:tr>
      <w:tr w:rsidR="00ED3509" w:rsidRPr="000D4834" w14:paraId="31555F68" w14:textId="77777777" w:rsidTr="00ED3509">
        <w:trPr>
          <w:trHeight w:val="20"/>
        </w:trPr>
        <w:tc>
          <w:tcPr>
            <w:tcW w:w="751" w:type="pct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CFD982D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7C3D163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L2_2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E44910A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114,155,584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77D10D0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51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3FACFC8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5,821,934,784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8020BCA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4.85</w:t>
            </w:r>
          </w:p>
        </w:tc>
        <w:tc>
          <w:tcPr>
            <w:tcW w:w="462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18B1FF2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</w:tr>
      <w:tr w:rsidR="00ED3509" w:rsidRPr="000D4834" w14:paraId="49F04D71" w14:textId="77777777" w:rsidTr="00ED3509">
        <w:trPr>
          <w:trHeight w:val="20"/>
        </w:trPr>
        <w:tc>
          <w:tcPr>
            <w:tcW w:w="751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39E01D" w14:textId="05FCBF53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5 Kb</w:t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578F60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L1_1</w:t>
            </w:r>
          </w:p>
        </w:tc>
        <w:tc>
          <w:tcPr>
            <w:tcW w:w="84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2443B9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142,102,000</w:t>
            </w: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46CE9F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51</w:t>
            </w:r>
          </w:p>
        </w:tc>
        <w:tc>
          <w:tcPr>
            <w:tcW w:w="92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718F5D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7,247,202,000</w:t>
            </w:r>
          </w:p>
        </w:tc>
        <w:tc>
          <w:tcPr>
            <w:tcW w:w="85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95C850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6.04</w:t>
            </w:r>
          </w:p>
        </w:tc>
        <w:tc>
          <w:tcPr>
            <w:tcW w:w="462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32839F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21.15</w:t>
            </w:r>
          </w:p>
        </w:tc>
      </w:tr>
      <w:tr w:rsidR="00ED3509" w:rsidRPr="000D4834" w14:paraId="6263C56B" w14:textId="77777777" w:rsidTr="00ED3509">
        <w:trPr>
          <w:trHeight w:val="20"/>
        </w:trPr>
        <w:tc>
          <w:tcPr>
            <w:tcW w:w="751" w:type="pct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2D7CA5C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7AEAE3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L1_2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91DA89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142,102,000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798BF8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51</w:t>
            </w:r>
          </w:p>
        </w:tc>
        <w:tc>
          <w:tcPr>
            <w:tcW w:w="9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FB6689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7,247,202,000</w:t>
            </w:r>
          </w:p>
        </w:tc>
        <w:tc>
          <w:tcPr>
            <w:tcW w:w="8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996D83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6.04</w:t>
            </w:r>
          </w:p>
        </w:tc>
        <w:tc>
          <w:tcPr>
            <w:tcW w:w="462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0B08F8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</w:tr>
      <w:tr w:rsidR="00ED3509" w:rsidRPr="000D4834" w14:paraId="2A8580A7" w14:textId="77777777" w:rsidTr="00ED3509">
        <w:trPr>
          <w:trHeight w:val="20"/>
        </w:trPr>
        <w:tc>
          <w:tcPr>
            <w:tcW w:w="751" w:type="pct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89983F9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68A2BA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L2_1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37870B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106,748,138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44AA28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51</w:t>
            </w:r>
          </w:p>
        </w:tc>
        <w:tc>
          <w:tcPr>
            <w:tcW w:w="9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408F5C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5,444,155,038</w:t>
            </w:r>
          </w:p>
        </w:tc>
        <w:tc>
          <w:tcPr>
            <w:tcW w:w="8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C87331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4.54</w:t>
            </w:r>
          </w:p>
        </w:tc>
        <w:tc>
          <w:tcPr>
            <w:tcW w:w="462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F8168A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</w:tr>
      <w:tr w:rsidR="00ED3509" w:rsidRPr="000D4834" w14:paraId="4DE1221E" w14:textId="77777777" w:rsidTr="00ED3509">
        <w:trPr>
          <w:trHeight w:val="20"/>
        </w:trPr>
        <w:tc>
          <w:tcPr>
            <w:tcW w:w="751" w:type="pct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EA55C4F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8D33425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L2_2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9842312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106,748,138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D4222C9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51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D3D4A2A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5,444,155,038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3532299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4.54</w:t>
            </w:r>
          </w:p>
        </w:tc>
        <w:tc>
          <w:tcPr>
            <w:tcW w:w="462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7630C72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</w:tr>
      <w:tr w:rsidR="00ED3509" w:rsidRPr="000D4834" w14:paraId="499A214C" w14:textId="77777777" w:rsidTr="00ED3509">
        <w:trPr>
          <w:trHeight w:val="20"/>
        </w:trPr>
        <w:tc>
          <w:tcPr>
            <w:tcW w:w="751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E6B549" w14:textId="4C448042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10 Kb</w:t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C589EF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L1_1</w:t>
            </w:r>
          </w:p>
        </w:tc>
        <w:tc>
          <w:tcPr>
            <w:tcW w:w="84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497C8D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120,979,918</w:t>
            </w: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3C0830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51</w:t>
            </w:r>
          </w:p>
        </w:tc>
        <w:tc>
          <w:tcPr>
            <w:tcW w:w="92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12E08B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6,169,975,818</w:t>
            </w:r>
          </w:p>
        </w:tc>
        <w:tc>
          <w:tcPr>
            <w:tcW w:w="85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3D1CCC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5.14</w:t>
            </w:r>
          </w:p>
        </w:tc>
        <w:tc>
          <w:tcPr>
            <w:tcW w:w="462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8691F4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22.52</w:t>
            </w:r>
          </w:p>
        </w:tc>
      </w:tr>
      <w:tr w:rsidR="00ED3509" w:rsidRPr="000D4834" w14:paraId="48A888B3" w14:textId="77777777" w:rsidTr="00ED3509">
        <w:trPr>
          <w:trHeight w:val="20"/>
        </w:trPr>
        <w:tc>
          <w:tcPr>
            <w:tcW w:w="751" w:type="pct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8FC2A6A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F3FB20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L1_2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F5D390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120,979,918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C22C74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51</w:t>
            </w:r>
          </w:p>
        </w:tc>
        <w:tc>
          <w:tcPr>
            <w:tcW w:w="9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3042C4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6,169,975,818</w:t>
            </w:r>
          </w:p>
        </w:tc>
        <w:tc>
          <w:tcPr>
            <w:tcW w:w="8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7E573C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5.14</w:t>
            </w:r>
          </w:p>
        </w:tc>
        <w:tc>
          <w:tcPr>
            <w:tcW w:w="462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E56035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</w:tr>
      <w:tr w:rsidR="00ED3509" w:rsidRPr="000D4834" w14:paraId="25429951" w14:textId="77777777" w:rsidTr="00ED3509">
        <w:trPr>
          <w:trHeight w:val="20"/>
        </w:trPr>
        <w:tc>
          <w:tcPr>
            <w:tcW w:w="751" w:type="pct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49124C1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3BBEE7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L2_1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178600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143,946,999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7C7EED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51</w:t>
            </w:r>
          </w:p>
        </w:tc>
        <w:tc>
          <w:tcPr>
            <w:tcW w:w="9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1E042C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7,341,296,949</w:t>
            </w:r>
          </w:p>
        </w:tc>
        <w:tc>
          <w:tcPr>
            <w:tcW w:w="8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92B6B2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6.12</w:t>
            </w:r>
          </w:p>
        </w:tc>
        <w:tc>
          <w:tcPr>
            <w:tcW w:w="462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7792AC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</w:tr>
      <w:tr w:rsidR="00ED3509" w:rsidRPr="000D4834" w14:paraId="462EE655" w14:textId="77777777" w:rsidTr="00ED3509">
        <w:trPr>
          <w:trHeight w:val="20"/>
        </w:trPr>
        <w:tc>
          <w:tcPr>
            <w:tcW w:w="751" w:type="pct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700812F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968A9DD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L2_2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F494931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143,946,999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989C8B3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51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5E54414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7,341,296,949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771B749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6.12</w:t>
            </w:r>
          </w:p>
        </w:tc>
        <w:tc>
          <w:tcPr>
            <w:tcW w:w="462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0916DD1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</w:tr>
      <w:tr w:rsidR="00ED3509" w:rsidRPr="000D4834" w14:paraId="4E30091E" w14:textId="77777777" w:rsidTr="00ED3509">
        <w:trPr>
          <w:trHeight w:val="20"/>
        </w:trPr>
        <w:tc>
          <w:tcPr>
            <w:tcW w:w="751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472AF1" w14:textId="7AF94B26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15 Kb</w:t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470DC9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L1_1</w:t>
            </w:r>
          </w:p>
        </w:tc>
        <w:tc>
          <w:tcPr>
            <w:tcW w:w="84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E88E44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128,477,416</w:t>
            </w: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A6B406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51</w:t>
            </w:r>
          </w:p>
        </w:tc>
        <w:tc>
          <w:tcPr>
            <w:tcW w:w="92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55248B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6,552,348,216</w:t>
            </w:r>
          </w:p>
        </w:tc>
        <w:tc>
          <w:tcPr>
            <w:tcW w:w="85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67C495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5.46</w:t>
            </w:r>
          </w:p>
        </w:tc>
        <w:tc>
          <w:tcPr>
            <w:tcW w:w="462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ED6B09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24.28</w:t>
            </w:r>
          </w:p>
        </w:tc>
      </w:tr>
      <w:tr w:rsidR="00ED3509" w:rsidRPr="000D4834" w14:paraId="6DBE104B" w14:textId="77777777" w:rsidTr="00ED3509">
        <w:trPr>
          <w:trHeight w:val="20"/>
        </w:trPr>
        <w:tc>
          <w:tcPr>
            <w:tcW w:w="751" w:type="pct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3DA9D5D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D3CDFB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L1_2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91DDD1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128,477,416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F76748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51</w:t>
            </w:r>
          </w:p>
        </w:tc>
        <w:tc>
          <w:tcPr>
            <w:tcW w:w="9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41EC28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6,552,348,216</w:t>
            </w:r>
          </w:p>
        </w:tc>
        <w:tc>
          <w:tcPr>
            <w:tcW w:w="8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0D7A71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5.46</w:t>
            </w:r>
          </w:p>
        </w:tc>
        <w:tc>
          <w:tcPr>
            <w:tcW w:w="462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1F3EED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</w:tr>
      <w:tr w:rsidR="00ED3509" w:rsidRPr="000D4834" w14:paraId="61E41EEC" w14:textId="77777777" w:rsidTr="00ED3509">
        <w:trPr>
          <w:trHeight w:val="20"/>
        </w:trPr>
        <w:tc>
          <w:tcPr>
            <w:tcW w:w="751" w:type="pct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F83F360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1C7387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L2_1</w:t>
            </w:r>
          </w:p>
        </w:tc>
        <w:tc>
          <w:tcPr>
            <w:tcW w:w="8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88F117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157,147,833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95BA53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51</w:t>
            </w:r>
          </w:p>
        </w:tc>
        <w:tc>
          <w:tcPr>
            <w:tcW w:w="9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19DA1F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8,014,539,483</w:t>
            </w:r>
          </w:p>
        </w:tc>
        <w:tc>
          <w:tcPr>
            <w:tcW w:w="8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D1AB2F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6.68</w:t>
            </w:r>
          </w:p>
        </w:tc>
        <w:tc>
          <w:tcPr>
            <w:tcW w:w="462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A0EE56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</w:tr>
      <w:tr w:rsidR="00ED3509" w:rsidRPr="000D4834" w14:paraId="3D582504" w14:textId="77777777" w:rsidTr="00ED3509">
        <w:trPr>
          <w:trHeight w:val="20"/>
        </w:trPr>
        <w:tc>
          <w:tcPr>
            <w:tcW w:w="751" w:type="pct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7834118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164E4C6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L2_2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6A95C78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157,147,833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A4D2795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51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CF45D9E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8,014,539,483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5B82BC0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6.68</w:t>
            </w:r>
          </w:p>
        </w:tc>
        <w:tc>
          <w:tcPr>
            <w:tcW w:w="462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57324D0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</w:tr>
      <w:tr w:rsidR="00ED3509" w:rsidRPr="000D4834" w14:paraId="36FEBEF0" w14:textId="77777777" w:rsidTr="00ED3509">
        <w:trPr>
          <w:trHeight w:val="20"/>
        </w:trPr>
        <w:tc>
          <w:tcPr>
            <w:tcW w:w="12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990E20B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Total</w:t>
            </w:r>
          </w:p>
        </w:tc>
        <w:tc>
          <w:tcPr>
            <w:tcW w:w="8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63CA6CC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3,238,466,828</w:t>
            </w: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FD7C20B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-</w:t>
            </w:r>
            <w:r w:rsidRPr="000D4834">
              <w:rPr>
                <w:rFonts w:ascii="바탕" w:eastAsia="바탕" w:hAnsi="바탕" w:cs="Times New Roman" w:hint="eastAsia"/>
                <w:color w:val="000000"/>
                <w:kern w:val="0"/>
                <w:szCs w:val="20"/>
              </w:rPr>
              <w:t xml:space="preserve">　</w:t>
            </w:r>
          </w:p>
        </w:tc>
        <w:tc>
          <w:tcPr>
            <w:tcW w:w="92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33BE2FC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222,512,196,628</w:t>
            </w:r>
          </w:p>
        </w:tc>
        <w:tc>
          <w:tcPr>
            <w:tcW w:w="131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A248B40" w14:textId="4A380C74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185.43</w:t>
            </w:r>
          </w:p>
        </w:tc>
      </w:tr>
    </w:tbl>
    <w:p w14:paraId="51082530" w14:textId="77777777" w:rsidR="00ED3509" w:rsidRPr="000D4834" w:rsidRDefault="00ED3509">
      <w:pPr>
        <w:widowControl/>
        <w:wordWrap/>
        <w:autoSpaceDE/>
        <w:autoSpaceDN/>
        <w:rPr>
          <w:rFonts w:ascii="Times New Roman" w:eastAsia="맑은 고딕" w:hAnsi="Times New Roman" w:cs="Times New Roman"/>
          <w:kern w:val="0"/>
          <w:sz w:val="24"/>
          <w:szCs w:val="24"/>
        </w:rPr>
      </w:pPr>
    </w:p>
    <w:p w14:paraId="0652B543" w14:textId="72D36051" w:rsidR="00ED3509" w:rsidRPr="000D4834" w:rsidRDefault="00ED3509" w:rsidP="00ED3509">
      <w:pPr>
        <w:widowControl/>
        <w:wordWrap/>
        <w:autoSpaceDE/>
        <w:autoSpaceDN/>
        <w:spacing w:after="0"/>
        <w:rPr>
          <w:rFonts w:ascii="Times New Roman" w:eastAsia="맑은 고딕" w:hAnsi="Times New Roman" w:cs="Times New Roman"/>
          <w:kern w:val="0"/>
          <w:sz w:val="22"/>
          <w:szCs w:val="24"/>
        </w:rPr>
      </w:pPr>
      <w:r w:rsidRPr="000D4834">
        <w:rPr>
          <w:rFonts w:ascii="Times New Roman" w:eastAsia="맑은 고딕" w:hAnsi="Times New Roman" w:cs="Times New Roman"/>
          <w:b/>
          <w:kern w:val="0"/>
          <w:sz w:val="22"/>
          <w:szCs w:val="24"/>
        </w:rPr>
        <w:t>d.</w:t>
      </w:r>
      <w:r w:rsidRPr="000D4834">
        <w:rPr>
          <w:rFonts w:ascii="Times New Roman" w:eastAsia="맑은 고딕" w:hAnsi="Times New Roman" w:cs="Times New Roman"/>
          <w:kern w:val="0"/>
          <w:sz w:val="22"/>
          <w:szCs w:val="24"/>
        </w:rPr>
        <w:t xml:space="preserve"> Common kestrel</w:t>
      </w:r>
    </w:p>
    <w:tbl>
      <w:tblPr>
        <w:tblW w:w="5000" w:type="pct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372"/>
        <w:gridCol w:w="994"/>
        <w:gridCol w:w="1561"/>
        <w:gridCol w:w="1133"/>
        <w:gridCol w:w="1701"/>
        <w:gridCol w:w="1559"/>
        <w:gridCol w:w="904"/>
      </w:tblGrid>
      <w:tr w:rsidR="00ED3509" w:rsidRPr="000D4834" w14:paraId="20CB3CB7" w14:textId="77777777" w:rsidTr="00ED3509">
        <w:trPr>
          <w:trHeight w:val="20"/>
        </w:trPr>
        <w:tc>
          <w:tcPr>
            <w:tcW w:w="74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72AA592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Insert size</w:t>
            </w:r>
          </w:p>
        </w:tc>
        <w:tc>
          <w:tcPr>
            <w:tcW w:w="53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A1EB937" w14:textId="35744539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Libraries</w:t>
            </w:r>
          </w:p>
        </w:tc>
        <w:tc>
          <w:tcPr>
            <w:tcW w:w="84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7B45164" w14:textId="5A5215A0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Number of reads</w:t>
            </w:r>
          </w:p>
        </w:tc>
        <w:tc>
          <w:tcPr>
            <w:tcW w:w="61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BA33E13" w14:textId="0FDBF9D2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Read length (bp)</w:t>
            </w:r>
          </w:p>
        </w:tc>
        <w:tc>
          <w:tcPr>
            <w:tcW w:w="9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0912316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Total bases (bp)</w:t>
            </w:r>
          </w:p>
        </w:tc>
        <w:tc>
          <w:tcPr>
            <w:tcW w:w="1335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F38BFEC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20"/>
                <w:szCs w:val="20"/>
              </w:rPr>
              <w:t>Depth (×)</w:t>
            </w:r>
          </w:p>
          <w:p w14:paraId="6D02D5A6" w14:textId="765D3BE6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20"/>
                <w:szCs w:val="20"/>
              </w:rPr>
              <w:t>(Genome size: 1.2 Gb)</w:t>
            </w:r>
          </w:p>
        </w:tc>
      </w:tr>
      <w:tr w:rsidR="00ED3509" w:rsidRPr="000D4834" w14:paraId="253F5906" w14:textId="77777777" w:rsidTr="00ED3509">
        <w:trPr>
          <w:trHeight w:val="20"/>
        </w:trPr>
        <w:tc>
          <w:tcPr>
            <w:tcW w:w="744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4C962F3" w14:textId="33FC69E6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350bp</w:t>
            </w:r>
          </w:p>
        </w:tc>
        <w:tc>
          <w:tcPr>
            <w:tcW w:w="538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CE5DE0B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L1_1</w:t>
            </w:r>
          </w:p>
        </w:tc>
        <w:tc>
          <w:tcPr>
            <w:tcW w:w="846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98416B4" w14:textId="77777777" w:rsidR="00ED3509" w:rsidRPr="000D4834" w:rsidRDefault="00ED3509" w:rsidP="00ED3509">
            <w:pPr>
              <w:pStyle w:val="aff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256,002,867</w:t>
            </w:r>
          </w:p>
        </w:tc>
        <w:tc>
          <w:tcPr>
            <w:tcW w:w="614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B67AE8A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922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39FB1FC" w14:textId="77777777" w:rsidR="00ED3509" w:rsidRPr="000D4834" w:rsidRDefault="00ED3509" w:rsidP="00ED3509">
            <w:pPr>
              <w:pStyle w:val="aff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25,856,289,567</w:t>
            </w:r>
          </w:p>
        </w:tc>
        <w:tc>
          <w:tcPr>
            <w:tcW w:w="845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07BDFD2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21.55</w:t>
            </w:r>
          </w:p>
        </w:tc>
        <w:tc>
          <w:tcPr>
            <w:tcW w:w="490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B465BE0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43.09</w:t>
            </w:r>
          </w:p>
        </w:tc>
      </w:tr>
      <w:tr w:rsidR="00ED3509" w:rsidRPr="000D4834" w14:paraId="67726093" w14:textId="77777777" w:rsidTr="00ED3509">
        <w:trPr>
          <w:trHeight w:val="20"/>
        </w:trPr>
        <w:tc>
          <w:tcPr>
            <w:tcW w:w="744" w:type="pct"/>
            <w:vMerge/>
            <w:tcBorders>
              <w:top w:val="single" w:sz="4" w:space="0" w:color="auto"/>
            </w:tcBorders>
            <w:vAlign w:val="center"/>
            <w:hideMark/>
          </w:tcPr>
          <w:p w14:paraId="0A46FAF3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015DF7E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L1_2</w:t>
            </w:r>
          </w:p>
        </w:tc>
        <w:tc>
          <w:tcPr>
            <w:tcW w:w="846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22BCCD9" w14:textId="77777777" w:rsidR="00ED3509" w:rsidRPr="000D4834" w:rsidRDefault="00ED3509" w:rsidP="00ED3509">
            <w:pPr>
              <w:pStyle w:val="aff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256,002,867</w:t>
            </w:r>
          </w:p>
        </w:tc>
        <w:tc>
          <w:tcPr>
            <w:tcW w:w="614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55E8623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922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64CB65F" w14:textId="77777777" w:rsidR="00ED3509" w:rsidRPr="000D4834" w:rsidRDefault="00ED3509" w:rsidP="00ED3509">
            <w:pPr>
              <w:pStyle w:val="aff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25,856,289,567</w:t>
            </w:r>
          </w:p>
        </w:tc>
        <w:tc>
          <w:tcPr>
            <w:tcW w:w="845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7FD2331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21.55</w:t>
            </w:r>
          </w:p>
        </w:tc>
        <w:tc>
          <w:tcPr>
            <w:tcW w:w="490" w:type="pct"/>
            <w:vMerge/>
            <w:tcBorders>
              <w:bottom w:val="single" w:sz="4" w:space="0" w:color="auto"/>
            </w:tcBorders>
            <w:vAlign w:val="center"/>
            <w:hideMark/>
          </w:tcPr>
          <w:p w14:paraId="053BEFFD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D3509" w:rsidRPr="000D4834" w14:paraId="0D516AB7" w14:textId="77777777" w:rsidTr="00ED3509">
        <w:trPr>
          <w:trHeight w:val="20"/>
        </w:trPr>
        <w:tc>
          <w:tcPr>
            <w:tcW w:w="744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9EFD2ED" w14:textId="75775EF0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550bp</w:t>
            </w:r>
          </w:p>
        </w:tc>
        <w:tc>
          <w:tcPr>
            <w:tcW w:w="538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07B9AAC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L2_1</w:t>
            </w:r>
          </w:p>
        </w:tc>
        <w:tc>
          <w:tcPr>
            <w:tcW w:w="846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0E9AAC0" w14:textId="77777777" w:rsidR="00ED3509" w:rsidRPr="000D4834" w:rsidRDefault="00ED3509" w:rsidP="00ED3509">
            <w:pPr>
              <w:pStyle w:val="aff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265,998,079</w:t>
            </w:r>
          </w:p>
        </w:tc>
        <w:tc>
          <w:tcPr>
            <w:tcW w:w="614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F4861BD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922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6DA6F46" w14:textId="77777777" w:rsidR="00ED3509" w:rsidRPr="000D4834" w:rsidRDefault="00ED3509" w:rsidP="00ED3509">
            <w:pPr>
              <w:pStyle w:val="aff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26,865,805,979</w:t>
            </w:r>
          </w:p>
        </w:tc>
        <w:tc>
          <w:tcPr>
            <w:tcW w:w="845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4EB7B38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22.39</w:t>
            </w:r>
          </w:p>
        </w:tc>
        <w:tc>
          <w:tcPr>
            <w:tcW w:w="490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8E2BBF4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44.78</w:t>
            </w:r>
          </w:p>
        </w:tc>
      </w:tr>
      <w:tr w:rsidR="00ED3509" w:rsidRPr="000D4834" w14:paraId="55ED4848" w14:textId="77777777" w:rsidTr="00ED3509">
        <w:trPr>
          <w:trHeight w:val="20"/>
        </w:trPr>
        <w:tc>
          <w:tcPr>
            <w:tcW w:w="744" w:type="pct"/>
            <w:vMerge/>
            <w:tcBorders>
              <w:top w:val="single" w:sz="4" w:space="0" w:color="auto"/>
            </w:tcBorders>
            <w:vAlign w:val="center"/>
            <w:hideMark/>
          </w:tcPr>
          <w:p w14:paraId="0777B79D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6CBC04E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L2_2</w:t>
            </w:r>
          </w:p>
        </w:tc>
        <w:tc>
          <w:tcPr>
            <w:tcW w:w="846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19D21A4" w14:textId="77777777" w:rsidR="00ED3509" w:rsidRPr="000D4834" w:rsidRDefault="00ED3509" w:rsidP="00ED3509">
            <w:pPr>
              <w:pStyle w:val="aff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265,998,079</w:t>
            </w:r>
          </w:p>
        </w:tc>
        <w:tc>
          <w:tcPr>
            <w:tcW w:w="614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42057FD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922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7DC3C5C" w14:textId="77777777" w:rsidR="00ED3509" w:rsidRPr="000D4834" w:rsidRDefault="00ED3509" w:rsidP="00ED3509">
            <w:pPr>
              <w:pStyle w:val="aff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26,865,805,979</w:t>
            </w:r>
          </w:p>
        </w:tc>
        <w:tc>
          <w:tcPr>
            <w:tcW w:w="845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70458C9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22.39</w:t>
            </w:r>
          </w:p>
        </w:tc>
        <w:tc>
          <w:tcPr>
            <w:tcW w:w="490" w:type="pct"/>
            <w:vMerge/>
            <w:tcBorders>
              <w:bottom w:val="single" w:sz="4" w:space="0" w:color="auto"/>
            </w:tcBorders>
            <w:vAlign w:val="center"/>
            <w:hideMark/>
          </w:tcPr>
          <w:p w14:paraId="6CCED5CF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D3509" w:rsidRPr="000D4834" w14:paraId="695585CD" w14:textId="77777777" w:rsidTr="00ED3509">
        <w:trPr>
          <w:trHeight w:val="20"/>
        </w:trPr>
        <w:tc>
          <w:tcPr>
            <w:tcW w:w="744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AFAC328" w14:textId="7F821AD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2 Kb</w:t>
            </w:r>
          </w:p>
        </w:tc>
        <w:tc>
          <w:tcPr>
            <w:tcW w:w="538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11D9691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L1_1</w:t>
            </w:r>
          </w:p>
        </w:tc>
        <w:tc>
          <w:tcPr>
            <w:tcW w:w="846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7262BFD" w14:textId="77777777" w:rsidR="00ED3509" w:rsidRPr="000D4834" w:rsidRDefault="00ED3509" w:rsidP="00ED3509">
            <w:pPr>
              <w:pStyle w:val="aff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252,588,739</w:t>
            </w:r>
          </w:p>
        </w:tc>
        <w:tc>
          <w:tcPr>
            <w:tcW w:w="614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E7277A8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922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8652D7D" w14:textId="77777777" w:rsidR="00ED3509" w:rsidRPr="000D4834" w:rsidRDefault="00ED3509" w:rsidP="00ED3509">
            <w:pPr>
              <w:pStyle w:val="aff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25,511,462,639</w:t>
            </w:r>
          </w:p>
        </w:tc>
        <w:tc>
          <w:tcPr>
            <w:tcW w:w="845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C8EFCDC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21.26</w:t>
            </w:r>
          </w:p>
        </w:tc>
        <w:tc>
          <w:tcPr>
            <w:tcW w:w="490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48765B4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125.53</w:t>
            </w:r>
          </w:p>
        </w:tc>
      </w:tr>
      <w:tr w:rsidR="00ED3509" w:rsidRPr="000D4834" w14:paraId="718C4F06" w14:textId="77777777" w:rsidTr="00ED3509">
        <w:trPr>
          <w:trHeight w:val="20"/>
        </w:trPr>
        <w:tc>
          <w:tcPr>
            <w:tcW w:w="744" w:type="pct"/>
            <w:vMerge/>
            <w:tcBorders>
              <w:top w:val="single" w:sz="4" w:space="0" w:color="auto"/>
            </w:tcBorders>
            <w:vAlign w:val="center"/>
            <w:hideMark/>
          </w:tcPr>
          <w:p w14:paraId="10FAFA65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pct"/>
            <w:shd w:val="clear" w:color="auto" w:fill="auto"/>
            <w:vAlign w:val="center"/>
            <w:hideMark/>
          </w:tcPr>
          <w:p w14:paraId="07649DE8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L1_2</w:t>
            </w:r>
          </w:p>
        </w:tc>
        <w:tc>
          <w:tcPr>
            <w:tcW w:w="846" w:type="pct"/>
            <w:shd w:val="clear" w:color="auto" w:fill="auto"/>
            <w:vAlign w:val="center"/>
            <w:hideMark/>
          </w:tcPr>
          <w:p w14:paraId="3A0A7D03" w14:textId="77777777" w:rsidR="00ED3509" w:rsidRPr="000D4834" w:rsidRDefault="00ED3509" w:rsidP="00ED3509">
            <w:pPr>
              <w:pStyle w:val="aff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252,588,739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3F6AAA9D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922" w:type="pct"/>
            <w:shd w:val="clear" w:color="auto" w:fill="auto"/>
            <w:vAlign w:val="center"/>
            <w:hideMark/>
          </w:tcPr>
          <w:p w14:paraId="7A2030A8" w14:textId="77777777" w:rsidR="00ED3509" w:rsidRPr="000D4834" w:rsidRDefault="00ED3509" w:rsidP="00ED3509">
            <w:pPr>
              <w:pStyle w:val="aff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25,511,462,639</w:t>
            </w:r>
          </w:p>
        </w:tc>
        <w:tc>
          <w:tcPr>
            <w:tcW w:w="845" w:type="pct"/>
            <w:shd w:val="clear" w:color="auto" w:fill="auto"/>
            <w:vAlign w:val="center"/>
            <w:hideMark/>
          </w:tcPr>
          <w:p w14:paraId="3FF7A540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21.26</w:t>
            </w:r>
          </w:p>
        </w:tc>
        <w:tc>
          <w:tcPr>
            <w:tcW w:w="490" w:type="pct"/>
            <w:vMerge/>
            <w:vAlign w:val="center"/>
            <w:hideMark/>
          </w:tcPr>
          <w:p w14:paraId="1A8B6AC9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D3509" w:rsidRPr="000D4834" w14:paraId="08554936" w14:textId="77777777" w:rsidTr="00ED3509">
        <w:trPr>
          <w:trHeight w:val="20"/>
        </w:trPr>
        <w:tc>
          <w:tcPr>
            <w:tcW w:w="744" w:type="pct"/>
            <w:vMerge/>
            <w:tcBorders>
              <w:top w:val="single" w:sz="4" w:space="0" w:color="auto"/>
            </w:tcBorders>
            <w:vAlign w:val="center"/>
            <w:hideMark/>
          </w:tcPr>
          <w:p w14:paraId="2EC08740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pct"/>
            <w:shd w:val="clear" w:color="auto" w:fill="auto"/>
            <w:vAlign w:val="center"/>
            <w:hideMark/>
          </w:tcPr>
          <w:p w14:paraId="2B1175A6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L2_1</w:t>
            </w:r>
          </w:p>
        </w:tc>
        <w:tc>
          <w:tcPr>
            <w:tcW w:w="846" w:type="pct"/>
            <w:shd w:val="clear" w:color="auto" w:fill="auto"/>
            <w:vAlign w:val="center"/>
            <w:hideMark/>
          </w:tcPr>
          <w:p w14:paraId="57DB1B26" w14:textId="77777777" w:rsidR="00ED3509" w:rsidRPr="000D4834" w:rsidRDefault="00ED3509" w:rsidP="00ED3509">
            <w:pPr>
              <w:pStyle w:val="aff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257,523,464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0BAD6357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922" w:type="pct"/>
            <w:shd w:val="clear" w:color="auto" w:fill="auto"/>
            <w:vAlign w:val="center"/>
            <w:hideMark/>
          </w:tcPr>
          <w:p w14:paraId="15C8AE9D" w14:textId="77777777" w:rsidR="00ED3509" w:rsidRPr="000D4834" w:rsidRDefault="00ED3509" w:rsidP="00ED3509">
            <w:pPr>
              <w:pStyle w:val="aff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26,009,869,864</w:t>
            </w:r>
          </w:p>
        </w:tc>
        <w:tc>
          <w:tcPr>
            <w:tcW w:w="845" w:type="pct"/>
            <w:shd w:val="clear" w:color="auto" w:fill="auto"/>
            <w:vAlign w:val="center"/>
            <w:hideMark/>
          </w:tcPr>
          <w:p w14:paraId="4EDF84BE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21.67</w:t>
            </w:r>
          </w:p>
        </w:tc>
        <w:tc>
          <w:tcPr>
            <w:tcW w:w="490" w:type="pct"/>
            <w:vMerge/>
            <w:vAlign w:val="center"/>
            <w:hideMark/>
          </w:tcPr>
          <w:p w14:paraId="6FF44057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D3509" w:rsidRPr="000D4834" w14:paraId="5BE4D499" w14:textId="77777777" w:rsidTr="00ED3509">
        <w:trPr>
          <w:trHeight w:val="20"/>
        </w:trPr>
        <w:tc>
          <w:tcPr>
            <w:tcW w:w="744" w:type="pct"/>
            <w:vMerge/>
            <w:tcBorders>
              <w:top w:val="single" w:sz="4" w:space="0" w:color="auto"/>
            </w:tcBorders>
            <w:vAlign w:val="center"/>
            <w:hideMark/>
          </w:tcPr>
          <w:p w14:paraId="4AE65CFB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pct"/>
            <w:shd w:val="clear" w:color="auto" w:fill="auto"/>
            <w:vAlign w:val="center"/>
            <w:hideMark/>
          </w:tcPr>
          <w:p w14:paraId="0289E427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L2_2</w:t>
            </w:r>
          </w:p>
        </w:tc>
        <w:tc>
          <w:tcPr>
            <w:tcW w:w="846" w:type="pct"/>
            <w:shd w:val="clear" w:color="auto" w:fill="auto"/>
            <w:vAlign w:val="center"/>
            <w:hideMark/>
          </w:tcPr>
          <w:p w14:paraId="7F024CE8" w14:textId="77777777" w:rsidR="00ED3509" w:rsidRPr="000D4834" w:rsidRDefault="00ED3509" w:rsidP="00ED3509">
            <w:pPr>
              <w:pStyle w:val="aff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257,523,464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164D6EF3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922" w:type="pct"/>
            <w:shd w:val="clear" w:color="auto" w:fill="auto"/>
            <w:vAlign w:val="center"/>
            <w:hideMark/>
          </w:tcPr>
          <w:p w14:paraId="33A624D6" w14:textId="77777777" w:rsidR="00ED3509" w:rsidRPr="000D4834" w:rsidRDefault="00ED3509" w:rsidP="00ED3509">
            <w:pPr>
              <w:pStyle w:val="aff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26,009,869,864</w:t>
            </w:r>
          </w:p>
        </w:tc>
        <w:tc>
          <w:tcPr>
            <w:tcW w:w="845" w:type="pct"/>
            <w:shd w:val="clear" w:color="auto" w:fill="auto"/>
            <w:vAlign w:val="center"/>
            <w:hideMark/>
          </w:tcPr>
          <w:p w14:paraId="07E0074D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21.67</w:t>
            </w:r>
          </w:p>
        </w:tc>
        <w:tc>
          <w:tcPr>
            <w:tcW w:w="490" w:type="pct"/>
            <w:vMerge/>
            <w:vAlign w:val="center"/>
            <w:hideMark/>
          </w:tcPr>
          <w:p w14:paraId="3884DB7B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D3509" w:rsidRPr="000D4834" w14:paraId="3F514D49" w14:textId="77777777" w:rsidTr="00ED3509">
        <w:trPr>
          <w:trHeight w:val="20"/>
        </w:trPr>
        <w:tc>
          <w:tcPr>
            <w:tcW w:w="744" w:type="pct"/>
            <w:vMerge/>
            <w:tcBorders>
              <w:top w:val="single" w:sz="4" w:space="0" w:color="auto"/>
            </w:tcBorders>
            <w:vAlign w:val="center"/>
            <w:hideMark/>
          </w:tcPr>
          <w:p w14:paraId="74BCE664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pct"/>
            <w:shd w:val="clear" w:color="auto" w:fill="auto"/>
            <w:vAlign w:val="center"/>
            <w:hideMark/>
          </w:tcPr>
          <w:p w14:paraId="0DDF915A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L3_1</w:t>
            </w:r>
          </w:p>
        </w:tc>
        <w:tc>
          <w:tcPr>
            <w:tcW w:w="846" w:type="pct"/>
            <w:shd w:val="clear" w:color="auto" w:fill="auto"/>
            <w:vAlign w:val="center"/>
            <w:hideMark/>
          </w:tcPr>
          <w:p w14:paraId="54D7E975" w14:textId="77777777" w:rsidR="00ED3509" w:rsidRPr="000D4834" w:rsidRDefault="00ED3509" w:rsidP="00ED3509">
            <w:pPr>
              <w:pStyle w:val="aff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235,638,354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7A241D72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922" w:type="pct"/>
            <w:shd w:val="clear" w:color="auto" w:fill="auto"/>
            <w:vAlign w:val="center"/>
            <w:hideMark/>
          </w:tcPr>
          <w:p w14:paraId="568A867D" w14:textId="77777777" w:rsidR="00ED3509" w:rsidRPr="000D4834" w:rsidRDefault="00ED3509" w:rsidP="00ED3509">
            <w:pPr>
              <w:pStyle w:val="aff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23,799,473,754</w:t>
            </w:r>
          </w:p>
        </w:tc>
        <w:tc>
          <w:tcPr>
            <w:tcW w:w="845" w:type="pct"/>
            <w:shd w:val="clear" w:color="auto" w:fill="auto"/>
            <w:vAlign w:val="center"/>
            <w:hideMark/>
          </w:tcPr>
          <w:p w14:paraId="1B564ECA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19.83</w:t>
            </w:r>
          </w:p>
        </w:tc>
        <w:tc>
          <w:tcPr>
            <w:tcW w:w="490" w:type="pct"/>
            <w:vMerge/>
            <w:vAlign w:val="center"/>
            <w:hideMark/>
          </w:tcPr>
          <w:p w14:paraId="59196C01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D3509" w:rsidRPr="000D4834" w14:paraId="37BE2B08" w14:textId="77777777" w:rsidTr="00ED3509">
        <w:trPr>
          <w:trHeight w:val="20"/>
        </w:trPr>
        <w:tc>
          <w:tcPr>
            <w:tcW w:w="744" w:type="pct"/>
            <w:vMerge/>
            <w:tcBorders>
              <w:top w:val="single" w:sz="4" w:space="0" w:color="auto"/>
            </w:tcBorders>
            <w:vAlign w:val="center"/>
            <w:hideMark/>
          </w:tcPr>
          <w:p w14:paraId="2D0ECB14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B9184C6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L3_2</w:t>
            </w:r>
          </w:p>
        </w:tc>
        <w:tc>
          <w:tcPr>
            <w:tcW w:w="846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89F76DA" w14:textId="77777777" w:rsidR="00ED3509" w:rsidRPr="000D4834" w:rsidRDefault="00ED3509" w:rsidP="00ED3509">
            <w:pPr>
              <w:pStyle w:val="aff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235,638,354</w:t>
            </w:r>
          </w:p>
        </w:tc>
        <w:tc>
          <w:tcPr>
            <w:tcW w:w="614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89F3148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922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E3277D0" w14:textId="77777777" w:rsidR="00ED3509" w:rsidRPr="000D4834" w:rsidRDefault="00ED3509" w:rsidP="00ED3509">
            <w:pPr>
              <w:pStyle w:val="aff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23,799,473,754</w:t>
            </w:r>
          </w:p>
        </w:tc>
        <w:tc>
          <w:tcPr>
            <w:tcW w:w="845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12B4C8B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19.83</w:t>
            </w:r>
          </w:p>
        </w:tc>
        <w:tc>
          <w:tcPr>
            <w:tcW w:w="490" w:type="pct"/>
            <w:vMerge/>
            <w:tcBorders>
              <w:bottom w:val="single" w:sz="4" w:space="0" w:color="auto"/>
            </w:tcBorders>
            <w:vAlign w:val="center"/>
            <w:hideMark/>
          </w:tcPr>
          <w:p w14:paraId="65242C23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D3509" w:rsidRPr="000D4834" w14:paraId="422BACF3" w14:textId="77777777" w:rsidTr="00ED3509">
        <w:trPr>
          <w:trHeight w:val="20"/>
        </w:trPr>
        <w:tc>
          <w:tcPr>
            <w:tcW w:w="744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585B677" w14:textId="3D4C9B79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5 Kb</w:t>
            </w:r>
          </w:p>
        </w:tc>
        <w:tc>
          <w:tcPr>
            <w:tcW w:w="538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5B59D91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L1_1</w:t>
            </w:r>
          </w:p>
        </w:tc>
        <w:tc>
          <w:tcPr>
            <w:tcW w:w="846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36A8F34" w14:textId="77777777" w:rsidR="00ED3509" w:rsidRPr="000D4834" w:rsidRDefault="00ED3509" w:rsidP="00ED3509">
            <w:pPr>
              <w:pStyle w:val="aff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266,270,102</w:t>
            </w:r>
          </w:p>
        </w:tc>
        <w:tc>
          <w:tcPr>
            <w:tcW w:w="614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A049B54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922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DC7AC65" w14:textId="77777777" w:rsidR="00ED3509" w:rsidRPr="000D4834" w:rsidRDefault="00ED3509" w:rsidP="00ED3509">
            <w:pPr>
              <w:pStyle w:val="aff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26,893,280,302</w:t>
            </w:r>
          </w:p>
        </w:tc>
        <w:tc>
          <w:tcPr>
            <w:tcW w:w="845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02D9874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22.41</w:t>
            </w:r>
          </w:p>
        </w:tc>
        <w:tc>
          <w:tcPr>
            <w:tcW w:w="490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03E5410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90.39</w:t>
            </w:r>
          </w:p>
        </w:tc>
      </w:tr>
      <w:tr w:rsidR="00ED3509" w:rsidRPr="000D4834" w14:paraId="48D8E4DA" w14:textId="77777777" w:rsidTr="00ED3509">
        <w:trPr>
          <w:trHeight w:val="20"/>
        </w:trPr>
        <w:tc>
          <w:tcPr>
            <w:tcW w:w="744" w:type="pct"/>
            <w:vMerge/>
            <w:tcBorders>
              <w:top w:val="single" w:sz="4" w:space="0" w:color="auto"/>
            </w:tcBorders>
            <w:vAlign w:val="center"/>
            <w:hideMark/>
          </w:tcPr>
          <w:p w14:paraId="2096B687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pct"/>
            <w:shd w:val="clear" w:color="auto" w:fill="auto"/>
            <w:vAlign w:val="center"/>
            <w:hideMark/>
          </w:tcPr>
          <w:p w14:paraId="50E52120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L1_2</w:t>
            </w:r>
          </w:p>
        </w:tc>
        <w:tc>
          <w:tcPr>
            <w:tcW w:w="846" w:type="pct"/>
            <w:shd w:val="clear" w:color="auto" w:fill="auto"/>
            <w:vAlign w:val="center"/>
            <w:hideMark/>
          </w:tcPr>
          <w:p w14:paraId="0134986E" w14:textId="77777777" w:rsidR="00ED3509" w:rsidRPr="000D4834" w:rsidRDefault="00ED3509" w:rsidP="00ED3509">
            <w:pPr>
              <w:pStyle w:val="aff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266,270,102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59C8523B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922" w:type="pct"/>
            <w:shd w:val="clear" w:color="auto" w:fill="auto"/>
            <w:vAlign w:val="center"/>
            <w:hideMark/>
          </w:tcPr>
          <w:p w14:paraId="750789F5" w14:textId="77777777" w:rsidR="00ED3509" w:rsidRPr="000D4834" w:rsidRDefault="00ED3509" w:rsidP="00ED3509">
            <w:pPr>
              <w:pStyle w:val="aff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26,893,280,302</w:t>
            </w:r>
          </w:p>
        </w:tc>
        <w:tc>
          <w:tcPr>
            <w:tcW w:w="845" w:type="pct"/>
            <w:shd w:val="clear" w:color="auto" w:fill="auto"/>
            <w:vAlign w:val="center"/>
            <w:hideMark/>
          </w:tcPr>
          <w:p w14:paraId="3D447038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22.41</w:t>
            </w:r>
          </w:p>
        </w:tc>
        <w:tc>
          <w:tcPr>
            <w:tcW w:w="490" w:type="pct"/>
            <w:vMerge/>
            <w:vAlign w:val="center"/>
            <w:hideMark/>
          </w:tcPr>
          <w:p w14:paraId="0591E3B2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D3509" w:rsidRPr="000D4834" w14:paraId="342320F6" w14:textId="77777777" w:rsidTr="00ED3509">
        <w:trPr>
          <w:trHeight w:val="20"/>
        </w:trPr>
        <w:tc>
          <w:tcPr>
            <w:tcW w:w="744" w:type="pct"/>
            <w:vMerge/>
            <w:tcBorders>
              <w:top w:val="single" w:sz="4" w:space="0" w:color="auto"/>
            </w:tcBorders>
            <w:vAlign w:val="center"/>
            <w:hideMark/>
          </w:tcPr>
          <w:p w14:paraId="43D05A15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pct"/>
            <w:shd w:val="clear" w:color="auto" w:fill="auto"/>
            <w:vAlign w:val="center"/>
            <w:hideMark/>
          </w:tcPr>
          <w:p w14:paraId="2B1CBE22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L2_1</w:t>
            </w:r>
          </w:p>
        </w:tc>
        <w:tc>
          <w:tcPr>
            <w:tcW w:w="846" w:type="pct"/>
            <w:shd w:val="clear" w:color="auto" w:fill="auto"/>
            <w:vAlign w:val="center"/>
            <w:hideMark/>
          </w:tcPr>
          <w:p w14:paraId="08B6E46A" w14:textId="77777777" w:rsidR="00ED3509" w:rsidRPr="000D4834" w:rsidRDefault="00ED3509" w:rsidP="00ED3509">
            <w:pPr>
              <w:pStyle w:val="aff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270,713,864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6B65639D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922" w:type="pct"/>
            <w:shd w:val="clear" w:color="auto" w:fill="auto"/>
            <w:vAlign w:val="center"/>
            <w:hideMark/>
          </w:tcPr>
          <w:p w14:paraId="2BAB6537" w14:textId="77777777" w:rsidR="00ED3509" w:rsidRPr="000D4834" w:rsidRDefault="00ED3509" w:rsidP="00ED3509">
            <w:pPr>
              <w:pStyle w:val="aff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27,342,100,264</w:t>
            </w:r>
          </w:p>
        </w:tc>
        <w:tc>
          <w:tcPr>
            <w:tcW w:w="845" w:type="pct"/>
            <w:shd w:val="clear" w:color="auto" w:fill="auto"/>
            <w:vAlign w:val="center"/>
            <w:hideMark/>
          </w:tcPr>
          <w:p w14:paraId="6956A719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22.79</w:t>
            </w:r>
          </w:p>
        </w:tc>
        <w:tc>
          <w:tcPr>
            <w:tcW w:w="490" w:type="pct"/>
            <w:vMerge/>
            <w:vAlign w:val="center"/>
            <w:hideMark/>
          </w:tcPr>
          <w:p w14:paraId="3C556C28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D3509" w:rsidRPr="000D4834" w14:paraId="64488A34" w14:textId="77777777" w:rsidTr="00ED3509">
        <w:trPr>
          <w:trHeight w:val="20"/>
        </w:trPr>
        <w:tc>
          <w:tcPr>
            <w:tcW w:w="744" w:type="pct"/>
            <w:vMerge/>
            <w:tcBorders>
              <w:top w:val="single" w:sz="4" w:space="0" w:color="auto"/>
            </w:tcBorders>
            <w:vAlign w:val="center"/>
            <w:hideMark/>
          </w:tcPr>
          <w:p w14:paraId="42B43C75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7802C19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L2_2</w:t>
            </w:r>
          </w:p>
        </w:tc>
        <w:tc>
          <w:tcPr>
            <w:tcW w:w="846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B287B86" w14:textId="77777777" w:rsidR="00ED3509" w:rsidRPr="000D4834" w:rsidRDefault="00ED3509" w:rsidP="00ED3509">
            <w:pPr>
              <w:pStyle w:val="aff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270,713,864</w:t>
            </w:r>
          </w:p>
        </w:tc>
        <w:tc>
          <w:tcPr>
            <w:tcW w:w="614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B177F3F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922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F797D3C" w14:textId="77777777" w:rsidR="00ED3509" w:rsidRPr="000D4834" w:rsidRDefault="00ED3509" w:rsidP="00ED3509">
            <w:pPr>
              <w:pStyle w:val="aff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27,342,100,264</w:t>
            </w:r>
          </w:p>
        </w:tc>
        <w:tc>
          <w:tcPr>
            <w:tcW w:w="845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2C64F79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22.79</w:t>
            </w:r>
          </w:p>
        </w:tc>
        <w:tc>
          <w:tcPr>
            <w:tcW w:w="490" w:type="pct"/>
            <w:vMerge/>
            <w:tcBorders>
              <w:bottom w:val="single" w:sz="4" w:space="0" w:color="auto"/>
            </w:tcBorders>
            <w:vAlign w:val="center"/>
            <w:hideMark/>
          </w:tcPr>
          <w:p w14:paraId="1CE3A548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D3509" w:rsidRPr="000D4834" w14:paraId="38852A1F" w14:textId="77777777" w:rsidTr="00ED3509">
        <w:trPr>
          <w:trHeight w:val="20"/>
        </w:trPr>
        <w:tc>
          <w:tcPr>
            <w:tcW w:w="744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DEADEEE" w14:textId="3EF5440E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10 Kb</w:t>
            </w:r>
          </w:p>
        </w:tc>
        <w:tc>
          <w:tcPr>
            <w:tcW w:w="538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6773BD5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L1_1</w:t>
            </w:r>
          </w:p>
        </w:tc>
        <w:tc>
          <w:tcPr>
            <w:tcW w:w="846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73F3F61" w14:textId="77777777" w:rsidR="00ED3509" w:rsidRPr="000D4834" w:rsidRDefault="00ED3509" w:rsidP="00ED3509">
            <w:pPr>
              <w:pStyle w:val="aff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264,016,247</w:t>
            </w:r>
          </w:p>
        </w:tc>
        <w:tc>
          <w:tcPr>
            <w:tcW w:w="614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06F66C0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922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CC5868D" w14:textId="77777777" w:rsidR="00ED3509" w:rsidRPr="000D4834" w:rsidRDefault="00ED3509" w:rsidP="00ED3509">
            <w:pPr>
              <w:pStyle w:val="aff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26,665,640,947</w:t>
            </w:r>
          </w:p>
        </w:tc>
        <w:tc>
          <w:tcPr>
            <w:tcW w:w="845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0C7AEE8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22.22</w:t>
            </w:r>
          </w:p>
        </w:tc>
        <w:tc>
          <w:tcPr>
            <w:tcW w:w="490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78DDDDD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92.75</w:t>
            </w:r>
          </w:p>
        </w:tc>
      </w:tr>
      <w:tr w:rsidR="00ED3509" w:rsidRPr="000D4834" w14:paraId="3584259E" w14:textId="77777777" w:rsidTr="00ED3509">
        <w:trPr>
          <w:trHeight w:val="20"/>
        </w:trPr>
        <w:tc>
          <w:tcPr>
            <w:tcW w:w="744" w:type="pct"/>
            <w:vMerge/>
            <w:tcBorders>
              <w:top w:val="single" w:sz="4" w:space="0" w:color="auto"/>
            </w:tcBorders>
            <w:vAlign w:val="center"/>
            <w:hideMark/>
          </w:tcPr>
          <w:p w14:paraId="67ADC1FF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pct"/>
            <w:shd w:val="clear" w:color="auto" w:fill="auto"/>
            <w:vAlign w:val="center"/>
            <w:hideMark/>
          </w:tcPr>
          <w:p w14:paraId="0FF85292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L1_2</w:t>
            </w:r>
          </w:p>
        </w:tc>
        <w:tc>
          <w:tcPr>
            <w:tcW w:w="846" w:type="pct"/>
            <w:shd w:val="clear" w:color="auto" w:fill="auto"/>
            <w:vAlign w:val="center"/>
            <w:hideMark/>
          </w:tcPr>
          <w:p w14:paraId="448452FA" w14:textId="77777777" w:rsidR="00ED3509" w:rsidRPr="000D4834" w:rsidRDefault="00ED3509" w:rsidP="00ED3509">
            <w:pPr>
              <w:pStyle w:val="aff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264,016,247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2370138B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922" w:type="pct"/>
            <w:shd w:val="clear" w:color="auto" w:fill="auto"/>
            <w:vAlign w:val="center"/>
            <w:hideMark/>
          </w:tcPr>
          <w:p w14:paraId="1DAA835B" w14:textId="77777777" w:rsidR="00ED3509" w:rsidRPr="000D4834" w:rsidRDefault="00ED3509" w:rsidP="00ED3509">
            <w:pPr>
              <w:pStyle w:val="aff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26,665,640,947</w:t>
            </w:r>
          </w:p>
        </w:tc>
        <w:tc>
          <w:tcPr>
            <w:tcW w:w="845" w:type="pct"/>
            <w:shd w:val="clear" w:color="auto" w:fill="auto"/>
            <w:vAlign w:val="center"/>
            <w:hideMark/>
          </w:tcPr>
          <w:p w14:paraId="317DF4F4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22.22</w:t>
            </w:r>
          </w:p>
        </w:tc>
        <w:tc>
          <w:tcPr>
            <w:tcW w:w="490" w:type="pct"/>
            <w:vMerge/>
            <w:vAlign w:val="center"/>
            <w:hideMark/>
          </w:tcPr>
          <w:p w14:paraId="482B05A3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D3509" w:rsidRPr="000D4834" w14:paraId="413CAF88" w14:textId="77777777" w:rsidTr="00ED3509">
        <w:trPr>
          <w:trHeight w:val="20"/>
        </w:trPr>
        <w:tc>
          <w:tcPr>
            <w:tcW w:w="744" w:type="pct"/>
            <w:vMerge/>
            <w:tcBorders>
              <w:top w:val="single" w:sz="4" w:space="0" w:color="auto"/>
            </w:tcBorders>
            <w:vAlign w:val="center"/>
            <w:hideMark/>
          </w:tcPr>
          <w:p w14:paraId="29A3EB5A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pct"/>
            <w:shd w:val="clear" w:color="auto" w:fill="auto"/>
            <w:vAlign w:val="center"/>
            <w:hideMark/>
          </w:tcPr>
          <w:p w14:paraId="1088A414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L2_1</w:t>
            </w:r>
          </w:p>
        </w:tc>
        <w:tc>
          <w:tcPr>
            <w:tcW w:w="846" w:type="pct"/>
            <w:shd w:val="clear" w:color="auto" w:fill="auto"/>
            <w:vAlign w:val="center"/>
            <w:hideMark/>
          </w:tcPr>
          <w:p w14:paraId="650B5893" w14:textId="77777777" w:rsidR="00ED3509" w:rsidRPr="000D4834" w:rsidRDefault="00ED3509" w:rsidP="00ED3509">
            <w:pPr>
              <w:pStyle w:val="aff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286,961,420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7F51D9EA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922" w:type="pct"/>
            <w:shd w:val="clear" w:color="auto" w:fill="auto"/>
            <w:vAlign w:val="center"/>
            <w:hideMark/>
          </w:tcPr>
          <w:p w14:paraId="0221D009" w14:textId="77777777" w:rsidR="00ED3509" w:rsidRPr="000D4834" w:rsidRDefault="00ED3509" w:rsidP="00ED3509">
            <w:pPr>
              <w:pStyle w:val="aff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28,983,103,420</w:t>
            </w:r>
          </w:p>
        </w:tc>
        <w:tc>
          <w:tcPr>
            <w:tcW w:w="845" w:type="pct"/>
            <w:shd w:val="clear" w:color="auto" w:fill="auto"/>
            <w:vAlign w:val="center"/>
            <w:hideMark/>
          </w:tcPr>
          <w:p w14:paraId="66369DA4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24.15</w:t>
            </w:r>
          </w:p>
        </w:tc>
        <w:tc>
          <w:tcPr>
            <w:tcW w:w="490" w:type="pct"/>
            <w:vMerge/>
            <w:vAlign w:val="center"/>
            <w:hideMark/>
          </w:tcPr>
          <w:p w14:paraId="584A9B82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D3509" w:rsidRPr="000D4834" w14:paraId="51F7C9C1" w14:textId="77777777" w:rsidTr="00ED3509">
        <w:trPr>
          <w:trHeight w:val="20"/>
        </w:trPr>
        <w:tc>
          <w:tcPr>
            <w:tcW w:w="744" w:type="pct"/>
            <w:vMerge/>
            <w:tcBorders>
              <w:top w:val="single" w:sz="4" w:space="0" w:color="auto"/>
            </w:tcBorders>
            <w:vAlign w:val="center"/>
            <w:hideMark/>
          </w:tcPr>
          <w:p w14:paraId="5026BE0F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956347D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L2_2</w:t>
            </w:r>
          </w:p>
        </w:tc>
        <w:tc>
          <w:tcPr>
            <w:tcW w:w="846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B28A6F4" w14:textId="77777777" w:rsidR="00ED3509" w:rsidRPr="000D4834" w:rsidRDefault="00ED3509" w:rsidP="00ED3509">
            <w:pPr>
              <w:pStyle w:val="aff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286,961,420</w:t>
            </w:r>
          </w:p>
        </w:tc>
        <w:tc>
          <w:tcPr>
            <w:tcW w:w="614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199CF1B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922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4AB315F" w14:textId="77777777" w:rsidR="00ED3509" w:rsidRPr="000D4834" w:rsidRDefault="00ED3509" w:rsidP="00ED3509">
            <w:pPr>
              <w:pStyle w:val="aff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28,983,103,420</w:t>
            </w:r>
          </w:p>
        </w:tc>
        <w:tc>
          <w:tcPr>
            <w:tcW w:w="845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691FF4D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24.15</w:t>
            </w:r>
          </w:p>
        </w:tc>
        <w:tc>
          <w:tcPr>
            <w:tcW w:w="490" w:type="pct"/>
            <w:vMerge/>
            <w:tcBorders>
              <w:bottom w:val="single" w:sz="4" w:space="0" w:color="auto"/>
            </w:tcBorders>
            <w:vAlign w:val="center"/>
            <w:hideMark/>
          </w:tcPr>
          <w:p w14:paraId="79FBF520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D3509" w:rsidRPr="000D4834" w14:paraId="2748D942" w14:textId="77777777" w:rsidTr="00ED3509">
        <w:trPr>
          <w:trHeight w:val="20"/>
        </w:trPr>
        <w:tc>
          <w:tcPr>
            <w:tcW w:w="744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A03D824" w14:textId="6240916B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15 Kb</w:t>
            </w:r>
          </w:p>
        </w:tc>
        <w:tc>
          <w:tcPr>
            <w:tcW w:w="538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087AD8C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L1_1</w:t>
            </w:r>
          </w:p>
        </w:tc>
        <w:tc>
          <w:tcPr>
            <w:tcW w:w="846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019D736" w14:textId="77777777" w:rsidR="00ED3509" w:rsidRPr="000D4834" w:rsidRDefault="00ED3509" w:rsidP="00ED3509">
            <w:pPr>
              <w:pStyle w:val="aff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291,186,433</w:t>
            </w:r>
          </w:p>
        </w:tc>
        <w:tc>
          <w:tcPr>
            <w:tcW w:w="614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A61F621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922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B2C1CB7" w14:textId="77777777" w:rsidR="00ED3509" w:rsidRPr="000D4834" w:rsidRDefault="00ED3509" w:rsidP="00ED3509">
            <w:pPr>
              <w:pStyle w:val="aff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29,409,829,733</w:t>
            </w:r>
          </w:p>
        </w:tc>
        <w:tc>
          <w:tcPr>
            <w:tcW w:w="845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6567252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24.51</w:t>
            </w:r>
          </w:p>
        </w:tc>
        <w:tc>
          <w:tcPr>
            <w:tcW w:w="490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D6C8576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97.88</w:t>
            </w:r>
          </w:p>
        </w:tc>
      </w:tr>
      <w:tr w:rsidR="00ED3509" w:rsidRPr="000D4834" w14:paraId="234EE458" w14:textId="77777777" w:rsidTr="00ED3509">
        <w:trPr>
          <w:trHeight w:val="20"/>
        </w:trPr>
        <w:tc>
          <w:tcPr>
            <w:tcW w:w="744" w:type="pct"/>
            <w:vMerge/>
            <w:tcBorders>
              <w:top w:val="single" w:sz="4" w:space="0" w:color="auto"/>
            </w:tcBorders>
            <w:vAlign w:val="center"/>
            <w:hideMark/>
          </w:tcPr>
          <w:p w14:paraId="30C38734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pct"/>
            <w:shd w:val="clear" w:color="auto" w:fill="auto"/>
            <w:vAlign w:val="center"/>
            <w:hideMark/>
          </w:tcPr>
          <w:p w14:paraId="5826A1A4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L1_2</w:t>
            </w:r>
          </w:p>
        </w:tc>
        <w:tc>
          <w:tcPr>
            <w:tcW w:w="846" w:type="pct"/>
            <w:shd w:val="clear" w:color="auto" w:fill="auto"/>
            <w:vAlign w:val="center"/>
            <w:hideMark/>
          </w:tcPr>
          <w:p w14:paraId="5D1402EB" w14:textId="77777777" w:rsidR="00ED3509" w:rsidRPr="000D4834" w:rsidRDefault="00ED3509" w:rsidP="00ED3509">
            <w:pPr>
              <w:pStyle w:val="aff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291,186,433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63C0D240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922" w:type="pct"/>
            <w:shd w:val="clear" w:color="auto" w:fill="auto"/>
            <w:vAlign w:val="center"/>
            <w:hideMark/>
          </w:tcPr>
          <w:p w14:paraId="774EDC21" w14:textId="77777777" w:rsidR="00ED3509" w:rsidRPr="000D4834" w:rsidRDefault="00ED3509" w:rsidP="00ED3509">
            <w:pPr>
              <w:pStyle w:val="aff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29,409,829,733</w:t>
            </w:r>
          </w:p>
        </w:tc>
        <w:tc>
          <w:tcPr>
            <w:tcW w:w="845" w:type="pct"/>
            <w:shd w:val="clear" w:color="auto" w:fill="auto"/>
            <w:vAlign w:val="center"/>
            <w:hideMark/>
          </w:tcPr>
          <w:p w14:paraId="275FD9FF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24.51</w:t>
            </w:r>
          </w:p>
        </w:tc>
        <w:tc>
          <w:tcPr>
            <w:tcW w:w="490" w:type="pct"/>
            <w:vMerge/>
            <w:vAlign w:val="center"/>
            <w:hideMark/>
          </w:tcPr>
          <w:p w14:paraId="233AD6CB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D3509" w:rsidRPr="000D4834" w14:paraId="07964412" w14:textId="77777777" w:rsidTr="00ED3509">
        <w:trPr>
          <w:trHeight w:val="20"/>
        </w:trPr>
        <w:tc>
          <w:tcPr>
            <w:tcW w:w="744" w:type="pct"/>
            <w:vMerge/>
            <w:tcBorders>
              <w:top w:val="single" w:sz="4" w:space="0" w:color="auto"/>
            </w:tcBorders>
            <w:vAlign w:val="center"/>
            <w:hideMark/>
          </w:tcPr>
          <w:p w14:paraId="249AB918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pct"/>
            <w:shd w:val="clear" w:color="auto" w:fill="auto"/>
            <w:vAlign w:val="center"/>
            <w:hideMark/>
          </w:tcPr>
          <w:p w14:paraId="5EBB9F3D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L2_1</w:t>
            </w:r>
          </w:p>
        </w:tc>
        <w:tc>
          <w:tcPr>
            <w:tcW w:w="846" w:type="pct"/>
            <w:shd w:val="clear" w:color="auto" w:fill="auto"/>
            <w:vAlign w:val="center"/>
            <w:hideMark/>
          </w:tcPr>
          <w:p w14:paraId="5ED8D8FA" w14:textId="77777777" w:rsidR="00ED3509" w:rsidRPr="000D4834" w:rsidRDefault="00ED3509" w:rsidP="00ED3509">
            <w:pPr>
              <w:pStyle w:val="aff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290,303,234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4008C54A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922" w:type="pct"/>
            <w:shd w:val="clear" w:color="auto" w:fill="auto"/>
            <w:vAlign w:val="center"/>
            <w:hideMark/>
          </w:tcPr>
          <w:p w14:paraId="2B8572E3" w14:textId="77777777" w:rsidR="00ED3509" w:rsidRPr="000D4834" w:rsidRDefault="00ED3509" w:rsidP="00ED3509">
            <w:pPr>
              <w:pStyle w:val="aff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29,320,626,634</w:t>
            </w:r>
          </w:p>
        </w:tc>
        <w:tc>
          <w:tcPr>
            <w:tcW w:w="845" w:type="pct"/>
            <w:shd w:val="clear" w:color="auto" w:fill="auto"/>
            <w:vAlign w:val="center"/>
            <w:hideMark/>
          </w:tcPr>
          <w:p w14:paraId="3995417C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24.43</w:t>
            </w:r>
          </w:p>
        </w:tc>
        <w:tc>
          <w:tcPr>
            <w:tcW w:w="490" w:type="pct"/>
            <w:vMerge/>
            <w:vAlign w:val="center"/>
            <w:hideMark/>
          </w:tcPr>
          <w:p w14:paraId="2DFE15C7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D3509" w:rsidRPr="000D4834" w14:paraId="6F8F5944" w14:textId="77777777" w:rsidTr="00ED3509">
        <w:trPr>
          <w:trHeight w:val="20"/>
        </w:trPr>
        <w:tc>
          <w:tcPr>
            <w:tcW w:w="744" w:type="pct"/>
            <w:vMerge/>
            <w:tcBorders>
              <w:top w:val="single" w:sz="4" w:space="0" w:color="auto"/>
            </w:tcBorders>
            <w:vAlign w:val="center"/>
            <w:hideMark/>
          </w:tcPr>
          <w:p w14:paraId="2ABE12AC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8DF29CC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L2_2</w:t>
            </w:r>
          </w:p>
        </w:tc>
        <w:tc>
          <w:tcPr>
            <w:tcW w:w="846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45364BC" w14:textId="77777777" w:rsidR="00ED3509" w:rsidRPr="000D4834" w:rsidRDefault="00ED3509" w:rsidP="00ED3509">
            <w:pPr>
              <w:pStyle w:val="aff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290,303,234</w:t>
            </w:r>
          </w:p>
        </w:tc>
        <w:tc>
          <w:tcPr>
            <w:tcW w:w="614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E4C29CF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922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AECB5CE" w14:textId="77777777" w:rsidR="00ED3509" w:rsidRPr="000D4834" w:rsidRDefault="00ED3509" w:rsidP="00ED3509">
            <w:pPr>
              <w:pStyle w:val="aff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29,320,626,634</w:t>
            </w:r>
          </w:p>
        </w:tc>
        <w:tc>
          <w:tcPr>
            <w:tcW w:w="845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6075DE1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24.43</w:t>
            </w:r>
          </w:p>
        </w:tc>
        <w:tc>
          <w:tcPr>
            <w:tcW w:w="490" w:type="pct"/>
            <w:vMerge/>
            <w:tcBorders>
              <w:bottom w:val="single" w:sz="4" w:space="0" w:color="auto"/>
            </w:tcBorders>
            <w:vAlign w:val="center"/>
            <w:hideMark/>
          </w:tcPr>
          <w:p w14:paraId="63A9437F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D3509" w:rsidRPr="000D4834" w14:paraId="6215247E" w14:textId="77777777" w:rsidTr="00ED3509">
        <w:trPr>
          <w:trHeight w:val="20"/>
        </w:trPr>
        <w:tc>
          <w:tcPr>
            <w:tcW w:w="1283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76B221D" w14:textId="2164D2EC" w:rsidR="00ED3509" w:rsidRPr="000D4834" w:rsidRDefault="00ED3509" w:rsidP="00ED3509">
            <w:pPr>
              <w:pStyle w:val="aff5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Total</w:t>
            </w:r>
          </w:p>
        </w:tc>
        <w:tc>
          <w:tcPr>
            <w:tcW w:w="84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4088FBF" w14:textId="51E4D909" w:rsidR="00ED3509" w:rsidRPr="000D4834" w:rsidRDefault="00ED3509" w:rsidP="00ED3509">
            <w:pPr>
              <w:pStyle w:val="aff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5,874,405,606</w:t>
            </w:r>
          </w:p>
        </w:tc>
        <w:tc>
          <w:tcPr>
            <w:tcW w:w="61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77F6AB9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E2E4154" w14:textId="77777777" w:rsidR="00ED3509" w:rsidRPr="000D4834" w:rsidRDefault="00ED3509" w:rsidP="00ED3509">
            <w:pPr>
              <w:pStyle w:val="aff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593,314,966,206</w:t>
            </w:r>
          </w:p>
        </w:tc>
        <w:tc>
          <w:tcPr>
            <w:tcW w:w="1335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F8D12BF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4834">
              <w:rPr>
                <w:rFonts w:ascii="Times New Roman" w:hAnsi="Times New Roman" w:cs="Times New Roman"/>
                <w:sz w:val="20"/>
                <w:szCs w:val="20"/>
              </w:rPr>
              <w:t>494.43</w:t>
            </w:r>
          </w:p>
        </w:tc>
      </w:tr>
    </w:tbl>
    <w:p w14:paraId="7C46FE32" w14:textId="77777777" w:rsidR="00F22E99" w:rsidRPr="000D4834" w:rsidRDefault="00F22E99">
      <w:pPr>
        <w:widowControl/>
        <w:wordWrap/>
        <w:autoSpaceDE/>
        <w:autoSpaceDN/>
        <w:rPr>
          <w:rFonts w:ascii="Times New Roman" w:eastAsia="맑은 고딕" w:hAnsi="Times New Roman" w:cs="Times New Roman"/>
          <w:b/>
          <w:kern w:val="0"/>
          <w:sz w:val="24"/>
          <w:szCs w:val="24"/>
        </w:rPr>
      </w:pPr>
      <w:r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br w:type="page"/>
      </w:r>
    </w:p>
    <w:p w14:paraId="71527955" w14:textId="36E12B65" w:rsidR="00737C01" w:rsidRPr="000D4834" w:rsidRDefault="00ED3509">
      <w:pPr>
        <w:widowControl/>
        <w:wordWrap/>
        <w:autoSpaceDE/>
        <w:autoSpaceDN/>
        <w:rPr>
          <w:rFonts w:ascii="Times New Roman" w:eastAsia="맑은 고딕" w:hAnsi="Times New Roman" w:cs="Times New Roman"/>
          <w:b/>
          <w:kern w:val="0"/>
          <w:sz w:val="24"/>
          <w:szCs w:val="24"/>
        </w:rPr>
      </w:pPr>
      <w:r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lastRenderedPageBreak/>
        <w:t xml:space="preserve">Table </w:t>
      </w:r>
      <w:r w:rsidR="00E72E43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S</w:t>
      </w:r>
      <w:r w:rsidR="00C62F4B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5</w:t>
      </w:r>
      <w:r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. Filtered sequence information of the four birds of prey</w:t>
      </w:r>
    </w:p>
    <w:p w14:paraId="78AD553C" w14:textId="588B9DED" w:rsidR="00ED3509" w:rsidRPr="000D4834" w:rsidRDefault="00ED3509" w:rsidP="00ED3509">
      <w:pPr>
        <w:widowControl/>
        <w:wordWrap/>
        <w:autoSpaceDE/>
        <w:autoSpaceDN/>
        <w:spacing w:after="0"/>
        <w:rPr>
          <w:rFonts w:ascii="Times New Roman" w:eastAsia="맑은 고딕" w:hAnsi="Times New Roman" w:cs="Times New Roman"/>
          <w:kern w:val="0"/>
          <w:sz w:val="22"/>
          <w:szCs w:val="24"/>
        </w:rPr>
      </w:pPr>
      <w:r w:rsidRPr="000D4834">
        <w:rPr>
          <w:rFonts w:ascii="Times New Roman" w:eastAsia="맑은 고딕" w:hAnsi="Times New Roman" w:cs="Times New Roman"/>
          <w:b/>
          <w:kern w:val="0"/>
          <w:sz w:val="22"/>
          <w:szCs w:val="24"/>
        </w:rPr>
        <w:t>a.</w:t>
      </w:r>
      <w:r w:rsidRPr="000D4834">
        <w:rPr>
          <w:rFonts w:ascii="Times New Roman" w:eastAsia="맑은 고딕" w:hAnsi="Times New Roman" w:cs="Times New Roman"/>
          <w:kern w:val="0"/>
          <w:sz w:val="22"/>
          <w:szCs w:val="24"/>
        </w:rPr>
        <w:t xml:space="preserve"> Eurasian eagle-owl</w:t>
      </w:r>
    </w:p>
    <w:tbl>
      <w:tblPr>
        <w:tblW w:w="5000" w:type="pct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796"/>
        <w:gridCol w:w="707"/>
        <w:gridCol w:w="1395"/>
        <w:gridCol w:w="1585"/>
        <w:gridCol w:w="1413"/>
        <w:gridCol w:w="1496"/>
        <w:gridCol w:w="1832"/>
      </w:tblGrid>
      <w:tr w:rsidR="00ED3509" w:rsidRPr="000D4834" w14:paraId="0F3BD36E" w14:textId="77777777" w:rsidTr="00E455F7">
        <w:trPr>
          <w:trHeight w:val="20"/>
        </w:trPr>
        <w:tc>
          <w:tcPr>
            <w:tcW w:w="815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D2D644A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  <w:t>Libraries</w:t>
            </w:r>
          </w:p>
        </w:tc>
        <w:tc>
          <w:tcPr>
            <w:tcW w:w="75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9FF3F8B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  <w:t xml:space="preserve">Number of </w:t>
            </w:r>
          </w:p>
          <w:p w14:paraId="116D3630" w14:textId="70356FB1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  <w:t>raw reads</w:t>
            </w:r>
          </w:p>
        </w:tc>
        <w:tc>
          <w:tcPr>
            <w:tcW w:w="8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24BDABF" w14:textId="513D2C79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  <w:t>Number of</w:t>
            </w:r>
          </w:p>
          <w:p w14:paraId="25C497F8" w14:textId="2313AB4E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  <w:t>remained reads</w:t>
            </w:r>
          </w:p>
        </w:tc>
        <w:tc>
          <w:tcPr>
            <w:tcW w:w="76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E7D9674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  <w:t xml:space="preserve">Trimmed read </w:t>
            </w:r>
          </w:p>
          <w:p w14:paraId="0206D858" w14:textId="4301ACB8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  <w:t>length (bp)</w:t>
            </w:r>
          </w:p>
        </w:tc>
        <w:tc>
          <w:tcPr>
            <w:tcW w:w="81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2DFECA2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  <w:t>Remained total</w:t>
            </w:r>
          </w:p>
          <w:p w14:paraId="5BA653E0" w14:textId="5385D20D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  <w:t xml:space="preserve"> bases (bp)</w:t>
            </w:r>
          </w:p>
        </w:tc>
        <w:tc>
          <w:tcPr>
            <w:tcW w:w="99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C5655B1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  <w:t xml:space="preserve">Remained </w:t>
            </w:r>
          </w:p>
          <w:p w14:paraId="16ECA327" w14:textId="3CCBA21E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  <w:t>sequence depth (</w:t>
            </w: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×</w:t>
            </w:r>
            <w:r w:rsidRPr="000D4834"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  <w:t>)</w:t>
            </w:r>
          </w:p>
        </w:tc>
      </w:tr>
      <w:tr w:rsidR="00ED3509" w:rsidRPr="000D4834" w14:paraId="668178E8" w14:textId="77777777" w:rsidTr="00E455F7">
        <w:trPr>
          <w:trHeight w:val="20"/>
        </w:trPr>
        <w:tc>
          <w:tcPr>
            <w:tcW w:w="432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52AE8A6" w14:textId="477DD789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  <w:t>170bp</w:t>
            </w:r>
          </w:p>
        </w:tc>
        <w:tc>
          <w:tcPr>
            <w:tcW w:w="383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A2BD8EF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  <w:t>L1_1</w:t>
            </w:r>
          </w:p>
        </w:tc>
        <w:tc>
          <w:tcPr>
            <w:tcW w:w="756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F2E1E3E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  <w:t>249,291,256</w:t>
            </w:r>
          </w:p>
        </w:tc>
        <w:tc>
          <w:tcPr>
            <w:tcW w:w="859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74B0D10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  <w:t>236,762,446</w:t>
            </w:r>
          </w:p>
        </w:tc>
        <w:tc>
          <w:tcPr>
            <w:tcW w:w="766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540DECD" w14:textId="44E7EA4E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color w:val="000000" w:themeColor="text1"/>
                <w:sz w:val="18"/>
                <w:szCs w:val="20"/>
              </w:rPr>
              <w:t>90</w:t>
            </w:r>
          </w:p>
        </w:tc>
        <w:tc>
          <w:tcPr>
            <w:tcW w:w="811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4B03CF6" w14:textId="7A5F7613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color w:val="000000" w:themeColor="text1"/>
                <w:sz w:val="18"/>
                <w:szCs w:val="20"/>
              </w:rPr>
              <w:t xml:space="preserve">21,308,620,140 </w:t>
            </w:r>
          </w:p>
        </w:tc>
        <w:tc>
          <w:tcPr>
            <w:tcW w:w="994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81F5EB7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  <w:t>17.76</w:t>
            </w:r>
          </w:p>
        </w:tc>
      </w:tr>
      <w:tr w:rsidR="00ED3509" w:rsidRPr="000D4834" w14:paraId="775D8EF4" w14:textId="77777777" w:rsidTr="00E455F7">
        <w:trPr>
          <w:trHeight w:val="20"/>
        </w:trPr>
        <w:tc>
          <w:tcPr>
            <w:tcW w:w="432" w:type="pct"/>
            <w:vMerge/>
            <w:tcBorders>
              <w:top w:val="single" w:sz="4" w:space="0" w:color="auto"/>
            </w:tcBorders>
            <w:vAlign w:val="center"/>
            <w:hideMark/>
          </w:tcPr>
          <w:p w14:paraId="100841D0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</w:pPr>
          </w:p>
        </w:tc>
        <w:tc>
          <w:tcPr>
            <w:tcW w:w="383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7D180C3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  <w:t>L1_2</w:t>
            </w:r>
          </w:p>
        </w:tc>
        <w:tc>
          <w:tcPr>
            <w:tcW w:w="756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B457529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  <w:t>249,291,256</w:t>
            </w:r>
          </w:p>
        </w:tc>
        <w:tc>
          <w:tcPr>
            <w:tcW w:w="859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2AC61D7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  <w:t>236,762,446</w:t>
            </w:r>
          </w:p>
        </w:tc>
        <w:tc>
          <w:tcPr>
            <w:tcW w:w="766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A323492" w14:textId="10149326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color w:val="000000" w:themeColor="text1"/>
                <w:sz w:val="18"/>
                <w:szCs w:val="20"/>
              </w:rPr>
              <w:t>90</w:t>
            </w:r>
          </w:p>
        </w:tc>
        <w:tc>
          <w:tcPr>
            <w:tcW w:w="811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317991D" w14:textId="7306B7A0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color w:val="000000" w:themeColor="text1"/>
                <w:sz w:val="18"/>
                <w:szCs w:val="20"/>
              </w:rPr>
              <w:t xml:space="preserve">21,308,620,140 </w:t>
            </w:r>
          </w:p>
        </w:tc>
        <w:tc>
          <w:tcPr>
            <w:tcW w:w="994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B59995E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  <w:t>17.76</w:t>
            </w:r>
          </w:p>
        </w:tc>
      </w:tr>
      <w:tr w:rsidR="00ED3509" w:rsidRPr="000D4834" w14:paraId="693F2259" w14:textId="77777777" w:rsidTr="00E455F7">
        <w:trPr>
          <w:trHeight w:val="20"/>
        </w:trPr>
        <w:tc>
          <w:tcPr>
            <w:tcW w:w="432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B421562" w14:textId="41C27ABC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  <w:t>500bp</w:t>
            </w:r>
          </w:p>
        </w:tc>
        <w:tc>
          <w:tcPr>
            <w:tcW w:w="383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13B3C6D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  <w:t>L1_1</w:t>
            </w:r>
          </w:p>
        </w:tc>
        <w:tc>
          <w:tcPr>
            <w:tcW w:w="756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889E3B0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  <w:t>213,203,268</w:t>
            </w:r>
          </w:p>
        </w:tc>
        <w:tc>
          <w:tcPr>
            <w:tcW w:w="859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CF0925B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  <w:t>196,010,740</w:t>
            </w:r>
          </w:p>
        </w:tc>
        <w:tc>
          <w:tcPr>
            <w:tcW w:w="766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42B8879" w14:textId="005DBFFF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color w:val="000000" w:themeColor="text1"/>
                <w:sz w:val="18"/>
                <w:szCs w:val="20"/>
              </w:rPr>
              <w:t>90</w:t>
            </w:r>
          </w:p>
        </w:tc>
        <w:tc>
          <w:tcPr>
            <w:tcW w:w="811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51F5482" w14:textId="63BF6644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color w:val="000000" w:themeColor="text1"/>
                <w:sz w:val="18"/>
                <w:szCs w:val="20"/>
              </w:rPr>
              <w:t xml:space="preserve">17,640,966,600 </w:t>
            </w:r>
          </w:p>
        </w:tc>
        <w:tc>
          <w:tcPr>
            <w:tcW w:w="994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DF9F52A" w14:textId="3198B06B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  <w:t>14.70</w:t>
            </w:r>
          </w:p>
        </w:tc>
      </w:tr>
      <w:tr w:rsidR="00ED3509" w:rsidRPr="000D4834" w14:paraId="77B49EFE" w14:textId="77777777" w:rsidTr="00E455F7">
        <w:trPr>
          <w:trHeight w:val="20"/>
        </w:trPr>
        <w:tc>
          <w:tcPr>
            <w:tcW w:w="432" w:type="pct"/>
            <w:vMerge/>
            <w:tcBorders>
              <w:top w:val="single" w:sz="4" w:space="0" w:color="auto"/>
            </w:tcBorders>
            <w:vAlign w:val="center"/>
            <w:hideMark/>
          </w:tcPr>
          <w:p w14:paraId="3615A539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</w:pPr>
          </w:p>
        </w:tc>
        <w:tc>
          <w:tcPr>
            <w:tcW w:w="383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7703CF7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  <w:t>L1_2</w:t>
            </w:r>
          </w:p>
        </w:tc>
        <w:tc>
          <w:tcPr>
            <w:tcW w:w="756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7DFD7F4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  <w:t>213,203,268</w:t>
            </w:r>
          </w:p>
        </w:tc>
        <w:tc>
          <w:tcPr>
            <w:tcW w:w="859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16C67CF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  <w:t>196,010,740</w:t>
            </w:r>
          </w:p>
        </w:tc>
        <w:tc>
          <w:tcPr>
            <w:tcW w:w="766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6D74492" w14:textId="279B4D0A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color w:val="000000" w:themeColor="text1"/>
                <w:sz w:val="18"/>
                <w:szCs w:val="20"/>
              </w:rPr>
              <w:t>90</w:t>
            </w:r>
          </w:p>
        </w:tc>
        <w:tc>
          <w:tcPr>
            <w:tcW w:w="811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B6E5CBF" w14:textId="40C32355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color w:val="000000" w:themeColor="text1"/>
                <w:sz w:val="18"/>
                <w:szCs w:val="20"/>
              </w:rPr>
              <w:t xml:space="preserve">17,640,966,600 </w:t>
            </w:r>
          </w:p>
        </w:tc>
        <w:tc>
          <w:tcPr>
            <w:tcW w:w="994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3E8DEB5" w14:textId="49B4BCD5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  <w:t>14.70</w:t>
            </w:r>
          </w:p>
        </w:tc>
      </w:tr>
      <w:tr w:rsidR="00ED3509" w:rsidRPr="000D4834" w14:paraId="3465B4F2" w14:textId="77777777" w:rsidTr="00E455F7">
        <w:trPr>
          <w:trHeight w:val="20"/>
        </w:trPr>
        <w:tc>
          <w:tcPr>
            <w:tcW w:w="432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7445CEC" w14:textId="5CEB6193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  <w:t>700bp</w:t>
            </w:r>
          </w:p>
        </w:tc>
        <w:tc>
          <w:tcPr>
            <w:tcW w:w="383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4ADC43E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  <w:t>L1_1</w:t>
            </w:r>
          </w:p>
        </w:tc>
        <w:tc>
          <w:tcPr>
            <w:tcW w:w="756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94E57B0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  <w:t>240,640,668</w:t>
            </w:r>
          </w:p>
        </w:tc>
        <w:tc>
          <w:tcPr>
            <w:tcW w:w="859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D86DA9F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  <w:t>196,547,773</w:t>
            </w:r>
          </w:p>
        </w:tc>
        <w:tc>
          <w:tcPr>
            <w:tcW w:w="766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97DDDE1" w14:textId="0BE7435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color w:val="000000" w:themeColor="text1"/>
                <w:sz w:val="18"/>
                <w:szCs w:val="20"/>
              </w:rPr>
              <w:t>90</w:t>
            </w:r>
          </w:p>
        </w:tc>
        <w:tc>
          <w:tcPr>
            <w:tcW w:w="811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CB5CB97" w14:textId="192F4B8C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color w:val="000000" w:themeColor="text1"/>
                <w:sz w:val="18"/>
                <w:szCs w:val="20"/>
              </w:rPr>
              <w:t xml:space="preserve">17,689,299,570 </w:t>
            </w:r>
          </w:p>
        </w:tc>
        <w:tc>
          <w:tcPr>
            <w:tcW w:w="994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5504B4D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  <w:t>14.74</w:t>
            </w:r>
          </w:p>
        </w:tc>
      </w:tr>
      <w:tr w:rsidR="00ED3509" w:rsidRPr="000D4834" w14:paraId="7579C42E" w14:textId="77777777" w:rsidTr="00E455F7">
        <w:trPr>
          <w:trHeight w:val="20"/>
        </w:trPr>
        <w:tc>
          <w:tcPr>
            <w:tcW w:w="432" w:type="pct"/>
            <w:vMerge/>
            <w:tcBorders>
              <w:top w:val="single" w:sz="4" w:space="0" w:color="auto"/>
            </w:tcBorders>
            <w:vAlign w:val="center"/>
            <w:hideMark/>
          </w:tcPr>
          <w:p w14:paraId="3CDB77F0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</w:pPr>
          </w:p>
        </w:tc>
        <w:tc>
          <w:tcPr>
            <w:tcW w:w="383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A950BBA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  <w:t>L1_2</w:t>
            </w:r>
          </w:p>
        </w:tc>
        <w:tc>
          <w:tcPr>
            <w:tcW w:w="756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2EFBABB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  <w:t>240,640,668</w:t>
            </w:r>
          </w:p>
        </w:tc>
        <w:tc>
          <w:tcPr>
            <w:tcW w:w="859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1DB81CE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  <w:t>196,547,773</w:t>
            </w:r>
          </w:p>
        </w:tc>
        <w:tc>
          <w:tcPr>
            <w:tcW w:w="766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D0FAEEC" w14:textId="420F2624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color w:val="000000" w:themeColor="text1"/>
                <w:sz w:val="18"/>
                <w:szCs w:val="20"/>
              </w:rPr>
              <w:t>90</w:t>
            </w:r>
          </w:p>
        </w:tc>
        <w:tc>
          <w:tcPr>
            <w:tcW w:w="811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DB693F1" w14:textId="46720144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color w:val="000000" w:themeColor="text1"/>
                <w:sz w:val="18"/>
                <w:szCs w:val="20"/>
              </w:rPr>
              <w:t xml:space="preserve">17,689,299,570 </w:t>
            </w:r>
          </w:p>
        </w:tc>
        <w:tc>
          <w:tcPr>
            <w:tcW w:w="994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0562FF0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  <w:t>14.74</w:t>
            </w:r>
          </w:p>
        </w:tc>
      </w:tr>
      <w:tr w:rsidR="00ED3509" w:rsidRPr="000D4834" w14:paraId="506354E7" w14:textId="77777777" w:rsidTr="00E455F7">
        <w:trPr>
          <w:trHeight w:val="20"/>
        </w:trPr>
        <w:tc>
          <w:tcPr>
            <w:tcW w:w="432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B68092D" w14:textId="4D0B381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  <w:t>2 Kb</w:t>
            </w:r>
          </w:p>
        </w:tc>
        <w:tc>
          <w:tcPr>
            <w:tcW w:w="383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134F5EA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  <w:t>L1_1</w:t>
            </w:r>
          </w:p>
        </w:tc>
        <w:tc>
          <w:tcPr>
            <w:tcW w:w="756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7CAE16F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  <w:t>144,374,940</w:t>
            </w:r>
          </w:p>
        </w:tc>
        <w:tc>
          <w:tcPr>
            <w:tcW w:w="859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D37277B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  <w:t>14,584,273</w:t>
            </w:r>
          </w:p>
        </w:tc>
        <w:tc>
          <w:tcPr>
            <w:tcW w:w="766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7F27074" w14:textId="5A36FC22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color w:val="000000" w:themeColor="text1"/>
                <w:sz w:val="18"/>
                <w:szCs w:val="20"/>
              </w:rPr>
              <w:t>50</w:t>
            </w:r>
          </w:p>
        </w:tc>
        <w:tc>
          <w:tcPr>
            <w:tcW w:w="811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AD0D2A7" w14:textId="1EA76B84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color w:val="000000" w:themeColor="text1"/>
                <w:sz w:val="18"/>
                <w:szCs w:val="20"/>
              </w:rPr>
              <w:t xml:space="preserve">729,213,650 </w:t>
            </w:r>
          </w:p>
        </w:tc>
        <w:tc>
          <w:tcPr>
            <w:tcW w:w="994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82E3991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  <w:t>0.61</w:t>
            </w:r>
          </w:p>
        </w:tc>
      </w:tr>
      <w:tr w:rsidR="00ED3509" w:rsidRPr="000D4834" w14:paraId="211CA57E" w14:textId="77777777" w:rsidTr="00E455F7">
        <w:trPr>
          <w:trHeight w:val="20"/>
        </w:trPr>
        <w:tc>
          <w:tcPr>
            <w:tcW w:w="432" w:type="pct"/>
            <w:vMerge/>
            <w:tcBorders>
              <w:top w:val="single" w:sz="4" w:space="0" w:color="auto"/>
            </w:tcBorders>
            <w:vAlign w:val="center"/>
            <w:hideMark/>
          </w:tcPr>
          <w:p w14:paraId="0DBD0AF9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</w:pPr>
          </w:p>
        </w:tc>
        <w:tc>
          <w:tcPr>
            <w:tcW w:w="383" w:type="pct"/>
            <w:tcBorders>
              <w:top w:val="nil"/>
            </w:tcBorders>
            <w:shd w:val="clear" w:color="auto" w:fill="auto"/>
            <w:vAlign w:val="center"/>
            <w:hideMark/>
          </w:tcPr>
          <w:p w14:paraId="285A98E6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  <w:t>L1_2</w:t>
            </w:r>
          </w:p>
        </w:tc>
        <w:tc>
          <w:tcPr>
            <w:tcW w:w="756" w:type="pct"/>
            <w:tcBorders>
              <w:top w:val="nil"/>
            </w:tcBorders>
            <w:shd w:val="clear" w:color="auto" w:fill="auto"/>
            <w:vAlign w:val="center"/>
            <w:hideMark/>
          </w:tcPr>
          <w:p w14:paraId="36A86A00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  <w:t>144,374,940</w:t>
            </w:r>
          </w:p>
        </w:tc>
        <w:tc>
          <w:tcPr>
            <w:tcW w:w="859" w:type="pct"/>
            <w:tcBorders>
              <w:top w:val="nil"/>
            </w:tcBorders>
            <w:shd w:val="clear" w:color="auto" w:fill="auto"/>
            <w:vAlign w:val="center"/>
            <w:hideMark/>
          </w:tcPr>
          <w:p w14:paraId="75F74F8C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  <w:t>14,584,273</w:t>
            </w:r>
          </w:p>
        </w:tc>
        <w:tc>
          <w:tcPr>
            <w:tcW w:w="766" w:type="pct"/>
            <w:tcBorders>
              <w:top w:val="nil"/>
            </w:tcBorders>
            <w:shd w:val="clear" w:color="auto" w:fill="auto"/>
            <w:vAlign w:val="center"/>
            <w:hideMark/>
          </w:tcPr>
          <w:p w14:paraId="2BB3ADFD" w14:textId="0A738204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color w:val="000000" w:themeColor="text1"/>
                <w:sz w:val="18"/>
                <w:szCs w:val="20"/>
              </w:rPr>
              <w:t>50</w:t>
            </w:r>
          </w:p>
        </w:tc>
        <w:tc>
          <w:tcPr>
            <w:tcW w:w="811" w:type="pct"/>
            <w:tcBorders>
              <w:top w:val="nil"/>
            </w:tcBorders>
            <w:shd w:val="clear" w:color="auto" w:fill="auto"/>
            <w:vAlign w:val="center"/>
            <w:hideMark/>
          </w:tcPr>
          <w:p w14:paraId="27268DC4" w14:textId="17D46A51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color w:val="000000" w:themeColor="text1"/>
                <w:sz w:val="18"/>
                <w:szCs w:val="20"/>
              </w:rPr>
              <w:t xml:space="preserve">729,213,650 </w:t>
            </w:r>
          </w:p>
        </w:tc>
        <w:tc>
          <w:tcPr>
            <w:tcW w:w="994" w:type="pct"/>
            <w:tcBorders>
              <w:top w:val="nil"/>
            </w:tcBorders>
            <w:shd w:val="clear" w:color="auto" w:fill="auto"/>
            <w:vAlign w:val="center"/>
            <w:hideMark/>
          </w:tcPr>
          <w:p w14:paraId="0D195D4A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  <w:t>0.61</w:t>
            </w:r>
          </w:p>
        </w:tc>
      </w:tr>
      <w:tr w:rsidR="00ED3509" w:rsidRPr="000D4834" w14:paraId="44292C3B" w14:textId="77777777" w:rsidTr="00E455F7">
        <w:trPr>
          <w:trHeight w:val="20"/>
        </w:trPr>
        <w:tc>
          <w:tcPr>
            <w:tcW w:w="432" w:type="pct"/>
            <w:vMerge/>
            <w:tcBorders>
              <w:top w:val="single" w:sz="4" w:space="0" w:color="auto"/>
            </w:tcBorders>
            <w:vAlign w:val="center"/>
            <w:hideMark/>
          </w:tcPr>
          <w:p w14:paraId="6305A2CC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</w:pPr>
          </w:p>
        </w:tc>
        <w:tc>
          <w:tcPr>
            <w:tcW w:w="383" w:type="pct"/>
            <w:tcBorders>
              <w:top w:val="nil"/>
            </w:tcBorders>
            <w:shd w:val="clear" w:color="auto" w:fill="auto"/>
            <w:vAlign w:val="center"/>
            <w:hideMark/>
          </w:tcPr>
          <w:p w14:paraId="6A4345A5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  <w:t>L2_1</w:t>
            </w:r>
          </w:p>
        </w:tc>
        <w:tc>
          <w:tcPr>
            <w:tcW w:w="756" w:type="pct"/>
            <w:tcBorders>
              <w:top w:val="nil"/>
            </w:tcBorders>
            <w:shd w:val="clear" w:color="auto" w:fill="auto"/>
            <w:vAlign w:val="center"/>
            <w:hideMark/>
          </w:tcPr>
          <w:p w14:paraId="31D3CD78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  <w:t>145,023,351</w:t>
            </w:r>
          </w:p>
        </w:tc>
        <w:tc>
          <w:tcPr>
            <w:tcW w:w="859" w:type="pct"/>
            <w:tcBorders>
              <w:top w:val="nil"/>
            </w:tcBorders>
            <w:shd w:val="clear" w:color="auto" w:fill="auto"/>
            <w:vAlign w:val="center"/>
            <w:hideMark/>
          </w:tcPr>
          <w:p w14:paraId="257E381B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  <w:t>20,366,074</w:t>
            </w:r>
          </w:p>
        </w:tc>
        <w:tc>
          <w:tcPr>
            <w:tcW w:w="766" w:type="pct"/>
            <w:tcBorders>
              <w:top w:val="nil"/>
            </w:tcBorders>
            <w:shd w:val="clear" w:color="auto" w:fill="auto"/>
            <w:vAlign w:val="center"/>
            <w:hideMark/>
          </w:tcPr>
          <w:p w14:paraId="763B3088" w14:textId="0C4F88E1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color w:val="000000" w:themeColor="text1"/>
                <w:sz w:val="18"/>
                <w:szCs w:val="20"/>
              </w:rPr>
              <w:t>50</w:t>
            </w:r>
          </w:p>
        </w:tc>
        <w:tc>
          <w:tcPr>
            <w:tcW w:w="811" w:type="pct"/>
            <w:tcBorders>
              <w:top w:val="nil"/>
            </w:tcBorders>
            <w:shd w:val="clear" w:color="auto" w:fill="auto"/>
            <w:vAlign w:val="center"/>
            <w:hideMark/>
          </w:tcPr>
          <w:p w14:paraId="57C1D19C" w14:textId="4AFF643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color w:val="000000" w:themeColor="text1"/>
                <w:sz w:val="18"/>
                <w:szCs w:val="20"/>
              </w:rPr>
              <w:t xml:space="preserve">1,018,303,700 </w:t>
            </w:r>
          </w:p>
        </w:tc>
        <w:tc>
          <w:tcPr>
            <w:tcW w:w="994" w:type="pct"/>
            <w:tcBorders>
              <w:top w:val="nil"/>
            </w:tcBorders>
            <w:shd w:val="clear" w:color="auto" w:fill="auto"/>
            <w:vAlign w:val="center"/>
            <w:hideMark/>
          </w:tcPr>
          <w:p w14:paraId="41931F6B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  <w:t>0.85</w:t>
            </w:r>
          </w:p>
        </w:tc>
      </w:tr>
      <w:tr w:rsidR="00ED3509" w:rsidRPr="000D4834" w14:paraId="7195244B" w14:textId="77777777" w:rsidTr="00E455F7">
        <w:trPr>
          <w:trHeight w:val="20"/>
        </w:trPr>
        <w:tc>
          <w:tcPr>
            <w:tcW w:w="432" w:type="pct"/>
            <w:vMerge/>
            <w:tcBorders>
              <w:top w:val="single" w:sz="4" w:space="0" w:color="auto"/>
            </w:tcBorders>
            <w:vAlign w:val="center"/>
            <w:hideMark/>
          </w:tcPr>
          <w:p w14:paraId="7A929D89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</w:pPr>
          </w:p>
        </w:tc>
        <w:tc>
          <w:tcPr>
            <w:tcW w:w="383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5B28342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  <w:t>L2_2</w:t>
            </w:r>
          </w:p>
        </w:tc>
        <w:tc>
          <w:tcPr>
            <w:tcW w:w="756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C6269CD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  <w:t>145,023,351</w:t>
            </w:r>
          </w:p>
        </w:tc>
        <w:tc>
          <w:tcPr>
            <w:tcW w:w="859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6818363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  <w:t>20,366,074</w:t>
            </w:r>
          </w:p>
        </w:tc>
        <w:tc>
          <w:tcPr>
            <w:tcW w:w="766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19A435C" w14:textId="6242E6C5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color w:val="000000" w:themeColor="text1"/>
                <w:sz w:val="18"/>
                <w:szCs w:val="20"/>
              </w:rPr>
              <w:t>50</w:t>
            </w:r>
          </w:p>
        </w:tc>
        <w:tc>
          <w:tcPr>
            <w:tcW w:w="811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616E475" w14:textId="42B47410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color w:val="000000" w:themeColor="text1"/>
                <w:sz w:val="18"/>
                <w:szCs w:val="20"/>
              </w:rPr>
              <w:t xml:space="preserve">1,018,303,700 </w:t>
            </w:r>
          </w:p>
        </w:tc>
        <w:tc>
          <w:tcPr>
            <w:tcW w:w="994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74733A6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  <w:t>0.85</w:t>
            </w:r>
          </w:p>
        </w:tc>
      </w:tr>
      <w:tr w:rsidR="00ED3509" w:rsidRPr="000D4834" w14:paraId="3D918FA2" w14:textId="77777777" w:rsidTr="00E455F7">
        <w:trPr>
          <w:trHeight w:val="20"/>
        </w:trPr>
        <w:tc>
          <w:tcPr>
            <w:tcW w:w="432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19E4BE8" w14:textId="4273B594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  <w:t>5 Kb</w:t>
            </w:r>
          </w:p>
        </w:tc>
        <w:tc>
          <w:tcPr>
            <w:tcW w:w="383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0D2C418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  <w:t>L1_1</w:t>
            </w:r>
          </w:p>
        </w:tc>
        <w:tc>
          <w:tcPr>
            <w:tcW w:w="756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0B9AB22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  <w:t>168,001,761</w:t>
            </w:r>
          </w:p>
        </w:tc>
        <w:tc>
          <w:tcPr>
            <w:tcW w:w="859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DE6F13D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  <w:t>19,431,467</w:t>
            </w:r>
          </w:p>
        </w:tc>
        <w:tc>
          <w:tcPr>
            <w:tcW w:w="766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FC15DA1" w14:textId="3B9BF4E6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color w:val="000000" w:themeColor="text1"/>
                <w:sz w:val="18"/>
                <w:szCs w:val="20"/>
              </w:rPr>
              <w:t>50</w:t>
            </w:r>
          </w:p>
        </w:tc>
        <w:tc>
          <w:tcPr>
            <w:tcW w:w="811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831CEFA" w14:textId="1FD55ABD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color w:val="000000" w:themeColor="text1"/>
                <w:sz w:val="18"/>
                <w:szCs w:val="20"/>
              </w:rPr>
              <w:t xml:space="preserve">971,573,350 </w:t>
            </w:r>
          </w:p>
        </w:tc>
        <w:tc>
          <w:tcPr>
            <w:tcW w:w="994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9DE3B30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  <w:t>0.81</w:t>
            </w:r>
          </w:p>
        </w:tc>
      </w:tr>
      <w:tr w:rsidR="00ED3509" w:rsidRPr="000D4834" w14:paraId="2ABC8F1B" w14:textId="77777777" w:rsidTr="00E455F7">
        <w:trPr>
          <w:trHeight w:val="20"/>
        </w:trPr>
        <w:tc>
          <w:tcPr>
            <w:tcW w:w="432" w:type="pct"/>
            <w:vMerge/>
            <w:tcBorders>
              <w:top w:val="single" w:sz="4" w:space="0" w:color="auto"/>
            </w:tcBorders>
            <w:vAlign w:val="center"/>
            <w:hideMark/>
          </w:tcPr>
          <w:p w14:paraId="1440029C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</w:pPr>
          </w:p>
        </w:tc>
        <w:tc>
          <w:tcPr>
            <w:tcW w:w="383" w:type="pct"/>
            <w:tcBorders>
              <w:top w:val="nil"/>
            </w:tcBorders>
            <w:shd w:val="clear" w:color="auto" w:fill="auto"/>
            <w:vAlign w:val="center"/>
            <w:hideMark/>
          </w:tcPr>
          <w:p w14:paraId="76B0DC75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  <w:t>L1_2</w:t>
            </w:r>
          </w:p>
        </w:tc>
        <w:tc>
          <w:tcPr>
            <w:tcW w:w="756" w:type="pct"/>
            <w:tcBorders>
              <w:top w:val="nil"/>
            </w:tcBorders>
            <w:shd w:val="clear" w:color="auto" w:fill="auto"/>
            <w:vAlign w:val="center"/>
            <w:hideMark/>
          </w:tcPr>
          <w:p w14:paraId="7A0660C6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  <w:t>168,001,761</w:t>
            </w:r>
          </w:p>
        </w:tc>
        <w:tc>
          <w:tcPr>
            <w:tcW w:w="859" w:type="pct"/>
            <w:tcBorders>
              <w:top w:val="nil"/>
            </w:tcBorders>
            <w:shd w:val="clear" w:color="auto" w:fill="auto"/>
            <w:vAlign w:val="center"/>
            <w:hideMark/>
          </w:tcPr>
          <w:p w14:paraId="61BB77E6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  <w:t>19,431,467</w:t>
            </w:r>
          </w:p>
        </w:tc>
        <w:tc>
          <w:tcPr>
            <w:tcW w:w="766" w:type="pct"/>
            <w:tcBorders>
              <w:top w:val="nil"/>
            </w:tcBorders>
            <w:shd w:val="clear" w:color="auto" w:fill="auto"/>
            <w:vAlign w:val="center"/>
            <w:hideMark/>
          </w:tcPr>
          <w:p w14:paraId="6FF3A904" w14:textId="690EF385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color w:val="000000" w:themeColor="text1"/>
                <w:sz w:val="18"/>
                <w:szCs w:val="20"/>
              </w:rPr>
              <w:t>50</w:t>
            </w:r>
          </w:p>
        </w:tc>
        <w:tc>
          <w:tcPr>
            <w:tcW w:w="811" w:type="pct"/>
            <w:tcBorders>
              <w:top w:val="nil"/>
            </w:tcBorders>
            <w:shd w:val="clear" w:color="auto" w:fill="auto"/>
            <w:vAlign w:val="center"/>
            <w:hideMark/>
          </w:tcPr>
          <w:p w14:paraId="71A7DEF5" w14:textId="5706BEBA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color w:val="000000" w:themeColor="text1"/>
                <w:sz w:val="18"/>
                <w:szCs w:val="20"/>
              </w:rPr>
              <w:t xml:space="preserve">971,573,350 </w:t>
            </w:r>
          </w:p>
        </w:tc>
        <w:tc>
          <w:tcPr>
            <w:tcW w:w="994" w:type="pct"/>
            <w:tcBorders>
              <w:top w:val="nil"/>
            </w:tcBorders>
            <w:shd w:val="clear" w:color="auto" w:fill="auto"/>
            <w:vAlign w:val="center"/>
            <w:hideMark/>
          </w:tcPr>
          <w:p w14:paraId="50215B68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  <w:t>0.81</w:t>
            </w:r>
          </w:p>
        </w:tc>
      </w:tr>
      <w:tr w:rsidR="00ED3509" w:rsidRPr="000D4834" w14:paraId="0F8920F3" w14:textId="77777777" w:rsidTr="00E455F7">
        <w:trPr>
          <w:trHeight w:val="20"/>
        </w:trPr>
        <w:tc>
          <w:tcPr>
            <w:tcW w:w="432" w:type="pct"/>
            <w:vMerge/>
            <w:tcBorders>
              <w:top w:val="single" w:sz="4" w:space="0" w:color="auto"/>
            </w:tcBorders>
            <w:vAlign w:val="center"/>
            <w:hideMark/>
          </w:tcPr>
          <w:p w14:paraId="1ECACEFC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</w:pPr>
          </w:p>
        </w:tc>
        <w:tc>
          <w:tcPr>
            <w:tcW w:w="383" w:type="pct"/>
            <w:tcBorders>
              <w:top w:val="nil"/>
            </w:tcBorders>
            <w:shd w:val="clear" w:color="auto" w:fill="auto"/>
            <w:vAlign w:val="center"/>
            <w:hideMark/>
          </w:tcPr>
          <w:p w14:paraId="65735AA8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  <w:t>L2_1</w:t>
            </w:r>
          </w:p>
        </w:tc>
        <w:tc>
          <w:tcPr>
            <w:tcW w:w="756" w:type="pct"/>
            <w:tcBorders>
              <w:top w:val="nil"/>
            </w:tcBorders>
            <w:shd w:val="clear" w:color="auto" w:fill="auto"/>
            <w:vAlign w:val="center"/>
            <w:hideMark/>
          </w:tcPr>
          <w:p w14:paraId="1569D951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  <w:t>126,388,158</w:t>
            </w:r>
          </w:p>
        </w:tc>
        <w:tc>
          <w:tcPr>
            <w:tcW w:w="859" w:type="pct"/>
            <w:tcBorders>
              <w:top w:val="nil"/>
            </w:tcBorders>
            <w:shd w:val="clear" w:color="auto" w:fill="auto"/>
            <w:vAlign w:val="center"/>
            <w:hideMark/>
          </w:tcPr>
          <w:p w14:paraId="18C2BCB0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  <w:t>14,265,502</w:t>
            </w:r>
          </w:p>
        </w:tc>
        <w:tc>
          <w:tcPr>
            <w:tcW w:w="766" w:type="pct"/>
            <w:tcBorders>
              <w:top w:val="nil"/>
            </w:tcBorders>
            <w:shd w:val="clear" w:color="auto" w:fill="auto"/>
            <w:vAlign w:val="center"/>
            <w:hideMark/>
          </w:tcPr>
          <w:p w14:paraId="01CD71A0" w14:textId="7DA11898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color w:val="000000" w:themeColor="text1"/>
                <w:sz w:val="18"/>
                <w:szCs w:val="20"/>
              </w:rPr>
              <w:t>50</w:t>
            </w:r>
          </w:p>
        </w:tc>
        <w:tc>
          <w:tcPr>
            <w:tcW w:w="811" w:type="pct"/>
            <w:tcBorders>
              <w:top w:val="nil"/>
            </w:tcBorders>
            <w:shd w:val="clear" w:color="auto" w:fill="auto"/>
            <w:vAlign w:val="center"/>
            <w:hideMark/>
          </w:tcPr>
          <w:p w14:paraId="418CB7C1" w14:textId="38CFDD02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color w:val="000000" w:themeColor="text1"/>
                <w:sz w:val="18"/>
                <w:szCs w:val="20"/>
              </w:rPr>
              <w:t xml:space="preserve">713,275,100 </w:t>
            </w:r>
          </w:p>
        </w:tc>
        <w:tc>
          <w:tcPr>
            <w:tcW w:w="994" w:type="pct"/>
            <w:tcBorders>
              <w:top w:val="nil"/>
            </w:tcBorders>
            <w:shd w:val="clear" w:color="auto" w:fill="auto"/>
            <w:vAlign w:val="center"/>
            <w:hideMark/>
          </w:tcPr>
          <w:p w14:paraId="4E723C89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  <w:t>0.59</w:t>
            </w:r>
          </w:p>
        </w:tc>
      </w:tr>
      <w:tr w:rsidR="00ED3509" w:rsidRPr="000D4834" w14:paraId="1BB45FB4" w14:textId="77777777" w:rsidTr="00E455F7">
        <w:trPr>
          <w:trHeight w:val="20"/>
        </w:trPr>
        <w:tc>
          <w:tcPr>
            <w:tcW w:w="432" w:type="pct"/>
            <w:vMerge/>
            <w:tcBorders>
              <w:top w:val="single" w:sz="4" w:space="0" w:color="auto"/>
            </w:tcBorders>
            <w:vAlign w:val="center"/>
            <w:hideMark/>
          </w:tcPr>
          <w:p w14:paraId="1AC1C134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</w:pPr>
          </w:p>
        </w:tc>
        <w:tc>
          <w:tcPr>
            <w:tcW w:w="383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61DA0D7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  <w:t>L2_2</w:t>
            </w:r>
          </w:p>
        </w:tc>
        <w:tc>
          <w:tcPr>
            <w:tcW w:w="756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9B00D62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  <w:t>126,388,158</w:t>
            </w:r>
          </w:p>
        </w:tc>
        <w:tc>
          <w:tcPr>
            <w:tcW w:w="859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1FE21B2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  <w:t>14,265,502</w:t>
            </w:r>
          </w:p>
        </w:tc>
        <w:tc>
          <w:tcPr>
            <w:tcW w:w="766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D5F933D" w14:textId="283972E9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color w:val="000000" w:themeColor="text1"/>
                <w:sz w:val="18"/>
                <w:szCs w:val="20"/>
              </w:rPr>
              <w:t>50</w:t>
            </w:r>
          </w:p>
        </w:tc>
        <w:tc>
          <w:tcPr>
            <w:tcW w:w="811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6A06260" w14:textId="195E5DBC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color w:val="000000" w:themeColor="text1"/>
                <w:sz w:val="18"/>
                <w:szCs w:val="20"/>
              </w:rPr>
              <w:t xml:space="preserve">713,275,100 </w:t>
            </w:r>
          </w:p>
        </w:tc>
        <w:tc>
          <w:tcPr>
            <w:tcW w:w="994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1EAE733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  <w:t>0.59</w:t>
            </w:r>
          </w:p>
        </w:tc>
      </w:tr>
      <w:tr w:rsidR="00ED3509" w:rsidRPr="000D4834" w14:paraId="5046981F" w14:textId="77777777" w:rsidTr="00E455F7">
        <w:trPr>
          <w:trHeight w:val="20"/>
        </w:trPr>
        <w:tc>
          <w:tcPr>
            <w:tcW w:w="432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1C83D80" w14:textId="6C09C5D4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  <w:t>10 Kb</w:t>
            </w:r>
          </w:p>
        </w:tc>
        <w:tc>
          <w:tcPr>
            <w:tcW w:w="383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9EC51C9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  <w:t>L1_1</w:t>
            </w:r>
          </w:p>
        </w:tc>
        <w:tc>
          <w:tcPr>
            <w:tcW w:w="756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A0A5047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  <w:t>135,923,860</w:t>
            </w:r>
          </w:p>
        </w:tc>
        <w:tc>
          <w:tcPr>
            <w:tcW w:w="859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8B69FD7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  <w:t>11,653,024</w:t>
            </w:r>
          </w:p>
        </w:tc>
        <w:tc>
          <w:tcPr>
            <w:tcW w:w="766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11ED21A" w14:textId="3EFA1981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color w:val="000000" w:themeColor="text1"/>
                <w:sz w:val="18"/>
                <w:szCs w:val="20"/>
              </w:rPr>
              <w:t>50</w:t>
            </w:r>
          </w:p>
        </w:tc>
        <w:tc>
          <w:tcPr>
            <w:tcW w:w="811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66EDE81" w14:textId="543EBE20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color w:val="000000" w:themeColor="text1"/>
                <w:sz w:val="18"/>
                <w:szCs w:val="20"/>
              </w:rPr>
              <w:t xml:space="preserve">582,651,200 </w:t>
            </w:r>
          </w:p>
        </w:tc>
        <w:tc>
          <w:tcPr>
            <w:tcW w:w="994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65AB10A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  <w:t>0.49</w:t>
            </w:r>
          </w:p>
        </w:tc>
      </w:tr>
      <w:tr w:rsidR="00ED3509" w:rsidRPr="000D4834" w14:paraId="6EFAD1C6" w14:textId="77777777" w:rsidTr="00E455F7">
        <w:trPr>
          <w:trHeight w:val="20"/>
        </w:trPr>
        <w:tc>
          <w:tcPr>
            <w:tcW w:w="432" w:type="pct"/>
            <w:vMerge/>
            <w:tcBorders>
              <w:top w:val="single" w:sz="4" w:space="0" w:color="auto"/>
            </w:tcBorders>
            <w:vAlign w:val="center"/>
            <w:hideMark/>
          </w:tcPr>
          <w:p w14:paraId="3F46CA5C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</w:pPr>
          </w:p>
        </w:tc>
        <w:tc>
          <w:tcPr>
            <w:tcW w:w="383" w:type="pct"/>
            <w:tcBorders>
              <w:top w:val="nil"/>
            </w:tcBorders>
            <w:shd w:val="clear" w:color="auto" w:fill="auto"/>
            <w:vAlign w:val="center"/>
            <w:hideMark/>
          </w:tcPr>
          <w:p w14:paraId="19CDF0E2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  <w:t>L1_2</w:t>
            </w:r>
          </w:p>
        </w:tc>
        <w:tc>
          <w:tcPr>
            <w:tcW w:w="756" w:type="pct"/>
            <w:tcBorders>
              <w:top w:val="nil"/>
            </w:tcBorders>
            <w:shd w:val="clear" w:color="auto" w:fill="auto"/>
            <w:vAlign w:val="center"/>
            <w:hideMark/>
          </w:tcPr>
          <w:p w14:paraId="0C9ED031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  <w:t>135,923,860</w:t>
            </w:r>
          </w:p>
        </w:tc>
        <w:tc>
          <w:tcPr>
            <w:tcW w:w="859" w:type="pct"/>
            <w:tcBorders>
              <w:top w:val="nil"/>
            </w:tcBorders>
            <w:shd w:val="clear" w:color="auto" w:fill="auto"/>
            <w:vAlign w:val="center"/>
            <w:hideMark/>
          </w:tcPr>
          <w:p w14:paraId="43A5A338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  <w:t>11,653,024</w:t>
            </w:r>
          </w:p>
        </w:tc>
        <w:tc>
          <w:tcPr>
            <w:tcW w:w="766" w:type="pct"/>
            <w:tcBorders>
              <w:top w:val="nil"/>
            </w:tcBorders>
            <w:shd w:val="clear" w:color="auto" w:fill="auto"/>
            <w:vAlign w:val="center"/>
            <w:hideMark/>
          </w:tcPr>
          <w:p w14:paraId="447376C2" w14:textId="1BB140EF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color w:val="000000" w:themeColor="text1"/>
                <w:sz w:val="18"/>
                <w:szCs w:val="20"/>
              </w:rPr>
              <w:t>50</w:t>
            </w:r>
          </w:p>
        </w:tc>
        <w:tc>
          <w:tcPr>
            <w:tcW w:w="811" w:type="pct"/>
            <w:tcBorders>
              <w:top w:val="nil"/>
            </w:tcBorders>
            <w:shd w:val="clear" w:color="auto" w:fill="auto"/>
            <w:vAlign w:val="center"/>
            <w:hideMark/>
          </w:tcPr>
          <w:p w14:paraId="1C9FBB08" w14:textId="0610C0BF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color w:val="000000" w:themeColor="text1"/>
                <w:sz w:val="18"/>
                <w:szCs w:val="20"/>
              </w:rPr>
              <w:t xml:space="preserve">582,651,200 </w:t>
            </w:r>
          </w:p>
        </w:tc>
        <w:tc>
          <w:tcPr>
            <w:tcW w:w="994" w:type="pct"/>
            <w:tcBorders>
              <w:top w:val="nil"/>
            </w:tcBorders>
            <w:shd w:val="clear" w:color="auto" w:fill="auto"/>
            <w:vAlign w:val="center"/>
            <w:hideMark/>
          </w:tcPr>
          <w:p w14:paraId="36D6F17B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  <w:t>0.49</w:t>
            </w:r>
          </w:p>
        </w:tc>
      </w:tr>
      <w:tr w:rsidR="00ED3509" w:rsidRPr="000D4834" w14:paraId="11653BF6" w14:textId="77777777" w:rsidTr="00E455F7">
        <w:trPr>
          <w:trHeight w:val="20"/>
        </w:trPr>
        <w:tc>
          <w:tcPr>
            <w:tcW w:w="432" w:type="pct"/>
            <w:vMerge/>
            <w:tcBorders>
              <w:top w:val="single" w:sz="4" w:space="0" w:color="auto"/>
            </w:tcBorders>
            <w:vAlign w:val="center"/>
            <w:hideMark/>
          </w:tcPr>
          <w:p w14:paraId="274E8DD2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</w:pPr>
          </w:p>
        </w:tc>
        <w:tc>
          <w:tcPr>
            <w:tcW w:w="383" w:type="pct"/>
            <w:tcBorders>
              <w:top w:val="nil"/>
            </w:tcBorders>
            <w:shd w:val="clear" w:color="auto" w:fill="auto"/>
            <w:vAlign w:val="center"/>
            <w:hideMark/>
          </w:tcPr>
          <w:p w14:paraId="0BA3728E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  <w:t>L2_1</w:t>
            </w:r>
          </w:p>
        </w:tc>
        <w:tc>
          <w:tcPr>
            <w:tcW w:w="756" w:type="pct"/>
            <w:tcBorders>
              <w:top w:val="nil"/>
            </w:tcBorders>
            <w:shd w:val="clear" w:color="auto" w:fill="auto"/>
            <w:vAlign w:val="center"/>
            <w:hideMark/>
          </w:tcPr>
          <w:p w14:paraId="186E6D15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  <w:t>137,270,089</w:t>
            </w:r>
          </w:p>
        </w:tc>
        <w:tc>
          <w:tcPr>
            <w:tcW w:w="859" w:type="pct"/>
            <w:tcBorders>
              <w:top w:val="nil"/>
            </w:tcBorders>
            <w:shd w:val="clear" w:color="auto" w:fill="auto"/>
            <w:vAlign w:val="center"/>
            <w:hideMark/>
          </w:tcPr>
          <w:p w14:paraId="5F5B7AA5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  <w:t>11,107,921</w:t>
            </w:r>
          </w:p>
        </w:tc>
        <w:tc>
          <w:tcPr>
            <w:tcW w:w="766" w:type="pct"/>
            <w:tcBorders>
              <w:top w:val="nil"/>
            </w:tcBorders>
            <w:shd w:val="clear" w:color="auto" w:fill="auto"/>
            <w:vAlign w:val="center"/>
            <w:hideMark/>
          </w:tcPr>
          <w:p w14:paraId="537CF8BD" w14:textId="7A14C6D8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color w:val="000000" w:themeColor="text1"/>
                <w:sz w:val="18"/>
                <w:szCs w:val="20"/>
              </w:rPr>
              <w:t>50</w:t>
            </w:r>
          </w:p>
        </w:tc>
        <w:tc>
          <w:tcPr>
            <w:tcW w:w="811" w:type="pct"/>
            <w:tcBorders>
              <w:top w:val="nil"/>
            </w:tcBorders>
            <w:shd w:val="clear" w:color="auto" w:fill="auto"/>
            <w:vAlign w:val="center"/>
            <w:hideMark/>
          </w:tcPr>
          <w:p w14:paraId="7C5F3A9B" w14:textId="4BBF212C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color w:val="000000" w:themeColor="text1"/>
                <w:sz w:val="18"/>
                <w:szCs w:val="20"/>
              </w:rPr>
              <w:t xml:space="preserve">555,396,050 </w:t>
            </w:r>
          </w:p>
        </w:tc>
        <w:tc>
          <w:tcPr>
            <w:tcW w:w="994" w:type="pct"/>
            <w:tcBorders>
              <w:top w:val="nil"/>
            </w:tcBorders>
            <w:shd w:val="clear" w:color="auto" w:fill="auto"/>
            <w:vAlign w:val="center"/>
            <w:hideMark/>
          </w:tcPr>
          <w:p w14:paraId="6C58453E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  <w:t>0.46</w:t>
            </w:r>
          </w:p>
        </w:tc>
      </w:tr>
      <w:tr w:rsidR="00ED3509" w:rsidRPr="000D4834" w14:paraId="4FD7FCDB" w14:textId="77777777" w:rsidTr="00E455F7">
        <w:trPr>
          <w:trHeight w:val="20"/>
        </w:trPr>
        <w:tc>
          <w:tcPr>
            <w:tcW w:w="432" w:type="pct"/>
            <w:vMerge/>
            <w:tcBorders>
              <w:top w:val="single" w:sz="4" w:space="0" w:color="auto"/>
            </w:tcBorders>
            <w:vAlign w:val="center"/>
            <w:hideMark/>
          </w:tcPr>
          <w:p w14:paraId="73B9F726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</w:pPr>
          </w:p>
        </w:tc>
        <w:tc>
          <w:tcPr>
            <w:tcW w:w="383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04B6225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  <w:t>L2_2</w:t>
            </w:r>
          </w:p>
        </w:tc>
        <w:tc>
          <w:tcPr>
            <w:tcW w:w="756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700EA4D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  <w:t>137,270,089</w:t>
            </w:r>
          </w:p>
        </w:tc>
        <w:tc>
          <w:tcPr>
            <w:tcW w:w="859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929630A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  <w:t>11,107,921</w:t>
            </w:r>
          </w:p>
        </w:tc>
        <w:tc>
          <w:tcPr>
            <w:tcW w:w="766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3C95304" w14:textId="0A1D4B40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color w:val="000000" w:themeColor="text1"/>
                <w:sz w:val="18"/>
                <w:szCs w:val="20"/>
              </w:rPr>
              <w:t>50</w:t>
            </w:r>
          </w:p>
        </w:tc>
        <w:tc>
          <w:tcPr>
            <w:tcW w:w="811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D82BF3C" w14:textId="7E688141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color w:val="000000" w:themeColor="text1"/>
                <w:sz w:val="18"/>
                <w:szCs w:val="20"/>
              </w:rPr>
              <w:t xml:space="preserve">555,396,050 </w:t>
            </w:r>
          </w:p>
        </w:tc>
        <w:tc>
          <w:tcPr>
            <w:tcW w:w="994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BEF2128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  <w:t>0.46</w:t>
            </w:r>
          </w:p>
        </w:tc>
      </w:tr>
      <w:tr w:rsidR="00ED3509" w:rsidRPr="000D4834" w14:paraId="3720AE0C" w14:textId="77777777" w:rsidTr="00E455F7">
        <w:trPr>
          <w:trHeight w:val="20"/>
        </w:trPr>
        <w:tc>
          <w:tcPr>
            <w:tcW w:w="432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C0C4B2E" w14:textId="4DF758C4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  <w:t>15 Kb</w:t>
            </w:r>
          </w:p>
        </w:tc>
        <w:tc>
          <w:tcPr>
            <w:tcW w:w="383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EACF395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  <w:t>L1_1</w:t>
            </w:r>
          </w:p>
        </w:tc>
        <w:tc>
          <w:tcPr>
            <w:tcW w:w="756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C098D17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  <w:t>136,679,009</w:t>
            </w:r>
          </w:p>
        </w:tc>
        <w:tc>
          <w:tcPr>
            <w:tcW w:w="859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576B633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  <w:t>11,014,715</w:t>
            </w:r>
          </w:p>
        </w:tc>
        <w:tc>
          <w:tcPr>
            <w:tcW w:w="766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6388C56" w14:textId="20DC969E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color w:val="000000" w:themeColor="text1"/>
                <w:sz w:val="18"/>
                <w:szCs w:val="20"/>
              </w:rPr>
              <w:t>50</w:t>
            </w:r>
          </w:p>
        </w:tc>
        <w:tc>
          <w:tcPr>
            <w:tcW w:w="811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26C6F7F" w14:textId="0A338683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color w:val="000000" w:themeColor="text1"/>
                <w:sz w:val="18"/>
                <w:szCs w:val="20"/>
              </w:rPr>
              <w:t xml:space="preserve">550,735,750 </w:t>
            </w:r>
          </w:p>
        </w:tc>
        <w:tc>
          <w:tcPr>
            <w:tcW w:w="994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4FE3413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  <w:t>0.46</w:t>
            </w:r>
          </w:p>
        </w:tc>
      </w:tr>
      <w:tr w:rsidR="00ED3509" w:rsidRPr="000D4834" w14:paraId="1BA30D0B" w14:textId="77777777" w:rsidTr="00E455F7">
        <w:trPr>
          <w:trHeight w:val="20"/>
        </w:trPr>
        <w:tc>
          <w:tcPr>
            <w:tcW w:w="432" w:type="pct"/>
            <w:vMerge/>
            <w:tcBorders>
              <w:top w:val="single" w:sz="4" w:space="0" w:color="auto"/>
            </w:tcBorders>
            <w:vAlign w:val="center"/>
            <w:hideMark/>
          </w:tcPr>
          <w:p w14:paraId="7BC1C079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</w:pPr>
          </w:p>
        </w:tc>
        <w:tc>
          <w:tcPr>
            <w:tcW w:w="383" w:type="pct"/>
            <w:tcBorders>
              <w:top w:val="nil"/>
            </w:tcBorders>
            <w:shd w:val="clear" w:color="auto" w:fill="auto"/>
            <w:vAlign w:val="center"/>
            <w:hideMark/>
          </w:tcPr>
          <w:p w14:paraId="5301D20D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  <w:t>L1_2</w:t>
            </w:r>
          </w:p>
        </w:tc>
        <w:tc>
          <w:tcPr>
            <w:tcW w:w="756" w:type="pct"/>
            <w:tcBorders>
              <w:top w:val="nil"/>
            </w:tcBorders>
            <w:shd w:val="clear" w:color="auto" w:fill="auto"/>
            <w:vAlign w:val="center"/>
            <w:hideMark/>
          </w:tcPr>
          <w:p w14:paraId="07E40C60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  <w:t>136,679,009</w:t>
            </w:r>
          </w:p>
        </w:tc>
        <w:tc>
          <w:tcPr>
            <w:tcW w:w="859" w:type="pct"/>
            <w:tcBorders>
              <w:top w:val="nil"/>
            </w:tcBorders>
            <w:shd w:val="clear" w:color="auto" w:fill="auto"/>
            <w:vAlign w:val="center"/>
            <w:hideMark/>
          </w:tcPr>
          <w:p w14:paraId="52BB7592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  <w:t>11,014,715</w:t>
            </w:r>
          </w:p>
        </w:tc>
        <w:tc>
          <w:tcPr>
            <w:tcW w:w="766" w:type="pct"/>
            <w:tcBorders>
              <w:top w:val="nil"/>
            </w:tcBorders>
            <w:shd w:val="clear" w:color="auto" w:fill="auto"/>
            <w:vAlign w:val="center"/>
            <w:hideMark/>
          </w:tcPr>
          <w:p w14:paraId="7C9A52CE" w14:textId="498ADFFF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color w:val="000000" w:themeColor="text1"/>
                <w:sz w:val="18"/>
                <w:szCs w:val="20"/>
              </w:rPr>
              <w:t>50</w:t>
            </w:r>
          </w:p>
        </w:tc>
        <w:tc>
          <w:tcPr>
            <w:tcW w:w="811" w:type="pct"/>
            <w:tcBorders>
              <w:top w:val="nil"/>
            </w:tcBorders>
            <w:shd w:val="clear" w:color="auto" w:fill="auto"/>
            <w:vAlign w:val="center"/>
            <w:hideMark/>
          </w:tcPr>
          <w:p w14:paraId="476790D6" w14:textId="75BC18A4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color w:val="000000" w:themeColor="text1"/>
                <w:sz w:val="18"/>
                <w:szCs w:val="20"/>
              </w:rPr>
              <w:t xml:space="preserve">550,735,750 </w:t>
            </w:r>
          </w:p>
        </w:tc>
        <w:tc>
          <w:tcPr>
            <w:tcW w:w="994" w:type="pct"/>
            <w:tcBorders>
              <w:top w:val="nil"/>
            </w:tcBorders>
            <w:shd w:val="clear" w:color="auto" w:fill="auto"/>
            <w:vAlign w:val="center"/>
            <w:hideMark/>
          </w:tcPr>
          <w:p w14:paraId="6B2C4013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  <w:t>0.46</w:t>
            </w:r>
          </w:p>
        </w:tc>
      </w:tr>
      <w:tr w:rsidR="00ED3509" w:rsidRPr="000D4834" w14:paraId="2FE22ACD" w14:textId="77777777" w:rsidTr="00E455F7">
        <w:trPr>
          <w:trHeight w:val="20"/>
        </w:trPr>
        <w:tc>
          <w:tcPr>
            <w:tcW w:w="432" w:type="pct"/>
            <w:vMerge/>
            <w:tcBorders>
              <w:top w:val="single" w:sz="4" w:space="0" w:color="auto"/>
            </w:tcBorders>
            <w:vAlign w:val="center"/>
            <w:hideMark/>
          </w:tcPr>
          <w:p w14:paraId="59382773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</w:pPr>
          </w:p>
        </w:tc>
        <w:tc>
          <w:tcPr>
            <w:tcW w:w="383" w:type="pct"/>
            <w:tcBorders>
              <w:top w:val="nil"/>
            </w:tcBorders>
            <w:shd w:val="clear" w:color="auto" w:fill="auto"/>
            <w:vAlign w:val="center"/>
            <w:hideMark/>
          </w:tcPr>
          <w:p w14:paraId="5A4E596B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  <w:t>L2_1</w:t>
            </w:r>
          </w:p>
        </w:tc>
        <w:tc>
          <w:tcPr>
            <w:tcW w:w="756" w:type="pct"/>
            <w:tcBorders>
              <w:top w:val="nil"/>
            </w:tcBorders>
            <w:shd w:val="clear" w:color="auto" w:fill="auto"/>
            <w:vAlign w:val="center"/>
            <w:hideMark/>
          </w:tcPr>
          <w:p w14:paraId="0AC93444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  <w:t>131,722,262</w:t>
            </w:r>
          </w:p>
        </w:tc>
        <w:tc>
          <w:tcPr>
            <w:tcW w:w="859" w:type="pct"/>
            <w:tcBorders>
              <w:top w:val="nil"/>
            </w:tcBorders>
            <w:shd w:val="clear" w:color="auto" w:fill="auto"/>
            <w:vAlign w:val="center"/>
            <w:hideMark/>
          </w:tcPr>
          <w:p w14:paraId="63E6D8BC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  <w:t>11,041,607</w:t>
            </w:r>
          </w:p>
        </w:tc>
        <w:tc>
          <w:tcPr>
            <w:tcW w:w="766" w:type="pct"/>
            <w:tcBorders>
              <w:top w:val="nil"/>
            </w:tcBorders>
            <w:shd w:val="clear" w:color="auto" w:fill="auto"/>
            <w:vAlign w:val="center"/>
            <w:hideMark/>
          </w:tcPr>
          <w:p w14:paraId="2A15A1CE" w14:textId="6FC0271B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color w:val="000000" w:themeColor="text1"/>
                <w:sz w:val="18"/>
                <w:szCs w:val="20"/>
              </w:rPr>
              <w:t>50</w:t>
            </w:r>
          </w:p>
        </w:tc>
        <w:tc>
          <w:tcPr>
            <w:tcW w:w="811" w:type="pct"/>
            <w:tcBorders>
              <w:top w:val="nil"/>
            </w:tcBorders>
            <w:shd w:val="clear" w:color="auto" w:fill="auto"/>
            <w:vAlign w:val="center"/>
            <w:hideMark/>
          </w:tcPr>
          <w:p w14:paraId="1AED18D5" w14:textId="4C0A4F9A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color w:val="000000" w:themeColor="text1"/>
                <w:sz w:val="18"/>
                <w:szCs w:val="20"/>
              </w:rPr>
              <w:t xml:space="preserve">552,080,350 </w:t>
            </w:r>
          </w:p>
        </w:tc>
        <w:tc>
          <w:tcPr>
            <w:tcW w:w="994" w:type="pct"/>
            <w:tcBorders>
              <w:top w:val="nil"/>
            </w:tcBorders>
            <w:shd w:val="clear" w:color="auto" w:fill="auto"/>
            <w:vAlign w:val="center"/>
            <w:hideMark/>
          </w:tcPr>
          <w:p w14:paraId="14DE5150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  <w:t>0.46</w:t>
            </w:r>
          </w:p>
        </w:tc>
      </w:tr>
      <w:tr w:rsidR="00ED3509" w:rsidRPr="000D4834" w14:paraId="27666A3F" w14:textId="77777777" w:rsidTr="00E455F7">
        <w:trPr>
          <w:trHeight w:val="20"/>
        </w:trPr>
        <w:tc>
          <w:tcPr>
            <w:tcW w:w="432" w:type="pct"/>
            <w:vMerge/>
            <w:tcBorders>
              <w:top w:val="single" w:sz="4" w:space="0" w:color="auto"/>
            </w:tcBorders>
            <w:vAlign w:val="center"/>
            <w:hideMark/>
          </w:tcPr>
          <w:p w14:paraId="1290D1EB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</w:pPr>
          </w:p>
        </w:tc>
        <w:tc>
          <w:tcPr>
            <w:tcW w:w="383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8D1D6DF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  <w:t>L2_2</w:t>
            </w:r>
          </w:p>
        </w:tc>
        <w:tc>
          <w:tcPr>
            <w:tcW w:w="756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52D1330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  <w:t>131,722,262</w:t>
            </w:r>
          </w:p>
        </w:tc>
        <w:tc>
          <w:tcPr>
            <w:tcW w:w="859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D45DAAD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  <w:t>11,041,607</w:t>
            </w:r>
          </w:p>
        </w:tc>
        <w:tc>
          <w:tcPr>
            <w:tcW w:w="766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BE2E833" w14:textId="39A91F1C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color w:val="000000" w:themeColor="text1"/>
                <w:sz w:val="18"/>
                <w:szCs w:val="20"/>
              </w:rPr>
              <w:t>50</w:t>
            </w:r>
          </w:p>
        </w:tc>
        <w:tc>
          <w:tcPr>
            <w:tcW w:w="811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AF2E60F" w14:textId="429CA2E2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color w:val="000000" w:themeColor="text1"/>
                <w:sz w:val="18"/>
                <w:szCs w:val="20"/>
              </w:rPr>
              <w:t xml:space="preserve">552,080,350 </w:t>
            </w:r>
          </w:p>
        </w:tc>
        <w:tc>
          <w:tcPr>
            <w:tcW w:w="994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370BF44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  <w:t>0.46</w:t>
            </w:r>
          </w:p>
        </w:tc>
      </w:tr>
      <w:tr w:rsidR="00ED3509" w:rsidRPr="000D4834" w14:paraId="52F35631" w14:textId="77777777" w:rsidTr="00E455F7">
        <w:trPr>
          <w:trHeight w:val="20"/>
        </w:trPr>
        <w:tc>
          <w:tcPr>
            <w:tcW w:w="815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F06C4DC" w14:textId="38D386FF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  <w:t>Total</w:t>
            </w:r>
          </w:p>
        </w:tc>
        <w:tc>
          <w:tcPr>
            <w:tcW w:w="75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1BAFAD2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 w:themeColor="text1"/>
                <w:kern w:val="0"/>
                <w:sz w:val="18"/>
                <w:szCs w:val="20"/>
              </w:rPr>
              <w:t>3,657,037,244</w:t>
            </w:r>
          </w:p>
        </w:tc>
        <w:tc>
          <w:tcPr>
            <w:tcW w:w="8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D352E64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 w:themeColor="text1"/>
                <w:kern w:val="0"/>
                <w:sz w:val="18"/>
                <w:szCs w:val="20"/>
              </w:rPr>
              <w:t>1,485,571,084</w:t>
            </w:r>
          </w:p>
        </w:tc>
        <w:tc>
          <w:tcPr>
            <w:tcW w:w="76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C41A5F1" w14:textId="0672D2E1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 w:hint="eastAsia"/>
                <w:color w:val="000000" w:themeColor="text1"/>
                <w:kern w:val="0"/>
                <w:sz w:val="18"/>
                <w:szCs w:val="20"/>
              </w:rPr>
              <w:t>-</w:t>
            </w:r>
          </w:p>
        </w:tc>
        <w:tc>
          <w:tcPr>
            <w:tcW w:w="81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D87F2CE" w14:textId="76D702F0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 w:themeColor="text1"/>
                <w:kern w:val="0"/>
                <w:sz w:val="18"/>
                <w:szCs w:val="20"/>
              </w:rPr>
              <w:t>124,624,230,920</w:t>
            </w:r>
          </w:p>
        </w:tc>
        <w:tc>
          <w:tcPr>
            <w:tcW w:w="99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37AA406" w14:textId="4005E78A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color w:val="000000" w:themeColor="text1"/>
                <w:sz w:val="18"/>
                <w:szCs w:val="20"/>
              </w:rPr>
              <w:t>103.85</w:t>
            </w:r>
          </w:p>
        </w:tc>
      </w:tr>
    </w:tbl>
    <w:p w14:paraId="7F367CAA" w14:textId="77777777" w:rsidR="00ED3509" w:rsidRPr="000D4834" w:rsidRDefault="00ED3509" w:rsidP="00ED3509">
      <w:pPr>
        <w:widowControl/>
        <w:wordWrap/>
        <w:autoSpaceDE/>
        <w:autoSpaceDN/>
        <w:rPr>
          <w:rFonts w:ascii="Times New Roman" w:eastAsia="맑은 고딕" w:hAnsi="Times New Roman" w:cs="Times New Roman"/>
          <w:kern w:val="0"/>
          <w:sz w:val="8"/>
          <w:szCs w:val="24"/>
        </w:rPr>
      </w:pPr>
    </w:p>
    <w:p w14:paraId="6859715A" w14:textId="375CE1A5" w:rsidR="00ED3509" w:rsidRPr="000D4834" w:rsidRDefault="00ED3509" w:rsidP="00ED3509">
      <w:pPr>
        <w:widowControl/>
        <w:wordWrap/>
        <w:autoSpaceDE/>
        <w:autoSpaceDN/>
        <w:spacing w:after="0"/>
        <w:rPr>
          <w:rFonts w:ascii="Times New Roman" w:eastAsia="맑은 고딕" w:hAnsi="Times New Roman" w:cs="Times New Roman"/>
          <w:kern w:val="0"/>
          <w:sz w:val="22"/>
          <w:szCs w:val="24"/>
        </w:rPr>
      </w:pPr>
      <w:r w:rsidRPr="000D4834">
        <w:rPr>
          <w:rFonts w:ascii="Times New Roman" w:eastAsia="맑은 고딕" w:hAnsi="Times New Roman" w:cs="Times New Roman"/>
          <w:b/>
          <w:kern w:val="0"/>
          <w:sz w:val="22"/>
          <w:szCs w:val="24"/>
        </w:rPr>
        <w:t>b.</w:t>
      </w:r>
      <w:r w:rsidRPr="000D4834">
        <w:rPr>
          <w:rFonts w:ascii="Times New Roman" w:eastAsia="맑은 고딕" w:hAnsi="Times New Roman" w:cs="Times New Roman"/>
          <w:kern w:val="0"/>
          <w:sz w:val="22"/>
          <w:szCs w:val="24"/>
        </w:rPr>
        <w:t xml:space="preserve"> Oriental scops-owl</w:t>
      </w:r>
    </w:p>
    <w:tbl>
      <w:tblPr>
        <w:tblW w:w="5000" w:type="pct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799"/>
        <w:gridCol w:w="710"/>
        <w:gridCol w:w="1387"/>
        <w:gridCol w:w="1596"/>
        <w:gridCol w:w="1400"/>
        <w:gridCol w:w="1498"/>
        <w:gridCol w:w="1834"/>
      </w:tblGrid>
      <w:tr w:rsidR="00ED3509" w:rsidRPr="000D4834" w14:paraId="139A1568" w14:textId="77777777" w:rsidTr="00E455F7">
        <w:trPr>
          <w:trHeight w:val="20"/>
        </w:trPr>
        <w:tc>
          <w:tcPr>
            <w:tcW w:w="818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BB6C61F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  <w:t>Libraries</w:t>
            </w:r>
          </w:p>
        </w:tc>
        <w:tc>
          <w:tcPr>
            <w:tcW w:w="75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47520AF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  <w:t xml:space="preserve">Number of </w:t>
            </w:r>
          </w:p>
          <w:p w14:paraId="7DDB4263" w14:textId="7C73CF8C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  <w:t>raw reads</w:t>
            </w:r>
          </w:p>
        </w:tc>
        <w:tc>
          <w:tcPr>
            <w:tcW w:w="86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F8ED9D5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  <w:t>Number of remained reads</w:t>
            </w:r>
          </w:p>
        </w:tc>
        <w:tc>
          <w:tcPr>
            <w:tcW w:w="7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647A29D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  <w:t>Trimmed read length (bp)</w:t>
            </w:r>
          </w:p>
        </w:tc>
        <w:tc>
          <w:tcPr>
            <w:tcW w:w="81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5361989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  <w:t>Remained total bases (bp)</w:t>
            </w:r>
          </w:p>
        </w:tc>
        <w:tc>
          <w:tcPr>
            <w:tcW w:w="99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32A310A" w14:textId="77777777" w:rsidR="00E455F7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  <w:t xml:space="preserve">Remained </w:t>
            </w:r>
          </w:p>
          <w:p w14:paraId="077E4E9A" w14:textId="44A82FD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  <w:t>sequence depth (</w:t>
            </w: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×</w:t>
            </w: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  <w:t>)</w:t>
            </w:r>
          </w:p>
        </w:tc>
      </w:tr>
      <w:tr w:rsidR="00ED3509" w:rsidRPr="000D4834" w14:paraId="71233058" w14:textId="77777777" w:rsidTr="00E455F7">
        <w:trPr>
          <w:trHeight w:val="20"/>
        </w:trPr>
        <w:tc>
          <w:tcPr>
            <w:tcW w:w="433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933F7BF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  <w:t>170bp</w:t>
            </w:r>
          </w:p>
        </w:tc>
        <w:tc>
          <w:tcPr>
            <w:tcW w:w="385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9B4205E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  <w:t>L1_1</w:t>
            </w:r>
          </w:p>
        </w:tc>
        <w:tc>
          <w:tcPr>
            <w:tcW w:w="752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E4AA904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180,852,772</w:t>
            </w:r>
          </w:p>
        </w:tc>
        <w:tc>
          <w:tcPr>
            <w:tcW w:w="865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142C376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175,287,324</w:t>
            </w:r>
          </w:p>
        </w:tc>
        <w:tc>
          <w:tcPr>
            <w:tcW w:w="759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9516ADF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90</w:t>
            </w:r>
          </w:p>
        </w:tc>
        <w:tc>
          <w:tcPr>
            <w:tcW w:w="812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37DC129" w14:textId="48F0E64E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15,775,859,160</w:t>
            </w:r>
          </w:p>
        </w:tc>
        <w:tc>
          <w:tcPr>
            <w:tcW w:w="994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A67F4B3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13.15</w:t>
            </w:r>
          </w:p>
        </w:tc>
      </w:tr>
      <w:tr w:rsidR="00ED3509" w:rsidRPr="000D4834" w14:paraId="6233760F" w14:textId="77777777" w:rsidTr="00E455F7">
        <w:trPr>
          <w:trHeight w:val="20"/>
        </w:trPr>
        <w:tc>
          <w:tcPr>
            <w:tcW w:w="433" w:type="pct"/>
            <w:vMerge/>
            <w:tcBorders>
              <w:top w:val="single" w:sz="4" w:space="0" w:color="auto"/>
            </w:tcBorders>
            <w:vAlign w:val="center"/>
            <w:hideMark/>
          </w:tcPr>
          <w:p w14:paraId="6E029E72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385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5856CA1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  <w:t>L1_2</w:t>
            </w:r>
          </w:p>
        </w:tc>
        <w:tc>
          <w:tcPr>
            <w:tcW w:w="752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AA54803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180,852,772</w:t>
            </w:r>
          </w:p>
        </w:tc>
        <w:tc>
          <w:tcPr>
            <w:tcW w:w="865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1C867BE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175,287,324</w:t>
            </w:r>
          </w:p>
        </w:tc>
        <w:tc>
          <w:tcPr>
            <w:tcW w:w="759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040B6E6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90</w:t>
            </w:r>
          </w:p>
        </w:tc>
        <w:tc>
          <w:tcPr>
            <w:tcW w:w="812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DB544FD" w14:textId="5CC01E05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15,775,859,160</w:t>
            </w:r>
          </w:p>
        </w:tc>
        <w:tc>
          <w:tcPr>
            <w:tcW w:w="994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E245090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13.15</w:t>
            </w:r>
          </w:p>
        </w:tc>
      </w:tr>
      <w:tr w:rsidR="00ED3509" w:rsidRPr="000D4834" w14:paraId="38A253B1" w14:textId="77777777" w:rsidTr="00E455F7">
        <w:trPr>
          <w:trHeight w:val="20"/>
        </w:trPr>
        <w:tc>
          <w:tcPr>
            <w:tcW w:w="433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B44FDCE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  <w:t>500bp</w:t>
            </w:r>
          </w:p>
        </w:tc>
        <w:tc>
          <w:tcPr>
            <w:tcW w:w="385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0C9B84D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  <w:t>L1_1</w:t>
            </w:r>
          </w:p>
        </w:tc>
        <w:tc>
          <w:tcPr>
            <w:tcW w:w="752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5B05489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254,984,477</w:t>
            </w:r>
          </w:p>
        </w:tc>
        <w:tc>
          <w:tcPr>
            <w:tcW w:w="865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8A8018F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231,289,349</w:t>
            </w:r>
          </w:p>
        </w:tc>
        <w:tc>
          <w:tcPr>
            <w:tcW w:w="759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050931C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90</w:t>
            </w:r>
          </w:p>
        </w:tc>
        <w:tc>
          <w:tcPr>
            <w:tcW w:w="812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E284993" w14:textId="514C94EF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20,816,041,410</w:t>
            </w:r>
          </w:p>
        </w:tc>
        <w:tc>
          <w:tcPr>
            <w:tcW w:w="994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A9B7347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17.35</w:t>
            </w:r>
          </w:p>
        </w:tc>
      </w:tr>
      <w:tr w:rsidR="00ED3509" w:rsidRPr="000D4834" w14:paraId="7F8975B5" w14:textId="77777777" w:rsidTr="00E455F7">
        <w:trPr>
          <w:trHeight w:val="20"/>
        </w:trPr>
        <w:tc>
          <w:tcPr>
            <w:tcW w:w="433" w:type="pct"/>
            <w:vMerge/>
            <w:tcBorders>
              <w:top w:val="single" w:sz="4" w:space="0" w:color="auto"/>
            </w:tcBorders>
            <w:vAlign w:val="center"/>
            <w:hideMark/>
          </w:tcPr>
          <w:p w14:paraId="46719287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385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E0F2E19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  <w:t>L1_2</w:t>
            </w:r>
          </w:p>
        </w:tc>
        <w:tc>
          <w:tcPr>
            <w:tcW w:w="752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7681B84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254,984,477</w:t>
            </w:r>
          </w:p>
        </w:tc>
        <w:tc>
          <w:tcPr>
            <w:tcW w:w="865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FF49E1F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231,289,349</w:t>
            </w:r>
          </w:p>
        </w:tc>
        <w:tc>
          <w:tcPr>
            <w:tcW w:w="759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662FF2E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90</w:t>
            </w:r>
          </w:p>
        </w:tc>
        <w:tc>
          <w:tcPr>
            <w:tcW w:w="812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EE43B2F" w14:textId="01FA7CFB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20,816,041,410</w:t>
            </w:r>
          </w:p>
        </w:tc>
        <w:tc>
          <w:tcPr>
            <w:tcW w:w="994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4BF721C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17.35</w:t>
            </w:r>
          </w:p>
        </w:tc>
      </w:tr>
      <w:tr w:rsidR="00ED3509" w:rsidRPr="000D4834" w14:paraId="17D16D6E" w14:textId="77777777" w:rsidTr="00E455F7">
        <w:trPr>
          <w:trHeight w:val="20"/>
        </w:trPr>
        <w:tc>
          <w:tcPr>
            <w:tcW w:w="433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775A347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  <w:t>700bp</w:t>
            </w:r>
          </w:p>
        </w:tc>
        <w:tc>
          <w:tcPr>
            <w:tcW w:w="385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705C4D1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  <w:t>L1_1</w:t>
            </w:r>
          </w:p>
        </w:tc>
        <w:tc>
          <w:tcPr>
            <w:tcW w:w="752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35C6098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296,423,657</w:t>
            </w:r>
          </w:p>
        </w:tc>
        <w:tc>
          <w:tcPr>
            <w:tcW w:w="865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9F25273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281,922,971</w:t>
            </w:r>
          </w:p>
        </w:tc>
        <w:tc>
          <w:tcPr>
            <w:tcW w:w="759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051FE90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90</w:t>
            </w:r>
          </w:p>
        </w:tc>
        <w:tc>
          <w:tcPr>
            <w:tcW w:w="812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49FACA9" w14:textId="019948BC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25,373,067,390</w:t>
            </w:r>
          </w:p>
        </w:tc>
        <w:tc>
          <w:tcPr>
            <w:tcW w:w="994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CAF9AC6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21.14</w:t>
            </w:r>
          </w:p>
        </w:tc>
      </w:tr>
      <w:tr w:rsidR="00ED3509" w:rsidRPr="000D4834" w14:paraId="0F801DF6" w14:textId="77777777" w:rsidTr="00E455F7">
        <w:trPr>
          <w:trHeight w:val="20"/>
        </w:trPr>
        <w:tc>
          <w:tcPr>
            <w:tcW w:w="433" w:type="pct"/>
            <w:vMerge/>
            <w:tcBorders>
              <w:top w:val="single" w:sz="4" w:space="0" w:color="auto"/>
            </w:tcBorders>
            <w:vAlign w:val="center"/>
            <w:hideMark/>
          </w:tcPr>
          <w:p w14:paraId="585FE416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385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1BDF2A3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  <w:t>L1_2</w:t>
            </w:r>
          </w:p>
        </w:tc>
        <w:tc>
          <w:tcPr>
            <w:tcW w:w="752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F123E78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296,423,657</w:t>
            </w:r>
          </w:p>
        </w:tc>
        <w:tc>
          <w:tcPr>
            <w:tcW w:w="865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9F340C3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281,922,971</w:t>
            </w:r>
          </w:p>
        </w:tc>
        <w:tc>
          <w:tcPr>
            <w:tcW w:w="759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408310A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90</w:t>
            </w:r>
          </w:p>
        </w:tc>
        <w:tc>
          <w:tcPr>
            <w:tcW w:w="812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94E08F3" w14:textId="7087F3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25,373,067,390</w:t>
            </w:r>
          </w:p>
        </w:tc>
        <w:tc>
          <w:tcPr>
            <w:tcW w:w="994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1BA3495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21.14</w:t>
            </w:r>
          </w:p>
        </w:tc>
      </w:tr>
      <w:tr w:rsidR="00ED3509" w:rsidRPr="000D4834" w14:paraId="775D07DB" w14:textId="77777777" w:rsidTr="00E455F7">
        <w:trPr>
          <w:trHeight w:val="20"/>
        </w:trPr>
        <w:tc>
          <w:tcPr>
            <w:tcW w:w="433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10A1426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  <w:t>2 Kb</w:t>
            </w:r>
          </w:p>
        </w:tc>
        <w:tc>
          <w:tcPr>
            <w:tcW w:w="385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AB3CEF8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  <w:t>L1_1</w:t>
            </w:r>
          </w:p>
        </w:tc>
        <w:tc>
          <w:tcPr>
            <w:tcW w:w="752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F17DFC8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125,243,856</w:t>
            </w:r>
          </w:p>
        </w:tc>
        <w:tc>
          <w:tcPr>
            <w:tcW w:w="865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1F0AD68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33,676,570</w:t>
            </w:r>
          </w:p>
        </w:tc>
        <w:tc>
          <w:tcPr>
            <w:tcW w:w="759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9396000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50</w:t>
            </w:r>
          </w:p>
        </w:tc>
        <w:tc>
          <w:tcPr>
            <w:tcW w:w="812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924A528" w14:textId="2A9422A6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1,683,828,500</w:t>
            </w:r>
          </w:p>
        </w:tc>
        <w:tc>
          <w:tcPr>
            <w:tcW w:w="994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DE0E279" w14:textId="2940272A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1.40</w:t>
            </w:r>
          </w:p>
        </w:tc>
      </w:tr>
      <w:tr w:rsidR="00ED3509" w:rsidRPr="000D4834" w14:paraId="1E66A37A" w14:textId="77777777" w:rsidTr="00E455F7">
        <w:trPr>
          <w:trHeight w:val="20"/>
        </w:trPr>
        <w:tc>
          <w:tcPr>
            <w:tcW w:w="433" w:type="pct"/>
            <w:vMerge/>
            <w:tcBorders>
              <w:top w:val="single" w:sz="4" w:space="0" w:color="auto"/>
            </w:tcBorders>
            <w:vAlign w:val="center"/>
            <w:hideMark/>
          </w:tcPr>
          <w:p w14:paraId="47035CD6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385" w:type="pct"/>
            <w:shd w:val="clear" w:color="auto" w:fill="auto"/>
            <w:vAlign w:val="center"/>
            <w:hideMark/>
          </w:tcPr>
          <w:p w14:paraId="670D5661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  <w:t>L1_2</w:t>
            </w:r>
          </w:p>
        </w:tc>
        <w:tc>
          <w:tcPr>
            <w:tcW w:w="752" w:type="pct"/>
            <w:shd w:val="clear" w:color="auto" w:fill="auto"/>
            <w:vAlign w:val="center"/>
            <w:hideMark/>
          </w:tcPr>
          <w:p w14:paraId="05B7C2E0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125,243,856</w:t>
            </w:r>
          </w:p>
        </w:tc>
        <w:tc>
          <w:tcPr>
            <w:tcW w:w="865" w:type="pct"/>
            <w:shd w:val="clear" w:color="auto" w:fill="auto"/>
            <w:vAlign w:val="center"/>
            <w:hideMark/>
          </w:tcPr>
          <w:p w14:paraId="75BBB39C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33,676,570</w:t>
            </w:r>
          </w:p>
        </w:tc>
        <w:tc>
          <w:tcPr>
            <w:tcW w:w="759" w:type="pct"/>
            <w:shd w:val="clear" w:color="auto" w:fill="auto"/>
            <w:vAlign w:val="center"/>
            <w:hideMark/>
          </w:tcPr>
          <w:p w14:paraId="3CE65644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50</w:t>
            </w:r>
          </w:p>
        </w:tc>
        <w:tc>
          <w:tcPr>
            <w:tcW w:w="812" w:type="pct"/>
            <w:shd w:val="clear" w:color="auto" w:fill="auto"/>
            <w:vAlign w:val="center"/>
            <w:hideMark/>
          </w:tcPr>
          <w:p w14:paraId="6B884C70" w14:textId="1001FBDF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1,683,828,500</w:t>
            </w:r>
          </w:p>
        </w:tc>
        <w:tc>
          <w:tcPr>
            <w:tcW w:w="994" w:type="pct"/>
            <w:shd w:val="clear" w:color="auto" w:fill="auto"/>
            <w:vAlign w:val="center"/>
            <w:hideMark/>
          </w:tcPr>
          <w:p w14:paraId="66E94771" w14:textId="1D2B4F0D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1.40</w:t>
            </w:r>
          </w:p>
        </w:tc>
      </w:tr>
      <w:tr w:rsidR="00ED3509" w:rsidRPr="000D4834" w14:paraId="6B14DCC3" w14:textId="77777777" w:rsidTr="00E455F7">
        <w:trPr>
          <w:trHeight w:val="20"/>
        </w:trPr>
        <w:tc>
          <w:tcPr>
            <w:tcW w:w="433" w:type="pct"/>
            <w:vMerge/>
            <w:tcBorders>
              <w:top w:val="single" w:sz="4" w:space="0" w:color="auto"/>
            </w:tcBorders>
            <w:vAlign w:val="center"/>
            <w:hideMark/>
          </w:tcPr>
          <w:p w14:paraId="629A4899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385" w:type="pct"/>
            <w:shd w:val="clear" w:color="auto" w:fill="auto"/>
            <w:vAlign w:val="center"/>
            <w:hideMark/>
          </w:tcPr>
          <w:p w14:paraId="53E00826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  <w:t>L2_1</w:t>
            </w:r>
          </w:p>
        </w:tc>
        <w:tc>
          <w:tcPr>
            <w:tcW w:w="752" w:type="pct"/>
            <w:shd w:val="clear" w:color="auto" w:fill="auto"/>
            <w:vAlign w:val="center"/>
            <w:hideMark/>
          </w:tcPr>
          <w:p w14:paraId="54A5693A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118,398,262</w:t>
            </w:r>
          </w:p>
        </w:tc>
        <w:tc>
          <w:tcPr>
            <w:tcW w:w="865" w:type="pct"/>
            <w:shd w:val="clear" w:color="auto" w:fill="auto"/>
            <w:vAlign w:val="center"/>
            <w:hideMark/>
          </w:tcPr>
          <w:p w14:paraId="68C2C496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28,542,283</w:t>
            </w:r>
          </w:p>
        </w:tc>
        <w:tc>
          <w:tcPr>
            <w:tcW w:w="759" w:type="pct"/>
            <w:shd w:val="clear" w:color="auto" w:fill="auto"/>
            <w:vAlign w:val="center"/>
            <w:hideMark/>
          </w:tcPr>
          <w:p w14:paraId="12FCABA0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50</w:t>
            </w:r>
          </w:p>
        </w:tc>
        <w:tc>
          <w:tcPr>
            <w:tcW w:w="812" w:type="pct"/>
            <w:shd w:val="clear" w:color="auto" w:fill="auto"/>
            <w:vAlign w:val="center"/>
            <w:hideMark/>
          </w:tcPr>
          <w:p w14:paraId="0250D9A4" w14:textId="37284B04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1,427,114,150</w:t>
            </w:r>
          </w:p>
        </w:tc>
        <w:tc>
          <w:tcPr>
            <w:tcW w:w="994" w:type="pct"/>
            <w:shd w:val="clear" w:color="auto" w:fill="auto"/>
            <w:vAlign w:val="center"/>
            <w:hideMark/>
          </w:tcPr>
          <w:p w14:paraId="72BA2B1D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1.19</w:t>
            </w:r>
          </w:p>
        </w:tc>
      </w:tr>
      <w:tr w:rsidR="00ED3509" w:rsidRPr="000D4834" w14:paraId="3A871290" w14:textId="77777777" w:rsidTr="00E455F7">
        <w:trPr>
          <w:trHeight w:val="20"/>
        </w:trPr>
        <w:tc>
          <w:tcPr>
            <w:tcW w:w="433" w:type="pct"/>
            <w:vMerge/>
            <w:tcBorders>
              <w:top w:val="single" w:sz="4" w:space="0" w:color="auto"/>
            </w:tcBorders>
            <w:vAlign w:val="center"/>
            <w:hideMark/>
          </w:tcPr>
          <w:p w14:paraId="1A6624E5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385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BA22900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  <w:t>L2_2</w:t>
            </w:r>
          </w:p>
        </w:tc>
        <w:tc>
          <w:tcPr>
            <w:tcW w:w="752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70BCD99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118,398,262</w:t>
            </w:r>
          </w:p>
        </w:tc>
        <w:tc>
          <w:tcPr>
            <w:tcW w:w="865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ADB564D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28,542,283</w:t>
            </w:r>
          </w:p>
        </w:tc>
        <w:tc>
          <w:tcPr>
            <w:tcW w:w="759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B8A9B37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50</w:t>
            </w:r>
          </w:p>
        </w:tc>
        <w:tc>
          <w:tcPr>
            <w:tcW w:w="812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F71859E" w14:textId="1FD2AA5A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1,427,114,150</w:t>
            </w:r>
          </w:p>
        </w:tc>
        <w:tc>
          <w:tcPr>
            <w:tcW w:w="994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11FC2F6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1.19</w:t>
            </w:r>
          </w:p>
        </w:tc>
      </w:tr>
      <w:tr w:rsidR="00ED3509" w:rsidRPr="000D4834" w14:paraId="406A25B9" w14:textId="77777777" w:rsidTr="00E455F7">
        <w:trPr>
          <w:trHeight w:val="20"/>
        </w:trPr>
        <w:tc>
          <w:tcPr>
            <w:tcW w:w="433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ADFE4D2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  <w:t>5 Kb</w:t>
            </w:r>
          </w:p>
        </w:tc>
        <w:tc>
          <w:tcPr>
            <w:tcW w:w="385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A5A2EAC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  <w:t>L1_1</w:t>
            </w:r>
          </w:p>
        </w:tc>
        <w:tc>
          <w:tcPr>
            <w:tcW w:w="752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0BD42FD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113,197,829</w:t>
            </w:r>
          </w:p>
        </w:tc>
        <w:tc>
          <w:tcPr>
            <w:tcW w:w="865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7BFE130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16,117,739</w:t>
            </w:r>
          </w:p>
        </w:tc>
        <w:tc>
          <w:tcPr>
            <w:tcW w:w="759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72EE33F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50</w:t>
            </w:r>
          </w:p>
        </w:tc>
        <w:tc>
          <w:tcPr>
            <w:tcW w:w="812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CD0EEE8" w14:textId="195DBDB0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805,886,950</w:t>
            </w:r>
          </w:p>
        </w:tc>
        <w:tc>
          <w:tcPr>
            <w:tcW w:w="994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66A2068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0.67</w:t>
            </w:r>
          </w:p>
        </w:tc>
      </w:tr>
      <w:tr w:rsidR="00ED3509" w:rsidRPr="000D4834" w14:paraId="30408DC8" w14:textId="77777777" w:rsidTr="00E455F7">
        <w:trPr>
          <w:trHeight w:val="20"/>
        </w:trPr>
        <w:tc>
          <w:tcPr>
            <w:tcW w:w="433" w:type="pct"/>
            <w:vMerge/>
            <w:tcBorders>
              <w:top w:val="single" w:sz="4" w:space="0" w:color="auto"/>
            </w:tcBorders>
            <w:vAlign w:val="center"/>
            <w:hideMark/>
          </w:tcPr>
          <w:p w14:paraId="43361248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385" w:type="pct"/>
            <w:shd w:val="clear" w:color="auto" w:fill="auto"/>
            <w:vAlign w:val="center"/>
            <w:hideMark/>
          </w:tcPr>
          <w:p w14:paraId="0C683976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  <w:t>L1_2</w:t>
            </w:r>
          </w:p>
        </w:tc>
        <w:tc>
          <w:tcPr>
            <w:tcW w:w="752" w:type="pct"/>
            <w:shd w:val="clear" w:color="auto" w:fill="auto"/>
            <w:vAlign w:val="center"/>
            <w:hideMark/>
          </w:tcPr>
          <w:p w14:paraId="15712D86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113,197,829</w:t>
            </w:r>
          </w:p>
        </w:tc>
        <w:tc>
          <w:tcPr>
            <w:tcW w:w="865" w:type="pct"/>
            <w:shd w:val="clear" w:color="auto" w:fill="auto"/>
            <w:vAlign w:val="center"/>
            <w:hideMark/>
          </w:tcPr>
          <w:p w14:paraId="31EC365C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16,117,739</w:t>
            </w:r>
          </w:p>
        </w:tc>
        <w:tc>
          <w:tcPr>
            <w:tcW w:w="759" w:type="pct"/>
            <w:shd w:val="clear" w:color="auto" w:fill="auto"/>
            <w:vAlign w:val="center"/>
            <w:hideMark/>
          </w:tcPr>
          <w:p w14:paraId="4DEE489A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50</w:t>
            </w:r>
          </w:p>
        </w:tc>
        <w:tc>
          <w:tcPr>
            <w:tcW w:w="812" w:type="pct"/>
            <w:shd w:val="clear" w:color="auto" w:fill="auto"/>
            <w:vAlign w:val="center"/>
            <w:hideMark/>
          </w:tcPr>
          <w:p w14:paraId="49642C56" w14:textId="3C42CE3F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805,886,950</w:t>
            </w:r>
          </w:p>
        </w:tc>
        <w:tc>
          <w:tcPr>
            <w:tcW w:w="994" w:type="pct"/>
            <w:shd w:val="clear" w:color="auto" w:fill="auto"/>
            <w:vAlign w:val="center"/>
            <w:hideMark/>
          </w:tcPr>
          <w:p w14:paraId="2305CAC4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0.67</w:t>
            </w:r>
          </w:p>
        </w:tc>
      </w:tr>
      <w:tr w:rsidR="00ED3509" w:rsidRPr="000D4834" w14:paraId="2D15AC21" w14:textId="77777777" w:rsidTr="00E455F7">
        <w:trPr>
          <w:trHeight w:val="20"/>
        </w:trPr>
        <w:tc>
          <w:tcPr>
            <w:tcW w:w="433" w:type="pct"/>
            <w:vMerge/>
            <w:tcBorders>
              <w:top w:val="single" w:sz="4" w:space="0" w:color="auto"/>
            </w:tcBorders>
            <w:vAlign w:val="center"/>
            <w:hideMark/>
          </w:tcPr>
          <w:p w14:paraId="378BFD8F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385" w:type="pct"/>
            <w:shd w:val="clear" w:color="auto" w:fill="auto"/>
            <w:vAlign w:val="center"/>
            <w:hideMark/>
          </w:tcPr>
          <w:p w14:paraId="108B30DE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  <w:t>L2_1</w:t>
            </w:r>
          </w:p>
        </w:tc>
        <w:tc>
          <w:tcPr>
            <w:tcW w:w="752" w:type="pct"/>
            <w:shd w:val="clear" w:color="auto" w:fill="auto"/>
            <w:vAlign w:val="center"/>
            <w:hideMark/>
          </w:tcPr>
          <w:p w14:paraId="46DE66ED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141,928,164</w:t>
            </w:r>
          </w:p>
        </w:tc>
        <w:tc>
          <w:tcPr>
            <w:tcW w:w="865" w:type="pct"/>
            <w:shd w:val="clear" w:color="auto" w:fill="auto"/>
            <w:vAlign w:val="center"/>
            <w:hideMark/>
          </w:tcPr>
          <w:p w14:paraId="5D1F675D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18,751,681</w:t>
            </w:r>
          </w:p>
        </w:tc>
        <w:tc>
          <w:tcPr>
            <w:tcW w:w="759" w:type="pct"/>
            <w:shd w:val="clear" w:color="auto" w:fill="auto"/>
            <w:vAlign w:val="center"/>
            <w:hideMark/>
          </w:tcPr>
          <w:p w14:paraId="18CD4FC0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50</w:t>
            </w:r>
          </w:p>
        </w:tc>
        <w:tc>
          <w:tcPr>
            <w:tcW w:w="812" w:type="pct"/>
            <w:shd w:val="clear" w:color="auto" w:fill="auto"/>
            <w:vAlign w:val="center"/>
            <w:hideMark/>
          </w:tcPr>
          <w:p w14:paraId="177940FC" w14:textId="69EF2166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937,584,050</w:t>
            </w:r>
          </w:p>
        </w:tc>
        <w:tc>
          <w:tcPr>
            <w:tcW w:w="994" w:type="pct"/>
            <w:shd w:val="clear" w:color="auto" w:fill="auto"/>
            <w:vAlign w:val="center"/>
            <w:hideMark/>
          </w:tcPr>
          <w:p w14:paraId="21BEBAEC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0.78</w:t>
            </w:r>
          </w:p>
        </w:tc>
      </w:tr>
      <w:tr w:rsidR="00ED3509" w:rsidRPr="000D4834" w14:paraId="2550CB54" w14:textId="77777777" w:rsidTr="00E455F7">
        <w:trPr>
          <w:trHeight w:val="20"/>
        </w:trPr>
        <w:tc>
          <w:tcPr>
            <w:tcW w:w="433" w:type="pct"/>
            <w:vMerge/>
            <w:tcBorders>
              <w:top w:val="single" w:sz="4" w:space="0" w:color="auto"/>
            </w:tcBorders>
            <w:vAlign w:val="center"/>
            <w:hideMark/>
          </w:tcPr>
          <w:p w14:paraId="337930E6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385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B55C943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  <w:t>L2_2</w:t>
            </w:r>
          </w:p>
        </w:tc>
        <w:tc>
          <w:tcPr>
            <w:tcW w:w="752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516E3C9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141,928,164</w:t>
            </w:r>
          </w:p>
        </w:tc>
        <w:tc>
          <w:tcPr>
            <w:tcW w:w="865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A2D64B2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18,751,681</w:t>
            </w:r>
          </w:p>
        </w:tc>
        <w:tc>
          <w:tcPr>
            <w:tcW w:w="759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A7CCFDD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50</w:t>
            </w:r>
          </w:p>
        </w:tc>
        <w:tc>
          <w:tcPr>
            <w:tcW w:w="812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13F2AE7" w14:textId="40FE7748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937,584,050</w:t>
            </w:r>
          </w:p>
        </w:tc>
        <w:tc>
          <w:tcPr>
            <w:tcW w:w="994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F5D9CAF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0.78</w:t>
            </w:r>
          </w:p>
        </w:tc>
      </w:tr>
      <w:tr w:rsidR="00ED3509" w:rsidRPr="000D4834" w14:paraId="1179F05A" w14:textId="77777777" w:rsidTr="00E455F7">
        <w:trPr>
          <w:trHeight w:val="20"/>
        </w:trPr>
        <w:tc>
          <w:tcPr>
            <w:tcW w:w="433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795229E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  <w:t>10 Kb</w:t>
            </w:r>
          </w:p>
        </w:tc>
        <w:tc>
          <w:tcPr>
            <w:tcW w:w="385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F5DDDB8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  <w:t>L1_1</w:t>
            </w:r>
          </w:p>
        </w:tc>
        <w:tc>
          <w:tcPr>
            <w:tcW w:w="752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F0F98E8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145,025,441</w:t>
            </w:r>
          </w:p>
        </w:tc>
        <w:tc>
          <w:tcPr>
            <w:tcW w:w="865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469FDE8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11,072,239</w:t>
            </w:r>
          </w:p>
        </w:tc>
        <w:tc>
          <w:tcPr>
            <w:tcW w:w="759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13E906A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50</w:t>
            </w:r>
          </w:p>
        </w:tc>
        <w:tc>
          <w:tcPr>
            <w:tcW w:w="812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836F1E6" w14:textId="0A462B79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553,611,950</w:t>
            </w:r>
          </w:p>
        </w:tc>
        <w:tc>
          <w:tcPr>
            <w:tcW w:w="994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EEAD1A7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0.46</w:t>
            </w:r>
          </w:p>
        </w:tc>
      </w:tr>
      <w:tr w:rsidR="00ED3509" w:rsidRPr="000D4834" w14:paraId="21FA1B2D" w14:textId="77777777" w:rsidTr="00E455F7">
        <w:trPr>
          <w:trHeight w:val="20"/>
        </w:trPr>
        <w:tc>
          <w:tcPr>
            <w:tcW w:w="433" w:type="pct"/>
            <w:vMerge/>
            <w:tcBorders>
              <w:top w:val="single" w:sz="4" w:space="0" w:color="auto"/>
            </w:tcBorders>
            <w:vAlign w:val="center"/>
            <w:hideMark/>
          </w:tcPr>
          <w:p w14:paraId="0E0669C4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385" w:type="pct"/>
            <w:shd w:val="clear" w:color="auto" w:fill="auto"/>
            <w:vAlign w:val="center"/>
            <w:hideMark/>
          </w:tcPr>
          <w:p w14:paraId="2714391B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  <w:t>L1_2</w:t>
            </w:r>
          </w:p>
        </w:tc>
        <w:tc>
          <w:tcPr>
            <w:tcW w:w="752" w:type="pct"/>
            <w:shd w:val="clear" w:color="auto" w:fill="auto"/>
            <w:vAlign w:val="center"/>
            <w:hideMark/>
          </w:tcPr>
          <w:p w14:paraId="4DDF7D6D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145,025,441</w:t>
            </w:r>
          </w:p>
        </w:tc>
        <w:tc>
          <w:tcPr>
            <w:tcW w:w="865" w:type="pct"/>
            <w:shd w:val="clear" w:color="auto" w:fill="auto"/>
            <w:vAlign w:val="center"/>
            <w:hideMark/>
          </w:tcPr>
          <w:p w14:paraId="11DB966B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11,072,239</w:t>
            </w:r>
          </w:p>
        </w:tc>
        <w:tc>
          <w:tcPr>
            <w:tcW w:w="759" w:type="pct"/>
            <w:shd w:val="clear" w:color="auto" w:fill="auto"/>
            <w:vAlign w:val="center"/>
            <w:hideMark/>
          </w:tcPr>
          <w:p w14:paraId="302635DA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50</w:t>
            </w:r>
          </w:p>
        </w:tc>
        <w:tc>
          <w:tcPr>
            <w:tcW w:w="812" w:type="pct"/>
            <w:shd w:val="clear" w:color="auto" w:fill="auto"/>
            <w:vAlign w:val="center"/>
            <w:hideMark/>
          </w:tcPr>
          <w:p w14:paraId="44ECC1C3" w14:textId="6CBF845F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553,611,950</w:t>
            </w:r>
          </w:p>
        </w:tc>
        <w:tc>
          <w:tcPr>
            <w:tcW w:w="994" w:type="pct"/>
            <w:shd w:val="clear" w:color="auto" w:fill="auto"/>
            <w:vAlign w:val="center"/>
            <w:hideMark/>
          </w:tcPr>
          <w:p w14:paraId="49D24050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0.46</w:t>
            </w:r>
          </w:p>
        </w:tc>
      </w:tr>
      <w:tr w:rsidR="00ED3509" w:rsidRPr="000D4834" w14:paraId="19EAA812" w14:textId="77777777" w:rsidTr="00E455F7">
        <w:trPr>
          <w:trHeight w:val="20"/>
        </w:trPr>
        <w:tc>
          <w:tcPr>
            <w:tcW w:w="433" w:type="pct"/>
            <w:vMerge/>
            <w:tcBorders>
              <w:top w:val="single" w:sz="4" w:space="0" w:color="auto"/>
            </w:tcBorders>
            <w:vAlign w:val="center"/>
            <w:hideMark/>
          </w:tcPr>
          <w:p w14:paraId="12F14639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385" w:type="pct"/>
            <w:shd w:val="clear" w:color="auto" w:fill="auto"/>
            <w:vAlign w:val="center"/>
            <w:hideMark/>
          </w:tcPr>
          <w:p w14:paraId="4D1FA703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  <w:t>L2_1</w:t>
            </w:r>
          </w:p>
        </w:tc>
        <w:tc>
          <w:tcPr>
            <w:tcW w:w="752" w:type="pct"/>
            <w:shd w:val="clear" w:color="auto" w:fill="auto"/>
            <w:vAlign w:val="center"/>
            <w:hideMark/>
          </w:tcPr>
          <w:p w14:paraId="525701AB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158,432,357</w:t>
            </w:r>
          </w:p>
        </w:tc>
        <w:tc>
          <w:tcPr>
            <w:tcW w:w="865" w:type="pct"/>
            <w:shd w:val="clear" w:color="auto" w:fill="auto"/>
            <w:vAlign w:val="center"/>
            <w:hideMark/>
          </w:tcPr>
          <w:p w14:paraId="6EE7E651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13,443,971</w:t>
            </w:r>
          </w:p>
        </w:tc>
        <w:tc>
          <w:tcPr>
            <w:tcW w:w="759" w:type="pct"/>
            <w:shd w:val="clear" w:color="auto" w:fill="auto"/>
            <w:vAlign w:val="center"/>
            <w:hideMark/>
          </w:tcPr>
          <w:p w14:paraId="517BB287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50</w:t>
            </w:r>
          </w:p>
        </w:tc>
        <w:tc>
          <w:tcPr>
            <w:tcW w:w="812" w:type="pct"/>
            <w:shd w:val="clear" w:color="auto" w:fill="auto"/>
            <w:vAlign w:val="center"/>
            <w:hideMark/>
          </w:tcPr>
          <w:p w14:paraId="117CBDB0" w14:textId="72D83D95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672,198,550</w:t>
            </w:r>
          </w:p>
        </w:tc>
        <w:tc>
          <w:tcPr>
            <w:tcW w:w="994" w:type="pct"/>
            <w:shd w:val="clear" w:color="auto" w:fill="auto"/>
            <w:vAlign w:val="center"/>
            <w:hideMark/>
          </w:tcPr>
          <w:p w14:paraId="7985B7D7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0.56</w:t>
            </w:r>
          </w:p>
        </w:tc>
      </w:tr>
      <w:tr w:rsidR="00ED3509" w:rsidRPr="000D4834" w14:paraId="2E08385C" w14:textId="77777777" w:rsidTr="00E455F7">
        <w:trPr>
          <w:trHeight w:val="20"/>
        </w:trPr>
        <w:tc>
          <w:tcPr>
            <w:tcW w:w="433" w:type="pct"/>
            <w:vMerge/>
            <w:tcBorders>
              <w:top w:val="single" w:sz="4" w:space="0" w:color="auto"/>
            </w:tcBorders>
            <w:vAlign w:val="center"/>
            <w:hideMark/>
          </w:tcPr>
          <w:p w14:paraId="5A3E82D8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385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B2E7D2D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  <w:t>L2_2</w:t>
            </w:r>
          </w:p>
        </w:tc>
        <w:tc>
          <w:tcPr>
            <w:tcW w:w="752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184DF9F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158,432,357</w:t>
            </w:r>
          </w:p>
        </w:tc>
        <w:tc>
          <w:tcPr>
            <w:tcW w:w="865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1839A0C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13,443,971</w:t>
            </w:r>
          </w:p>
        </w:tc>
        <w:tc>
          <w:tcPr>
            <w:tcW w:w="759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0B99C8B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50</w:t>
            </w:r>
          </w:p>
        </w:tc>
        <w:tc>
          <w:tcPr>
            <w:tcW w:w="812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BB766B3" w14:textId="71B9755C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672,198,550</w:t>
            </w:r>
          </w:p>
        </w:tc>
        <w:tc>
          <w:tcPr>
            <w:tcW w:w="994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5EBB194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0.56</w:t>
            </w:r>
          </w:p>
        </w:tc>
      </w:tr>
      <w:tr w:rsidR="00ED3509" w:rsidRPr="000D4834" w14:paraId="36BF5820" w14:textId="77777777" w:rsidTr="00E455F7">
        <w:trPr>
          <w:trHeight w:val="20"/>
        </w:trPr>
        <w:tc>
          <w:tcPr>
            <w:tcW w:w="433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C66E0BD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  <w:t>15 Kb</w:t>
            </w:r>
          </w:p>
        </w:tc>
        <w:tc>
          <w:tcPr>
            <w:tcW w:w="385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1C878CB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  <w:t>L1_1</w:t>
            </w:r>
          </w:p>
        </w:tc>
        <w:tc>
          <w:tcPr>
            <w:tcW w:w="752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2CEDE2F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125,577,776</w:t>
            </w:r>
          </w:p>
        </w:tc>
        <w:tc>
          <w:tcPr>
            <w:tcW w:w="865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52E9421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8,202,795</w:t>
            </w:r>
          </w:p>
        </w:tc>
        <w:tc>
          <w:tcPr>
            <w:tcW w:w="759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6F594C6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50</w:t>
            </w:r>
          </w:p>
        </w:tc>
        <w:tc>
          <w:tcPr>
            <w:tcW w:w="812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6594127" w14:textId="2A935891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410,139,750</w:t>
            </w:r>
          </w:p>
        </w:tc>
        <w:tc>
          <w:tcPr>
            <w:tcW w:w="994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9254B1C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0.34</w:t>
            </w:r>
          </w:p>
        </w:tc>
      </w:tr>
      <w:tr w:rsidR="00ED3509" w:rsidRPr="000D4834" w14:paraId="3F5D3B15" w14:textId="77777777" w:rsidTr="00E455F7">
        <w:trPr>
          <w:trHeight w:val="20"/>
        </w:trPr>
        <w:tc>
          <w:tcPr>
            <w:tcW w:w="433" w:type="pct"/>
            <w:vMerge/>
            <w:tcBorders>
              <w:top w:val="single" w:sz="4" w:space="0" w:color="auto"/>
            </w:tcBorders>
            <w:vAlign w:val="center"/>
            <w:hideMark/>
          </w:tcPr>
          <w:p w14:paraId="65A48D21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385" w:type="pct"/>
            <w:shd w:val="clear" w:color="auto" w:fill="auto"/>
            <w:vAlign w:val="center"/>
            <w:hideMark/>
          </w:tcPr>
          <w:p w14:paraId="74C70C18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  <w:t>L1_2</w:t>
            </w:r>
          </w:p>
        </w:tc>
        <w:tc>
          <w:tcPr>
            <w:tcW w:w="752" w:type="pct"/>
            <w:shd w:val="clear" w:color="auto" w:fill="auto"/>
            <w:vAlign w:val="center"/>
            <w:hideMark/>
          </w:tcPr>
          <w:p w14:paraId="1327DE25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125,577,776</w:t>
            </w:r>
          </w:p>
        </w:tc>
        <w:tc>
          <w:tcPr>
            <w:tcW w:w="865" w:type="pct"/>
            <w:shd w:val="clear" w:color="auto" w:fill="auto"/>
            <w:vAlign w:val="center"/>
            <w:hideMark/>
          </w:tcPr>
          <w:p w14:paraId="7B81FACB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8,202,795</w:t>
            </w:r>
          </w:p>
        </w:tc>
        <w:tc>
          <w:tcPr>
            <w:tcW w:w="759" w:type="pct"/>
            <w:shd w:val="clear" w:color="auto" w:fill="auto"/>
            <w:vAlign w:val="center"/>
            <w:hideMark/>
          </w:tcPr>
          <w:p w14:paraId="447F3748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50</w:t>
            </w:r>
          </w:p>
        </w:tc>
        <w:tc>
          <w:tcPr>
            <w:tcW w:w="812" w:type="pct"/>
            <w:shd w:val="clear" w:color="auto" w:fill="auto"/>
            <w:vAlign w:val="center"/>
            <w:hideMark/>
          </w:tcPr>
          <w:p w14:paraId="5F78909C" w14:textId="2DD39F4F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410,139,750</w:t>
            </w:r>
          </w:p>
        </w:tc>
        <w:tc>
          <w:tcPr>
            <w:tcW w:w="994" w:type="pct"/>
            <w:shd w:val="clear" w:color="auto" w:fill="auto"/>
            <w:vAlign w:val="center"/>
            <w:hideMark/>
          </w:tcPr>
          <w:p w14:paraId="2F508724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0.34</w:t>
            </w:r>
          </w:p>
        </w:tc>
      </w:tr>
      <w:tr w:rsidR="00ED3509" w:rsidRPr="000D4834" w14:paraId="049A7A0C" w14:textId="77777777" w:rsidTr="00E455F7">
        <w:trPr>
          <w:trHeight w:val="20"/>
        </w:trPr>
        <w:tc>
          <w:tcPr>
            <w:tcW w:w="433" w:type="pct"/>
            <w:vMerge/>
            <w:tcBorders>
              <w:top w:val="single" w:sz="4" w:space="0" w:color="auto"/>
            </w:tcBorders>
            <w:vAlign w:val="center"/>
            <w:hideMark/>
          </w:tcPr>
          <w:p w14:paraId="76B067A5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385" w:type="pct"/>
            <w:shd w:val="clear" w:color="auto" w:fill="auto"/>
            <w:vAlign w:val="center"/>
            <w:hideMark/>
          </w:tcPr>
          <w:p w14:paraId="68852F08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  <w:t>L2_1</w:t>
            </w:r>
          </w:p>
        </w:tc>
        <w:tc>
          <w:tcPr>
            <w:tcW w:w="752" w:type="pct"/>
            <w:shd w:val="clear" w:color="auto" w:fill="auto"/>
            <w:vAlign w:val="center"/>
            <w:hideMark/>
          </w:tcPr>
          <w:p w14:paraId="586A3D1E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139,895,616</w:t>
            </w:r>
          </w:p>
        </w:tc>
        <w:tc>
          <w:tcPr>
            <w:tcW w:w="865" w:type="pct"/>
            <w:shd w:val="clear" w:color="auto" w:fill="auto"/>
            <w:vAlign w:val="center"/>
            <w:hideMark/>
          </w:tcPr>
          <w:p w14:paraId="7EB7815C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10,677,382</w:t>
            </w:r>
          </w:p>
        </w:tc>
        <w:tc>
          <w:tcPr>
            <w:tcW w:w="759" w:type="pct"/>
            <w:shd w:val="clear" w:color="auto" w:fill="auto"/>
            <w:vAlign w:val="center"/>
            <w:hideMark/>
          </w:tcPr>
          <w:p w14:paraId="60EAA1FA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50</w:t>
            </w:r>
          </w:p>
        </w:tc>
        <w:tc>
          <w:tcPr>
            <w:tcW w:w="812" w:type="pct"/>
            <w:shd w:val="clear" w:color="auto" w:fill="auto"/>
            <w:vAlign w:val="center"/>
            <w:hideMark/>
          </w:tcPr>
          <w:p w14:paraId="2454E1E4" w14:textId="0D0C5989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533,869,100</w:t>
            </w:r>
          </w:p>
        </w:tc>
        <w:tc>
          <w:tcPr>
            <w:tcW w:w="994" w:type="pct"/>
            <w:shd w:val="clear" w:color="auto" w:fill="auto"/>
            <w:vAlign w:val="center"/>
            <w:hideMark/>
          </w:tcPr>
          <w:p w14:paraId="676ABB25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0.44</w:t>
            </w:r>
          </w:p>
        </w:tc>
      </w:tr>
      <w:tr w:rsidR="00ED3509" w:rsidRPr="000D4834" w14:paraId="62AFC3BE" w14:textId="77777777" w:rsidTr="00E455F7">
        <w:trPr>
          <w:trHeight w:val="20"/>
        </w:trPr>
        <w:tc>
          <w:tcPr>
            <w:tcW w:w="433" w:type="pct"/>
            <w:vMerge/>
            <w:tcBorders>
              <w:top w:val="single" w:sz="4" w:space="0" w:color="auto"/>
            </w:tcBorders>
            <w:vAlign w:val="center"/>
            <w:hideMark/>
          </w:tcPr>
          <w:p w14:paraId="3548DEA6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385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7925A4D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  <w:t>L2_2</w:t>
            </w:r>
          </w:p>
        </w:tc>
        <w:tc>
          <w:tcPr>
            <w:tcW w:w="752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49F0733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139,895,616</w:t>
            </w:r>
          </w:p>
        </w:tc>
        <w:tc>
          <w:tcPr>
            <w:tcW w:w="865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3E41773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10,677,382</w:t>
            </w:r>
          </w:p>
        </w:tc>
        <w:tc>
          <w:tcPr>
            <w:tcW w:w="759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0649483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50</w:t>
            </w:r>
          </w:p>
        </w:tc>
        <w:tc>
          <w:tcPr>
            <w:tcW w:w="812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DA21145" w14:textId="5D1BC2C8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533,869,100</w:t>
            </w:r>
          </w:p>
        </w:tc>
        <w:tc>
          <w:tcPr>
            <w:tcW w:w="994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D7D804C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0.44</w:t>
            </w:r>
          </w:p>
        </w:tc>
      </w:tr>
      <w:tr w:rsidR="00ED3509" w:rsidRPr="000D4834" w14:paraId="7375F261" w14:textId="77777777" w:rsidTr="00E455F7">
        <w:trPr>
          <w:trHeight w:val="20"/>
        </w:trPr>
        <w:tc>
          <w:tcPr>
            <w:tcW w:w="818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BF52B97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  <w:t>Total</w:t>
            </w:r>
          </w:p>
        </w:tc>
        <w:tc>
          <w:tcPr>
            <w:tcW w:w="75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795F1FB" w14:textId="1DBDF6E1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3,599,920,414</w:t>
            </w:r>
          </w:p>
        </w:tc>
        <w:tc>
          <w:tcPr>
            <w:tcW w:w="86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E7117E1" w14:textId="35E7C65F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1,657,968,608</w:t>
            </w:r>
          </w:p>
        </w:tc>
        <w:tc>
          <w:tcPr>
            <w:tcW w:w="7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3ADE995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81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1E6C09D" w14:textId="15E13015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137,978,401,920</w:t>
            </w:r>
          </w:p>
        </w:tc>
        <w:tc>
          <w:tcPr>
            <w:tcW w:w="99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C780574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114.98</w:t>
            </w:r>
          </w:p>
        </w:tc>
      </w:tr>
    </w:tbl>
    <w:p w14:paraId="252D0FD3" w14:textId="77777777" w:rsidR="007C4181" w:rsidRPr="000D4834" w:rsidRDefault="007C4181" w:rsidP="00ED3509">
      <w:pPr>
        <w:widowControl/>
        <w:wordWrap/>
        <w:autoSpaceDE/>
        <w:autoSpaceDN/>
        <w:spacing w:after="0"/>
        <w:rPr>
          <w:rFonts w:ascii="Times New Roman" w:eastAsia="맑은 고딕" w:hAnsi="Times New Roman" w:cs="Times New Roman"/>
          <w:kern w:val="0"/>
          <w:sz w:val="22"/>
          <w:szCs w:val="24"/>
        </w:rPr>
      </w:pPr>
    </w:p>
    <w:p w14:paraId="33E309C6" w14:textId="77777777" w:rsidR="00E455F7" w:rsidRPr="000D4834" w:rsidRDefault="00E455F7">
      <w:pPr>
        <w:widowControl/>
        <w:wordWrap/>
        <w:autoSpaceDE/>
        <w:autoSpaceDN/>
        <w:rPr>
          <w:rFonts w:ascii="Times New Roman" w:eastAsia="맑은 고딕" w:hAnsi="Times New Roman" w:cs="Times New Roman"/>
          <w:b/>
          <w:kern w:val="0"/>
          <w:sz w:val="22"/>
          <w:szCs w:val="24"/>
        </w:rPr>
      </w:pPr>
      <w:r w:rsidRPr="000D4834">
        <w:rPr>
          <w:rFonts w:ascii="Times New Roman" w:eastAsia="맑은 고딕" w:hAnsi="Times New Roman" w:cs="Times New Roman"/>
          <w:b/>
          <w:kern w:val="0"/>
          <w:sz w:val="22"/>
          <w:szCs w:val="24"/>
        </w:rPr>
        <w:br w:type="page"/>
      </w:r>
    </w:p>
    <w:p w14:paraId="73F7C279" w14:textId="7F897DAC" w:rsidR="00ED3509" w:rsidRPr="000D4834" w:rsidRDefault="00ED3509" w:rsidP="00ED3509">
      <w:pPr>
        <w:widowControl/>
        <w:wordWrap/>
        <w:autoSpaceDE/>
        <w:autoSpaceDN/>
        <w:spacing w:after="0"/>
        <w:rPr>
          <w:rFonts w:ascii="Times New Roman" w:eastAsia="맑은 고딕" w:hAnsi="Times New Roman" w:cs="Times New Roman"/>
          <w:kern w:val="0"/>
          <w:sz w:val="24"/>
          <w:szCs w:val="24"/>
        </w:rPr>
      </w:pPr>
      <w:r w:rsidRPr="000D4834">
        <w:rPr>
          <w:rFonts w:ascii="Times New Roman" w:eastAsia="맑은 고딕" w:hAnsi="Times New Roman" w:cs="Times New Roman" w:hint="eastAsia"/>
          <w:b/>
          <w:kern w:val="0"/>
          <w:sz w:val="22"/>
          <w:szCs w:val="24"/>
        </w:rPr>
        <w:lastRenderedPageBreak/>
        <w:t>c.</w:t>
      </w:r>
      <w:r w:rsidRPr="000D4834">
        <w:rPr>
          <w:rFonts w:ascii="Times New Roman" w:eastAsia="맑은 고딕" w:hAnsi="Times New Roman" w:cs="Times New Roman" w:hint="eastAsia"/>
          <w:kern w:val="0"/>
          <w:sz w:val="22"/>
          <w:szCs w:val="24"/>
        </w:rPr>
        <w:t xml:space="preserve"> </w:t>
      </w:r>
      <w:r w:rsidR="008C4647">
        <w:rPr>
          <w:rFonts w:ascii="Times New Roman" w:eastAsia="맑은 고딕" w:hAnsi="Times New Roman" w:cs="Times New Roman"/>
          <w:kern w:val="0"/>
          <w:sz w:val="22"/>
          <w:szCs w:val="24"/>
        </w:rPr>
        <w:t>Eastern</w:t>
      </w:r>
      <w:r w:rsidRPr="000D4834">
        <w:rPr>
          <w:rFonts w:ascii="Times New Roman" w:eastAsia="맑은 고딕" w:hAnsi="Times New Roman" w:cs="Times New Roman"/>
          <w:kern w:val="0"/>
          <w:sz w:val="22"/>
          <w:szCs w:val="24"/>
        </w:rPr>
        <w:t xml:space="preserve"> buzzard</w:t>
      </w:r>
    </w:p>
    <w:tbl>
      <w:tblPr>
        <w:tblW w:w="5000" w:type="pct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810"/>
        <w:gridCol w:w="714"/>
        <w:gridCol w:w="1374"/>
        <w:gridCol w:w="1450"/>
        <w:gridCol w:w="1450"/>
        <w:gridCol w:w="1596"/>
        <w:gridCol w:w="1830"/>
      </w:tblGrid>
      <w:tr w:rsidR="00ED3509" w:rsidRPr="000D4834" w14:paraId="3624F808" w14:textId="77777777" w:rsidTr="00E455F7">
        <w:trPr>
          <w:trHeight w:val="20"/>
        </w:trPr>
        <w:tc>
          <w:tcPr>
            <w:tcW w:w="826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0BCACDC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  <w:t>Libraries</w:t>
            </w:r>
          </w:p>
        </w:tc>
        <w:tc>
          <w:tcPr>
            <w:tcW w:w="74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4C8D277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  <w:t xml:space="preserve">Number of </w:t>
            </w:r>
          </w:p>
          <w:p w14:paraId="21404C90" w14:textId="373EFCBE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  <w:t>raw reads</w:t>
            </w:r>
          </w:p>
        </w:tc>
        <w:tc>
          <w:tcPr>
            <w:tcW w:w="78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5777843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  <w:t>Number of</w:t>
            </w:r>
          </w:p>
          <w:p w14:paraId="3AC60595" w14:textId="734D5FA1" w:rsidR="00ED3509" w:rsidRPr="000D4834" w:rsidRDefault="00ED3509" w:rsidP="00ED3509">
            <w:pPr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  <w:t>remained reads</w:t>
            </w:r>
          </w:p>
        </w:tc>
        <w:tc>
          <w:tcPr>
            <w:tcW w:w="78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981A4B8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  <w:t xml:space="preserve">Trimmed read </w:t>
            </w:r>
          </w:p>
          <w:p w14:paraId="59D0F3BA" w14:textId="5D98FDD6" w:rsidR="00ED3509" w:rsidRPr="000D4834" w:rsidRDefault="00ED3509" w:rsidP="00ED3509">
            <w:pPr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  <w:t>length (bp)</w:t>
            </w:r>
          </w:p>
        </w:tc>
        <w:tc>
          <w:tcPr>
            <w:tcW w:w="86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86486D0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  <w:t>Remained total</w:t>
            </w:r>
          </w:p>
          <w:p w14:paraId="4023152A" w14:textId="6394A5FD" w:rsidR="00ED3509" w:rsidRPr="000D4834" w:rsidRDefault="00ED3509" w:rsidP="00ED3509">
            <w:pPr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  <w:t>bases (bp)</w:t>
            </w:r>
          </w:p>
        </w:tc>
        <w:tc>
          <w:tcPr>
            <w:tcW w:w="99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9C6FC56" w14:textId="77777777" w:rsidR="00E455F7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  <w:t xml:space="preserve">Remained </w:t>
            </w:r>
          </w:p>
          <w:p w14:paraId="1CEFC9FF" w14:textId="01CB2C8A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  <w:t>sequence depth (</w:t>
            </w: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×</w:t>
            </w: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  <w:t>)</w:t>
            </w:r>
          </w:p>
        </w:tc>
      </w:tr>
      <w:tr w:rsidR="00ED3509" w:rsidRPr="000D4834" w14:paraId="45D12D2D" w14:textId="77777777" w:rsidTr="00E455F7">
        <w:trPr>
          <w:trHeight w:val="20"/>
        </w:trPr>
        <w:tc>
          <w:tcPr>
            <w:tcW w:w="439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A8FD980" w14:textId="765A486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  <w:t>170bp</w:t>
            </w:r>
          </w:p>
        </w:tc>
        <w:tc>
          <w:tcPr>
            <w:tcW w:w="387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B97AA9D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  <w:t>L1_1</w:t>
            </w:r>
          </w:p>
        </w:tc>
        <w:tc>
          <w:tcPr>
            <w:tcW w:w="745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4791BD5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185,324,078</w:t>
            </w:r>
          </w:p>
        </w:tc>
        <w:tc>
          <w:tcPr>
            <w:tcW w:w="786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52D8935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178,589,150</w:t>
            </w:r>
          </w:p>
        </w:tc>
        <w:tc>
          <w:tcPr>
            <w:tcW w:w="786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EF56D07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90</w:t>
            </w:r>
          </w:p>
        </w:tc>
        <w:tc>
          <w:tcPr>
            <w:tcW w:w="865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86476EA" w14:textId="15F22152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16,073,023,500</w:t>
            </w:r>
          </w:p>
        </w:tc>
        <w:tc>
          <w:tcPr>
            <w:tcW w:w="993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132D2E2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13.39</w:t>
            </w:r>
          </w:p>
        </w:tc>
      </w:tr>
      <w:tr w:rsidR="00ED3509" w:rsidRPr="000D4834" w14:paraId="6391B03A" w14:textId="77777777" w:rsidTr="00E455F7">
        <w:trPr>
          <w:trHeight w:val="20"/>
        </w:trPr>
        <w:tc>
          <w:tcPr>
            <w:tcW w:w="439" w:type="pct"/>
            <w:vMerge/>
            <w:tcBorders>
              <w:top w:val="single" w:sz="4" w:space="0" w:color="auto"/>
            </w:tcBorders>
            <w:vAlign w:val="center"/>
            <w:hideMark/>
          </w:tcPr>
          <w:p w14:paraId="04BEE19B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387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9E1AB03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  <w:t>L1_2</w:t>
            </w:r>
          </w:p>
        </w:tc>
        <w:tc>
          <w:tcPr>
            <w:tcW w:w="745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16A524D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185,324,078</w:t>
            </w:r>
          </w:p>
        </w:tc>
        <w:tc>
          <w:tcPr>
            <w:tcW w:w="786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6E4475C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178,589,150</w:t>
            </w:r>
          </w:p>
        </w:tc>
        <w:tc>
          <w:tcPr>
            <w:tcW w:w="786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E928A23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90</w:t>
            </w:r>
          </w:p>
        </w:tc>
        <w:tc>
          <w:tcPr>
            <w:tcW w:w="865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6CA21FA" w14:textId="3B004F61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16,073,023,500</w:t>
            </w:r>
          </w:p>
        </w:tc>
        <w:tc>
          <w:tcPr>
            <w:tcW w:w="993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38655AD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13.39</w:t>
            </w:r>
          </w:p>
        </w:tc>
      </w:tr>
      <w:tr w:rsidR="00ED3509" w:rsidRPr="000D4834" w14:paraId="4FC55869" w14:textId="77777777" w:rsidTr="00E455F7">
        <w:trPr>
          <w:trHeight w:val="20"/>
        </w:trPr>
        <w:tc>
          <w:tcPr>
            <w:tcW w:w="439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7228DDD" w14:textId="00989261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  <w:t>500bp</w:t>
            </w:r>
          </w:p>
        </w:tc>
        <w:tc>
          <w:tcPr>
            <w:tcW w:w="387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3A94D99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  <w:t>L1_1</w:t>
            </w:r>
          </w:p>
        </w:tc>
        <w:tc>
          <w:tcPr>
            <w:tcW w:w="745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112B928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191,710,339</w:t>
            </w:r>
          </w:p>
        </w:tc>
        <w:tc>
          <w:tcPr>
            <w:tcW w:w="786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655ED73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178,043,957</w:t>
            </w:r>
          </w:p>
        </w:tc>
        <w:tc>
          <w:tcPr>
            <w:tcW w:w="786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9833E46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90</w:t>
            </w:r>
          </w:p>
        </w:tc>
        <w:tc>
          <w:tcPr>
            <w:tcW w:w="865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AF90581" w14:textId="603060D9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16,023,956,130</w:t>
            </w:r>
          </w:p>
        </w:tc>
        <w:tc>
          <w:tcPr>
            <w:tcW w:w="993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E550C4A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13.35</w:t>
            </w:r>
          </w:p>
        </w:tc>
      </w:tr>
      <w:tr w:rsidR="00ED3509" w:rsidRPr="000D4834" w14:paraId="371F3C0C" w14:textId="77777777" w:rsidTr="00E455F7">
        <w:trPr>
          <w:trHeight w:val="20"/>
        </w:trPr>
        <w:tc>
          <w:tcPr>
            <w:tcW w:w="439" w:type="pct"/>
            <w:vMerge/>
            <w:tcBorders>
              <w:top w:val="single" w:sz="4" w:space="0" w:color="auto"/>
            </w:tcBorders>
            <w:vAlign w:val="center"/>
            <w:hideMark/>
          </w:tcPr>
          <w:p w14:paraId="60DD92C7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387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F54C5F1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  <w:t>L1_2</w:t>
            </w:r>
          </w:p>
        </w:tc>
        <w:tc>
          <w:tcPr>
            <w:tcW w:w="745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23A8CBC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191,710,339</w:t>
            </w:r>
          </w:p>
        </w:tc>
        <w:tc>
          <w:tcPr>
            <w:tcW w:w="786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B35EE7F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178,043,957</w:t>
            </w:r>
          </w:p>
        </w:tc>
        <w:tc>
          <w:tcPr>
            <w:tcW w:w="786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F0B750C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90</w:t>
            </w:r>
          </w:p>
        </w:tc>
        <w:tc>
          <w:tcPr>
            <w:tcW w:w="865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5963163" w14:textId="3FB364D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16,023,956,130</w:t>
            </w:r>
          </w:p>
        </w:tc>
        <w:tc>
          <w:tcPr>
            <w:tcW w:w="993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DF18F9B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13.35</w:t>
            </w:r>
          </w:p>
        </w:tc>
      </w:tr>
      <w:tr w:rsidR="00ED3509" w:rsidRPr="000D4834" w14:paraId="46542767" w14:textId="77777777" w:rsidTr="00E455F7">
        <w:trPr>
          <w:trHeight w:val="20"/>
        </w:trPr>
        <w:tc>
          <w:tcPr>
            <w:tcW w:w="439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44F733F" w14:textId="7834498F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  <w:t>700bp</w:t>
            </w:r>
          </w:p>
        </w:tc>
        <w:tc>
          <w:tcPr>
            <w:tcW w:w="387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7051E64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  <w:t>L1_1</w:t>
            </w:r>
          </w:p>
        </w:tc>
        <w:tc>
          <w:tcPr>
            <w:tcW w:w="745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A6BA863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196,469,467</w:t>
            </w:r>
          </w:p>
        </w:tc>
        <w:tc>
          <w:tcPr>
            <w:tcW w:w="786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F27B16F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164,591,674</w:t>
            </w:r>
          </w:p>
        </w:tc>
        <w:tc>
          <w:tcPr>
            <w:tcW w:w="786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0CED680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90</w:t>
            </w:r>
          </w:p>
        </w:tc>
        <w:tc>
          <w:tcPr>
            <w:tcW w:w="865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A07CAFB" w14:textId="26199D4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14,813,250,660</w:t>
            </w:r>
          </w:p>
        </w:tc>
        <w:tc>
          <w:tcPr>
            <w:tcW w:w="993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8030143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12.34</w:t>
            </w:r>
          </w:p>
        </w:tc>
      </w:tr>
      <w:tr w:rsidR="00ED3509" w:rsidRPr="000D4834" w14:paraId="417C181B" w14:textId="77777777" w:rsidTr="00E455F7">
        <w:trPr>
          <w:trHeight w:val="20"/>
        </w:trPr>
        <w:tc>
          <w:tcPr>
            <w:tcW w:w="439" w:type="pct"/>
            <w:vMerge/>
            <w:tcBorders>
              <w:top w:val="single" w:sz="4" w:space="0" w:color="auto"/>
            </w:tcBorders>
            <w:vAlign w:val="center"/>
            <w:hideMark/>
          </w:tcPr>
          <w:p w14:paraId="25787FDF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387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ACE659B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  <w:t>L1_2</w:t>
            </w:r>
          </w:p>
        </w:tc>
        <w:tc>
          <w:tcPr>
            <w:tcW w:w="745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B1CABBE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196,469,467</w:t>
            </w:r>
          </w:p>
        </w:tc>
        <w:tc>
          <w:tcPr>
            <w:tcW w:w="786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5F5A052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164,591,674</w:t>
            </w:r>
          </w:p>
        </w:tc>
        <w:tc>
          <w:tcPr>
            <w:tcW w:w="786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B142CDA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90</w:t>
            </w:r>
          </w:p>
        </w:tc>
        <w:tc>
          <w:tcPr>
            <w:tcW w:w="865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009707A" w14:textId="3356DAEE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14,813,250,660</w:t>
            </w:r>
          </w:p>
        </w:tc>
        <w:tc>
          <w:tcPr>
            <w:tcW w:w="993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52CC486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12.34</w:t>
            </w:r>
          </w:p>
        </w:tc>
      </w:tr>
      <w:tr w:rsidR="00ED3509" w:rsidRPr="000D4834" w14:paraId="294F5610" w14:textId="77777777" w:rsidTr="00E455F7">
        <w:trPr>
          <w:trHeight w:val="20"/>
        </w:trPr>
        <w:tc>
          <w:tcPr>
            <w:tcW w:w="439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0B58BF7" w14:textId="08F6E73E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  <w:t>2 Kb</w:t>
            </w:r>
          </w:p>
        </w:tc>
        <w:tc>
          <w:tcPr>
            <w:tcW w:w="387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FC7597F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  <w:t>L1_1</w:t>
            </w:r>
          </w:p>
        </w:tc>
        <w:tc>
          <w:tcPr>
            <w:tcW w:w="745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DC14403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132,171,642</w:t>
            </w:r>
          </w:p>
        </w:tc>
        <w:tc>
          <w:tcPr>
            <w:tcW w:w="786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A5B0FFC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21,346,869</w:t>
            </w:r>
          </w:p>
        </w:tc>
        <w:tc>
          <w:tcPr>
            <w:tcW w:w="786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2814224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50</w:t>
            </w:r>
          </w:p>
        </w:tc>
        <w:tc>
          <w:tcPr>
            <w:tcW w:w="865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3D321D8" w14:textId="241E23F9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1,067,343,450</w:t>
            </w:r>
          </w:p>
        </w:tc>
        <w:tc>
          <w:tcPr>
            <w:tcW w:w="993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5C608E0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0.89</w:t>
            </w:r>
          </w:p>
        </w:tc>
      </w:tr>
      <w:tr w:rsidR="00ED3509" w:rsidRPr="000D4834" w14:paraId="0C0D9E7C" w14:textId="77777777" w:rsidTr="00E455F7">
        <w:trPr>
          <w:trHeight w:val="20"/>
        </w:trPr>
        <w:tc>
          <w:tcPr>
            <w:tcW w:w="439" w:type="pct"/>
            <w:vMerge/>
            <w:tcBorders>
              <w:top w:val="single" w:sz="4" w:space="0" w:color="auto"/>
            </w:tcBorders>
            <w:vAlign w:val="center"/>
            <w:hideMark/>
          </w:tcPr>
          <w:p w14:paraId="63A571BC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387" w:type="pct"/>
            <w:shd w:val="clear" w:color="auto" w:fill="auto"/>
            <w:vAlign w:val="center"/>
            <w:hideMark/>
          </w:tcPr>
          <w:p w14:paraId="5D0935E7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  <w:t>L1_2</w:t>
            </w:r>
          </w:p>
        </w:tc>
        <w:tc>
          <w:tcPr>
            <w:tcW w:w="745" w:type="pct"/>
            <w:shd w:val="clear" w:color="auto" w:fill="auto"/>
            <w:vAlign w:val="center"/>
            <w:hideMark/>
          </w:tcPr>
          <w:p w14:paraId="4565BB61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132,171,642</w:t>
            </w:r>
          </w:p>
        </w:tc>
        <w:tc>
          <w:tcPr>
            <w:tcW w:w="786" w:type="pct"/>
            <w:shd w:val="clear" w:color="auto" w:fill="auto"/>
            <w:vAlign w:val="center"/>
            <w:hideMark/>
          </w:tcPr>
          <w:p w14:paraId="6AD2579F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21,346,869</w:t>
            </w:r>
          </w:p>
        </w:tc>
        <w:tc>
          <w:tcPr>
            <w:tcW w:w="786" w:type="pct"/>
            <w:shd w:val="clear" w:color="auto" w:fill="auto"/>
            <w:vAlign w:val="center"/>
            <w:hideMark/>
          </w:tcPr>
          <w:p w14:paraId="2278515F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50</w:t>
            </w:r>
          </w:p>
        </w:tc>
        <w:tc>
          <w:tcPr>
            <w:tcW w:w="865" w:type="pct"/>
            <w:shd w:val="clear" w:color="auto" w:fill="auto"/>
            <w:vAlign w:val="center"/>
            <w:hideMark/>
          </w:tcPr>
          <w:p w14:paraId="7CD65E7C" w14:textId="34E72FB6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1,067,343,450</w:t>
            </w:r>
          </w:p>
        </w:tc>
        <w:tc>
          <w:tcPr>
            <w:tcW w:w="993" w:type="pct"/>
            <w:shd w:val="clear" w:color="auto" w:fill="auto"/>
            <w:vAlign w:val="center"/>
            <w:hideMark/>
          </w:tcPr>
          <w:p w14:paraId="46F3A4FF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0.89</w:t>
            </w:r>
          </w:p>
        </w:tc>
      </w:tr>
      <w:tr w:rsidR="00ED3509" w:rsidRPr="000D4834" w14:paraId="235B7252" w14:textId="77777777" w:rsidTr="00E455F7">
        <w:trPr>
          <w:trHeight w:val="20"/>
        </w:trPr>
        <w:tc>
          <w:tcPr>
            <w:tcW w:w="439" w:type="pct"/>
            <w:vMerge/>
            <w:tcBorders>
              <w:top w:val="single" w:sz="4" w:space="0" w:color="auto"/>
            </w:tcBorders>
            <w:vAlign w:val="center"/>
            <w:hideMark/>
          </w:tcPr>
          <w:p w14:paraId="0185B858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387" w:type="pct"/>
            <w:shd w:val="clear" w:color="auto" w:fill="auto"/>
            <w:vAlign w:val="center"/>
            <w:hideMark/>
          </w:tcPr>
          <w:p w14:paraId="01FDAB6A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  <w:t>L2_1</w:t>
            </w:r>
          </w:p>
        </w:tc>
        <w:tc>
          <w:tcPr>
            <w:tcW w:w="745" w:type="pct"/>
            <w:shd w:val="clear" w:color="auto" w:fill="auto"/>
            <w:vAlign w:val="center"/>
            <w:hideMark/>
          </w:tcPr>
          <w:p w14:paraId="7BA5B1C2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114,155,584</w:t>
            </w:r>
          </w:p>
        </w:tc>
        <w:tc>
          <w:tcPr>
            <w:tcW w:w="786" w:type="pct"/>
            <w:shd w:val="clear" w:color="auto" w:fill="auto"/>
            <w:vAlign w:val="center"/>
            <w:hideMark/>
          </w:tcPr>
          <w:p w14:paraId="1EA16A48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42,036,718</w:t>
            </w:r>
          </w:p>
        </w:tc>
        <w:tc>
          <w:tcPr>
            <w:tcW w:w="786" w:type="pct"/>
            <w:shd w:val="clear" w:color="auto" w:fill="auto"/>
            <w:vAlign w:val="center"/>
            <w:hideMark/>
          </w:tcPr>
          <w:p w14:paraId="31770E9E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50</w:t>
            </w:r>
          </w:p>
        </w:tc>
        <w:tc>
          <w:tcPr>
            <w:tcW w:w="865" w:type="pct"/>
            <w:shd w:val="clear" w:color="auto" w:fill="auto"/>
            <w:vAlign w:val="center"/>
            <w:hideMark/>
          </w:tcPr>
          <w:p w14:paraId="3F78A1A9" w14:textId="002C0C79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2,101,835,900</w:t>
            </w:r>
          </w:p>
        </w:tc>
        <w:tc>
          <w:tcPr>
            <w:tcW w:w="993" w:type="pct"/>
            <w:shd w:val="clear" w:color="auto" w:fill="auto"/>
            <w:vAlign w:val="center"/>
            <w:hideMark/>
          </w:tcPr>
          <w:p w14:paraId="11DE9734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1.75</w:t>
            </w:r>
          </w:p>
        </w:tc>
      </w:tr>
      <w:tr w:rsidR="00ED3509" w:rsidRPr="000D4834" w14:paraId="690DEA75" w14:textId="77777777" w:rsidTr="00E455F7">
        <w:trPr>
          <w:trHeight w:val="20"/>
        </w:trPr>
        <w:tc>
          <w:tcPr>
            <w:tcW w:w="439" w:type="pct"/>
            <w:vMerge/>
            <w:tcBorders>
              <w:top w:val="single" w:sz="4" w:space="0" w:color="auto"/>
            </w:tcBorders>
            <w:vAlign w:val="center"/>
            <w:hideMark/>
          </w:tcPr>
          <w:p w14:paraId="063D71C2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387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E41DB44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  <w:t>L2_2</w:t>
            </w:r>
          </w:p>
        </w:tc>
        <w:tc>
          <w:tcPr>
            <w:tcW w:w="745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F85BDF5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114,155,584</w:t>
            </w:r>
          </w:p>
        </w:tc>
        <w:tc>
          <w:tcPr>
            <w:tcW w:w="786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8D53C65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42,036,718</w:t>
            </w:r>
          </w:p>
        </w:tc>
        <w:tc>
          <w:tcPr>
            <w:tcW w:w="786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77AA0BE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50</w:t>
            </w:r>
          </w:p>
        </w:tc>
        <w:tc>
          <w:tcPr>
            <w:tcW w:w="865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6757FC0" w14:textId="3828615D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2,101,835,900</w:t>
            </w:r>
          </w:p>
        </w:tc>
        <w:tc>
          <w:tcPr>
            <w:tcW w:w="993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4B2C3C9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1.75</w:t>
            </w:r>
          </w:p>
        </w:tc>
      </w:tr>
      <w:tr w:rsidR="00ED3509" w:rsidRPr="000D4834" w14:paraId="576AC803" w14:textId="77777777" w:rsidTr="00E455F7">
        <w:trPr>
          <w:trHeight w:val="20"/>
        </w:trPr>
        <w:tc>
          <w:tcPr>
            <w:tcW w:w="439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5E86EAF" w14:textId="0311F0F2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  <w:t>5 Kb</w:t>
            </w:r>
          </w:p>
        </w:tc>
        <w:tc>
          <w:tcPr>
            <w:tcW w:w="387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0EB03CB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  <w:t>L1_1</w:t>
            </w:r>
          </w:p>
        </w:tc>
        <w:tc>
          <w:tcPr>
            <w:tcW w:w="745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2FD62E1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142,102,000</w:t>
            </w:r>
          </w:p>
        </w:tc>
        <w:tc>
          <w:tcPr>
            <w:tcW w:w="786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DC72D4D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21,715,302</w:t>
            </w:r>
          </w:p>
        </w:tc>
        <w:tc>
          <w:tcPr>
            <w:tcW w:w="786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D21BB76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50</w:t>
            </w:r>
          </w:p>
        </w:tc>
        <w:tc>
          <w:tcPr>
            <w:tcW w:w="865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2218B90" w14:textId="5DC05FCF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1,085,765,100</w:t>
            </w:r>
          </w:p>
        </w:tc>
        <w:tc>
          <w:tcPr>
            <w:tcW w:w="993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BF3EA27" w14:textId="21846291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0.90</w:t>
            </w:r>
          </w:p>
        </w:tc>
      </w:tr>
      <w:tr w:rsidR="00ED3509" w:rsidRPr="000D4834" w14:paraId="41BCAFA0" w14:textId="77777777" w:rsidTr="00E455F7">
        <w:trPr>
          <w:trHeight w:val="20"/>
        </w:trPr>
        <w:tc>
          <w:tcPr>
            <w:tcW w:w="439" w:type="pct"/>
            <w:vMerge/>
            <w:tcBorders>
              <w:top w:val="single" w:sz="4" w:space="0" w:color="auto"/>
            </w:tcBorders>
            <w:vAlign w:val="center"/>
            <w:hideMark/>
          </w:tcPr>
          <w:p w14:paraId="36880005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387" w:type="pct"/>
            <w:shd w:val="clear" w:color="auto" w:fill="auto"/>
            <w:vAlign w:val="center"/>
            <w:hideMark/>
          </w:tcPr>
          <w:p w14:paraId="1A758CFF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  <w:t>L1_2</w:t>
            </w:r>
          </w:p>
        </w:tc>
        <w:tc>
          <w:tcPr>
            <w:tcW w:w="745" w:type="pct"/>
            <w:shd w:val="clear" w:color="auto" w:fill="auto"/>
            <w:vAlign w:val="center"/>
            <w:hideMark/>
          </w:tcPr>
          <w:p w14:paraId="2AAEC990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142,102,000</w:t>
            </w:r>
          </w:p>
        </w:tc>
        <w:tc>
          <w:tcPr>
            <w:tcW w:w="786" w:type="pct"/>
            <w:shd w:val="clear" w:color="auto" w:fill="auto"/>
            <w:vAlign w:val="center"/>
            <w:hideMark/>
          </w:tcPr>
          <w:p w14:paraId="0E775243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21,715,302</w:t>
            </w:r>
          </w:p>
        </w:tc>
        <w:tc>
          <w:tcPr>
            <w:tcW w:w="786" w:type="pct"/>
            <w:shd w:val="clear" w:color="auto" w:fill="auto"/>
            <w:vAlign w:val="center"/>
            <w:hideMark/>
          </w:tcPr>
          <w:p w14:paraId="129B899E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50</w:t>
            </w:r>
          </w:p>
        </w:tc>
        <w:tc>
          <w:tcPr>
            <w:tcW w:w="865" w:type="pct"/>
            <w:shd w:val="clear" w:color="auto" w:fill="auto"/>
            <w:vAlign w:val="center"/>
            <w:hideMark/>
          </w:tcPr>
          <w:p w14:paraId="73FB2B7E" w14:textId="33D06BB2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1,085,765,100</w:t>
            </w:r>
          </w:p>
        </w:tc>
        <w:tc>
          <w:tcPr>
            <w:tcW w:w="993" w:type="pct"/>
            <w:shd w:val="clear" w:color="auto" w:fill="auto"/>
            <w:vAlign w:val="center"/>
            <w:hideMark/>
          </w:tcPr>
          <w:p w14:paraId="05C06A5A" w14:textId="6EC61B08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0.90</w:t>
            </w:r>
          </w:p>
        </w:tc>
      </w:tr>
      <w:tr w:rsidR="00ED3509" w:rsidRPr="000D4834" w14:paraId="4D67AFE0" w14:textId="77777777" w:rsidTr="00E455F7">
        <w:trPr>
          <w:trHeight w:val="20"/>
        </w:trPr>
        <w:tc>
          <w:tcPr>
            <w:tcW w:w="439" w:type="pct"/>
            <w:vMerge/>
            <w:tcBorders>
              <w:top w:val="single" w:sz="4" w:space="0" w:color="auto"/>
            </w:tcBorders>
            <w:vAlign w:val="center"/>
            <w:hideMark/>
          </w:tcPr>
          <w:p w14:paraId="7EAA580D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387" w:type="pct"/>
            <w:shd w:val="clear" w:color="auto" w:fill="auto"/>
            <w:vAlign w:val="center"/>
            <w:hideMark/>
          </w:tcPr>
          <w:p w14:paraId="6800DD23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  <w:t>L2_1</w:t>
            </w:r>
          </w:p>
        </w:tc>
        <w:tc>
          <w:tcPr>
            <w:tcW w:w="745" w:type="pct"/>
            <w:shd w:val="clear" w:color="auto" w:fill="auto"/>
            <w:vAlign w:val="center"/>
            <w:hideMark/>
          </w:tcPr>
          <w:p w14:paraId="04306FA5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106,748,138</w:t>
            </w:r>
          </w:p>
        </w:tc>
        <w:tc>
          <w:tcPr>
            <w:tcW w:w="786" w:type="pct"/>
            <w:shd w:val="clear" w:color="auto" w:fill="auto"/>
            <w:vAlign w:val="center"/>
            <w:hideMark/>
          </w:tcPr>
          <w:p w14:paraId="5137BDF2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11,802,508</w:t>
            </w:r>
          </w:p>
        </w:tc>
        <w:tc>
          <w:tcPr>
            <w:tcW w:w="786" w:type="pct"/>
            <w:shd w:val="clear" w:color="auto" w:fill="auto"/>
            <w:vAlign w:val="center"/>
            <w:hideMark/>
          </w:tcPr>
          <w:p w14:paraId="627EBECF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50</w:t>
            </w:r>
          </w:p>
        </w:tc>
        <w:tc>
          <w:tcPr>
            <w:tcW w:w="865" w:type="pct"/>
            <w:shd w:val="clear" w:color="auto" w:fill="auto"/>
            <w:vAlign w:val="center"/>
            <w:hideMark/>
          </w:tcPr>
          <w:p w14:paraId="336AF97F" w14:textId="45EB7158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590,125,400</w:t>
            </w:r>
          </w:p>
        </w:tc>
        <w:tc>
          <w:tcPr>
            <w:tcW w:w="993" w:type="pct"/>
            <w:shd w:val="clear" w:color="auto" w:fill="auto"/>
            <w:vAlign w:val="center"/>
            <w:hideMark/>
          </w:tcPr>
          <w:p w14:paraId="29F23F00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0.49</w:t>
            </w:r>
          </w:p>
        </w:tc>
      </w:tr>
      <w:tr w:rsidR="00ED3509" w:rsidRPr="000D4834" w14:paraId="5C95A49D" w14:textId="77777777" w:rsidTr="00E455F7">
        <w:trPr>
          <w:trHeight w:val="20"/>
        </w:trPr>
        <w:tc>
          <w:tcPr>
            <w:tcW w:w="439" w:type="pct"/>
            <w:vMerge/>
            <w:tcBorders>
              <w:top w:val="single" w:sz="4" w:space="0" w:color="auto"/>
            </w:tcBorders>
            <w:vAlign w:val="center"/>
            <w:hideMark/>
          </w:tcPr>
          <w:p w14:paraId="1DD30C27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387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485FD99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  <w:t>L2_2</w:t>
            </w:r>
          </w:p>
        </w:tc>
        <w:tc>
          <w:tcPr>
            <w:tcW w:w="745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35EB0B8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106,748,138</w:t>
            </w:r>
          </w:p>
        </w:tc>
        <w:tc>
          <w:tcPr>
            <w:tcW w:w="786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2AE7064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11,802,508</w:t>
            </w:r>
          </w:p>
        </w:tc>
        <w:tc>
          <w:tcPr>
            <w:tcW w:w="786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91A753C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50</w:t>
            </w:r>
          </w:p>
        </w:tc>
        <w:tc>
          <w:tcPr>
            <w:tcW w:w="865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7104E85" w14:textId="746828CA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590,125,400</w:t>
            </w:r>
          </w:p>
        </w:tc>
        <w:tc>
          <w:tcPr>
            <w:tcW w:w="993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7A12858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0.49</w:t>
            </w:r>
          </w:p>
        </w:tc>
      </w:tr>
      <w:tr w:rsidR="00ED3509" w:rsidRPr="000D4834" w14:paraId="6E74D8C0" w14:textId="77777777" w:rsidTr="00E455F7">
        <w:trPr>
          <w:trHeight w:val="20"/>
        </w:trPr>
        <w:tc>
          <w:tcPr>
            <w:tcW w:w="439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3D90368" w14:textId="625528F6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  <w:t>10 Kb</w:t>
            </w:r>
          </w:p>
        </w:tc>
        <w:tc>
          <w:tcPr>
            <w:tcW w:w="387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764ADF5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  <w:t>L1_1</w:t>
            </w:r>
          </w:p>
        </w:tc>
        <w:tc>
          <w:tcPr>
            <w:tcW w:w="745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C726F8A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120,979,918</w:t>
            </w:r>
          </w:p>
        </w:tc>
        <w:tc>
          <w:tcPr>
            <w:tcW w:w="786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D2DCB4F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11,519,217</w:t>
            </w:r>
          </w:p>
        </w:tc>
        <w:tc>
          <w:tcPr>
            <w:tcW w:w="786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0DD8F29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50</w:t>
            </w:r>
          </w:p>
        </w:tc>
        <w:tc>
          <w:tcPr>
            <w:tcW w:w="865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EC9DC4E" w14:textId="5AF1B5D5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575,960,850</w:t>
            </w:r>
          </w:p>
        </w:tc>
        <w:tc>
          <w:tcPr>
            <w:tcW w:w="993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1156FF5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0.48</w:t>
            </w:r>
          </w:p>
        </w:tc>
      </w:tr>
      <w:tr w:rsidR="00ED3509" w:rsidRPr="000D4834" w14:paraId="4458F580" w14:textId="77777777" w:rsidTr="00E455F7">
        <w:trPr>
          <w:trHeight w:val="20"/>
        </w:trPr>
        <w:tc>
          <w:tcPr>
            <w:tcW w:w="439" w:type="pct"/>
            <w:vMerge/>
            <w:tcBorders>
              <w:top w:val="single" w:sz="4" w:space="0" w:color="auto"/>
            </w:tcBorders>
            <w:vAlign w:val="center"/>
            <w:hideMark/>
          </w:tcPr>
          <w:p w14:paraId="13AC3A49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387" w:type="pct"/>
            <w:shd w:val="clear" w:color="auto" w:fill="auto"/>
            <w:vAlign w:val="center"/>
            <w:hideMark/>
          </w:tcPr>
          <w:p w14:paraId="5144B1CC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  <w:t>L1_2</w:t>
            </w:r>
          </w:p>
        </w:tc>
        <w:tc>
          <w:tcPr>
            <w:tcW w:w="745" w:type="pct"/>
            <w:shd w:val="clear" w:color="auto" w:fill="auto"/>
            <w:vAlign w:val="center"/>
            <w:hideMark/>
          </w:tcPr>
          <w:p w14:paraId="5365D08D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120,979,918</w:t>
            </w:r>
          </w:p>
        </w:tc>
        <w:tc>
          <w:tcPr>
            <w:tcW w:w="786" w:type="pct"/>
            <w:shd w:val="clear" w:color="auto" w:fill="auto"/>
            <w:vAlign w:val="center"/>
            <w:hideMark/>
          </w:tcPr>
          <w:p w14:paraId="03FE8B37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11,519,217</w:t>
            </w:r>
          </w:p>
        </w:tc>
        <w:tc>
          <w:tcPr>
            <w:tcW w:w="786" w:type="pct"/>
            <w:shd w:val="clear" w:color="auto" w:fill="auto"/>
            <w:vAlign w:val="center"/>
            <w:hideMark/>
          </w:tcPr>
          <w:p w14:paraId="572F7639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50</w:t>
            </w:r>
          </w:p>
        </w:tc>
        <w:tc>
          <w:tcPr>
            <w:tcW w:w="865" w:type="pct"/>
            <w:shd w:val="clear" w:color="auto" w:fill="auto"/>
            <w:vAlign w:val="center"/>
            <w:hideMark/>
          </w:tcPr>
          <w:p w14:paraId="52D76038" w14:textId="05D98E50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575,960,850</w:t>
            </w:r>
          </w:p>
        </w:tc>
        <w:tc>
          <w:tcPr>
            <w:tcW w:w="993" w:type="pct"/>
            <w:shd w:val="clear" w:color="auto" w:fill="auto"/>
            <w:vAlign w:val="center"/>
            <w:hideMark/>
          </w:tcPr>
          <w:p w14:paraId="2B931352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0.48</w:t>
            </w:r>
          </w:p>
        </w:tc>
      </w:tr>
      <w:tr w:rsidR="00ED3509" w:rsidRPr="000D4834" w14:paraId="65A628D7" w14:textId="77777777" w:rsidTr="00E455F7">
        <w:trPr>
          <w:trHeight w:val="20"/>
        </w:trPr>
        <w:tc>
          <w:tcPr>
            <w:tcW w:w="439" w:type="pct"/>
            <w:vMerge/>
            <w:tcBorders>
              <w:top w:val="single" w:sz="4" w:space="0" w:color="auto"/>
            </w:tcBorders>
            <w:vAlign w:val="center"/>
            <w:hideMark/>
          </w:tcPr>
          <w:p w14:paraId="23CEF8A2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387" w:type="pct"/>
            <w:shd w:val="clear" w:color="auto" w:fill="auto"/>
            <w:vAlign w:val="center"/>
            <w:hideMark/>
          </w:tcPr>
          <w:p w14:paraId="56251D1E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  <w:t>L2_1</w:t>
            </w:r>
          </w:p>
        </w:tc>
        <w:tc>
          <w:tcPr>
            <w:tcW w:w="745" w:type="pct"/>
            <w:shd w:val="clear" w:color="auto" w:fill="auto"/>
            <w:vAlign w:val="center"/>
            <w:hideMark/>
          </w:tcPr>
          <w:p w14:paraId="68DADF90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143,946,999</w:t>
            </w:r>
          </w:p>
        </w:tc>
        <w:tc>
          <w:tcPr>
            <w:tcW w:w="786" w:type="pct"/>
            <w:shd w:val="clear" w:color="auto" w:fill="auto"/>
            <w:vAlign w:val="center"/>
            <w:hideMark/>
          </w:tcPr>
          <w:p w14:paraId="2FBF8515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13,612,955</w:t>
            </w:r>
          </w:p>
        </w:tc>
        <w:tc>
          <w:tcPr>
            <w:tcW w:w="786" w:type="pct"/>
            <w:shd w:val="clear" w:color="auto" w:fill="auto"/>
            <w:vAlign w:val="center"/>
            <w:hideMark/>
          </w:tcPr>
          <w:p w14:paraId="61615470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50</w:t>
            </w:r>
          </w:p>
        </w:tc>
        <w:tc>
          <w:tcPr>
            <w:tcW w:w="865" w:type="pct"/>
            <w:shd w:val="clear" w:color="auto" w:fill="auto"/>
            <w:vAlign w:val="center"/>
            <w:hideMark/>
          </w:tcPr>
          <w:p w14:paraId="6DF13669" w14:textId="0635560D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680,647,750</w:t>
            </w:r>
          </w:p>
        </w:tc>
        <w:tc>
          <w:tcPr>
            <w:tcW w:w="993" w:type="pct"/>
            <w:shd w:val="clear" w:color="auto" w:fill="auto"/>
            <w:vAlign w:val="center"/>
            <w:hideMark/>
          </w:tcPr>
          <w:p w14:paraId="59C13F4C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0.57</w:t>
            </w:r>
          </w:p>
        </w:tc>
      </w:tr>
      <w:tr w:rsidR="00ED3509" w:rsidRPr="000D4834" w14:paraId="6485BE1A" w14:textId="77777777" w:rsidTr="00E455F7">
        <w:trPr>
          <w:trHeight w:val="20"/>
        </w:trPr>
        <w:tc>
          <w:tcPr>
            <w:tcW w:w="439" w:type="pct"/>
            <w:vMerge/>
            <w:tcBorders>
              <w:top w:val="single" w:sz="4" w:space="0" w:color="auto"/>
            </w:tcBorders>
            <w:vAlign w:val="center"/>
            <w:hideMark/>
          </w:tcPr>
          <w:p w14:paraId="32799EF7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387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ED441EB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  <w:t>L2_2</w:t>
            </w:r>
          </w:p>
        </w:tc>
        <w:tc>
          <w:tcPr>
            <w:tcW w:w="745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FF1CC8F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143,946,999</w:t>
            </w:r>
          </w:p>
        </w:tc>
        <w:tc>
          <w:tcPr>
            <w:tcW w:w="786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A414AE9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13,612,955</w:t>
            </w:r>
          </w:p>
        </w:tc>
        <w:tc>
          <w:tcPr>
            <w:tcW w:w="786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5E3B8FD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50</w:t>
            </w:r>
          </w:p>
        </w:tc>
        <w:tc>
          <w:tcPr>
            <w:tcW w:w="865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C3CB4C6" w14:textId="4732F309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680,647,750</w:t>
            </w:r>
          </w:p>
        </w:tc>
        <w:tc>
          <w:tcPr>
            <w:tcW w:w="993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FEFFB39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0.57</w:t>
            </w:r>
          </w:p>
        </w:tc>
      </w:tr>
      <w:tr w:rsidR="00ED3509" w:rsidRPr="000D4834" w14:paraId="72772943" w14:textId="77777777" w:rsidTr="00E455F7">
        <w:trPr>
          <w:trHeight w:val="20"/>
        </w:trPr>
        <w:tc>
          <w:tcPr>
            <w:tcW w:w="439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9DAEA25" w14:textId="78115649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  <w:t>15 Kb</w:t>
            </w:r>
          </w:p>
        </w:tc>
        <w:tc>
          <w:tcPr>
            <w:tcW w:w="387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E559390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  <w:t>L1_1</w:t>
            </w:r>
          </w:p>
        </w:tc>
        <w:tc>
          <w:tcPr>
            <w:tcW w:w="745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40ADA8D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128,477,416</w:t>
            </w:r>
          </w:p>
        </w:tc>
        <w:tc>
          <w:tcPr>
            <w:tcW w:w="786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F6F0186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9,490,611</w:t>
            </w:r>
          </w:p>
        </w:tc>
        <w:tc>
          <w:tcPr>
            <w:tcW w:w="786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09A7B9F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50</w:t>
            </w:r>
          </w:p>
        </w:tc>
        <w:tc>
          <w:tcPr>
            <w:tcW w:w="865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1856C0A" w14:textId="08A27099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474,530,550</w:t>
            </w:r>
          </w:p>
        </w:tc>
        <w:tc>
          <w:tcPr>
            <w:tcW w:w="993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68E76FB" w14:textId="4107F140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0.40</w:t>
            </w:r>
          </w:p>
        </w:tc>
      </w:tr>
      <w:tr w:rsidR="00ED3509" w:rsidRPr="000D4834" w14:paraId="46279393" w14:textId="77777777" w:rsidTr="00E455F7">
        <w:trPr>
          <w:trHeight w:val="20"/>
        </w:trPr>
        <w:tc>
          <w:tcPr>
            <w:tcW w:w="439" w:type="pct"/>
            <w:vMerge/>
            <w:tcBorders>
              <w:top w:val="single" w:sz="4" w:space="0" w:color="auto"/>
            </w:tcBorders>
            <w:vAlign w:val="center"/>
            <w:hideMark/>
          </w:tcPr>
          <w:p w14:paraId="6076E460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387" w:type="pct"/>
            <w:shd w:val="clear" w:color="auto" w:fill="auto"/>
            <w:vAlign w:val="center"/>
            <w:hideMark/>
          </w:tcPr>
          <w:p w14:paraId="4C242C96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  <w:t>L1_2</w:t>
            </w:r>
          </w:p>
        </w:tc>
        <w:tc>
          <w:tcPr>
            <w:tcW w:w="745" w:type="pct"/>
            <w:shd w:val="clear" w:color="auto" w:fill="auto"/>
            <w:vAlign w:val="center"/>
            <w:hideMark/>
          </w:tcPr>
          <w:p w14:paraId="22CF5E0C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128,477,416</w:t>
            </w:r>
          </w:p>
        </w:tc>
        <w:tc>
          <w:tcPr>
            <w:tcW w:w="786" w:type="pct"/>
            <w:shd w:val="clear" w:color="auto" w:fill="auto"/>
            <w:vAlign w:val="center"/>
            <w:hideMark/>
          </w:tcPr>
          <w:p w14:paraId="0857A6E3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9,490,611</w:t>
            </w:r>
          </w:p>
        </w:tc>
        <w:tc>
          <w:tcPr>
            <w:tcW w:w="786" w:type="pct"/>
            <w:shd w:val="clear" w:color="auto" w:fill="auto"/>
            <w:vAlign w:val="center"/>
            <w:hideMark/>
          </w:tcPr>
          <w:p w14:paraId="25AA129B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50</w:t>
            </w:r>
          </w:p>
        </w:tc>
        <w:tc>
          <w:tcPr>
            <w:tcW w:w="865" w:type="pct"/>
            <w:shd w:val="clear" w:color="auto" w:fill="auto"/>
            <w:vAlign w:val="center"/>
            <w:hideMark/>
          </w:tcPr>
          <w:p w14:paraId="08988A5F" w14:textId="5AC64644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474,530,550</w:t>
            </w:r>
          </w:p>
        </w:tc>
        <w:tc>
          <w:tcPr>
            <w:tcW w:w="993" w:type="pct"/>
            <w:shd w:val="clear" w:color="auto" w:fill="auto"/>
            <w:vAlign w:val="center"/>
            <w:hideMark/>
          </w:tcPr>
          <w:p w14:paraId="5F010B9E" w14:textId="68BEFB1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0.40</w:t>
            </w:r>
          </w:p>
        </w:tc>
      </w:tr>
      <w:tr w:rsidR="00ED3509" w:rsidRPr="000D4834" w14:paraId="2D5CB3B5" w14:textId="77777777" w:rsidTr="00E455F7">
        <w:trPr>
          <w:trHeight w:val="20"/>
        </w:trPr>
        <w:tc>
          <w:tcPr>
            <w:tcW w:w="439" w:type="pct"/>
            <w:vMerge/>
            <w:tcBorders>
              <w:top w:val="single" w:sz="4" w:space="0" w:color="auto"/>
            </w:tcBorders>
            <w:vAlign w:val="center"/>
            <w:hideMark/>
          </w:tcPr>
          <w:p w14:paraId="77554CCF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387" w:type="pct"/>
            <w:shd w:val="clear" w:color="auto" w:fill="auto"/>
            <w:vAlign w:val="center"/>
            <w:hideMark/>
          </w:tcPr>
          <w:p w14:paraId="1E709C4F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  <w:t>L2_1</w:t>
            </w:r>
          </w:p>
        </w:tc>
        <w:tc>
          <w:tcPr>
            <w:tcW w:w="745" w:type="pct"/>
            <w:shd w:val="clear" w:color="auto" w:fill="auto"/>
            <w:vAlign w:val="center"/>
            <w:hideMark/>
          </w:tcPr>
          <w:p w14:paraId="612946F5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157,147,833</w:t>
            </w:r>
          </w:p>
        </w:tc>
        <w:tc>
          <w:tcPr>
            <w:tcW w:w="786" w:type="pct"/>
            <w:shd w:val="clear" w:color="auto" w:fill="auto"/>
            <w:vAlign w:val="center"/>
            <w:hideMark/>
          </w:tcPr>
          <w:p w14:paraId="0794110E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13,085,512</w:t>
            </w:r>
          </w:p>
        </w:tc>
        <w:tc>
          <w:tcPr>
            <w:tcW w:w="786" w:type="pct"/>
            <w:shd w:val="clear" w:color="auto" w:fill="auto"/>
            <w:vAlign w:val="center"/>
            <w:hideMark/>
          </w:tcPr>
          <w:p w14:paraId="565EF6B7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50</w:t>
            </w:r>
          </w:p>
        </w:tc>
        <w:tc>
          <w:tcPr>
            <w:tcW w:w="865" w:type="pct"/>
            <w:shd w:val="clear" w:color="auto" w:fill="auto"/>
            <w:vAlign w:val="center"/>
            <w:hideMark/>
          </w:tcPr>
          <w:p w14:paraId="142B9FE7" w14:textId="038290BF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654,275,600</w:t>
            </w:r>
          </w:p>
        </w:tc>
        <w:tc>
          <w:tcPr>
            <w:tcW w:w="993" w:type="pct"/>
            <w:shd w:val="clear" w:color="auto" w:fill="auto"/>
            <w:vAlign w:val="center"/>
            <w:hideMark/>
          </w:tcPr>
          <w:p w14:paraId="68A21717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0.55</w:t>
            </w:r>
          </w:p>
        </w:tc>
      </w:tr>
      <w:tr w:rsidR="00ED3509" w:rsidRPr="000D4834" w14:paraId="29E5113B" w14:textId="77777777" w:rsidTr="00E455F7">
        <w:trPr>
          <w:trHeight w:val="20"/>
        </w:trPr>
        <w:tc>
          <w:tcPr>
            <w:tcW w:w="439" w:type="pct"/>
            <w:vMerge/>
            <w:tcBorders>
              <w:top w:val="single" w:sz="4" w:space="0" w:color="auto"/>
            </w:tcBorders>
            <w:vAlign w:val="center"/>
            <w:hideMark/>
          </w:tcPr>
          <w:p w14:paraId="5867053D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387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340D0E0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  <w:t>L2_2</w:t>
            </w:r>
          </w:p>
        </w:tc>
        <w:tc>
          <w:tcPr>
            <w:tcW w:w="745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899E170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157,147,833</w:t>
            </w:r>
          </w:p>
        </w:tc>
        <w:tc>
          <w:tcPr>
            <w:tcW w:w="786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26A6B24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13,085,512</w:t>
            </w:r>
          </w:p>
        </w:tc>
        <w:tc>
          <w:tcPr>
            <w:tcW w:w="786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79D32AB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50</w:t>
            </w:r>
          </w:p>
        </w:tc>
        <w:tc>
          <w:tcPr>
            <w:tcW w:w="865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4ADCE38" w14:textId="42F7B465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654,275,600</w:t>
            </w:r>
          </w:p>
        </w:tc>
        <w:tc>
          <w:tcPr>
            <w:tcW w:w="993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ACD1D2C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0.55</w:t>
            </w:r>
          </w:p>
        </w:tc>
      </w:tr>
      <w:tr w:rsidR="00ED3509" w:rsidRPr="000D4834" w14:paraId="4918562E" w14:textId="77777777" w:rsidTr="00E455F7">
        <w:trPr>
          <w:trHeight w:val="20"/>
        </w:trPr>
        <w:tc>
          <w:tcPr>
            <w:tcW w:w="826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3D2BBCE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바탕" w:hAnsi="Times New Roman" w:cs="Times New Roman"/>
                <w:color w:val="000000"/>
                <w:kern w:val="0"/>
                <w:sz w:val="18"/>
                <w:szCs w:val="20"/>
              </w:rPr>
              <w:t>Total</w:t>
            </w:r>
          </w:p>
        </w:tc>
        <w:tc>
          <w:tcPr>
            <w:tcW w:w="74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67BB097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3,238,466,828</w:t>
            </w:r>
          </w:p>
        </w:tc>
        <w:tc>
          <w:tcPr>
            <w:tcW w:w="78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2327A21" w14:textId="30FD1D8D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1,331,668,946</w:t>
            </w:r>
          </w:p>
        </w:tc>
        <w:tc>
          <w:tcPr>
            <w:tcW w:w="78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58425B2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86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9A6F21B" w14:textId="3AB30178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108,281,429,780</w:t>
            </w:r>
          </w:p>
        </w:tc>
        <w:tc>
          <w:tcPr>
            <w:tcW w:w="99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4A2EAD9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굴림" w:hAnsi="Times New Roman" w:cs="Times New Roman"/>
                <w:color w:val="000000"/>
                <w:kern w:val="0"/>
                <w:sz w:val="18"/>
                <w:szCs w:val="20"/>
              </w:rPr>
              <w:t>90.23</w:t>
            </w:r>
          </w:p>
        </w:tc>
      </w:tr>
    </w:tbl>
    <w:p w14:paraId="1AAFF139" w14:textId="77777777" w:rsidR="00ED3509" w:rsidRPr="000D4834" w:rsidRDefault="00ED3509" w:rsidP="00ED3509">
      <w:pPr>
        <w:widowControl/>
        <w:wordWrap/>
        <w:autoSpaceDE/>
        <w:autoSpaceDN/>
        <w:rPr>
          <w:rFonts w:ascii="Times New Roman" w:eastAsia="맑은 고딕" w:hAnsi="Times New Roman" w:cs="Times New Roman"/>
          <w:kern w:val="0"/>
          <w:sz w:val="24"/>
          <w:szCs w:val="24"/>
        </w:rPr>
      </w:pPr>
    </w:p>
    <w:p w14:paraId="6AC5D991" w14:textId="17C5D232" w:rsidR="00ED3509" w:rsidRPr="000D4834" w:rsidRDefault="00ED3509" w:rsidP="00ED3509">
      <w:pPr>
        <w:widowControl/>
        <w:wordWrap/>
        <w:autoSpaceDE/>
        <w:autoSpaceDN/>
        <w:spacing w:after="0"/>
        <w:rPr>
          <w:rFonts w:ascii="Times New Roman" w:eastAsia="맑은 고딕" w:hAnsi="Times New Roman" w:cs="Times New Roman"/>
          <w:kern w:val="0"/>
          <w:sz w:val="24"/>
          <w:szCs w:val="24"/>
        </w:rPr>
      </w:pPr>
      <w:r w:rsidRPr="000D4834">
        <w:rPr>
          <w:rFonts w:ascii="Times New Roman" w:eastAsia="맑은 고딕" w:hAnsi="Times New Roman" w:cs="Times New Roman"/>
          <w:b/>
          <w:kern w:val="0"/>
          <w:sz w:val="22"/>
          <w:szCs w:val="24"/>
        </w:rPr>
        <w:t>d.</w:t>
      </w:r>
      <w:r w:rsidRPr="000D4834">
        <w:rPr>
          <w:rFonts w:ascii="Times New Roman" w:eastAsia="맑은 고딕" w:hAnsi="Times New Roman" w:cs="Times New Roman"/>
          <w:kern w:val="0"/>
          <w:sz w:val="22"/>
          <w:szCs w:val="24"/>
        </w:rPr>
        <w:t xml:space="preserve"> Common kestrel</w:t>
      </w:r>
    </w:p>
    <w:tbl>
      <w:tblPr>
        <w:tblW w:w="5000" w:type="pct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803"/>
        <w:gridCol w:w="708"/>
        <w:gridCol w:w="1387"/>
        <w:gridCol w:w="1448"/>
        <w:gridCol w:w="1544"/>
        <w:gridCol w:w="1583"/>
        <w:gridCol w:w="1751"/>
      </w:tblGrid>
      <w:tr w:rsidR="00ED3509" w:rsidRPr="000D4834" w14:paraId="1B5BB813" w14:textId="77777777" w:rsidTr="00E455F7">
        <w:trPr>
          <w:trHeight w:val="20"/>
        </w:trPr>
        <w:tc>
          <w:tcPr>
            <w:tcW w:w="819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5C8B810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Libraries</w:t>
            </w:r>
          </w:p>
        </w:tc>
        <w:tc>
          <w:tcPr>
            <w:tcW w:w="75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6459CFE" w14:textId="79C8E15F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Number of</w:t>
            </w:r>
          </w:p>
          <w:p w14:paraId="604A24B0" w14:textId="67A4C35E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raw reads</w:t>
            </w:r>
          </w:p>
        </w:tc>
        <w:tc>
          <w:tcPr>
            <w:tcW w:w="7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76E5CD7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Number of remained reads</w:t>
            </w:r>
          </w:p>
        </w:tc>
        <w:tc>
          <w:tcPr>
            <w:tcW w:w="83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FEC62F7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Trimmed read length (bp)</w:t>
            </w:r>
          </w:p>
        </w:tc>
        <w:tc>
          <w:tcPr>
            <w:tcW w:w="85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A9DAD25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Remained total bases (bp)</w:t>
            </w:r>
          </w:p>
        </w:tc>
        <w:tc>
          <w:tcPr>
            <w:tcW w:w="94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A63773F" w14:textId="77777777" w:rsidR="00E455F7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 xml:space="preserve">Remained </w:t>
            </w:r>
          </w:p>
          <w:p w14:paraId="7E083164" w14:textId="34E286C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sequence depth (</w:t>
            </w: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×</w:t>
            </w: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)</w:t>
            </w:r>
          </w:p>
        </w:tc>
      </w:tr>
      <w:tr w:rsidR="00ED3509" w:rsidRPr="000D4834" w14:paraId="06A975E9" w14:textId="77777777" w:rsidTr="00E455F7">
        <w:trPr>
          <w:trHeight w:val="20"/>
        </w:trPr>
        <w:tc>
          <w:tcPr>
            <w:tcW w:w="435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8B1765D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350bp</w:t>
            </w:r>
          </w:p>
        </w:tc>
        <w:tc>
          <w:tcPr>
            <w:tcW w:w="384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B168FDF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L1_1</w:t>
            </w:r>
          </w:p>
        </w:tc>
        <w:tc>
          <w:tcPr>
            <w:tcW w:w="752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B9A3FCA" w14:textId="77777777" w:rsidR="00ED3509" w:rsidRPr="000D4834" w:rsidRDefault="00ED3509" w:rsidP="00ED3509">
            <w:pPr>
              <w:pStyle w:val="aff5"/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256,002,867</w:t>
            </w:r>
          </w:p>
        </w:tc>
        <w:tc>
          <w:tcPr>
            <w:tcW w:w="785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78E2A29" w14:textId="77777777" w:rsidR="00ED3509" w:rsidRPr="000D4834" w:rsidRDefault="00ED3509" w:rsidP="00ED3509">
            <w:pPr>
              <w:pStyle w:val="aff5"/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252,540,520</w:t>
            </w:r>
          </w:p>
        </w:tc>
        <w:tc>
          <w:tcPr>
            <w:tcW w:w="837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3F43173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90</w:t>
            </w:r>
          </w:p>
        </w:tc>
        <w:tc>
          <w:tcPr>
            <w:tcW w:w="858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A19D85B" w14:textId="4AB65A27" w:rsidR="00ED3509" w:rsidRPr="000D4834" w:rsidRDefault="00ED3509" w:rsidP="00ED3509">
            <w:pPr>
              <w:pStyle w:val="aff5"/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22,728,646,800</w:t>
            </w:r>
          </w:p>
        </w:tc>
        <w:tc>
          <w:tcPr>
            <w:tcW w:w="949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C8DCACA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18.94</w:t>
            </w:r>
          </w:p>
        </w:tc>
      </w:tr>
      <w:tr w:rsidR="00ED3509" w:rsidRPr="000D4834" w14:paraId="06F8FFB2" w14:textId="77777777" w:rsidTr="00E455F7">
        <w:trPr>
          <w:trHeight w:val="20"/>
        </w:trPr>
        <w:tc>
          <w:tcPr>
            <w:tcW w:w="435" w:type="pct"/>
            <w:vMerge/>
            <w:tcBorders>
              <w:top w:val="single" w:sz="4" w:space="0" w:color="auto"/>
            </w:tcBorders>
            <w:vAlign w:val="center"/>
            <w:hideMark/>
          </w:tcPr>
          <w:p w14:paraId="2E1D2CE9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384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050A224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L1_2</w:t>
            </w:r>
          </w:p>
        </w:tc>
        <w:tc>
          <w:tcPr>
            <w:tcW w:w="752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068FB19" w14:textId="77777777" w:rsidR="00ED3509" w:rsidRPr="000D4834" w:rsidRDefault="00ED3509" w:rsidP="00ED3509">
            <w:pPr>
              <w:pStyle w:val="aff5"/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256,002,867</w:t>
            </w:r>
          </w:p>
        </w:tc>
        <w:tc>
          <w:tcPr>
            <w:tcW w:w="785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675B483" w14:textId="77777777" w:rsidR="00ED3509" w:rsidRPr="000D4834" w:rsidRDefault="00ED3509" w:rsidP="00ED3509">
            <w:pPr>
              <w:pStyle w:val="aff5"/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252,540,520</w:t>
            </w:r>
          </w:p>
        </w:tc>
        <w:tc>
          <w:tcPr>
            <w:tcW w:w="837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C9AFBE7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90</w:t>
            </w:r>
          </w:p>
        </w:tc>
        <w:tc>
          <w:tcPr>
            <w:tcW w:w="858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0BE9F91" w14:textId="50AD558C" w:rsidR="00ED3509" w:rsidRPr="000D4834" w:rsidRDefault="00ED3509" w:rsidP="00ED3509">
            <w:pPr>
              <w:pStyle w:val="aff5"/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22,728,646,800</w:t>
            </w:r>
          </w:p>
        </w:tc>
        <w:tc>
          <w:tcPr>
            <w:tcW w:w="949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BFC3E91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18.94</w:t>
            </w:r>
          </w:p>
        </w:tc>
      </w:tr>
      <w:tr w:rsidR="00ED3509" w:rsidRPr="000D4834" w14:paraId="4DEAA3B8" w14:textId="77777777" w:rsidTr="00E455F7">
        <w:trPr>
          <w:trHeight w:val="20"/>
        </w:trPr>
        <w:tc>
          <w:tcPr>
            <w:tcW w:w="435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976056E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550bp</w:t>
            </w:r>
          </w:p>
        </w:tc>
        <w:tc>
          <w:tcPr>
            <w:tcW w:w="384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FBAF9CE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L1_1</w:t>
            </w:r>
          </w:p>
        </w:tc>
        <w:tc>
          <w:tcPr>
            <w:tcW w:w="752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30E35CF" w14:textId="77777777" w:rsidR="00ED3509" w:rsidRPr="000D4834" w:rsidRDefault="00ED3509" w:rsidP="00ED3509">
            <w:pPr>
              <w:pStyle w:val="aff5"/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265,998,079</w:t>
            </w:r>
          </w:p>
        </w:tc>
        <w:tc>
          <w:tcPr>
            <w:tcW w:w="785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332F973" w14:textId="77777777" w:rsidR="00ED3509" w:rsidRPr="000D4834" w:rsidRDefault="00ED3509" w:rsidP="00ED3509">
            <w:pPr>
              <w:pStyle w:val="aff5"/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261,449,755</w:t>
            </w:r>
          </w:p>
        </w:tc>
        <w:tc>
          <w:tcPr>
            <w:tcW w:w="837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59893E9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90</w:t>
            </w:r>
          </w:p>
        </w:tc>
        <w:tc>
          <w:tcPr>
            <w:tcW w:w="858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96F111C" w14:textId="24B7AB5C" w:rsidR="00ED3509" w:rsidRPr="000D4834" w:rsidRDefault="00ED3509" w:rsidP="00ED3509">
            <w:pPr>
              <w:pStyle w:val="aff5"/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23,530,477,950</w:t>
            </w:r>
          </w:p>
        </w:tc>
        <w:tc>
          <w:tcPr>
            <w:tcW w:w="949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4F0333E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19.61</w:t>
            </w:r>
          </w:p>
        </w:tc>
      </w:tr>
      <w:tr w:rsidR="00ED3509" w:rsidRPr="000D4834" w14:paraId="2116717A" w14:textId="77777777" w:rsidTr="00E455F7">
        <w:trPr>
          <w:trHeight w:val="20"/>
        </w:trPr>
        <w:tc>
          <w:tcPr>
            <w:tcW w:w="435" w:type="pct"/>
            <w:vMerge/>
            <w:tcBorders>
              <w:top w:val="single" w:sz="4" w:space="0" w:color="auto"/>
            </w:tcBorders>
            <w:vAlign w:val="center"/>
            <w:hideMark/>
          </w:tcPr>
          <w:p w14:paraId="3D97ADA6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384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EED910B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L1_2</w:t>
            </w:r>
          </w:p>
        </w:tc>
        <w:tc>
          <w:tcPr>
            <w:tcW w:w="752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AE247BB" w14:textId="77777777" w:rsidR="00ED3509" w:rsidRPr="000D4834" w:rsidRDefault="00ED3509" w:rsidP="00ED3509">
            <w:pPr>
              <w:pStyle w:val="aff5"/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265,998,079</w:t>
            </w:r>
          </w:p>
        </w:tc>
        <w:tc>
          <w:tcPr>
            <w:tcW w:w="785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5E6D123" w14:textId="77777777" w:rsidR="00ED3509" w:rsidRPr="000D4834" w:rsidRDefault="00ED3509" w:rsidP="00ED3509">
            <w:pPr>
              <w:pStyle w:val="aff5"/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261,449,755</w:t>
            </w:r>
          </w:p>
        </w:tc>
        <w:tc>
          <w:tcPr>
            <w:tcW w:w="837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2F1FD77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90</w:t>
            </w:r>
          </w:p>
        </w:tc>
        <w:tc>
          <w:tcPr>
            <w:tcW w:w="858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8957839" w14:textId="3535B78C" w:rsidR="00ED3509" w:rsidRPr="000D4834" w:rsidRDefault="00ED3509" w:rsidP="00ED3509">
            <w:pPr>
              <w:pStyle w:val="aff5"/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23,530,477,950</w:t>
            </w:r>
          </w:p>
        </w:tc>
        <w:tc>
          <w:tcPr>
            <w:tcW w:w="949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932132D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19.61</w:t>
            </w:r>
          </w:p>
        </w:tc>
      </w:tr>
      <w:tr w:rsidR="00ED3509" w:rsidRPr="000D4834" w14:paraId="49C32DB9" w14:textId="77777777" w:rsidTr="00E455F7">
        <w:trPr>
          <w:trHeight w:val="20"/>
        </w:trPr>
        <w:tc>
          <w:tcPr>
            <w:tcW w:w="435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50C1DC6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2 Kb</w:t>
            </w:r>
          </w:p>
        </w:tc>
        <w:tc>
          <w:tcPr>
            <w:tcW w:w="384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CDF2791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L1_1</w:t>
            </w:r>
          </w:p>
        </w:tc>
        <w:tc>
          <w:tcPr>
            <w:tcW w:w="752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7FDE295" w14:textId="77777777" w:rsidR="00ED3509" w:rsidRPr="000D4834" w:rsidRDefault="00ED3509" w:rsidP="00ED3509">
            <w:pPr>
              <w:pStyle w:val="aff5"/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252,588,739</w:t>
            </w:r>
          </w:p>
        </w:tc>
        <w:tc>
          <w:tcPr>
            <w:tcW w:w="785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1EA402C" w14:textId="77777777" w:rsidR="00ED3509" w:rsidRPr="000D4834" w:rsidRDefault="00ED3509" w:rsidP="00ED3509">
            <w:pPr>
              <w:pStyle w:val="aff5"/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113,264,462</w:t>
            </w:r>
          </w:p>
        </w:tc>
        <w:tc>
          <w:tcPr>
            <w:tcW w:w="837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2ACD437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50</w:t>
            </w:r>
          </w:p>
        </w:tc>
        <w:tc>
          <w:tcPr>
            <w:tcW w:w="858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B56221C" w14:textId="68CF4881" w:rsidR="00ED3509" w:rsidRPr="000D4834" w:rsidRDefault="00ED3509" w:rsidP="00ED3509">
            <w:pPr>
              <w:pStyle w:val="aff5"/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5,663,223,100</w:t>
            </w:r>
          </w:p>
        </w:tc>
        <w:tc>
          <w:tcPr>
            <w:tcW w:w="949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2678E19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4.72</w:t>
            </w:r>
          </w:p>
        </w:tc>
      </w:tr>
      <w:tr w:rsidR="00ED3509" w:rsidRPr="000D4834" w14:paraId="5FA00A14" w14:textId="77777777" w:rsidTr="00E455F7">
        <w:trPr>
          <w:trHeight w:val="20"/>
        </w:trPr>
        <w:tc>
          <w:tcPr>
            <w:tcW w:w="435" w:type="pct"/>
            <w:vMerge/>
            <w:tcBorders>
              <w:top w:val="single" w:sz="4" w:space="0" w:color="auto"/>
            </w:tcBorders>
            <w:vAlign w:val="center"/>
            <w:hideMark/>
          </w:tcPr>
          <w:p w14:paraId="5FBDE779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384" w:type="pct"/>
            <w:shd w:val="clear" w:color="auto" w:fill="auto"/>
            <w:vAlign w:val="center"/>
            <w:hideMark/>
          </w:tcPr>
          <w:p w14:paraId="136601EC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L1_2</w:t>
            </w:r>
          </w:p>
        </w:tc>
        <w:tc>
          <w:tcPr>
            <w:tcW w:w="752" w:type="pct"/>
            <w:shd w:val="clear" w:color="auto" w:fill="auto"/>
            <w:vAlign w:val="center"/>
            <w:hideMark/>
          </w:tcPr>
          <w:p w14:paraId="4B6482F7" w14:textId="77777777" w:rsidR="00ED3509" w:rsidRPr="000D4834" w:rsidRDefault="00ED3509" w:rsidP="00ED3509">
            <w:pPr>
              <w:pStyle w:val="aff5"/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252,588,739</w:t>
            </w:r>
          </w:p>
        </w:tc>
        <w:tc>
          <w:tcPr>
            <w:tcW w:w="785" w:type="pct"/>
            <w:shd w:val="clear" w:color="auto" w:fill="auto"/>
            <w:vAlign w:val="center"/>
            <w:hideMark/>
          </w:tcPr>
          <w:p w14:paraId="6A011B77" w14:textId="77777777" w:rsidR="00ED3509" w:rsidRPr="000D4834" w:rsidRDefault="00ED3509" w:rsidP="00ED3509">
            <w:pPr>
              <w:pStyle w:val="aff5"/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113,264,462</w:t>
            </w:r>
          </w:p>
        </w:tc>
        <w:tc>
          <w:tcPr>
            <w:tcW w:w="837" w:type="pct"/>
            <w:shd w:val="clear" w:color="auto" w:fill="auto"/>
            <w:vAlign w:val="center"/>
            <w:hideMark/>
          </w:tcPr>
          <w:p w14:paraId="478786FC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50</w:t>
            </w:r>
          </w:p>
        </w:tc>
        <w:tc>
          <w:tcPr>
            <w:tcW w:w="858" w:type="pct"/>
            <w:shd w:val="clear" w:color="auto" w:fill="auto"/>
            <w:vAlign w:val="center"/>
            <w:hideMark/>
          </w:tcPr>
          <w:p w14:paraId="35525AD2" w14:textId="731D641D" w:rsidR="00ED3509" w:rsidRPr="000D4834" w:rsidRDefault="00ED3509" w:rsidP="00ED3509">
            <w:pPr>
              <w:pStyle w:val="aff5"/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5,663,223,100</w:t>
            </w:r>
          </w:p>
        </w:tc>
        <w:tc>
          <w:tcPr>
            <w:tcW w:w="949" w:type="pct"/>
            <w:shd w:val="clear" w:color="auto" w:fill="auto"/>
            <w:vAlign w:val="center"/>
            <w:hideMark/>
          </w:tcPr>
          <w:p w14:paraId="33730BFF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4.72</w:t>
            </w:r>
          </w:p>
        </w:tc>
      </w:tr>
      <w:tr w:rsidR="00ED3509" w:rsidRPr="000D4834" w14:paraId="6548F5A3" w14:textId="77777777" w:rsidTr="00E455F7">
        <w:trPr>
          <w:trHeight w:val="20"/>
        </w:trPr>
        <w:tc>
          <w:tcPr>
            <w:tcW w:w="435" w:type="pct"/>
            <w:vMerge/>
            <w:tcBorders>
              <w:top w:val="single" w:sz="4" w:space="0" w:color="auto"/>
            </w:tcBorders>
            <w:vAlign w:val="center"/>
            <w:hideMark/>
          </w:tcPr>
          <w:p w14:paraId="19AF964E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384" w:type="pct"/>
            <w:shd w:val="clear" w:color="auto" w:fill="auto"/>
            <w:vAlign w:val="center"/>
            <w:hideMark/>
          </w:tcPr>
          <w:p w14:paraId="0025FD8A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L2_1</w:t>
            </w:r>
          </w:p>
        </w:tc>
        <w:tc>
          <w:tcPr>
            <w:tcW w:w="752" w:type="pct"/>
            <w:shd w:val="clear" w:color="auto" w:fill="auto"/>
            <w:vAlign w:val="center"/>
            <w:hideMark/>
          </w:tcPr>
          <w:p w14:paraId="4C7C4A62" w14:textId="77777777" w:rsidR="00ED3509" w:rsidRPr="000D4834" w:rsidRDefault="00ED3509" w:rsidP="00ED3509">
            <w:pPr>
              <w:pStyle w:val="aff5"/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257,523,464</w:t>
            </w:r>
          </w:p>
        </w:tc>
        <w:tc>
          <w:tcPr>
            <w:tcW w:w="785" w:type="pct"/>
            <w:shd w:val="clear" w:color="auto" w:fill="auto"/>
            <w:vAlign w:val="center"/>
            <w:hideMark/>
          </w:tcPr>
          <w:p w14:paraId="573E74BB" w14:textId="77777777" w:rsidR="00ED3509" w:rsidRPr="000D4834" w:rsidRDefault="00ED3509" w:rsidP="00ED3509">
            <w:pPr>
              <w:pStyle w:val="aff5"/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106,894,951</w:t>
            </w:r>
          </w:p>
        </w:tc>
        <w:tc>
          <w:tcPr>
            <w:tcW w:w="837" w:type="pct"/>
            <w:shd w:val="clear" w:color="auto" w:fill="auto"/>
            <w:vAlign w:val="center"/>
            <w:hideMark/>
          </w:tcPr>
          <w:p w14:paraId="12111E13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50</w:t>
            </w:r>
          </w:p>
        </w:tc>
        <w:tc>
          <w:tcPr>
            <w:tcW w:w="858" w:type="pct"/>
            <w:shd w:val="clear" w:color="auto" w:fill="auto"/>
            <w:vAlign w:val="center"/>
            <w:hideMark/>
          </w:tcPr>
          <w:p w14:paraId="35BB8736" w14:textId="499691EA" w:rsidR="00ED3509" w:rsidRPr="000D4834" w:rsidRDefault="00ED3509" w:rsidP="00ED3509">
            <w:pPr>
              <w:pStyle w:val="aff5"/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5,344,747,550</w:t>
            </w:r>
          </w:p>
        </w:tc>
        <w:tc>
          <w:tcPr>
            <w:tcW w:w="949" w:type="pct"/>
            <w:shd w:val="clear" w:color="auto" w:fill="auto"/>
            <w:vAlign w:val="center"/>
            <w:hideMark/>
          </w:tcPr>
          <w:p w14:paraId="763EE0F4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4.45</w:t>
            </w:r>
          </w:p>
        </w:tc>
      </w:tr>
      <w:tr w:rsidR="00ED3509" w:rsidRPr="000D4834" w14:paraId="71819C40" w14:textId="77777777" w:rsidTr="00E455F7">
        <w:trPr>
          <w:trHeight w:val="20"/>
        </w:trPr>
        <w:tc>
          <w:tcPr>
            <w:tcW w:w="435" w:type="pct"/>
            <w:vMerge/>
            <w:tcBorders>
              <w:top w:val="single" w:sz="4" w:space="0" w:color="auto"/>
            </w:tcBorders>
            <w:vAlign w:val="center"/>
            <w:hideMark/>
          </w:tcPr>
          <w:p w14:paraId="3B0457F0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384" w:type="pct"/>
            <w:shd w:val="clear" w:color="auto" w:fill="auto"/>
            <w:vAlign w:val="center"/>
            <w:hideMark/>
          </w:tcPr>
          <w:p w14:paraId="30AE7758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L2_2</w:t>
            </w:r>
          </w:p>
        </w:tc>
        <w:tc>
          <w:tcPr>
            <w:tcW w:w="752" w:type="pct"/>
            <w:shd w:val="clear" w:color="auto" w:fill="auto"/>
            <w:vAlign w:val="center"/>
            <w:hideMark/>
          </w:tcPr>
          <w:p w14:paraId="302526B0" w14:textId="77777777" w:rsidR="00ED3509" w:rsidRPr="000D4834" w:rsidRDefault="00ED3509" w:rsidP="00ED3509">
            <w:pPr>
              <w:pStyle w:val="aff5"/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257,523,464</w:t>
            </w:r>
          </w:p>
        </w:tc>
        <w:tc>
          <w:tcPr>
            <w:tcW w:w="785" w:type="pct"/>
            <w:shd w:val="clear" w:color="auto" w:fill="auto"/>
            <w:vAlign w:val="center"/>
            <w:hideMark/>
          </w:tcPr>
          <w:p w14:paraId="1C49FEDD" w14:textId="77777777" w:rsidR="00ED3509" w:rsidRPr="000D4834" w:rsidRDefault="00ED3509" w:rsidP="00ED3509">
            <w:pPr>
              <w:pStyle w:val="aff5"/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106,894,951</w:t>
            </w:r>
          </w:p>
        </w:tc>
        <w:tc>
          <w:tcPr>
            <w:tcW w:w="837" w:type="pct"/>
            <w:shd w:val="clear" w:color="auto" w:fill="auto"/>
            <w:vAlign w:val="center"/>
            <w:hideMark/>
          </w:tcPr>
          <w:p w14:paraId="5DC31E5A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50</w:t>
            </w:r>
          </w:p>
        </w:tc>
        <w:tc>
          <w:tcPr>
            <w:tcW w:w="858" w:type="pct"/>
            <w:shd w:val="clear" w:color="auto" w:fill="auto"/>
            <w:vAlign w:val="center"/>
            <w:hideMark/>
          </w:tcPr>
          <w:p w14:paraId="21705A22" w14:textId="30688EB5" w:rsidR="00ED3509" w:rsidRPr="000D4834" w:rsidRDefault="00ED3509" w:rsidP="00ED3509">
            <w:pPr>
              <w:pStyle w:val="aff5"/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5,344,747,550</w:t>
            </w:r>
          </w:p>
        </w:tc>
        <w:tc>
          <w:tcPr>
            <w:tcW w:w="949" w:type="pct"/>
            <w:shd w:val="clear" w:color="auto" w:fill="auto"/>
            <w:vAlign w:val="center"/>
            <w:hideMark/>
          </w:tcPr>
          <w:p w14:paraId="6E3E925B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4.45</w:t>
            </w:r>
          </w:p>
        </w:tc>
      </w:tr>
      <w:tr w:rsidR="00ED3509" w:rsidRPr="000D4834" w14:paraId="020AEE5A" w14:textId="77777777" w:rsidTr="00E455F7">
        <w:trPr>
          <w:trHeight w:val="20"/>
        </w:trPr>
        <w:tc>
          <w:tcPr>
            <w:tcW w:w="435" w:type="pct"/>
            <w:vMerge/>
            <w:tcBorders>
              <w:top w:val="single" w:sz="4" w:space="0" w:color="auto"/>
            </w:tcBorders>
            <w:vAlign w:val="center"/>
            <w:hideMark/>
          </w:tcPr>
          <w:p w14:paraId="1454325F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384" w:type="pct"/>
            <w:shd w:val="clear" w:color="auto" w:fill="auto"/>
            <w:vAlign w:val="center"/>
            <w:hideMark/>
          </w:tcPr>
          <w:p w14:paraId="7D1D285F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L3_1</w:t>
            </w:r>
          </w:p>
        </w:tc>
        <w:tc>
          <w:tcPr>
            <w:tcW w:w="752" w:type="pct"/>
            <w:shd w:val="clear" w:color="auto" w:fill="auto"/>
            <w:vAlign w:val="center"/>
            <w:hideMark/>
          </w:tcPr>
          <w:p w14:paraId="62A2B7C0" w14:textId="77777777" w:rsidR="00ED3509" w:rsidRPr="000D4834" w:rsidRDefault="00ED3509" w:rsidP="00ED3509">
            <w:pPr>
              <w:pStyle w:val="aff5"/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235,638,354</w:t>
            </w:r>
          </w:p>
        </w:tc>
        <w:tc>
          <w:tcPr>
            <w:tcW w:w="785" w:type="pct"/>
            <w:shd w:val="clear" w:color="auto" w:fill="auto"/>
            <w:vAlign w:val="center"/>
            <w:hideMark/>
          </w:tcPr>
          <w:p w14:paraId="177028AE" w14:textId="77777777" w:rsidR="00ED3509" w:rsidRPr="000D4834" w:rsidRDefault="00ED3509" w:rsidP="00ED3509">
            <w:pPr>
              <w:pStyle w:val="aff5"/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116,404,884</w:t>
            </w:r>
          </w:p>
        </w:tc>
        <w:tc>
          <w:tcPr>
            <w:tcW w:w="837" w:type="pct"/>
            <w:shd w:val="clear" w:color="auto" w:fill="auto"/>
            <w:vAlign w:val="center"/>
            <w:hideMark/>
          </w:tcPr>
          <w:p w14:paraId="44D54C37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50</w:t>
            </w:r>
          </w:p>
        </w:tc>
        <w:tc>
          <w:tcPr>
            <w:tcW w:w="858" w:type="pct"/>
            <w:shd w:val="clear" w:color="auto" w:fill="auto"/>
            <w:vAlign w:val="center"/>
            <w:hideMark/>
          </w:tcPr>
          <w:p w14:paraId="45D9ABE1" w14:textId="36378148" w:rsidR="00ED3509" w:rsidRPr="000D4834" w:rsidRDefault="00ED3509" w:rsidP="00ED3509">
            <w:pPr>
              <w:pStyle w:val="aff5"/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5,820,244,200</w:t>
            </w:r>
          </w:p>
        </w:tc>
        <w:tc>
          <w:tcPr>
            <w:tcW w:w="949" w:type="pct"/>
            <w:shd w:val="clear" w:color="auto" w:fill="auto"/>
            <w:vAlign w:val="center"/>
            <w:hideMark/>
          </w:tcPr>
          <w:p w14:paraId="4AA39EAB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4.85</w:t>
            </w:r>
          </w:p>
        </w:tc>
      </w:tr>
      <w:tr w:rsidR="00ED3509" w:rsidRPr="000D4834" w14:paraId="294C23BF" w14:textId="77777777" w:rsidTr="00E455F7">
        <w:trPr>
          <w:trHeight w:val="20"/>
        </w:trPr>
        <w:tc>
          <w:tcPr>
            <w:tcW w:w="435" w:type="pct"/>
            <w:vMerge/>
            <w:tcBorders>
              <w:top w:val="single" w:sz="4" w:space="0" w:color="auto"/>
            </w:tcBorders>
            <w:vAlign w:val="center"/>
            <w:hideMark/>
          </w:tcPr>
          <w:p w14:paraId="78669935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384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3106E09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L3_2</w:t>
            </w:r>
          </w:p>
        </w:tc>
        <w:tc>
          <w:tcPr>
            <w:tcW w:w="752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85A0956" w14:textId="77777777" w:rsidR="00ED3509" w:rsidRPr="000D4834" w:rsidRDefault="00ED3509" w:rsidP="00ED3509">
            <w:pPr>
              <w:pStyle w:val="aff5"/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235,638,354</w:t>
            </w:r>
          </w:p>
        </w:tc>
        <w:tc>
          <w:tcPr>
            <w:tcW w:w="785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1251FAE" w14:textId="77777777" w:rsidR="00ED3509" w:rsidRPr="000D4834" w:rsidRDefault="00ED3509" w:rsidP="00ED3509">
            <w:pPr>
              <w:pStyle w:val="aff5"/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116,404,884</w:t>
            </w:r>
          </w:p>
        </w:tc>
        <w:tc>
          <w:tcPr>
            <w:tcW w:w="837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83D1E5D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50</w:t>
            </w:r>
          </w:p>
        </w:tc>
        <w:tc>
          <w:tcPr>
            <w:tcW w:w="858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BC2D2EA" w14:textId="0A678498" w:rsidR="00ED3509" w:rsidRPr="000D4834" w:rsidRDefault="00ED3509" w:rsidP="00ED3509">
            <w:pPr>
              <w:pStyle w:val="aff5"/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5,820,244,200</w:t>
            </w:r>
          </w:p>
        </w:tc>
        <w:tc>
          <w:tcPr>
            <w:tcW w:w="949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C224208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4.85</w:t>
            </w:r>
          </w:p>
        </w:tc>
      </w:tr>
      <w:tr w:rsidR="00ED3509" w:rsidRPr="000D4834" w14:paraId="5A628E4E" w14:textId="77777777" w:rsidTr="00E455F7">
        <w:trPr>
          <w:trHeight w:val="20"/>
        </w:trPr>
        <w:tc>
          <w:tcPr>
            <w:tcW w:w="435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9040D02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5 Kb</w:t>
            </w:r>
          </w:p>
        </w:tc>
        <w:tc>
          <w:tcPr>
            <w:tcW w:w="384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B73EF86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L1_1</w:t>
            </w:r>
          </w:p>
        </w:tc>
        <w:tc>
          <w:tcPr>
            <w:tcW w:w="752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9B8D3CE" w14:textId="77777777" w:rsidR="00ED3509" w:rsidRPr="000D4834" w:rsidRDefault="00ED3509" w:rsidP="00ED3509">
            <w:pPr>
              <w:pStyle w:val="aff5"/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266,270,102</w:t>
            </w:r>
          </w:p>
        </w:tc>
        <w:tc>
          <w:tcPr>
            <w:tcW w:w="785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2A23D70" w14:textId="77777777" w:rsidR="00ED3509" w:rsidRPr="000D4834" w:rsidRDefault="00ED3509" w:rsidP="00ED3509">
            <w:pPr>
              <w:pStyle w:val="aff5"/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82,940,503</w:t>
            </w:r>
          </w:p>
        </w:tc>
        <w:tc>
          <w:tcPr>
            <w:tcW w:w="837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51B9C9E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50</w:t>
            </w:r>
          </w:p>
        </w:tc>
        <w:tc>
          <w:tcPr>
            <w:tcW w:w="858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F545CAC" w14:textId="4056821A" w:rsidR="00ED3509" w:rsidRPr="000D4834" w:rsidRDefault="00ED3509" w:rsidP="00ED3509">
            <w:pPr>
              <w:pStyle w:val="aff5"/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4,147,025,150</w:t>
            </w:r>
          </w:p>
        </w:tc>
        <w:tc>
          <w:tcPr>
            <w:tcW w:w="949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2741551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3.46</w:t>
            </w:r>
          </w:p>
        </w:tc>
      </w:tr>
      <w:tr w:rsidR="00ED3509" w:rsidRPr="000D4834" w14:paraId="77F27A40" w14:textId="77777777" w:rsidTr="00E455F7">
        <w:trPr>
          <w:trHeight w:val="20"/>
        </w:trPr>
        <w:tc>
          <w:tcPr>
            <w:tcW w:w="435" w:type="pct"/>
            <w:vMerge/>
            <w:tcBorders>
              <w:top w:val="single" w:sz="4" w:space="0" w:color="auto"/>
            </w:tcBorders>
            <w:vAlign w:val="center"/>
            <w:hideMark/>
          </w:tcPr>
          <w:p w14:paraId="11FA23ED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384" w:type="pct"/>
            <w:shd w:val="clear" w:color="auto" w:fill="auto"/>
            <w:vAlign w:val="center"/>
            <w:hideMark/>
          </w:tcPr>
          <w:p w14:paraId="4440E98E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L1_2</w:t>
            </w:r>
          </w:p>
        </w:tc>
        <w:tc>
          <w:tcPr>
            <w:tcW w:w="752" w:type="pct"/>
            <w:shd w:val="clear" w:color="auto" w:fill="auto"/>
            <w:vAlign w:val="center"/>
            <w:hideMark/>
          </w:tcPr>
          <w:p w14:paraId="094CB7BE" w14:textId="77777777" w:rsidR="00ED3509" w:rsidRPr="000D4834" w:rsidRDefault="00ED3509" w:rsidP="00ED3509">
            <w:pPr>
              <w:pStyle w:val="aff5"/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266,270,102</w:t>
            </w:r>
          </w:p>
        </w:tc>
        <w:tc>
          <w:tcPr>
            <w:tcW w:w="785" w:type="pct"/>
            <w:shd w:val="clear" w:color="auto" w:fill="auto"/>
            <w:vAlign w:val="center"/>
            <w:hideMark/>
          </w:tcPr>
          <w:p w14:paraId="5F31AE9E" w14:textId="77777777" w:rsidR="00ED3509" w:rsidRPr="000D4834" w:rsidRDefault="00ED3509" w:rsidP="00ED3509">
            <w:pPr>
              <w:pStyle w:val="aff5"/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82,940,503</w:t>
            </w:r>
          </w:p>
        </w:tc>
        <w:tc>
          <w:tcPr>
            <w:tcW w:w="837" w:type="pct"/>
            <w:shd w:val="clear" w:color="auto" w:fill="auto"/>
            <w:vAlign w:val="center"/>
            <w:hideMark/>
          </w:tcPr>
          <w:p w14:paraId="1004BEE4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50</w:t>
            </w:r>
          </w:p>
        </w:tc>
        <w:tc>
          <w:tcPr>
            <w:tcW w:w="858" w:type="pct"/>
            <w:shd w:val="clear" w:color="auto" w:fill="auto"/>
            <w:vAlign w:val="center"/>
            <w:hideMark/>
          </w:tcPr>
          <w:p w14:paraId="211BDBFD" w14:textId="51C9F2D7" w:rsidR="00ED3509" w:rsidRPr="000D4834" w:rsidRDefault="00ED3509" w:rsidP="00ED3509">
            <w:pPr>
              <w:pStyle w:val="aff5"/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4,147,025,150</w:t>
            </w:r>
          </w:p>
        </w:tc>
        <w:tc>
          <w:tcPr>
            <w:tcW w:w="949" w:type="pct"/>
            <w:shd w:val="clear" w:color="auto" w:fill="auto"/>
            <w:vAlign w:val="center"/>
            <w:hideMark/>
          </w:tcPr>
          <w:p w14:paraId="44D3445D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3.46</w:t>
            </w:r>
          </w:p>
        </w:tc>
      </w:tr>
      <w:tr w:rsidR="00ED3509" w:rsidRPr="000D4834" w14:paraId="2B6F4F8D" w14:textId="77777777" w:rsidTr="00E455F7">
        <w:trPr>
          <w:trHeight w:val="20"/>
        </w:trPr>
        <w:tc>
          <w:tcPr>
            <w:tcW w:w="435" w:type="pct"/>
            <w:vMerge/>
            <w:tcBorders>
              <w:top w:val="single" w:sz="4" w:space="0" w:color="auto"/>
            </w:tcBorders>
            <w:vAlign w:val="center"/>
            <w:hideMark/>
          </w:tcPr>
          <w:p w14:paraId="2C48DA9E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384" w:type="pct"/>
            <w:shd w:val="clear" w:color="auto" w:fill="auto"/>
            <w:vAlign w:val="center"/>
            <w:hideMark/>
          </w:tcPr>
          <w:p w14:paraId="01F7B27F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L2_1</w:t>
            </w:r>
          </w:p>
        </w:tc>
        <w:tc>
          <w:tcPr>
            <w:tcW w:w="752" w:type="pct"/>
            <w:shd w:val="clear" w:color="auto" w:fill="auto"/>
            <w:vAlign w:val="center"/>
            <w:hideMark/>
          </w:tcPr>
          <w:p w14:paraId="16877679" w14:textId="77777777" w:rsidR="00ED3509" w:rsidRPr="000D4834" w:rsidRDefault="00ED3509" w:rsidP="00ED3509">
            <w:pPr>
              <w:pStyle w:val="aff5"/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270,713,864</w:t>
            </w:r>
          </w:p>
        </w:tc>
        <w:tc>
          <w:tcPr>
            <w:tcW w:w="785" w:type="pct"/>
            <w:shd w:val="clear" w:color="auto" w:fill="auto"/>
            <w:vAlign w:val="center"/>
            <w:hideMark/>
          </w:tcPr>
          <w:p w14:paraId="65D8CC9C" w14:textId="77777777" w:rsidR="00ED3509" w:rsidRPr="000D4834" w:rsidRDefault="00ED3509" w:rsidP="00ED3509">
            <w:pPr>
              <w:pStyle w:val="aff5"/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88,939,720</w:t>
            </w:r>
          </w:p>
        </w:tc>
        <w:tc>
          <w:tcPr>
            <w:tcW w:w="837" w:type="pct"/>
            <w:shd w:val="clear" w:color="auto" w:fill="auto"/>
            <w:vAlign w:val="center"/>
            <w:hideMark/>
          </w:tcPr>
          <w:p w14:paraId="492E668C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50</w:t>
            </w:r>
          </w:p>
        </w:tc>
        <w:tc>
          <w:tcPr>
            <w:tcW w:w="858" w:type="pct"/>
            <w:shd w:val="clear" w:color="auto" w:fill="auto"/>
            <w:vAlign w:val="center"/>
            <w:hideMark/>
          </w:tcPr>
          <w:p w14:paraId="1420D597" w14:textId="4B760250" w:rsidR="00ED3509" w:rsidRPr="000D4834" w:rsidRDefault="00ED3509" w:rsidP="00ED3509">
            <w:pPr>
              <w:pStyle w:val="aff5"/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4,446,986,000</w:t>
            </w:r>
          </w:p>
        </w:tc>
        <w:tc>
          <w:tcPr>
            <w:tcW w:w="949" w:type="pct"/>
            <w:shd w:val="clear" w:color="auto" w:fill="auto"/>
            <w:vAlign w:val="center"/>
            <w:hideMark/>
          </w:tcPr>
          <w:p w14:paraId="4AAEB555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3.71</w:t>
            </w:r>
          </w:p>
        </w:tc>
      </w:tr>
      <w:tr w:rsidR="00ED3509" w:rsidRPr="000D4834" w14:paraId="187E572F" w14:textId="77777777" w:rsidTr="00E455F7">
        <w:trPr>
          <w:trHeight w:val="20"/>
        </w:trPr>
        <w:tc>
          <w:tcPr>
            <w:tcW w:w="435" w:type="pct"/>
            <w:vMerge/>
            <w:tcBorders>
              <w:top w:val="single" w:sz="4" w:space="0" w:color="auto"/>
            </w:tcBorders>
            <w:vAlign w:val="center"/>
            <w:hideMark/>
          </w:tcPr>
          <w:p w14:paraId="684BAD9C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384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A502E43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L2_2</w:t>
            </w:r>
          </w:p>
        </w:tc>
        <w:tc>
          <w:tcPr>
            <w:tcW w:w="752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10B8C18" w14:textId="77777777" w:rsidR="00ED3509" w:rsidRPr="000D4834" w:rsidRDefault="00ED3509" w:rsidP="00ED3509">
            <w:pPr>
              <w:pStyle w:val="aff5"/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270,713,864</w:t>
            </w:r>
          </w:p>
        </w:tc>
        <w:tc>
          <w:tcPr>
            <w:tcW w:w="785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30A40B3" w14:textId="77777777" w:rsidR="00ED3509" w:rsidRPr="000D4834" w:rsidRDefault="00ED3509" w:rsidP="00ED3509">
            <w:pPr>
              <w:pStyle w:val="aff5"/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88,939,720</w:t>
            </w:r>
          </w:p>
        </w:tc>
        <w:tc>
          <w:tcPr>
            <w:tcW w:w="837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B60CD8C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50</w:t>
            </w:r>
          </w:p>
        </w:tc>
        <w:tc>
          <w:tcPr>
            <w:tcW w:w="858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BBA4861" w14:textId="09439999" w:rsidR="00ED3509" w:rsidRPr="000D4834" w:rsidRDefault="00ED3509" w:rsidP="00ED3509">
            <w:pPr>
              <w:pStyle w:val="aff5"/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4,446,986,000</w:t>
            </w:r>
          </w:p>
        </w:tc>
        <w:tc>
          <w:tcPr>
            <w:tcW w:w="949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47786E2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3.71</w:t>
            </w:r>
          </w:p>
        </w:tc>
      </w:tr>
      <w:tr w:rsidR="00ED3509" w:rsidRPr="000D4834" w14:paraId="5BD862D1" w14:textId="77777777" w:rsidTr="00E455F7">
        <w:trPr>
          <w:trHeight w:val="20"/>
        </w:trPr>
        <w:tc>
          <w:tcPr>
            <w:tcW w:w="435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1E359B3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10 Kb</w:t>
            </w:r>
          </w:p>
        </w:tc>
        <w:tc>
          <w:tcPr>
            <w:tcW w:w="384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9F507A3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L1_1</w:t>
            </w:r>
          </w:p>
        </w:tc>
        <w:tc>
          <w:tcPr>
            <w:tcW w:w="752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832C95C" w14:textId="77777777" w:rsidR="00ED3509" w:rsidRPr="000D4834" w:rsidRDefault="00ED3509" w:rsidP="00ED3509">
            <w:pPr>
              <w:pStyle w:val="aff5"/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264,016,247</w:t>
            </w:r>
          </w:p>
        </w:tc>
        <w:tc>
          <w:tcPr>
            <w:tcW w:w="785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F63C3C3" w14:textId="77777777" w:rsidR="00ED3509" w:rsidRPr="000D4834" w:rsidRDefault="00ED3509" w:rsidP="00ED3509">
            <w:pPr>
              <w:pStyle w:val="aff5"/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117,476,768</w:t>
            </w:r>
          </w:p>
        </w:tc>
        <w:tc>
          <w:tcPr>
            <w:tcW w:w="837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159D48D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50</w:t>
            </w:r>
          </w:p>
        </w:tc>
        <w:tc>
          <w:tcPr>
            <w:tcW w:w="858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E3BEE5B" w14:textId="01683098" w:rsidR="00ED3509" w:rsidRPr="000D4834" w:rsidRDefault="00ED3509" w:rsidP="00ED3509">
            <w:pPr>
              <w:pStyle w:val="aff5"/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5,873,838,400</w:t>
            </w:r>
          </w:p>
        </w:tc>
        <w:tc>
          <w:tcPr>
            <w:tcW w:w="949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C33D753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4.89</w:t>
            </w:r>
          </w:p>
        </w:tc>
      </w:tr>
      <w:tr w:rsidR="00ED3509" w:rsidRPr="000D4834" w14:paraId="68B9306F" w14:textId="77777777" w:rsidTr="00E455F7">
        <w:trPr>
          <w:trHeight w:val="20"/>
        </w:trPr>
        <w:tc>
          <w:tcPr>
            <w:tcW w:w="435" w:type="pct"/>
            <w:vMerge/>
            <w:tcBorders>
              <w:top w:val="single" w:sz="4" w:space="0" w:color="auto"/>
            </w:tcBorders>
            <w:vAlign w:val="center"/>
            <w:hideMark/>
          </w:tcPr>
          <w:p w14:paraId="1753D9B3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384" w:type="pct"/>
            <w:shd w:val="clear" w:color="auto" w:fill="auto"/>
            <w:vAlign w:val="center"/>
            <w:hideMark/>
          </w:tcPr>
          <w:p w14:paraId="06D35F7A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L1_2</w:t>
            </w:r>
          </w:p>
        </w:tc>
        <w:tc>
          <w:tcPr>
            <w:tcW w:w="752" w:type="pct"/>
            <w:shd w:val="clear" w:color="auto" w:fill="auto"/>
            <w:vAlign w:val="center"/>
            <w:hideMark/>
          </w:tcPr>
          <w:p w14:paraId="76028EAE" w14:textId="77777777" w:rsidR="00ED3509" w:rsidRPr="000D4834" w:rsidRDefault="00ED3509" w:rsidP="00ED3509">
            <w:pPr>
              <w:pStyle w:val="aff5"/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264,016,247</w:t>
            </w:r>
          </w:p>
        </w:tc>
        <w:tc>
          <w:tcPr>
            <w:tcW w:w="785" w:type="pct"/>
            <w:shd w:val="clear" w:color="auto" w:fill="auto"/>
            <w:vAlign w:val="center"/>
            <w:hideMark/>
          </w:tcPr>
          <w:p w14:paraId="5B288E5D" w14:textId="77777777" w:rsidR="00ED3509" w:rsidRPr="000D4834" w:rsidRDefault="00ED3509" w:rsidP="00ED3509">
            <w:pPr>
              <w:pStyle w:val="aff5"/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117,476,768</w:t>
            </w:r>
          </w:p>
        </w:tc>
        <w:tc>
          <w:tcPr>
            <w:tcW w:w="837" w:type="pct"/>
            <w:shd w:val="clear" w:color="auto" w:fill="auto"/>
            <w:vAlign w:val="center"/>
            <w:hideMark/>
          </w:tcPr>
          <w:p w14:paraId="3DEA6804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50</w:t>
            </w:r>
          </w:p>
        </w:tc>
        <w:tc>
          <w:tcPr>
            <w:tcW w:w="858" w:type="pct"/>
            <w:shd w:val="clear" w:color="auto" w:fill="auto"/>
            <w:vAlign w:val="center"/>
            <w:hideMark/>
          </w:tcPr>
          <w:p w14:paraId="64A5404F" w14:textId="151CD891" w:rsidR="00ED3509" w:rsidRPr="000D4834" w:rsidRDefault="00ED3509" w:rsidP="00ED3509">
            <w:pPr>
              <w:pStyle w:val="aff5"/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5,873,838,400</w:t>
            </w:r>
          </w:p>
        </w:tc>
        <w:tc>
          <w:tcPr>
            <w:tcW w:w="949" w:type="pct"/>
            <w:shd w:val="clear" w:color="auto" w:fill="auto"/>
            <w:vAlign w:val="center"/>
            <w:hideMark/>
          </w:tcPr>
          <w:p w14:paraId="32A11541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4.89</w:t>
            </w:r>
          </w:p>
        </w:tc>
      </w:tr>
      <w:tr w:rsidR="00ED3509" w:rsidRPr="000D4834" w14:paraId="0FA91903" w14:textId="77777777" w:rsidTr="00E455F7">
        <w:trPr>
          <w:trHeight w:val="20"/>
        </w:trPr>
        <w:tc>
          <w:tcPr>
            <w:tcW w:w="435" w:type="pct"/>
            <w:vMerge/>
            <w:tcBorders>
              <w:top w:val="single" w:sz="4" w:space="0" w:color="auto"/>
            </w:tcBorders>
            <w:vAlign w:val="center"/>
            <w:hideMark/>
          </w:tcPr>
          <w:p w14:paraId="2383F9A7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384" w:type="pct"/>
            <w:shd w:val="clear" w:color="auto" w:fill="auto"/>
            <w:vAlign w:val="center"/>
            <w:hideMark/>
          </w:tcPr>
          <w:p w14:paraId="190D41A7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L2_1</w:t>
            </w:r>
          </w:p>
        </w:tc>
        <w:tc>
          <w:tcPr>
            <w:tcW w:w="752" w:type="pct"/>
            <w:shd w:val="clear" w:color="auto" w:fill="auto"/>
            <w:vAlign w:val="center"/>
            <w:hideMark/>
          </w:tcPr>
          <w:p w14:paraId="2C9C702C" w14:textId="77777777" w:rsidR="00ED3509" w:rsidRPr="000D4834" w:rsidRDefault="00ED3509" w:rsidP="00ED3509">
            <w:pPr>
              <w:pStyle w:val="aff5"/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286,961,420</w:t>
            </w:r>
          </w:p>
        </w:tc>
        <w:tc>
          <w:tcPr>
            <w:tcW w:w="785" w:type="pct"/>
            <w:shd w:val="clear" w:color="auto" w:fill="auto"/>
            <w:vAlign w:val="center"/>
            <w:hideMark/>
          </w:tcPr>
          <w:p w14:paraId="08880CEC" w14:textId="77777777" w:rsidR="00ED3509" w:rsidRPr="000D4834" w:rsidRDefault="00ED3509" w:rsidP="00ED3509">
            <w:pPr>
              <w:pStyle w:val="aff5"/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84,772,614</w:t>
            </w:r>
          </w:p>
        </w:tc>
        <w:tc>
          <w:tcPr>
            <w:tcW w:w="837" w:type="pct"/>
            <w:shd w:val="clear" w:color="auto" w:fill="auto"/>
            <w:vAlign w:val="center"/>
            <w:hideMark/>
          </w:tcPr>
          <w:p w14:paraId="66647167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50</w:t>
            </w:r>
          </w:p>
        </w:tc>
        <w:tc>
          <w:tcPr>
            <w:tcW w:w="858" w:type="pct"/>
            <w:shd w:val="clear" w:color="auto" w:fill="auto"/>
            <w:vAlign w:val="center"/>
            <w:hideMark/>
          </w:tcPr>
          <w:p w14:paraId="365F7B0C" w14:textId="0EACDFA3" w:rsidR="00ED3509" w:rsidRPr="000D4834" w:rsidRDefault="00ED3509" w:rsidP="00ED3509">
            <w:pPr>
              <w:pStyle w:val="aff5"/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4,238,630,700</w:t>
            </w:r>
          </w:p>
        </w:tc>
        <w:tc>
          <w:tcPr>
            <w:tcW w:w="949" w:type="pct"/>
            <w:shd w:val="clear" w:color="auto" w:fill="auto"/>
            <w:vAlign w:val="center"/>
            <w:hideMark/>
          </w:tcPr>
          <w:p w14:paraId="08005427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3.53</w:t>
            </w:r>
          </w:p>
        </w:tc>
      </w:tr>
      <w:tr w:rsidR="00ED3509" w:rsidRPr="000D4834" w14:paraId="3D4A07EC" w14:textId="77777777" w:rsidTr="00E455F7">
        <w:trPr>
          <w:trHeight w:val="20"/>
        </w:trPr>
        <w:tc>
          <w:tcPr>
            <w:tcW w:w="435" w:type="pct"/>
            <w:vMerge/>
            <w:tcBorders>
              <w:top w:val="single" w:sz="4" w:space="0" w:color="auto"/>
            </w:tcBorders>
            <w:vAlign w:val="center"/>
            <w:hideMark/>
          </w:tcPr>
          <w:p w14:paraId="65314E72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384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F9B5AC2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L2_2</w:t>
            </w:r>
          </w:p>
        </w:tc>
        <w:tc>
          <w:tcPr>
            <w:tcW w:w="752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5F59B2A" w14:textId="77777777" w:rsidR="00ED3509" w:rsidRPr="000D4834" w:rsidRDefault="00ED3509" w:rsidP="00ED3509">
            <w:pPr>
              <w:pStyle w:val="aff5"/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286,961,420</w:t>
            </w:r>
          </w:p>
        </w:tc>
        <w:tc>
          <w:tcPr>
            <w:tcW w:w="785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A4EA087" w14:textId="77777777" w:rsidR="00ED3509" w:rsidRPr="000D4834" w:rsidRDefault="00ED3509" w:rsidP="00ED3509">
            <w:pPr>
              <w:pStyle w:val="aff5"/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84,772,614</w:t>
            </w:r>
          </w:p>
        </w:tc>
        <w:tc>
          <w:tcPr>
            <w:tcW w:w="837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5714810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50</w:t>
            </w:r>
          </w:p>
        </w:tc>
        <w:tc>
          <w:tcPr>
            <w:tcW w:w="858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5E672AA" w14:textId="190C2E98" w:rsidR="00ED3509" w:rsidRPr="000D4834" w:rsidRDefault="00ED3509" w:rsidP="00ED3509">
            <w:pPr>
              <w:pStyle w:val="aff5"/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4,238,630,700</w:t>
            </w:r>
          </w:p>
        </w:tc>
        <w:tc>
          <w:tcPr>
            <w:tcW w:w="949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4C9D054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3.53</w:t>
            </w:r>
          </w:p>
        </w:tc>
      </w:tr>
      <w:tr w:rsidR="00ED3509" w:rsidRPr="000D4834" w14:paraId="2B2B6F3D" w14:textId="77777777" w:rsidTr="00E455F7">
        <w:trPr>
          <w:trHeight w:val="20"/>
        </w:trPr>
        <w:tc>
          <w:tcPr>
            <w:tcW w:w="435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C1EC7AB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15 Kb</w:t>
            </w:r>
          </w:p>
        </w:tc>
        <w:tc>
          <w:tcPr>
            <w:tcW w:w="384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3DECA48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L1_1</w:t>
            </w:r>
          </w:p>
        </w:tc>
        <w:tc>
          <w:tcPr>
            <w:tcW w:w="752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502F9DC" w14:textId="77777777" w:rsidR="00ED3509" w:rsidRPr="000D4834" w:rsidRDefault="00ED3509" w:rsidP="00ED3509">
            <w:pPr>
              <w:pStyle w:val="aff5"/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291,186,433</w:t>
            </w:r>
          </w:p>
        </w:tc>
        <w:tc>
          <w:tcPr>
            <w:tcW w:w="785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E382E42" w14:textId="77777777" w:rsidR="00ED3509" w:rsidRPr="000D4834" w:rsidRDefault="00ED3509" w:rsidP="00ED3509">
            <w:pPr>
              <w:pStyle w:val="aff5"/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73,705,167</w:t>
            </w:r>
          </w:p>
        </w:tc>
        <w:tc>
          <w:tcPr>
            <w:tcW w:w="837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C5382CD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50</w:t>
            </w:r>
          </w:p>
        </w:tc>
        <w:tc>
          <w:tcPr>
            <w:tcW w:w="858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ACDD0BC" w14:textId="03644C29" w:rsidR="00ED3509" w:rsidRPr="000D4834" w:rsidRDefault="00ED3509" w:rsidP="00ED3509">
            <w:pPr>
              <w:pStyle w:val="aff5"/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3,685,258,350</w:t>
            </w:r>
          </w:p>
        </w:tc>
        <w:tc>
          <w:tcPr>
            <w:tcW w:w="949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4CD831B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3.07</w:t>
            </w:r>
          </w:p>
        </w:tc>
      </w:tr>
      <w:tr w:rsidR="00ED3509" w:rsidRPr="000D4834" w14:paraId="32F26262" w14:textId="77777777" w:rsidTr="00E455F7">
        <w:trPr>
          <w:trHeight w:val="20"/>
        </w:trPr>
        <w:tc>
          <w:tcPr>
            <w:tcW w:w="435" w:type="pct"/>
            <w:vMerge/>
            <w:tcBorders>
              <w:top w:val="single" w:sz="4" w:space="0" w:color="auto"/>
            </w:tcBorders>
            <w:vAlign w:val="center"/>
            <w:hideMark/>
          </w:tcPr>
          <w:p w14:paraId="3C573520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384" w:type="pct"/>
            <w:shd w:val="clear" w:color="auto" w:fill="auto"/>
            <w:vAlign w:val="center"/>
            <w:hideMark/>
          </w:tcPr>
          <w:p w14:paraId="789DEEC7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L1_2</w:t>
            </w:r>
          </w:p>
        </w:tc>
        <w:tc>
          <w:tcPr>
            <w:tcW w:w="752" w:type="pct"/>
            <w:shd w:val="clear" w:color="auto" w:fill="auto"/>
            <w:vAlign w:val="center"/>
            <w:hideMark/>
          </w:tcPr>
          <w:p w14:paraId="5DDE468C" w14:textId="77777777" w:rsidR="00ED3509" w:rsidRPr="000D4834" w:rsidRDefault="00ED3509" w:rsidP="00ED3509">
            <w:pPr>
              <w:pStyle w:val="aff5"/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291,186,433</w:t>
            </w:r>
          </w:p>
        </w:tc>
        <w:tc>
          <w:tcPr>
            <w:tcW w:w="785" w:type="pct"/>
            <w:shd w:val="clear" w:color="auto" w:fill="auto"/>
            <w:vAlign w:val="center"/>
            <w:hideMark/>
          </w:tcPr>
          <w:p w14:paraId="3345453F" w14:textId="77777777" w:rsidR="00ED3509" w:rsidRPr="000D4834" w:rsidRDefault="00ED3509" w:rsidP="00ED3509">
            <w:pPr>
              <w:pStyle w:val="aff5"/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73,705,167</w:t>
            </w:r>
          </w:p>
        </w:tc>
        <w:tc>
          <w:tcPr>
            <w:tcW w:w="837" w:type="pct"/>
            <w:shd w:val="clear" w:color="auto" w:fill="auto"/>
            <w:vAlign w:val="center"/>
            <w:hideMark/>
          </w:tcPr>
          <w:p w14:paraId="037E5A4E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50</w:t>
            </w:r>
          </w:p>
        </w:tc>
        <w:tc>
          <w:tcPr>
            <w:tcW w:w="858" w:type="pct"/>
            <w:shd w:val="clear" w:color="auto" w:fill="auto"/>
            <w:vAlign w:val="center"/>
            <w:hideMark/>
          </w:tcPr>
          <w:p w14:paraId="215B22B4" w14:textId="39CA6EF0" w:rsidR="00ED3509" w:rsidRPr="000D4834" w:rsidRDefault="00ED3509" w:rsidP="00ED3509">
            <w:pPr>
              <w:pStyle w:val="aff5"/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3,685,258,350</w:t>
            </w:r>
          </w:p>
        </w:tc>
        <w:tc>
          <w:tcPr>
            <w:tcW w:w="949" w:type="pct"/>
            <w:shd w:val="clear" w:color="auto" w:fill="auto"/>
            <w:vAlign w:val="center"/>
            <w:hideMark/>
          </w:tcPr>
          <w:p w14:paraId="404F07FE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3.07</w:t>
            </w:r>
          </w:p>
        </w:tc>
      </w:tr>
      <w:tr w:rsidR="00ED3509" w:rsidRPr="000D4834" w14:paraId="7DFFCA68" w14:textId="77777777" w:rsidTr="00E455F7">
        <w:trPr>
          <w:trHeight w:val="20"/>
        </w:trPr>
        <w:tc>
          <w:tcPr>
            <w:tcW w:w="435" w:type="pct"/>
            <w:vMerge/>
            <w:tcBorders>
              <w:top w:val="single" w:sz="4" w:space="0" w:color="auto"/>
            </w:tcBorders>
            <w:vAlign w:val="center"/>
            <w:hideMark/>
          </w:tcPr>
          <w:p w14:paraId="17B50B8B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384" w:type="pct"/>
            <w:shd w:val="clear" w:color="auto" w:fill="auto"/>
            <w:vAlign w:val="center"/>
            <w:hideMark/>
          </w:tcPr>
          <w:p w14:paraId="178880FB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L2_1</w:t>
            </w:r>
          </w:p>
        </w:tc>
        <w:tc>
          <w:tcPr>
            <w:tcW w:w="752" w:type="pct"/>
            <w:shd w:val="clear" w:color="auto" w:fill="auto"/>
            <w:vAlign w:val="center"/>
            <w:hideMark/>
          </w:tcPr>
          <w:p w14:paraId="6AC8DA79" w14:textId="77777777" w:rsidR="00ED3509" w:rsidRPr="000D4834" w:rsidRDefault="00ED3509" w:rsidP="00ED3509">
            <w:pPr>
              <w:pStyle w:val="aff5"/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290,303,234</w:t>
            </w:r>
          </w:p>
        </w:tc>
        <w:tc>
          <w:tcPr>
            <w:tcW w:w="785" w:type="pct"/>
            <w:shd w:val="clear" w:color="auto" w:fill="auto"/>
            <w:vAlign w:val="center"/>
            <w:hideMark/>
          </w:tcPr>
          <w:p w14:paraId="36724420" w14:textId="77777777" w:rsidR="00ED3509" w:rsidRPr="000D4834" w:rsidRDefault="00ED3509" w:rsidP="00ED3509">
            <w:pPr>
              <w:pStyle w:val="aff5"/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70,574,972</w:t>
            </w:r>
          </w:p>
        </w:tc>
        <w:tc>
          <w:tcPr>
            <w:tcW w:w="837" w:type="pct"/>
            <w:shd w:val="clear" w:color="auto" w:fill="auto"/>
            <w:vAlign w:val="center"/>
            <w:hideMark/>
          </w:tcPr>
          <w:p w14:paraId="58AC5651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50</w:t>
            </w:r>
          </w:p>
        </w:tc>
        <w:tc>
          <w:tcPr>
            <w:tcW w:w="858" w:type="pct"/>
            <w:shd w:val="clear" w:color="auto" w:fill="auto"/>
            <w:vAlign w:val="center"/>
            <w:hideMark/>
          </w:tcPr>
          <w:p w14:paraId="66784155" w14:textId="260ECB90" w:rsidR="00ED3509" w:rsidRPr="000D4834" w:rsidRDefault="00ED3509" w:rsidP="00ED3509">
            <w:pPr>
              <w:pStyle w:val="aff5"/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3,528,748,600</w:t>
            </w:r>
          </w:p>
        </w:tc>
        <w:tc>
          <w:tcPr>
            <w:tcW w:w="949" w:type="pct"/>
            <w:shd w:val="clear" w:color="auto" w:fill="auto"/>
            <w:vAlign w:val="center"/>
            <w:hideMark/>
          </w:tcPr>
          <w:p w14:paraId="2E6F46E7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2.94</w:t>
            </w:r>
          </w:p>
        </w:tc>
      </w:tr>
      <w:tr w:rsidR="00ED3509" w:rsidRPr="000D4834" w14:paraId="36355F95" w14:textId="77777777" w:rsidTr="00E455F7">
        <w:trPr>
          <w:trHeight w:val="20"/>
        </w:trPr>
        <w:tc>
          <w:tcPr>
            <w:tcW w:w="435" w:type="pct"/>
            <w:vMerge/>
            <w:tcBorders>
              <w:top w:val="single" w:sz="4" w:space="0" w:color="auto"/>
            </w:tcBorders>
            <w:vAlign w:val="center"/>
            <w:hideMark/>
          </w:tcPr>
          <w:p w14:paraId="5904E45A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384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BB9322E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L2_2</w:t>
            </w:r>
          </w:p>
        </w:tc>
        <w:tc>
          <w:tcPr>
            <w:tcW w:w="752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AC6CE3F" w14:textId="77777777" w:rsidR="00ED3509" w:rsidRPr="000D4834" w:rsidRDefault="00ED3509" w:rsidP="00ED3509">
            <w:pPr>
              <w:pStyle w:val="aff5"/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290,303,234</w:t>
            </w:r>
          </w:p>
        </w:tc>
        <w:tc>
          <w:tcPr>
            <w:tcW w:w="785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7E3484A" w14:textId="77777777" w:rsidR="00ED3509" w:rsidRPr="000D4834" w:rsidRDefault="00ED3509" w:rsidP="00ED3509">
            <w:pPr>
              <w:pStyle w:val="aff5"/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70,574,972</w:t>
            </w:r>
          </w:p>
        </w:tc>
        <w:tc>
          <w:tcPr>
            <w:tcW w:w="837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5590D09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50</w:t>
            </w:r>
          </w:p>
        </w:tc>
        <w:tc>
          <w:tcPr>
            <w:tcW w:w="858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455D70D" w14:textId="20A4115B" w:rsidR="00ED3509" w:rsidRPr="000D4834" w:rsidRDefault="00ED3509" w:rsidP="00ED3509">
            <w:pPr>
              <w:pStyle w:val="aff5"/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3,528,748,600</w:t>
            </w:r>
          </w:p>
        </w:tc>
        <w:tc>
          <w:tcPr>
            <w:tcW w:w="949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C28042F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2.94</w:t>
            </w:r>
          </w:p>
        </w:tc>
      </w:tr>
      <w:tr w:rsidR="00ED3509" w:rsidRPr="000D4834" w14:paraId="4A33CCC2" w14:textId="77777777" w:rsidTr="00E455F7">
        <w:trPr>
          <w:trHeight w:val="20"/>
        </w:trPr>
        <w:tc>
          <w:tcPr>
            <w:tcW w:w="819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0AF2C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Total</w:t>
            </w:r>
          </w:p>
        </w:tc>
        <w:tc>
          <w:tcPr>
            <w:tcW w:w="75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CEEE0" w14:textId="77777777" w:rsidR="00ED3509" w:rsidRPr="000D4834" w:rsidRDefault="00ED3509" w:rsidP="00ED3509">
            <w:pPr>
              <w:pStyle w:val="aff5"/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5,874,405,606</w:t>
            </w:r>
          </w:p>
        </w:tc>
        <w:tc>
          <w:tcPr>
            <w:tcW w:w="7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4AA37" w14:textId="77777777" w:rsidR="00ED3509" w:rsidRPr="000D4834" w:rsidRDefault="00ED3509" w:rsidP="00ED3509">
            <w:pPr>
              <w:pStyle w:val="aff5"/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2,737,928,632</w:t>
            </w:r>
          </w:p>
        </w:tc>
        <w:tc>
          <w:tcPr>
            <w:tcW w:w="83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2EB94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-</w:t>
            </w:r>
          </w:p>
        </w:tc>
        <w:tc>
          <w:tcPr>
            <w:tcW w:w="85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46050" w14:textId="77777777" w:rsidR="00ED3509" w:rsidRPr="000D4834" w:rsidRDefault="00ED3509" w:rsidP="00ED3509">
            <w:pPr>
              <w:pStyle w:val="aff5"/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178,015,653,600</w:t>
            </w:r>
          </w:p>
        </w:tc>
        <w:tc>
          <w:tcPr>
            <w:tcW w:w="94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FA4D8" w14:textId="77777777" w:rsidR="00ED3509" w:rsidRPr="000D4834" w:rsidRDefault="00ED3509" w:rsidP="00ED3509">
            <w:pPr>
              <w:pStyle w:val="aff5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0D4834">
              <w:rPr>
                <w:rFonts w:ascii="Times New Roman" w:hAnsi="Times New Roman" w:cs="Times New Roman"/>
                <w:sz w:val="18"/>
                <w:szCs w:val="20"/>
              </w:rPr>
              <w:t>148.35</w:t>
            </w:r>
          </w:p>
        </w:tc>
      </w:tr>
    </w:tbl>
    <w:p w14:paraId="1A736D23" w14:textId="77777777" w:rsidR="00ED3509" w:rsidRPr="000D4834" w:rsidRDefault="00ED3509">
      <w:pPr>
        <w:widowControl/>
        <w:wordWrap/>
        <w:autoSpaceDE/>
        <w:autoSpaceDN/>
        <w:rPr>
          <w:rFonts w:ascii="Times New Roman" w:eastAsia="맑은 고딕" w:hAnsi="Times New Roman" w:cs="Times New Roman"/>
          <w:b/>
          <w:kern w:val="0"/>
          <w:sz w:val="24"/>
          <w:szCs w:val="24"/>
        </w:rPr>
      </w:pPr>
      <w:r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br w:type="page"/>
      </w:r>
    </w:p>
    <w:p w14:paraId="0B78B626" w14:textId="32819F61" w:rsidR="00ED3509" w:rsidRPr="000D4834" w:rsidRDefault="00ED3509" w:rsidP="00ED3509">
      <w:pPr>
        <w:widowControl/>
        <w:wordWrap/>
        <w:autoSpaceDE/>
        <w:autoSpaceDN/>
        <w:rPr>
          <w:rFonts w:ascii="Times New Roman" w:eastAsia="맑은 고딕" w:hAnsi="Times New Roman" w:cs="Times New Roman"/>
          <w:b/>
          <w:kern w:val="0"/>
          <w:sz w:val="24"/>
          <w:szCs w:val="24"/>
        </w:rPr>
      </w:pPr>
      <w:r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lastRenderedPageBreak/>
        <w:t xml:space="preserve">Table </w:t>
      </w:r>
      <w:r w:rsidR="00F757EF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S</w:t>
      </w:r>
      <w:r w:rsidR="00C62F4B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6</w:t>
      </w:r>
      <w:r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. 17-mer statistics information</w:t>
      </w:r>
      <w:r w:rsidR="00F22E99"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t xml:space="preserve"> for 20 avian species</w:t>
      </w:r>
    </w:p>
    <w:tbl>
      <w:tblPr>
        <w:tblW w:w="5000" w:type="pct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042"/>
        <w:gridCol w:w="2330"/>
        <w:gridCol w:w="1328"/>
        <w:gridCol w:w="2524"/>
      </w:tblGrid>
      <w:tr w:rsidR="00A82BF8" w:rsidRPr="000D4834" w14:paraId="0641D45F" w14:textId="77777777" w:rsidTr="00D17B02">
        <w:trPr>
          <w:trHeight w:val="330"/>
        </w:trPr>
        <w:tc>
          <w:tcPr>
            <w:tcW w:w="16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F4EA97" w14:textId="77777777" w:rsidR="00A82BF8" w:rsidRPr="000D4834" w:rsidRDefault="00A82BF8" w:rsidP="00A82BF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Species</w:t>
            </w:r>
          </w:p>
        </w:tc>
        <w:tc>
          <w:tcPr>
            <w:tcW w:w="126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D85CB2" w14:textId="77777777" w:rsidR="00A82BF8" w:rsidRPr="000D4834" w:rsidRDefault="00A82BF8" w:rsidP="00A82BF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i/>
                <w:color w:val="000000"/>
                <w:kern w:val="0"/>
                <w:szCs w:val="20"/>
              </w:rPr>
              <w:t>K</w:t>
            </w: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-mer total number</w:t>
            </w:r>
          </w:p>
        </w:tc>
        <w:tc>
          <w:tcPr>
            <w:tcW w:w="72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692190" w14:textId="77777777" w:rsidR="00A82BF8" w:rsidRPr="000D4834" w:rsidRDefault="00A82BF8" w:rsidP="00A82BF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Peak depth</w:t>
            </w:r>
          </w:p>
        </w:tc>
        <w:tc>
          <w:tcPr>
            <w:tcW w:w="136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393F65" w14:textId="77777777" w:rsidR="00A82BF8" w:rsidRPr="000D4834" w:rsidRDefault="00A82BF8" w:rsidP="00A82BF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Estimated genome size (Gb)</w:t>
            </w:r>
          </w:p>
        </w:tc>
      </w:tr>
      <w:tr w:rsidR="00D17B02" w:rsidRPr="000D4834" w14:paraId="5B6AD4DA" w14:textId="77777777" w:rsidTr="00D17B02">
        <w:trPr>
          <w:trHeight w:val="330"/>
        </w:trPr>
        <w:tc>
          <w:tcPr>
            <w:tcW w:w="164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CE959" w14:textId="77777777" w:rsidR="00D17B02" w:rsidRPr="000D4834" w:rsidRDefault="00D17B02" w:rsidP="00D17B0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Eurasian eagle-owl</w:t>
            </w:r>
          </w:p>
        </w:tc>
        <w:tc>
          <w:tcPr>
            <w:tcW w:w="126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0D4F3" w14:textId="715A5D6F" w:rsidR="00D17B02" w:rsidRPr="000D4834" w:rsidRDefault="00D17B02" w:rsidP="00D17B0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Cs w:val="20"/>
              </w:rPr>
              <w:t>93,139,501,932</w:t>
            </w:r>
          </w:p>
        </w:tc>
        <w:tc>
          <w:tcPr>
            <w:tcW w:w="72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62B0C" w14:textId="7042DD31" w:rsidR="00D17B02" w:rsidRPr="000D4834" w:rsidRDefault="00D17B02" w:rsidP="00D17B0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Cs w:val="20"/>
              </w:rPr>
              <w:t>63</w:t>
            </w:r>
          </w:p>
        </w:tc>
        <w:tc>
          <w:tcPr>
            <w:tcW w:w="136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E2ABF" w14:textId="569789AB" w:rsidR="00D17B02" w:rsidRPr="000D4834" w:rsidRDefault="00D17B02" w:rsidP="00D17B0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Cs w:val="20"/>
              </w:rPr>
              <w:t>1.478</w:t>
            </w:r>
          </w:p>
        </w:tc>
      </w:tr>
      <w:tr w:rsidR="00D17B02" w:rsidRPr="000D4834" w14:paraId="14B343C8" w14:textId="77777777" w:rsidTr="00D17B02">
        <w:trPr>
          <w:trHeight w:val="330"/>
        </w:trPr>
        <w:tc>
          <w:tcPr>
            <w:tcW w:w="1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48584" w14:textId="77777777" w:rsidR="00D17B02" w:rsidRPr="000D4834" w:rsidRDefault="00D17B02" w:rsidP="00D17B0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Oriental scops-owl</w:t>
            </w:r>
          </w:p>
        </w:tc>
        <w:tc>
          <w:tcPr>
            <w:tcW w:w="1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2D606" w14:textId="4654A618" w:rsidR="00D17B02" w:rsidRPr="000D4834" w:rsidRDefault="00D17B02" w:rsidP="00D17B0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Cs w:val="20"/>
              </w:rPr>
              <w:t>101,897,947,312</w:t>
            </w:r>
          </w:p>
        </w:tc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95914" w14:textId="72036002" w:rsidR="00D17B02" w:rsidRPr="000D4834" w:rsidRDefault="00D17B02" w:rsidP="00D17B0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Cs w:val="20"/>
              </w:rPr>
              <w:t>77</w:t>
            </w:r>
          </w:p>
        </w:tc>
        <w:tc>
          <w:tcPr>
            <w:tcW w:w="1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B3740" w14:textId="06DCC5F0" w:rsidR="00D17B02" w:rsidRPr="000D4834" w:rsidRDefault="00D17B02" w:rsidP="00D17B0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Cs w:val="20"/>
              </w:rPr>
              <w:t>1.323</w:t>
            </w:r>
          </w:p>
        </w:tc>
      </w:tr>
      <w:tr w:rsidR="00D17B02" w:rsidRPr="000D4834" w14:paraId="67157CE1" w14:textId="77777777" w:rsidTr="00D17B02">
        <w:trPr>
          <w:trHeight w:val="330"/>
        </w:trPr>
        <w:tc>
          <w:tcPr>
            <w:tcW w:w="1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C059C" w14:textId="71BC8184" w:rsidR="00D17B02" w:rsidRPr="000D4834" w:rsidRDefault="008C4647" w:rsidP="00D17B0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8C464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Himalayan</w:t>
            </w:r>
            <w:r w:rsidR="00D17B02"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 xml:space="preserve"> owl</w:t>
            </w:r>
          </w:p>
        </w:tc>
        <w:tc>
          <w:tcPr>
            <w:tcW w:w="1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FF3C2" w14:textId="12674875" w:rsidR="00D17B02" w:rsidRPr="000D4834" w:rsidRDefault="00D17B02" w:rsidP="00D17B0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Cs w:val="20"/>
              </w:rPr>
              <w:t>25,301,442,982</w:t>
            </w:r>
          </w:p>
        </w:tc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73B42" w14:textId="5D82C21A" w:rsidR="00D17B02" w:rsidRPr="000D4834" w:rsidRDefault="00D17B02" w:rsidP="00D17B0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Cs w:val="20"/>
              </w:rPr>
              <w:t>20</w:t>
            </w:r>
          </w:p>
        </w:tc>
        <w:tc>
          <w:tcPr>
            <w:tcW w:w="1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92E64" w14:textId="24705D62" w:rsidR="00D17B02" w:rsidRPr="000D4834" w:rsidRDefault="00D17B02" w:rsidP="00D17B0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Cs w:val="20"/>
              </w:rPr>
              <w:t>1.265</w:t>
            </w:r>
          </w:p>
        </w:tc>
      </w:tr>
      <w:tr w:rsidR="00D17B02" w:rsidRPr="000D4834" w14:paraId="1DFAFBE7" w14:textId="77777777" w:rsidTr="00D17B02">
        <w:trPr>
          <w:trHeight w:val="330"/>
        </w:trPr>
        <w:tc>
          <w:tcPr>
            <w:tcW w:w="1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4B9AD" w14:textId="5D78160E" w:rsidR="00D17B02" w:rsidRPr="000D4834" w:rsidRDefault="00916261" w:rsidP="00D17B0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916261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Northern boobook</w:t>
            </w:r>
          </w:p>
        </w:tc>
        <w:tc>
          <w:tcPr>
            <w:tcW w:w="1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3F7F1" w14:textId="7E2E4C88" w:rsidR="00D17B02" w:rsidRPr="000D4834" w:rsidRDefault="00D17B02" w:rsidP="00D17B0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Cs w:val="20"/>
              </w:rPr>
              <w:t>25,148,256,432</w:t>
            </w:r>
          </w:p>
        </w:tc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BA714" w14:textId="5C34BD0B" w:rsidR="00D17B02" w:rsidRPr="000D4834" w:rsidRDefault="00D17B02" w:rsidP="00D17B0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Cs w:val="20"/>
              </w:rPr>
              <w:t>20</w:t>
            </w:r>
          </w:p>
        </w:tc>
        <w:tc>
          <w:tcPr>
            <w:tcW w:w="1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56B87" w14:textId="6ECF04D1" w:rsidR="00D17B02" w:rsidRPr="000D4834" w:rsidRDefault="00D17B02" w:rsidP="00D17B0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Cs w:val="20"/>
              </w:rPr>
              <w:t>1.257</w:t>
            </w:r>
          </w:p>
        </w:tc>
      </w:tr>
      <w:tr w:rsidR="00D17B02" w:rsidRPr="000D4834" w14:paraId="5223AC5F" w14:textId="77777777" w:rsidTr="00D17B02">
        <w:trPr>
          <w:trHeight w:val="330"/>
        </w:trPr>
        <w:tc>
          <w:tcPr>
            <w:tcW w:w="1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E88F0" w14:textId="77777777" w:rsidR="00D17B02" w:rsidRPr="000D4834" w:rsidRDefault="00D17B02" w:rsidP="00D17B0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Long-eared owl</w:t>
            </w:r>
          </w:p>
        </w:tc>
        <w:tc>
          <w:tcPr>
            <w:tcW w:w="1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8259F" w14:textId="5E071211" w:rsidR="00D17B02" w:rsidRPr="000D4834" w:rsidRDefault="00D17B02" w:rsidP="00D17B0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Cs w:val="20"/>
              </w:rPr>
              <w:t>29,586,880,640</w:t>
            </w:r>
          </w:p>
        </w:tc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814B5" w14:textId="32C5F972" w:rsidR="00D17B02" w:rsidRPr="000D4834" w:rsidRDefault="00D17B02" w:rsidP="00D17B0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Cs w:val="20"/>
              </w:rPr>
              <w:t>24</w:t>
            </w:r>
          </w:p>
        </w:tc>
        <w:tc>
          <w:tcPr>
            <w:tcW w:w="1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F5CAF" w14:textId="315D1E51" w:rsidR="00D17B02" w:rsidRPr="000D4834" w:rsidRDefault="00D17B02" w:rsidP="00D17B0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Cs w:val="20"/>
              </w:rPr>
              <w:t>1.233</w:t>
            </w:r>
          </w:p>
        </w:tc>
      </w:tr>
      <w:tr w:rsidR="00D17B02" w:rsidRPr="000D4834" w14:paraId="3424695F" w14:textId="77777777" w:rsidTr="00D17B02">
        <w:trPr>
          <w:trHeight w:val="330"/>
        </w:trPr>
        <w:tc>
          <w:tcPr>
            <w:tcW w:w="1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889A9" w14:textId="77777777" w:rsidR="00D17B02" w:rsidRPr="000D4834" w:rsidRDefault="00D17B02" w:rsidP="00D17B0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Short-eared owl</w:t>
            </w:r>
          </w:p>
        </w:tc>
        <w:tc>
          <w:tcPr>
            <w:tcW w:w="1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5E75F" w14:textId="08C55E5E" w:rsidR="00D17B02" w:rsidRPr="000D4834" w:rsidRDefault="00D17B02" w:rsidP="00D17B0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Cs w:val="20"/>
              </w:rPr>
              <w:t>23,353,960,560</w:t>
            </w:r>
          </w:p>
        </w:tc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9EC38" w14:textId="276931F0" w:rsidR="00D17B02" w:rsidRPr="000D4834" w:rsidRDefault="00D17B02" w:rsidP="00D17B0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Cs w:val="20"/>
              </w:rPr>
              <w:t>14</w:t>
            </w:r>
          </w:p>
        </w:tc>
        <w:tc>
          <w:tcPr>
            <w:tcW w:w="1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80FD7" w14:textId="63ED8BB7" w:rsidR="00D17B02" w:rsidRPr="000D4834" w:rsidRDefault="00D17B02" w:rsidP="00D17B0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Cs w:val="20"/>
              </w:rPr>
              <w:t>1.668</w:t>
            </w:r>
          </w:p>
        </w:tc>
      </w:tr>
      <w:tr w:rsidR="00D17B02" w:rsidRPr="000D4834" w14:paraId="1E8EFD5E" w14:textId="77777777" w:rsidTr="00D17B02">
        <w:trPr>
          <w:trHeight w:val="330"/>
        </w:trPr>
        <w:tc>
          <w:tcPr>
            <w:tcW w:w="1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B392D" w14:textId="5DD144A5" w:rsidR="00D17B02" w:rsidRPr="000D4834" w:rsidRDefault="00916261" w:rsidP="00D17B0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Japanese</w:t>
            </w:r>
            <w:r w:rsidR="00D17B02"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 xml:space="preserve"> scops-owl</w:t>
            </w:r>
          </w:p>
        </w:tc>
        <w:tc>
          <w:tcPr>
            <w:tcW w:w="1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D611F" w14:textId="7E819DF9" w:rsidR="00D17B02" w:rsidRPr="000D4834" w:rsidRDefault="00D17B02" w:rsidP="00D17B0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Cs w:val="20"/>
              </w:rPr>
              <w:t>27,992,952,456</w:t>
            </w:r>
          </w:p>
        </w:tc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399C9" w14:textId="1BBB3CFD" w:rsidR="00D17B02" w:rsidRPr="000D4834" w:rsidRDefault="00D17B02" w:rsidP="00D17B0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Cs w:val="20"/>
              </w:rPr>
              <w:t>22</w:t>
            </w:r>
          </w:p>
        </w:tc>
        <w:tc>
          <w:tcPr>
            <w:tcW w:w="1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F7E5A" w14:textId="482B8955" w:rsidR="00D17B02" w:rsidRPr="000D4834" w:rsidRDefault="00D17B02" w:rsidP="00D17B0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Cs w:val="20"/>
              </w:rPr>
              <w:t>1.272</w:t>
            </w:r>
          </w:p>
        </w:tc>
      </w:tr>
      <w:tr w:rsidR="00D17B02" w:rsidRPr="000D4834" w14:paraId="3705ACA6" w14:textId="77777777" w:rsidTr="00D17B02">
        <w:trPr>
          <w:trHeight w:val="330"/>
        </w:trPr>
        <w:tc>
          <w:tcPr>
            <w:tcW w:w="1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ABB3D" w14:textId="540F35F8" w:rsidR="00D17B02" w:rsidRPr="000D4834" w:rsidRDefault="008C4647" w:rsidP="00D17B0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Eastern</w:t>
            </w:r>
            <w:r w:rsidR="00D17B02"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 xml:space="preserve"> buzzard</w:t>
            </w:r>
          </w:p>
        </w:tc>
        <w:tc>
          <w:tcPr>
            <w:tcW w:w="1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E06ED" w14:textId="431D09C3" w:rsidR="00D17B02" w:rsidRPr="000D4834" w:rsidRDefault="00D17B02" w:rsidP="00D17B0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Cs w:val="20"/>
              </w:rPr>
              <w:t>77,141,267,588</w:t>
            </w:r>
          </w:p>
        </w:tc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C7E00" w14:textId="0D78E352" w:rsidR="00D17B02" w:rsidRPr="000D4834" w:rsidRDefault="00D17B02" w:rsidP="00D17B0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Cs w:val="20"/>
              </w:rPr>
              <w:t>63</w:t>
            </w:r>
          </w:p>
        </w:tc>
        <w:tc>
          <w:tcPr>
            <w:tcW w:w="1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A9FEB" w14:textId="5BA70A70" w:rsidR="00D17B02" w:rsidRPr="000D4834" w:rsidRDefault="00D17B02" w:rsidP="00D17B0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Cs w:val="20"/>
              </w:rPr>
              <w:t>1.224</w:t>
            </w:r>
          </w:p>
        </w:tc>
      </w:tr>
      <w:tr w:rsidR="00D17B02" w:rsidRPr="000D4834" w14:paraId="23A97E4A" w14:textId="77777777" w:rsidTr="00D17B02">
        <w:trPr>
          <w:trHeight w:val="330"/>
        </w:trPr>
        <w:tc>
          <w:tcPr>
            <w:tcW w:w="1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D3192" w14:textId="77777777" w:rsidR="00D17B02" w:rsidRPr="000D4834" w:rsidRDefault="00D17B02" w:rsidP="00D17B0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Eurasian sparrowhawk</w:t>
            </w:r>
          </w:p>
        </w:tc>
        <w:tc>
          <w:tcPr>
            <w:tcW w:w="1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3A301" w14:textId="1E030C78" w:rsidR="00D17B02" w:rsidRPr="000D4834" w:rsidRDefault="00D17B02" w:rsidP="00D17B0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Cs w:val="20"/>
              </w:rPr>
              <w:t>29,072,816,384</w:t>
            </w:r>
          </w:p>
        </w:tc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125AC" w14:textId="4AD39C27" w:rsidR="00D17B02" w:rsidRPr="000D4834" w:rsidRDefault="00D17B02" w:rsidP="00D17B0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Cs w:val="20"/>
              </w:rPr>
              <w:t>21</w:t>
            </w:r>
          </w:p>
        </w:tc>
        <w:tc>
          <w:tcPr>
            <w:tcW w:w="1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EF5D3" w14:textId="18BA2031" w:rsidR="00D17B02" w:rsidRPr="000D4834" w:rsidRDefault="00D17B02" w:rsidP="00D17B0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Cs w:val="20"/>
              </w:rPr>
              <w:t>1.384</w:t>
            </w:r>
          </w:p>
        </w:tc>
      </w:tr>
      <w:tr w:rsidR="00D17B02" w:rsidRPr="000D4834" w14:paraId="01AEB0AB" w14:textId="77777777" w:rsidTr="00D17B02">
        <w:trPr>
          <w:trHeight w:val="330"/>
        </w:trPr>
        <w:tc>
          <w:tcPr>
            <w:tcW w:w="1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EA02B" w14:textId="77777777" w:rsidR="00D17B02" w:rsidRPr="000D4834" w:rsidRDefault="00D17B02" w:rsidP="00D17B0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Northern goshawk</w:t>
            </w:r>
          </w:p>
        </w:tc>
        <w:tc>
          <w:tcPr>
            <w:tcW w:w="1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36FCF" w14:textId="1E405A6B" w:rsidR="00D17B02" w:rsidRPr="000D4834" w:rsidRDefault="00D17B02" w:rsidP="00D17B0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Cs w:val="20"/>
              </w:rPr>
              <w:t>30,522,477,568</w:t>
            </w:r>
          </w:p>
        </w:tc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5180A" w14:textId="2103A2A9" w:rsidR="00D17B02" w:rsidRPr="000D4834" w:rsidRDefault="00D17B02" w:rsidP="00D17B0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Cs w:val="20"/>
              </w:rPr>
              <w:t>21</w:t>
            </w:r>
          </w:p>
        </w:tc>
        <w:tc>
          <w:tcPr>
            <w:tcW w:w="1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8082E" w14:textId="1A41A40B" w:rsidR="00D17B02" w:rsidRPr="000D4834" w:rsidRDefault="00D17B02" w:rsidP="00D17B0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Cs w:val="20"/>
              </w:rPr>
              <w:t>1.453</w:t>
            </w:r>
          </w:p>
        </w:tc>
      </w:tr>
      <w:tr w:rsidR="00D17B02" w:rsidRPr="000D4834" w14:paraId="1B8FF66C" w14:textId="77777777" w:rsidTr="00D17B02">
        <w:trPr>
          <w:trHeight w:val="330"/>
        </w:trPr>
        <w:tc>
          <w:tcPr>
            <w:tcW w:w="1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C4F70" w14:textId="77777777" w:rsidR="00D17B02" w:rsidRPr="000D4834" w:rsidRDefault="00D17B02" w:rsidP="00D17B0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White-tailed eagle</w:t>
            </w:r>
          </w:p>
        </w:tc>
        <w:tc>
          <w:tcPr>
            <w:tcW w:w="1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041D3" w14:textId="7FCD10C4" w:rsidR="00D17B02" w:rsidRPr="000D4834" w:rsidRDefault="00D17B02" w:rsidP="00D17B0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Cs w:val="20"/>
              </w:rPr>
              <w:t>24,390,282,000</w:t>
            </w:r>
          </w:p>
        </w:tc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A06BA" w14:textId="6D1F608C" w:rsidR="00D17B02" w:rsidRPr="000D4834" w:rsidRDefault="00D17B02" w:rsidP="00D17B0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Cs w:val="20"/>
              </w:rPr>
              <w:t>18</w:t>
            </w:r>
          </w:p>
        </w:tc>
        <w:tc>
          <w:tcPr>
            <w:tcW w:w="1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10DED" w14:textId="77C196DA" w:rsidR="00D17B02" w:rsidRPr="000D4834" w:rsidRDefault="00D17B02" w:rsidP="00D17B0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Cs w:val="20"/>
              </w:rPr>
              <w:t>1.355</w:t>
            </w:r>
          </w:p>
        </w:tc>
      </w:tr>
      <w:tr w:rsidR="00D17B02" w:rsidRPr="000D4834" w14:paraId="6AA26DB0" w14:textId="77777777" w:rsidTr="00D17B02">
        <w:trPr>
          <w:trHeight w:val="330"/>
        </w:trPr>
        <w:tc>
          <w:tcPr>
            <w:tcW w:w="1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D3EFC" w14:textId="77777777" w:rsidR="00D17B02" w:rsidRPr="000D4834" w:rsidRDefault="00D17B02" w:rsidP="00D17B0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Oriental honey-buzzard</w:t>
            </w:r>
          </w:p>
        </w:tc>
        <w:tc>
          <w:tcPr>
            <w:tcW w:w="1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63AC4" w14:textId="1D1FF342" w:rsidR="00D17B02" w:rsidRPr="000D4834" w:rsidRDefault="00D17B02" w:rsidP="00D17B0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Cs w:val="20"/>
              </w:rPr>
              <w:t>25,305,632,016</w:t>
            </w:r>
          </w:p>
        </w:tc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9365E" w14:textId="0F6D6BFA" w:rsidR="00D17B02" w:rsidRPr="000D4834" w:rsidRDefault="00D17B02" w:rsidP="00D17B0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Cs w:val="20"/>
              </w:rPr>
              <w:t>16</w:t>
            </w:r>
          </w:p>
        </w:tc>
        <w:tc>
          <w:tcPr>
            <w:tcW w:w="1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75A5D" w14:textId="2B4F996F" w:rsidR="00D17B02" w:rsidRPr="000D4834" w:rsidRDefault="00D17B02" w:rsidP="00D17B0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Cs w:val="20"/>
              </w:rPr>
              <w:t>1.582</w:t>
            </w:r>
          </w:p>
        </w:tc>
      </w:tr>
      <w:tr w:rsidR="00D17B02" w:rsidRPr="000D4834" w14:paraId="44746598" w14:textId="77777777" w:rsidTr="00D17B02">
        <w:trPr>
          <w:trHeight w:val="330"/>
        </w:trPr>
        <w:tc>
          <w:tcPr>
            <w:tcW w:w="1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6E9DA" w14:textId="77777777" w:rsidR="00D17B02" w:rsidRPr="000D4834" w:rsidRDefault="00D17B02" w:rsidP="00D17B0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Black kite</w:t>
            </w:r>
          </w:p>
        </w:tc>
        <w:tc>
          <w:tcPr>
            <w:tcW w:w="1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64622" w14:textId="3FF05D96" w:rsidR="00D17B02" w:rsidRPr="000D4834" w:rsidRDefault="00D17B02" w:rsidP="00D17B0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Cs w:val="20"/>
              </w:rPr>
              <w:t>25,712,659,392</w:t>
            </w:r>
          </w:p>
        </w:tc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D5C99" w14:textId="429AC29A" w:rsidR="00D17B02" w:rsidRPr="000D4834" w:rsidRDefault="00D17B02" w:rsidP="00D17B0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Cs w:val="20"/>
              </w:rPr>
              <w:t>19</w:t>
            </w:r>
          </w:p>
        </w:tc>
        <w:tc>
          <w:tcPr>
            <w:tcW w:w="1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60FAD" w14:textId="14C10E1D" w:rsidR="00D17B02" w:rsidRPr="000D4834" w:rsidRDefault="00D17B02" w:rsidP="00D17B0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Cs w:val="20"/>
              </w:rPr>
              <w:t>1.353</w:t>
            </w:r>
          </w:p>
        </w:tc>
      </w:tr>
      <w:tr w:rsidR="00D17B02" w:rsidRPr="000D4834" w14:paraId="3DA89B7C" w14:textId="77777777" w:rsidTr="00D17B02">
        <w:trPr>
          <w:trHeight w:val="330"/>
        </w:trPr>
        <w:tc>
          <w:tcPr>
            <w:tcW w:w="1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A5AE6" w14:textId="77777777" w:rsidR="00D17B02" w:rsidRPr="000D4834" w:rsidRDefault="00D17B02" w:rsidP="00D17B0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Chinese sparrowhawk</w:t>
            </w:r>
          </w:p>
        </w:tc>
        <w:tc>
          <w:tcPr>
            <w:tcW w:w="1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E0BDC" w14:textId="3FF5DBF9" w:rsidR="00D17B02" w:rsidRPr="000D4834" w:rsidRDefault="00D17B02" w:rsidP="00D17B0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Cs w:val="20"/>
              </w:rPr>
              <w:t>22,366,586,088</w:t>
            </w:r>
          </w:p>
        </w:tc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9DCC0" w14:textId="0ECC8435" w:rsidR="00D17B02" w:rsidRPr="000D4834" w:rsidRDefault="00D17B02" w:rsidP="00D17B0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Cs w:val="20"/>
              </w:rPr>
              <w:t>15</w:t>
            </w:r>
          </w:p>
        </w:tc>
        <w:tc>
          <w:tcPr>
            <w:tcW w:w="1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685D3" w14:textId="19AEF39E" w:rsidR="00D17B02" w:rsidRPr="000D4834" w:rsidRDefault="00D17B02" w:rsidP="00D17B0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Cs w:val="20"/>
              </w:rPr>
              <w:t>1.491</w:t>
            </w:r>
          </w:p>
        </w:tc>
      </w:tr>
      <w:tr w:rsidR="00D17B02" w:rsidRPr="000D4834" w14:paraId="32F68E2D" w14:textId="77777777" w:rsidTr="00D17B02">
        <w:trPr>
          <w:trHeight w:val="330"/>
        </w:trPr>
        <w:tc>
          <w:tcPr>
            <w:tcW w:w="1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1C7DB" w14:textId="77777777" w:rsidR="00D17B02" w:rsidRPr="000D4834" w:rsidRDefault="00D17B02" w:rsidP="00D17B0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Common kestrel</w:t>
            </w:r>
          </w:p>
        </w:tc>
        <w:tc>
          <w:tcPr>
            <w:tcW w:w="1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CCDF0" w14:textId="003D98F9" w:rsidR="00D17B02" w:rsidRPr="000D4834" w:rsidRDefault="00D17B02" w:rsidP="00D17B0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Cs w:val="20"/>
              </w:rPr>
              <w:t>76,070,560,700</w:t>
            </w:r>
          </w:p>
        </w:tc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53E8F" w14:textId="77629406" w:rsidR="00D17B02" w:rsidRPr="000D4834" w:rsidRDefault="00D17B02" w:rsidP="00D17B0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Cs w:val="20"/>
              </w:rPr>
              <w:t>60</w:t>
            </w:r>
          </w:p>
        </w:tc>
        <w:tc>
          <w:tcPr>
            <w:tcW w:w="1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DF401" w14:textId="6F386072" w:rsidR="00D17B02" w:rsidRPr="000D4834" w:rsidRDefault="00D17B02" w:rsidP="00D17B0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Cs w:val="20"/>
              </w:rPr>
              <w:t>1.268</w:t>
            </w:r>
          </w:p>
        </w:tc>
      </w:tr>
      <w:tr w:rsidR="00D17B02" w:rsidRPr="000D4834" w14:paraId="562F52A7" w14:textId="77777777" w:rsidTr="00D17B02">
        <w:trPr>
          <w:trHeight w:val="330"/>
        </w:trPr>
        <w:tc>
          <w:tcPr>
            <w:tcW w:w="1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91696" w14:textId="77777777" w:rsidR="00D17B02" w:rsidRPr="000D4834" w:rsidRDefault="00D17B02" w:rsidP="00D17B0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Eurasian hobby</w:t>
            </w:r>
          </w:p>
        </w:tc>
        <w:tc>
          <w:tcPr>
            <w:tcW w:w="1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441D9" w14:textId="7DA4281B" w:rsidR="00D17B02" w:rsidRPr="000D4834" w:rsidRDefault="00D17B02" w:rsidP="00D17B0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Cs w:val="20"/>
              </w:rPr>
              <w:t>30,173,856,256</w:t>
            </w:r>
          </w:p>
        </w:tc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EF502" w14:textId="26E52F40" w:rsidR="00D17B02" w:rsidRPr="000D4834" w:rsidRDefault="00D17B02" w:rsidP="00D17B0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Cs w:val="20"/>
              </w:rPr>
              <w:t>23</w:t>
            </w:r>
          </w:p>
        </w:tc>
        <w:tc>
          <w:tcPr>
            <w:tcW w:w="1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9F2AA" w14:textId="136BF182" w:rsidR="00D17B02" w:rsidRPr="000D4834" w:rsidRDefault="00D17B02" w:rsidP="00D17B0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Cs w:val="20"/>
              </w:rPr>
              <w:t>1.312</w:t>
            </w:r>
          </w:p>
        </w:tc>
      </w:tr>
      <w:tr w:rsidR="00D17B02" w:rsidRPr="000D4834" w14:paraId="68BA7887" w14:textId="77777777" w:rsidTr="00D17B02">
        <w:trPr>
          <w:trHeight w:val="330"/>
        </w:trPr>
        <w:tc>
          <w:tcPr>
            <w:tcW w:w="1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2BAEA" w14:textId="77777777" w:rsidR="00D17B02" w:rsidRPr="000D4834" w:rsidRDefault="00D17B02" w:rsidP="00D17B0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Grey-headed woodpecker</w:t>
            </w:r>
          </w:p>
        </w:tc>
        <w:tc>
          <w:tcPr>
            <w:tcW w:w="1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99293" w14:textId="7D37101A" w:rsidR="00D17B02" w:rsidRPr="000D4834" w:rsidRDefault="00D17B02" w:rsidP="00D17B0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Cs w:val="20"/>
              </w:rPr>
              <w:t>13,036,606,884</w:t>
            </w:r>
          </w:p>
        </w:tc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8FD13" w14:textId="57B1A5E1" w:rsidR="00D17B02" w:rsidRPr="000D4834" w:rsidRDefault="00D17B02" w:rsidP="00D17B0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Cs w:val="20"/>
              </w:rPr>
              <w:t>10</w:t>
            </w:r>
          </w:p>
        </w:tc>
        <w:tc>
          <w:tcPr>
            <w:tcW w:w="1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19C6B" w14:textId="0074DE3A" w:rsidR="00D17B02" w:rsidRPr="000D4834" w:rsidRDefault="00D17B02" w:rsidP="00D17B0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Cs w:val="20"/>
              </w:rPr>
              <w:t>1.304</w:t>
            </w:r>
          </w:p>
        </w:tc>
      </w:tr>
      <w:tr w:rsidR="00D17B02" w:rsidRPr="000D4834" w14:paraId="52565F44" w14:textId="77777777" w:rsidTr="00D17B02">
        <w:trPr>
          <w:trHeight w:val="330"/>
        </w:trPr>
        <w:tc>
          <w:tcPr>
            <w:tcW w:w="1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ED412" w14:textId="77777777" w:rsidR="00D17B02" w:rsidRPr="000D4834" w:rsidRDefault="00D17B02" w:rsidP="00D17B0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Little Egret</w:t>
            </w:r>
          </w:p>
        </w:tc>
        <w:tc>
          <w:tcPr>
            <w:tcW w:w="1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A8823" w14:textId="6430D0FD" w:rsidR="00D17B02" w:rsidRPr="000D4834" w:rsidRDefault="00D17B02" w:rsidP="00D17B0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Cs w:val="20"/>
              </w:rPr>
              <w:t>11,702,977,902</w:t>
            </w:r>
          </w:p>
        </w:tc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57922" w14:textId="6B541897" w:rsidR="00D17B02" w:rsidRPr="000D4834" w:rsidRDefault="00D17B02" w:rsidP="00D17B0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Cs w:val="20"/>
              </w:rPr>
              <w:t>10</w:t>
            </w:r>
          </w:p>
        </w:tc>
        <w:tc>
          <w:tcPr>
            <w:tcW w:w="1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50610" w14:textId="075B63D4" w:rsidR="00D17B02" w:rsidRPr="000D4834" w:rsidRDefault="00D17B02" w:rsidP="00D17B0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Cs w:val="20"/>
              </w:rPr>
              <w:t>1.170</w:t>
            </w:r>
          </w:p>
        </w:tc>
      </w:tr>
      <w:tr w:rsidR="00D17B02" w:rsidRPr="000D4834" w14:paraId="31B5EE93" w14:textId="77777777" w:rsidTr="00D17B02">
        <w:trPr>
          <w:trHeight w:val="330"/>
        </w:trPr>
        <w:tc>
          <w:tcPr>
            <w:tcW w:w="164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18A2B" w14:textId="77777777" w:rsidR="00D17B02" w:rsidRPr="000D4834" w:rsidRDefault="00D17B02" w:rsidP="00D17B0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Striated heron</w:t>
            </w:r>
          </w:p>
        </w:tc>
        <w:tc>
          <w:tcPr>
            <w:tcW w:w="126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E84FD" w14:textId="33A585B3" w:rsidR="00D17B02" w:rsidRPr="000D4834" w:rsidRDefault="00D17B02" w:rsidP="00D17B0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Cs w:val="20"/>
              </w:rPr>
              <w:t>11,750,011,056</w:t>
            </w:r>
          </w:p>
        </w:tc>
        <w:tc>
          <w:tcPr>
            <w:tcW w:w="72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0B0EF" w14:textId="560F8D49" w:rsidR="00D17B02" w:rsidRPr="000D4834" w:rsidRDefault="00D17B02" w:rsidP="00D17B0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Cs w:val="20"/>
              </w:rPr>
              <w:t>10</w:t>
            </w:r>
          </w:p>
        </w:tc>
        <w:tc>
          <w:tcPr>
            <w:tcW w:w="136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07E30" w14:textId="3E738AC7" w:rsidR="00D17B02" w:rsidRPr="000D4834" w:rsidRDefault="00D17B02" w:rsidP="00D17B0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Cs w:val="20"/>
              </w:rPr>
              <w:t>1.175</w:t>
            </w:r>
          </w:p>
        </w:tc>
      </w:tr>
      <w:tr w:rsidR="00D17B02" w:rsidRPr="000D4834" w14:paraId="41D10827" w14:textId="77777777" w:rsidTr="00D17B02">
        <w:trPr>
          <w:trHeight w:val="330"/>
        </w:trPr>
        <w:tc>
          <w:tcPr>
            <w:tcW w:w="16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8E4FE6" w14:textId="77777777" w:rsidR="00D17B02" w:rsidRPr="000D4834" w:rsidRDefault="00D17B02" w:rsidP="00D17B0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Black-faced spoonbill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9C03DF" w14:textId="1C9C6A0A" w:rsidR="00D17B02" w:rsidRPr="000D4834" w:rsidRDefault="00D17B02" w:rsidP="00D17B0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Cs w:val="20"/>
              </w:rPr>
              <w:t>12,485,284,056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4D4945" w14:textId="160A14BD" w:rsidR="00D17B02" w:rsidRPr="000D4834" w:rsidRDefault="00D17B02" w:rsidP="00D17B0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Cs w:val="20"/>
              </w:rPr>
              <w:t>11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00ABF0" w14:textId="3AB33094" w:rsidR="00D17B02" w:rsidRPr="000D4834" w:rsidRDefault="00D17B02" w:rsidP="00D17B0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Cs w:val="20"/>
              </w:rPr>
              <w:t>1.135</w:t>
            </w:r>
          </w:p>
        </w:tc>
      </w:tr>
    </w:tbl>
    <w:p w14:paraId="76065D60" w14:textId="77777777" w:rsidR="00A82BF8" w:rsidRPr="000D4834" w:rsidRDefault="00A82BF8">
      <w:pPr>
        <w:widowControl/>
        <w:wordWrap/>
        <w:autoSpaceDE/>
        <w:autoSpaceDN/>
        <w:rPr>
          <w:rFonts w:ascii="Times New Roman" w:eastAsia="맑은 고딕" w:hAnsi="Times New Roman" w:cs="Times New Roman"/>
          <w:b/>
          <w:kern w:val="0"/>
          <w:sz w:val="24"/>
          <w:szCs w:val="24"/>
        </w:rPr>
      </w:pPr>
    </w:p>
    <w:p w14:paraId="0E771F15" w14:textId="77777777" w:rsidR="00ED3509" w:rsidRPr="000D4834" w:rsidRDefault="00ED3509">
      <w:pPr>
        <w:widowControl/>
        <w:wordWrap/>
        <w:autoSpaceDE/>
        <w:autoSpaceDN/>
        <w:rPr>
          <w:rFonts w:ascii="Times New Roman" w:eastAsia="맑은 고딕" w:hAnsi="Times New Roman" w:cs="Times New Roman"/>
          <w:b/>
          <w:kern w:val="0"/>
          <w:sz w:val="24"/>
          <w:szCs w:val="24"/>
        </w:rPr>
      </w:pPr>
      <w:r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br w:type="page"/>
      </w:r>
    </w:p>
    <w:p w14:paraId="0E4D4208" w14:textId="1CB22A15" w:rsidR="00ED3509" w:rsidRPr="00E10489" w:rsidRDefault="00ED3509" w:rsidP="00E10489">
      <w:pPr>
        <w:pStyle w:val="Paragraph"/>
        <w:tabs>
          <w:tab w:val="left" w:pos="5360"/>
        </w:tabs>
        <w:adjustRightInd w:val="0"/>
        <w:snapToGrid w:val="0"/>
        <w:spacing w:line="360" w:lineRule="auto"/>
        <w:ind w:firstLine="0"/>
        <w:jc w:val="both"/>
        <w:rPr>
          <w:rFonts w:eastAsia="맑은 고딕"/>
          <w:b/>
          <w:color w:val="000000" w:themeColor="text1"/>
          <w:lang w:eastAsia="ko-KR"/>
        </w:rPr>
      </w:pPr>
      <w:r w:rsidRPr="00E10489">
        <w:rPr>
          <w:rFonts w:eastAsia="맑은 고딕"/>
          <w:b/>
          <w:color w:val="000000" w:themeColor="text1"/>
          <w:lang w:eastAsia="ko-KR"/>
        </w:rPr>
        <w:lastRenderedPageBreak/>
        <w:t xml:space="preserve">Table </w:t>
      </w:r>
      <w:r w:rsidR="00201AFB">
        <w:rPr>
          <w:rFonts w:eastAsia="맑은 고딕"/>
          <w:b/>
          <w:color w:val="000000" w:themeColor="text1"/>
          <w:lang w:eastAsia="ko-KR"/>
        </w:rPr>
        <w:t>S</w:t>
      </w:r>
      <w:r w:rsidR="00C62F4B">
        <w:rPr>
          <w:rFonts w:eastAsia="맑은 고딕"/>
          <w:b/>
          <w:color w:val="000000" w:themeColor="text1"/>
          <w:lang w:eastAsia="ko-KR"/>
        </w:rPr>
        <w:t>7</w:t>
      </w:r>
      <w:r w:rsidRPr="00E10489">
        <w:rPr>
          <w:rFonts w:eastAsia="맑은 고딕"/>
          <w:b/>
          <w:color w:val="000000" w:themeColor="text1"/>
          <w:lang w:eastAsia="ko-KR"/>
        </w:rPr>
        <w:t xml:space="preserve">. Global assembly statistics of the four bird of prey genomes. </w:t>
      </w:r>
      <w:r w:rsidRPr="00E10489">
        <w:rPr>
          <w:rFonts w:eastAsia="맑은 고딕"/>
          <w:color w:val="000000" w:themeColor="text1"/>
          <w:lang w:eastAsia="ko-KR"/>
        </w:rPr>
        <w:t xml:space="preserve">Final assemblies were selected by assessing assembly statistics, transcripts mapping results, and </w:t>
      </w:r>
      <w:r w:rsidR="00FA7D0A" w:rsidRPr="00E10489">
        <w:rPr>
          <w:rFonts w:eastAsia="맑은 고딕"/>
          <w:color w:val="000000" w:themeColor="text1"/>
          <w:lang w:eastAsia="ko-KR"/>
        </w:rPr>
        <w:t xml:space="preserve">single-copy orthologs mapping results. </w:t>
      </w:r>
      <w:r w:rsidRPr="00E10489">
        <w:rPr>
          <w:rFonts w:eastAsia="맑은 고딕"/>
          <w:color w:val="000000" w:themeColor="text1"/>
          <w:lang w:eastAsia="ko-KR"/>
        </w:rPr>
        <w:t>Oriental scops-owl gen</w:t>
      </w:r>
      <w:r w:rsidR="00E10489">
        <w:rPr>
          <w:rFonts w:eastAsia="맑은 고딕"/>
          <w:color w:val="000000" w:themeColor="text1"/>
          <w:lang w:eastAsia="ko-KR"/>
        </w:rPr>
        <w:t>ome could</w:t>
      </w:r>
      <w:r w:rsidRPr="00E10489">
        <w:rPr>
          <w:rFonts w:eastAsia="맑은 고딕"/>
          <w:color w:val="000000" w:themeColor="text1"/>
          <w:lang w:eastAsia="ko-KR"/>
        </w:rPr>
        <w:t xml:space="preserve"> not </w:t>
      </w:r>
      <w:r w:rsidR="00E10489">
        <w:rPr>
          <w:rFonts w:eastAsia="맑은 고딕"/>
          <w:color w:val="000000" w:themeColor="text1"/>
          <w:lang w:eastAsia="ko-KR"/>
        </w:rPr>
        <w:t xml:space="preserve">be </w:t>
      </w:r>
      <w:r w:rsidRPr="00E10489">
        <w:rPr>
          <w:rFonts w:eastAsia="맑은 고딕"/>
          <w:color w:val="000000" w:themeColor="text1"/>
          <w:lang w:eastAsia="ko-KR"/>
        </w:rPr>
        <w:t>assembled when using SOAPdenovo2, probably because of its high level of heterozygosity.</w:t>
      </w:r>
    </w:p>
    <w:p w14:paraId="5CD6787D" w14:textId="2AD93BA3" w:rsidR="00ED3509" w:rsidRPr="000D4834" w:rsidRDefault="00ED3509" w:rsidP="00ED3509">
      <w:pPr>
        <w:widowControl/>
        <w:wordWrap/>
        <w:autoSpaceDE/>
        <w:autoSpaceDN/>
        <w:spacing w:after="0"/>
        <w:rPr>
          <w:rFonts w:ascii="Times New Roman" w:eastAsia="맑은 고딕" w:hAnsi="Times New Roman" w:cs="Times New Roman"/>
          <w:b/>
          <w:kern w:val="0"/>
          <w:sz w:val="24"/>
          <w:szCs w:val="24"/>
        </w:rPr>
      </w:pPr>
      <w:r w:rsidRPr="000D4834">
        <w:rPr>
          <w:rFonts w:ascii="Times New Roman" w:eastAsia="맑은 고딕" w:hAnsi="Times New Roman" w:cs="Times New Roman"/>
          <w:b/>
          <w:kern w:val="0"/>
          <w:sz w:val="22"/>
          <w:szCs w:val="24"/>
        </w:rPr>
        <w:t>a.</w:t>
      </w:r>
      <w:r w:rsidRPr="000D4834">
        <w:rPr>
          <w:rFonts w:ascii="Times New Roman" w:eastAsia="맑은 고딕" w:hAnsi="Times New Roman" w:cs="Times New Roman"/>
          <w:kern w:val="0"/>
          <w:sz w:val="22"/>
          <w:szCs w:val="24"/>
        </w:rPr>
        <w:t xml:space="preserve"> Eurasian eagle-owl</w:t>
      </w:r>
    </w:p>
    <w:tbl>
      <w:tblPr>
        <w:tblW w:w="5000" w:type="pct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084"/>
        <w:gridCol w:w="1786"/>
        <w:gridCol w:w="1786"/>
        <w:gridCol w:w="1786"/>
        <w:gridCol w:w="1782"/>
      </w:tblGrid>
      <w:tr w:rsidR="00ED3509" w:rsidRPr="000D4834" w14:paraId="015A4B49" w14:textId="77777777" w:rsidTr="00FA7D0A">
        <w:trPr>
          <w:trHeight w:val="20"/>
        </w:trPr>
        <w:tc>
          <w:tcPr>
            <w:tcW w:w="113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7B7500C" w14:textId="7D50BEBC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Cs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bCs/>
                <w:color w:val="000000" w:themeColor="text1"/>
                <w:kern w:val="0"/>
              </w:rPr>
              <w:t>Assembler</w:t>
            </w:r>
          </w:p>
        </w:tc>
        <w:tc>
          <w:tcPr>
            <w:tcW w:w="1936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E86A4D0" w14:textId="44D58E76" w:rsidR="00ED3509" w:rsidRPr="004928D9" w:rsidRDefault="00ED3509" w:rsidP="004B41B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/>
                <w:bCs/>
                <w:color w:val="000000" w:themeColor="text1"/>
                <w:kern w:val="0"/>
              </w:rPr>
            </w:pPr>
            <w:r w:rsidRPr="004928D9">
              <w:rPr>
                <w:rFonts w:ascii="Times New Roman" w:eastAsia="맑은 고딕" w:hAnsi="Times New Roman" w:cs="Times New Roman"/>
                <w:b/>
                <w:color w:val="000000" w:themeColor="text1"/>
                <w:kern w:val="0"/>
              </w:rPr>
              <w:t>SOAPdenovo2</w:t>
            </w:r>
            <w:r w:rsidR="004B41B0" w:rsidRPr="004928D9">
              <w:rPr>
                <w:rFonts w:ascii="Times New Roman" w:eastAsia="맑은 고딕" w:hAnsi="Times New Roman" w:cs="Times New Roman"/>
                <w:b/>
                <w:color w:val="000000" w:themeColor="text1"/>
                <w:kern w:val="0"/>
              </w:rPr>
              <w:t xml:space="preserve"> (selected)</w:t>
            </w:r>
          </w:p>
        </w:tc>
        <w:tc>
          <w:tcPr>
            <w:tcW w:w="1934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E6DB233" w14:textId="729A3D09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Cs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</w:rPr>
              <w:t>Platanus</w:t>
            </w:r>
          </w:p>
        </w:tc>
      </w:tr>
      <w:tr w:rsidR="00ED3509" w:rsidRPr="000D4834" w14:paraId="3D390DE5" w14:textId="77777777" w:rsidTr="00FA7D0A">
        <w:trPr>
          <w:trHeight w:val="20"/>
        </w:trPr>
        <w:tc>
          <w:tcPr>
            <w:tcW w:w="1130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006F3A2" w14:textId="1DB23559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Cs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bCs/>
                <w:color w:val="000000" w:themeColor="text1"/>
                <w:kern w:val="0"/>
              </w:rPr>
              <w:t>Assembly level</w:t>
            </w:r>
          </w:p>
        </w:tc>
        <w:tc>
          <w:tcPr>
            <w:tcW w:w="968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5BD459A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Cs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bCs/>
                <w:color w:val="000000" w:themeColor="text1"/>
                <w:kern w:val="0"/>
              </w:rPr>
              <w:t xml:space="preserve"> Contig </w:t>
            </w:r>
          </w:p>
        </w:tc>
        <w:tc>
          <w:tcPr>
            <w:tcW w:w="968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923E950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Cs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bCs/>
                <w:color w:val="000000" w:themeColor="text1"/>
                <w:kern w:val="0"/>
              </w:rPr>
              <w:t xml:space="preserve"> Scaffold </w:t>
            </w:r>
          </w:p>
        </w:tc>
        <w:tc>
          <w:tcPr>
            <w:tcW w:w="968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1BA96EA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Cs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bCs/>
                <w:color w:val="000000" w:themeColor="text1"/>
                <w:kern w:val="0"/>
              </w:rPr>
              <w:t xml:space="preserve"> Contig </w:t>
            </w:r>
          </w:p>
        </w:tc>
        <w:tc>
          <w:tcPr>
            <w:tcW w:w="966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E3C5FEF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Cs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bCs/>
                <w:color w:val="000000" w:themeColor="text1"/>
                <w:kern w:val="0"/>
              </w:rPr>
              <w:t xml:space="preserve"> Scaffold </w:t>
            </w:r>
          </w:p>
        </w:tc>
      </w:tr>
      <w:tr w:rsidR="00ED3509" w:rsidRPr="000D4834" w14:paraId="72765C5B" w14:textId="77777777" w:rsidTr="00FA7D0A">
        <w:trPr>
          <w:trHeight w:val="20"/>
        </w:trPr>
        <w:tc>
          <w:tcPr>
            <w:tcW w:w="1130" w:type="pct"/>
            <w:shd w:val="clear" w:color="auto" w:fill="auto"/>
            <w:vAlign w:val="center"/>
            <w:hideMark/>
          </w:tcPr>
          <w:p w14:paraId="50D6DB43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Cs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bCs/>
                <w:color w:val="000000" w:themeColor="text1"/>
                <w:kern w:val="0"/>
              </w:rPr>
              <w:t># of sequences</w:t>
            </w:r>
          </w:p>
        </w:tc>
        <w:tc>
          <w:tcPr>
            <w:tcW w:w="968" w:type="pct"/>
            <w:shd w:val="clear" w:color="auto" w:fill="auto"/>
            <w:vAlign w:val="center"/>
          </w:tcPr>
          <w:p w14:paraId="5DA687B5" w14:textId="7AC8C7A5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24"/>
              </w:rPr>
              <w:t xml:space="preserve">133,374 </w:t>
            </w:r>
          </w:p>
        </w:tc>
        <w:tc>
          <w:tcPr>
            <w:tcW w:w="968" w:type="pct"/>
            <w:shd w:val="clear" w:color="auto" w:fill="auto"/>
            <w:vAlign w:val="center"/>
          </w:tcPr>
          <w:p w14:paraId="58B119F2" w14:textId="039FF470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24"/>
              </w:rPr>
              <w:t xml:space="preserve">35,672 </w:t>
            </w:r>
          </w:p>
        </w:tc>
        <w:tc>
          <w:tcPr>
            <w:tcW w:w="968" w:type="pct"/>
            <w:shd w:val="clear" w:color="auto" w:fill="auto"/>
            <w:vAlign w:val="center"/>
          </w:tcPr>
          <w:p w14:paraId="1D3D4809" w14:textId="223A969A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24"/>
              </w:rPr>
              <w:t xml:space="preserve">119,288 </w:t>
            </w:r>
          </w:p>
        </w:tc>
        <w:tc>
          <w:tcPr>
            <w:tcW w:w="966" w:type="pct"/>
            <w:shd w:val="clear" w:color="auto" w:fill="auto"/>
            <w:vAlign w:val="center"/>
          </w:tcPr>
          <w:p w14:paraId="5301430E" w14:textId="3CB069B0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24"/>
              </w:rPr>
              <w:t xml:space="preserve">72,452 </w:t>
            </w:r>
          </w:p>
        </w:tc>
      </w:tr>
      <w:tr w:rsidR="00ED3509" w:rsidRPr="000D4834" w14:paraId="7F827662" w14:textId="77777777" w:rsidTr="00FA7D0A">
        <w:trPr>
          <w:trHeight w:val="20"/>
        </w:trPr>
        <w:tc>
          <w:tcPr>
            <w:tcW w:w="1130" w:type="pct"/>
            <w:shd w:val="clear" w:color="auto" w:fill="auto"/>
            <w:vAlign w:val="center"/>
            <w:hideMark/>
          </w:tcPr>
          <w:p w14:paraId="41C1FAF5" w14:textId="374270F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Cs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bCs/>
                <w:color w:val="000000" w:themeColor="text1"/>
                <w:kern w:val="0"/>
              </w:rPr>
              <w:t>Total bases (bp)</w:t>
            </w:r>
          </w:p>
        </w:tc>
        <w:tc>
          <w:tcPr>
            <w:tcW w:w="968" w:type="pct"/>
            <w:shd w:val="clear" w:color="auto" w:fill="auto"/>
            <w:vAlign w:val="center"/>
          </w:tcPr>
          <w:p w14:paraId="49C5520F" w14:textId="2A712AF4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24"/>
              </w:rPr>
              <w:t xml:space="preserve">1,201,498,232 </w:t>
            </w:r>
          </w:p>
        </w:tc>
        <w:tc>
          <w:tcPr>
            <w:tcW w:w="968" w:type="pct"/>
            <w:shd w:val="clear" w:color="auto" w:fill="auto"/>
            <w:vAlign w:val="center"/>
          </w:tcPr>
          <w:p w14:paraId="31E9E71C" w14:textId="5289AA4E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24"/>
              </w:rPr>
              <w:t xml:space="preserve">1,258,075,470 </w:t>
            </w:r>
          </w:p>
        </w:tc>
        <w:tc>
          <w:tcPr>
            <w:tcW w:w="968" w:type="pct"/>
            <w:shd w:val="clear" w:color="auto" w:fill="auto"/>
            <w:vAlign w:val="center"/>
          </w:tcPr>
          <w:p w14:paraId="7553F8F5" w14:textId="56D35350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24"/>
              </w:rPr>
              <w:t xml:space="preserve">1,168,795,702 </w:t>
            </w:r>
          </w:p>
        </w:tc>
        <w:tc>
          <w:tcPr>
            <w:tcW w:w="966" w:type="pct"/>
            <w:shd w:val="clear" w:color="auto" w:fill="auto"/>
            <w:vAlign w:val="center"/>
          </w:tcPr>
          <w:p w14:paraId="3182BC67" w14:textId="042FFDC1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24"/>
              </w:rPr>
              <w:t xml:space="preserve">1,194,726,138 </w:t>
            </w:r>
          </w:p>
        </w:tc>
      </w:tr>
      <w:tr w:rsidR="00ED3509" w:rsidRPr="000D4834" w14:paraId="53FFAACB" w14:textId="77777777" w:rsidTr="00FA7D0A">
        <w:trPr>
          <w:trHeight w:val="20"/>
        </w:trPr>
        <w:tc>
          <w:tcPr>
            <w:tcW w:w="1130" w:type="pct"/>
            <w:shd w:val="clear" w:color="auto" w:fill="auto"/>
            <w:vAlign w:val="center"/>
            <w:hideMark/>
          </w:tcPr>
          <w:p w14:paraId="4B048BEE" w14:textId="17F3E51D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Cs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bCs/>
                <w:color w:val="000000" w:themeColor="text1"/>
                <w:kern w:val="0"/>
              </w:rPr>
              <w:t>Longest length (bp)</w:t>
            </w:r>
          </w:p>
        </w:tc>
        <w:tc>
          <w:tcPr>
            <w:tcW w:w="968" w:type="pct"/>
            <w:shd w:val="clear" w:color="auto" w:fill="auto"/>
            <w:vAlign w:val="center"/>
          </w:tcPr>
          <w:p w14:paraId="08790CE5" w14:textId="0657601C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24"/>
              </w:rPr>
              <w:t xml:space="preserve">391,237 </w:t>
            </w:r>
          </w:p>
        </w:tc>
        <w:tc>
          <w:tcPr>
            <w:tcW w:w="968" w:type="pct"/>
            <w:shd w:val="clear" w:color="auto" w:fill="auto"/>
            <w:vAlign w:val="center"/>
          </w:tcPr>
          <w:p w14:paraId="26F06218" w14:textId="610EC99E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24"/>
              </w:rPr>
              <w:t xml:space="preserve">29,915,079 </w:t>
            </w:r>
          </w:p>
        </w:tc>
        <w:tc>
          <w:tcPr>
            <w:tcW w:w="968" w:type="pct"/>
            <w:shd w:val="clear" w:color="auto" w:fill="auto"/>
            <w:vAlign w:val="center"/>
          </w:tcPr>
          <w:p w14:paraId="6EEFEF55" w14:textId="402698D9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24"/>
              </w:rPr>
              <w:t xml:space="preserve">374,073 </w:t>
            </w:r>
          </w:p>
        </w:tc>
        <w:tc>
          <w:tcPr>
            <w:tcW w:w="966" w:type="pct"/>
            <w:shd w:val="clear" w:color="auto" w:fill="auto"/>
            <w:vAlign w:val="center"/>
          </w:tcPr>
          <w:p w14:paraId="05BD8E10" w14:textId="23C29E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24"/>
              </w:rPr>
              <w:t xml:space="preserve">33,945,943 </w:t>
            </w:r>
          </w:p>
        </w:tc>
      </w:tr>
      <w:tr w:rsidR="00ED3509" w:rsidRPr="000D4834" w14:paraId="4ECC3D34" w14:textId="77777777" w:rsidTr="00FA7D0A">
        <w:trPr>
          <w:trHeight w:val="20"/>
        </w:trPr>
        <w:tc>
          <w:tcPr>
            <w:tcW w:w="1130" w:type="pct"/>
            <w:shd w:val="clear" w:color="auto" w:fill="auto"/>
            <w:vAlign w:val="center"/>
            <w:hideMark/>
          </w:tcPr>
          <w:p w14:paraId="12480351" w14:textId="02A9573D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Cs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bCs/>
                <w:color w:val="000000" w:themeColor="text1"/>
                <w:kern w:val="0"/>
              </w:rPr>
              <w:t>Shortest length (bp)</w:t>
            </w:r>
          </w:p>
        </w:tc>
        <w:tc>
          <w:tcPr>
            <w:tcW w:w="968" w:type="pct"/>
            <w:shd w:val="clear" w:color="auto" w:fill="auto"/>
            <w:vAlign w:val="center"/>
          </w:tcPr>
          <w:p w14:paraId="6FB3FE88" w14:textId="0F599C20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24"/>
              </w:rPr>
              <w:t xml:space="preserve">55 </w:t>
            </w:r>
          </w:p>
        </w:tc>
        <w:tc>
          <w:tcPr>
            <w:tcW w:w="968" w:type="pct"/>
            <w:shd w:val="clear" w:color="auto" w:fill="auto"/>
            <w:vAlign w:val="center"/>
          </w:tcPr>
          <w:p w14:paraId="6738ABE1" w14:textId="7BC73669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24"/>
              </w:rPr>
              <w:t xml:space="preserve">200 </w:t>
            </w:r>
          </w:p>
        </w:tc>
        <w:tc>
          <w:tcPr>
            <w:tcW w:w="968" w:type="pct"/>
            <w:shd w:val="clear" w:color="auto" w:fill="auto"/>
            <w:vAlign w:val="center"/>
          </w:tcPr>
          <w:p w14:paraId="0426B5FA" w14:textId="7C4608B4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24"/>
              </w:rPr>
              <w:t>1</w:t>
            </w:r>
          </w:p>
        </w:tc>
        <w:tc>
          <w:tcPr>
            <w:tcW w:w="966" w:type="pct"/>
            <w:shd w:val="clear" w:color="auto" w:fill="auto"/>
            <w:vAlign w:val="center"/>
          </w:tcPr>
          <w:p w14:paraId="5C1FE620" w14:textId="25C8DA8D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24"/>
              </w:rPr>
              <w:t xml:space="preserve">200 </w:t>
            </w:r>
          </w:p>
        </w:tc>
      </w:tr>
      <w:tr w:rsidR="00ED3509" w:rsidRPr="000D4834" w14:paraId="58F152F2" w14:textId="77777777" w:rsidTr="00FA7D0A">
        <w:trPr>
          <w:trHeight w:val="20"/>
        </w:trPr>
        <w:tc>
          <w:tcPr>
            <w:tcW w:w="1130" w:type="pct"/>
            <w:shd w:val="clear" w:color="auto" w:fill="auto"/>
            <w:vAlign w:val="center"/>
            <w:hideMark/>
          </w:tcPr>
          <w:p w14:paraId="0C54DD18" w14:textId="35848080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Cs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bCs/>
                <w:color w:val="000000" w:themeColor="text1"/>
                <w:kern w:val="0"/>
              </w:rPr>
              <w:t>N50 (bp)</w:t>
            </w:r>
          </w:p>
        </w:tc>
        <w:tc>
          <w:tcPr>
            <w:tcW w:w="968" w:type="pct"/>
            <w:shd w:val="clear" w:color="auto" w:fill="auto"/>
            <w:vAlign w:val="center"/>
          </w:tcPr>
          <w:p w14:paraId="2EB29618" w14:textId="247F629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Cs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bCs/>
                <w:color w:val="000000" w:themeColor="text1"/>
                <w:kern w:val="24"/>
              </w:rPr>
              <w:t xml:space="preserve">37,088 </w:t>
            </w:r>
          </w:p>
        </w:tc>
        <w:tc>
          <w:tcPr>
            <w:tcW w:w="968" w:type="pct"/>
            <w:shd w:val="clear" w:color="auto" w:fill="auto"/>
            <w:vAlign w:val="center"/>
          </w:tcPr>
          <w:p w14:paraId="1434EF49" w14:textId="45F60BDA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Cs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bCs/>
                <w:color w:val="000000" w:themeColor="text1"/>
                <w:kern w:val="24"/>
              </w:rPr>
              <w:t xml:space="preserve">8,019,613 </w:t>
            </w:r>
          </w:p>
        </w:tc>
        <w:tc>
          <w:tcPr>
            <w:tcW w:w="968" w:type="pct"/>
            <w:shd w:val="clear" w:color="auto" w:fill="auto"/>
            <w:vAlign w:val="center"/>
          </w:tcPr>
          <w:p w14:paraId="4DCC91D2" w14:textId="25752220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Cs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bCs/>
                <w:color w:val="000000" w:themeColor="text1"/>
                <w:kern w:val="24"/>
              </w:rPr>
              <w:t xml:space="preserve">46,324 </w:t>
            </w:r>
          </w:p>
        </w:tc>
        <w:tc>
          <w:tcPr>
            <w:tcW w:w="966" w:type="pct"/>
            <w:shd w:val="clear" w:color="auto" w:fill="auto"/>
            <w:vAlign w:val="center"/>
          </w:tcPr>
          <w:p w14:paraId="3C02F803" w14:textId="19AAE35E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Cs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bCs/>
                <w:color w:val="000000" w:themeColor="text1"/>
                <w:kern w:val="24"/>
              </w:rPr>
              <w:t xml:space="preserve">6,858,015 </w:t>
            </w:r>
          </w:p>
        </w:tc>
      </w:tr>
      <w:tr w:rsidR="00ED3509" w:rsidRPr="000D4834" w14:paraId="31991E6B" w14:textId="77777777" w:rsidTr="00FA7D0A">
        <w:trPr>
          <w:trHeight w:val="20"/>
        </w:trPr>
        <w:tc>
          <w:tcPr>
            <w:tcW w:w="1130" w:type="pct"/>
            <w:shd w:val="clear" w:color="auto" w:fill="auto"/>
            <w:vAlign w:val="center"/>
            <w:hideMark/>
          </w:tcPr>
          <w:p w14:paraId="3D07EF2C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Cs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bCs/>
                <w:color w:val="000000" w:themeColor="text1"/>
                <w:kern w:val="0"/>
              </w:rPr>
              <w:t>GC contents</w:t>
            </w:r>
          </w:p>
        </w:tc>
        <w:tc>
          <w:tcPr>
            <w:tcW w:w="968" w:type="pct"/>
            <w:shd w:val="clear" w:color="auto" w:fill="auto"/>
            <w:vAlign w:val="center"/>
          </w:tcPr>
          <w:p w14:paraId="746F3BFB" w14:textId="774D556C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24"/>
              </w:rPr>
              <w:t>41.39</w:t>
            </w:r>
            <w:r w:rsidR="004928D9">
              <w:rPr>
                <w:rFonts w:ascii="Times New Roman" w:eastAsia="맑은 고딕" w:hAnsi="Times New Roman" w:cs="Times New Roman"/>
                <w:color w:val="000000" w:themeColor="text1"/>
                <w:kern w:val="24"/>
              </w:rPr>
              <w:t xml:space="preserve"> </w:t>
            </w: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24"/>
              </w:rPr>
              <w:t>%</w:t>
            </w:r>
          </w:p>
        </w:tc>
        <w:tc>
          <w:tcPr>
            <w:tcW w:w="968" w:type="pct"/>
            <w:shd w:val="clear" w:color="auto" w:fill="auto"/>
            <w:vAlign w:val="center"/>
          </w:tcPr>
          <w:p w14:paraId="6A5CF395" w14:textId="743F37A4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24"/>
              </w:rPr>
              <w:t>41.39</w:t>
            </w:r>
            <w:r w:rsidR="004928D9">
              <w:rPr>
                <w:rFonts w:ascii="Times New Roman" w:eastAsia="맑은 고딕" w:hAnsi="Times New Roman" w:cs="Times New Roman"/>
                <w:color w:val="000000" w:themeColor="text1"/>
                <w:kern w:val="24"/>
              </w:rPr>
              <w:t xml:space="preserve"> </w:t>
            </w: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24"/>
              </w:rPr>
              <w:t>%</w:t>
            </w:r>
          </w:p>
        </w:tc>
        <w:tc>
          <w:tcPr>
            <w:tcW w:w="968" w:type="pct"/>
            <w:shd w:val="clear" w:color="auto" w:fill="auto"/>
            <w:vAlign w:val="center"/>
          </w:tcPr>
          <w:p w14:paraId="0AF98E72" w14:textId="04FA6AC1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24"/>
              </w:rPr>
              <w:t>41.10</w:t>
            </w:r>
            <w:r w:rsidR="004928D9">
              <w:rPr>
                <w:rFonts w:ascii="Times New Roman" w:eastAsia="맑은 고딕" w:hAnsi="Times New Roman" w:cs="Times New Roman"/>
                <w:color w:val="000000" w:themeColor="text1"/>
                <w:kern w:val="24"/>
              </w:rPr>
              <w:t xml:space="preserve"> </w:t>
            </w: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24"/>
              </w:rPr>
              <w:t>%</w:t>
            </w:r>
          </w:p>
        </w:tc>
        <w:tc>
          <w:tcPr>
            <w:tcW w:w="966" w:type="pct"/>
            <w:shd w:val="clear" w:color="auto" w:fill="auto"/>
            <w:vAlign w:val="center"/>
          </w:tcPr>
          <w:p w14:paraId="22DA73CC" w14:textId="636A5AA9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24"/>
              </w:rPr>
              <w:t>41.10</w:t>
            </w:r>
            <w:r w:rsidR="004928D9">
              <w:rPr>
                <w:rFonts w:ascii="Times New Roman" w:eastAsia="맑은 고딕" w:hAnsi="Times New Roman" w:cs="Times New Roman"/>
                <w:color w:val="000000" w:themeColor="text1"/>
                <w:kern w:val="24"/>
              </w:rPr>
              <w:t xml:space="preserve"> </w:t>
            </w: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24"/>
              </w:rPr>
              <w:t>%</w:t>
            </w:r>
          </w:p>
        </w:tc>
      </w:tr>
      <w:tr w:rsidR="00ED3509" w:rsidRPr="000D4834" w14:paraId="5D37C7A7" w14:textId="77777777" w:rsidTr="00FA7D0A">
        <w:trPr>
          <w:trHeight w:val="20"/>
        </w:trPr>
        <w:tc>
          <w:tcPr>
            <w:tcW w:w="1130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A30C962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Cs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bCs/>
                <w:color w:val="000000" w:themeColor="text1"/>
                <w:kern w:val="0"/>
              </w:rPr>
              <w:t>N base ratio</w:t>
            </w:r>
          </w:p>
        </w:tc>
        <w:tc>
          <w:tcPr>
            <w:tcW w:w="96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CAA9EA1" w14:textId="6CD2F649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24"/>
              </w:rPr>
              <w:t>0.00</w:t>
            </w:r>
            <w:r w:rsidR="004928D9">
              <w:rPr>
                <w:rFonts w:ascii="Times New Roman" w:eastAsia="맑은 고딕" w:hAnsi="Times New Roman" w:cs="Times New Roman"/>
                <w:color w:val="000000" w:themeColor="text1"/>
                <w:kern w:val="24"/>
              </w:rPr>
              <w:t xml:space="preserve"> </w:t>
            </w: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24"/>
              </w:rPr>
              <w:t>%</w:t>
            </w:r>
          </w:p>
        </w:tc>
        <w:tc>
          <w:tcPr>
            <w:tcW w:w="96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943AC9" w14:textId="384688C9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24"/>
              </w:rPr>
              <w:t>4.50</w:t>
            </w:r>
            <w:r w:rsidR="004928D9">
              <w:rPr>
                <w:rFonts w:ascii="Times New Roman" w:eastAsia="맑은 고딕" w:hAnsi="Times New Roman" w:cs="Times New Roman"/>
                <w:color w:val="000000" w:themeColor="text1"/>
                <w:kern w:val="24"/>
              </w:rPr>
              <w:t xml:space="preserve"> </w:t>
            </w: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24"/>
              </w:rPr>
              <w:t>%</w:t>
            </w:r>
          </w:p>
        </w:tc>
        <w:tc>
          <w:tcPr>
            <w:tcW w:w="96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9A028FB" w14:textId="15DE188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24"/>
              </w:rPr>
              <w:t>0.00</w:t>
            </w:r>
            <w:r w:rsidR="004928D9">
              <w:rPr>
                <w:rFonts w:ascii="Times New Roman" w:eastAsia="맑은 고딕" w:hAnsi="Times New Roman" w:cs="Times New Roman"/>
                <w:color w:val="000000" w:themeColor="text1"/>
                <w:kern w:val="24"/>
              </w:rPr>
              <w:t xml:space="preserve"> </w:t>
            </w: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24"/>
              </w:rPr>
              <w:t>%</w:t>
            </w:r>
          </w:p>
        </w:tc>
        <w:tc>
          <w:tcPr>
            <w:tcW w:w="96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050F79B" w14:textId="045F9F2E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24"/>
              </w:rPr>
              <w:t>2.17</w:t>
            </w:r>
            <w:r w:rsidR="004928D9">
              <w:rPr>
                <w:rFonts w:ascii="Times New Roman" w:eastAsia="맑은 고딕" w:hAnsi="Times New Roman" w:cs="Times New Roman"/>
                <w:color w:val="000000" w:themeColor="text1"/>
                <w:kern w:val="24"/>
              </w:rPr>
              <w:t xml:space="preserve"> </w:t>
            </w: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24"/>
              </w:rPr>
              <w:t>%</w:t>
            </w:r>
          </w:p>
        </w:tc>
      </w:tr>
    </w:tbl>
    <w:p w14:paraId="44EAD91D" w14:textId="77777777" w:rsidR="00ED3509" w:rsidRPr="000D4834" w:rsidRDefault="00ED3509" w:rsidP="00ED3509">
      <w:pPr>
        <w:widowControl/>
        <w:wordWrap/>
        <w:autoSpaceDE/>
        <w:autoSpaceDN/>
        <w:rPr>
          <w:rFonts w:ascii="Times New Roman" w:eastAsia="맑은 고딕" w:hAnsi="Times New Roman" w:cs="Times New Roman"/>
          <w:b/>
          <w:kern w:val="0"/>
          <w:sz w:val="2"/>
          <w:szCs w:val="24"/>
        </w:rPr>
      </w:pPr>
    </w:p>
    <w:p w14:paraId="6AD1A917" w14:textId="3D7B66AB" w:rsidR="00ED3509" w:rsidRPr="000D4834" w:rsidRDefault="00ED3509" w:rsidP="00ED3509">
      <w:pPr>
        <w:widowControl/>
        <w:wordWrap/>
        <w:autoSpaceDE/>
        <w:autoSpaceDN/>
        <w:spacing w:after="0"/>
        <w:rPr>
          <w:rFonts w:ascii="Times New Roman" w:eastAsia="맑은 고딕" w:hAnsi="Times New Roman" w:cs="Times New Roman"/>
          <w:b/>
          <w:kern w:val="0"/>
          <w:sz w:val="24"/>
          <w:szCs w:val="24"/>
        </w:rPr>
      </w:pPr>
      <w:r w:rsidRPr="000D4834">
        <w:rPr>
          <w:rFonts w:ascii="Times New Roman" w:eastAsia="맑은 고딕" w:hAnsi="Times New Roman" w:cs="Times New Roman"/>
          <w:b/>
          <w:kern w:val="0"/>
          <w:sz w:val="22"/>
          <w:szCs w:val="24"/>
        </w:rPr>
        <w:t>b.</w:t>
      </w:r>
      <w:r w:rsidRPr="000D4834">
        <w:rPr>
          <w:rFonts w:ascii="Times New Roman" w:eastAsia="맑은 고딕" w:hAnsi="Times New Roman" w:cs="Times New Roman"/>
          <w:kern w:val="0"/>
          <w:sz w:val="22"/>
          <w:szCs w:val="24"/>
        </w:rPr>
        <w:t xml:space="preserve"> Oriental scops-owl</w:t>
      </w:r>
    </w:p>
    <w:tbl>
      <w:tblPr>
        <w:tblpPr w:leftFromText="142" w:rightFromText="142" w:vertAnchor="text" w:tblpY="1"/>
        <w:tblOverlap w:val="never"/>
        <w:tblW w:w="3064" w:type="pct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084"/>
        <w:gridCol w:w="1786"/>
        <w:gridCol w:w="1782"/>
      </w:tblGrid>
      <w:tr w:rsidR="00ED3509" w:rsidRPr="000D4834" w14:paraId="6AF90EDB" w14:textId="77777777" w:rsidTr="00FA7D0A">
        <w:trPr>
          <w:trHeight w:val="20"/>
        </w:trPr>
        <w:tc>
          <w:tcPr>
            <w:tcW w:w="184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B52C488" w14:textId="5FFF6742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Cs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bCs/>
                <w:color w:val="000000" w:themeColor="text1"/>
                <w:kern w:val="0"/>
              </w:rPr>
              <w:t>Assembler</w:t>
            </w:r>
          </w:p>
        </w:tc>
        <w:tc>
          <w:tcPr>
            <w:tcW w:w="3156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D810DBE" w14:textId="6EC92E0C" w:rsidR="00ED3509" w:rsidRPr="004928D9" w:rsidRDefault="00ED3509" w:rsidP="004B41B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/>
                <w:bCs/>
                <w:color w:val="000000" w:themeColor="text1"/>
                <w:kern w:val="0"/>
              </w:rPr>
            </w:pPr>
            <w:r w:rsidRPr="004928D9">
              <w:rPr>
                <w:rFonts w:ascii="Times New Roman" w:eastAsia="맑은 고딕" w:hAnsi="Times New Roman" w:cs="Times New Roman"/>
                <w:b/>
                <w:color w:val="000000" w:themeColor="text1"/>
                <w:kern w:val="0"/>
              </w:rPr>
              <w:t>Platanus</w:t>
            </w:r>
            <w:r w:rsidR="004B41B0" w:rsidRPr="004928D9">
              <w:rPr>
                <w:rFonts w:ascii="Times New Roman" w:eastAsia="맑은 고딕" w:hAnsi="Times New Roman" w:cs="Times New Roman"/>
                <w:b/>
                <w:color w:val="000000" w:themeColor="text1"/>
                <w:kern w:val="0"/>
              </w:rPr>
              <w:t xml:space="preserve"> (selected)</w:t>
            </w:r>
          </w:p>
        </w:tc>
      </w:tr>
      <w:tr w:rsidR="00ED3509" w:rsidRPr="000D4834" w14:paraId="0965C5F3" w14:textId="77777777" w:rsidTr="00FA7D0A">
        <w:trPr>
          <w:trHeight w:val="20"/>
        </w:trPr>
        <w:tc>
          <w:tcPr>
            <w:tcW w:w="1844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FBBE9C8" w14:textId="1F201146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Cs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bCs/>
                <w:color w:val="000000" w:themeColor="text1"/>
                <w:kern w:val="0"/>
              </w:rPr>
              <w:t>Assembly level</w:t>
            </w:r>
          </w:p>
        </w:tc>
        <w:tc>
          <w:tcPr>
            <w:tcW w:w="1580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13E4389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Cs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bCs/>
                <w:color w:val="000000" w:themeColor="text1"/>
                <w:kern w:val="0"/>
              </w:rPr>
              <w:t xml:space="preserve"> Contig </w:t>
            </w:r>
          </w:p>
        </w:tc>
        <w:tc>
          <w:tcPr>
            <w:tcW w:w="1576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CB1BB28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Cs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bCs/>
                <w:color w:val="000000" w:themeColor="text1"/>
                <w:kern w:val="0"/>
              </w:rPr>
              <w:t xml:space="preserve"> Scaffold </w:t>
            </w:r>
          </w:p>
        </w:tc>
      </w:tr>
      <w:tr w:rsidR="00ED3509" w:rsidRPr="000D4834" w14:paraId="6E916D96" w14:textId="77777777" w:rsidTr="00FA7D0A">
        <w:trPr>
          <w:trHeight w:val="20"/>
        </w:trPr>
        <w:tc>
          <w:tcPr>
            <w:tcW w:w="1844" w:type="pct"/>
            <w:shd w:val="clear" w:color="auto" w:fill="auto"/>
            <w:vAlign w:val="center"/>
            <w:hideMark/>
          </w:tcPr>
          <w:p w14:paraId="2067BBA5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Cs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bCs/>
                <w:color w:val="000000" w:themeColor="text1"/>
                <w:kern w:val="0"/>
              </w:rPr>
              <w:t># of sequences</w:t>
            </w:r>
          </w:p>
        </w:tc>
        <w:tc>
          <w:tcPr>
            <w:tcW w:w="1580" w:type="pct"/>
            <w:shd w:val="clear" w:color="auto" w:fill="auto"/>
            <w:vAlign w:val="center"/>
            <w:hideMark/>
          </w:tcPr>
          <w:p w14:paraId="4513503F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</w:rPr>
              <w:t>151,529</w:t>
            </w:r>
          </w:p>
        </w:tc>
        <w:tc>
          <w:tcPr>
            <w:tcW w:w="1576" w:type="pct"/>
            <w:shd w:val="clear" w:color="auto" w:fill="auto"/>
            <w:vAlign w:val="center"/>
            <w:hideMark/>
          </w:tcPr>
          <w:p w14:paraId="10FA54BC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</w:rPr>
              <w:t>108,835</w:t>
            </w:r>
          </w:p>
        </w:tc>
      </w:tr>
      <w:tr w:rsidR="00ED3509" w:rsidRPr="000D4834" w14:paraId="3933D22F" w14:textId="77777777" w:rsidTr="00FA7D0A">
        <w:trPr>
          <w:trHeight w:val="20"/>
        </w:trPr>
        <w:tc>
          <w:tcPr>
            <w:tcW w:w="1844" w:type="pct"/>
            <w:shd w:val="clear" w:color="auto" w:fill="auto"/>
            <w:vAlign w:val="center"/>
            <w:hideMark/>
          </w:tcPr>
          <w:p w14:paraId="5C2603A9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Cs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bCs/>
                <w:color w:val="000000" w:themeColor="text1"/>
                <w:kern w:val="0"/>
              </w:rPr>
              <w:t>Total bases</w:t>
            </w:r>
            <w:r w:rsidRPr="000D4834">
              <w:rPr>
                <w:rFonts w:ascii="Times New Roman" w:eastAsia="맑은 고딕" w:hAnsi="Times New Roman" w:cs="Times New Roman"/>
                <w:bCs/>
                <w:color w:val="000000"/>
                <w:kern w:val="0"/>
              </w:rPr>
              <w:t xml:space="preserve"> (bp)</w:t>
            </w:r>
          </w:p>
        </w:tc>
        <w:tc>
          <w:tcPr>
            <w:tcW w:w="1580" w:type="pct"/>
            <w:shd w:val="clear" w:color="auto" w:fill="auto"/>
            <w:vAlign w:val="center"/>
            <w:hideMark/>
          </w:tcPr>
          <w:p w14:paraId="22800C94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</w:rPr>
              <w:t>1,212,043,918</w:t>
            </w:r>
          </w:p>
        </w:tc>
        <w:tc>
          <w:tcPr>
            <w:tcW w:w="1576" w:type="pct"/>
            <w:shd w:val="clear" w:color="auto" w:fill="auto"/>
            <w:vAlign w:val="center"/>
            <w:hideMark/>
          </w:tcPr>
          <w:p w14:paraId="256F4842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</w:rPr>
              <w:t>1,231,452,760</w:t>
            </w:r>
          </w:p>
        </w:tc>
      </w:tr>
      <w:tr w:rsidR="00ED3509" w:rsidRPr="000D4834" w14:paraId="66F6A130" w14:textId="77777777" w:rsidTr="00FA7D0A">
        <w:trPr>
          <w:trHeight w:val="20"/>
        </w:trPr>
        <w:tc>
          <w:tcPr>
            <w:tcW w:w="1844" w:type="pct"/>
            <w:shd w:val="clear" w:color="auto" w:fill="auto"/>
            <w:vAlign w:val="center"/>
            <w:hideMark/>
          </w:tcPr>
          <w:p w14:paraId="1413367C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Cs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bCs/>
                <w:color w:val="000000" w:themeColor="text1"/>
                <w:kern w:val="0"/>
              </w:rPr>
              <w:t>Longest length</w:t>
            </w:r>
            <w:r w:rsidRPr="000D4834">
              <w:rPr>
                <w:rFonts w:ascii="Times New Roman" w:eastAsia="맑은 고딕" w:hAnsi="Times New Roman" w:cs="Times New Roman"/>
                <w:bCs/>
                <w:color w:val="000000"/>
                <w:kern w:val="0"/>
              </w:rPr>
              <w:t xml:space="preserve"> (bp)</w:t>
            </w:r>
          </w:p>
        </w:tc>
        <w:tc>
          <w:tcPr>
            <w:tcW w:w="1580" w:type="pct"/>
            <w:shd w:val="clear" w:color="auto" w:fill="auto"/>
            <w:vAlign w:val="center"/>
            <w:hideMark/>
          </w:tcPr>
          <w:p w14:paraId="272D9AA7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</w:rPr>
              <w:t>406,680</w:t>
            </w:r>
          </w:p>
        </w:tc>
        <w:tc>
          <w:tcPr>
            <w:tcW w:w="1576" w:type="pct"/>
            <w:shd w:val="clear" w:color="auto" w:fill="auto"/>
            <w:vAlign w:val="center"/>
            <w:hideMark/>
          </w:tcPr>
          <w:p w14:paraId="1B92BA02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</w:rPr>
              <w:t>81,210,816</w:t>
            </w:r>
          </w:p>
        </w:tc>
      </w:tr>
      <w:tr w:rsidR="00ED3509" w:rsidRPr="000D4834" w14:paraId="1DEE8E17" w14:textId="77777777" w:rsidTr="00FA7D0A">
        <w:trPr>
          <w:trHeight w:val="20"/>
        </w:trPr>
        <w:tc>
          <w:tcPr>
            <w:tcW w:w="1844" w:type="pct"/>
            <w:shd w:val="clear" w:color="auto" w:fill="auto"/>
            <w:vAlign w:val="center"/>
            <w:hideMark/>
          </w:tcPr>
          <w:p w14:paraId="1E928CB3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Cs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bCs/>
                <w:color w:val="000000" w:themeColor="text1"/>
                <w:kern w:val="0"/>
              </w:rPr>
              <w:t>Shortest length</w:t>
            </w:r>
            <w:r w:rsidRPr="000D4834">
              <w:rPr>
                <w:rFonts w:ascii="Times New Roman" w:eastAsia="맑은 고딕" w:hAnsi="Times New Roman" w:cs="Times New Roman"/>
                <w:bCs/>
                <w:color w:val="000000"/>
                <w:kern w:val="0"/>
              </w:rPr>
              <w:t xml:space="preserve"> (bp)</w:t>
            </w:r>
          </w:p>
        </w:tc>
        <w:tc>
          <w:tcPr>
            <w:tcW w:w="1580" w:type="pct"/>
            <w:shd w:val="clear" w:color="auto" w:fill="auto"/>
            <w:vAlign w:val="center"/>
            <w:hideMark/>
          </w:tcPr>
          <w:p w14:paraId="529CD8F3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</w:rPr>
              <w:t>2</w:t>
            </w:r>
          </w:p>
        </w:tc>
        <w:tc>
          <w:tcPr>
            <w:tcW w:w="1576" w:type="pct"/>
            <w:shd w:val="clear" w:color="auto" w:fill="auto"/>
            <w:vAlign w:val="center"/>
            <w:hideMark/>
          </w:tcPr>
          <w:p w14:paraId="663BC482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</w:rPr>
              <w:t>200</w:t>
            </w:r>
          </w:p>
        </w:tc>
      </w:tr>
      <w:tr w:rsidR="00ED3509" w:rsidRPr="000D4834" w14:paraId="5FBF8541" w14:textId="77777777" w:rsidTr="00FA7D0A">
        <w:trPr>
          <w:trHeight w:val="20"/>
        </w:trPr>
        <w:tc>
          <w:tcPr>
            <w:tcW w:w="1844" w:type="pct"/>
            <w:shd w:val="clear" w:color="auto" w:fill="auto"/>
            <w:vAlign w:val="center"/>
            <w:hideMark/>
          </w:tcPr>
          <w:p w14:paraId="63CDBA2E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Cs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bCs/>
                <w:color w:val="000000" w:themeColor="text1"/>
                <w:kern w:val="0"/>
              </w:rPr>
              <w:t>N50</w:t>
            </w:r>
            <w:r w:rsidRPr="000D4834">
              <w:rPr>
                <w:rFonts w:ascii="Times New Roman" w:eastAsia="맑은 고딕" w:hAnsi="Times New Roman" w:cs="Times New Roman"/>
                <w:bCs/>
                <w:color w:val="000000"/>
                <w:kern w:val="0"/>
              </w:rPr>
              <w:t xml:space="preserve"> (bp)</w:t>
            </w:r>
          </w:p>
        </w:tc>
        <w:tc>
          <w:tcPr>
            <w:tcW w:w="1580" w:type="pct"/>
            <w:shd w:val="clear" w:color="auto" w:fill="auto"/>
            <w:vAlign w:val="center"/>
            <w:hideMark/>
          </w:tcPr>
          <w:p w14:paraId="07F06A4E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Cs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bCs/>
                <w:color w:val="000000" w:themeColor="text1"/>
                <w:kern w:val="0"/>
              </w:rPr>
              <w:t>52,366</w:t>
            </w:r>
          </w:p>
        </w:tc>
        <w:tc>
          <w:tcPr>
            <w:tcW w:w="1576" w:type="pct"/>
            <w:shd w:val="clear" w:color="auto" w:fill="auto"/>
            <w:vAlign w:val="center"/>
            <w:hideMark/>
          </w:tcPr>
          <w:p w14:paraId="2D2AD87A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Cs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bCs/>
                <w:color w:val="000000" w:themeColor="text1"/>
                <w:kern w:val="0"/>
              </w:rPr>
              <w:t>18,540,887</w:t>
            </w:r>
          </w:p>
        </w:tc>
      </w:tr>
      <w:tr w:rsidR="00ED3509" w:rsidRPr="000D4834" w14:paraId="5279FB28" w14:textId="77777777" w:rsidTr="00FA7D0A">
        <w:trPr>
          <w:trHeight w:val="20"/>
        </w:trPr>
        <w:tc>
          <w:tcPr>
            <w:tcW w:w="1844" w:type="pct"/>
            <w:shd w:val="clear" w:color="auto" w:fill="auto"/>
            <w:vAlign w:val="center"/>
            <w:hideMark/>
          </w:tcPr>
          <w:p w14:paraId="5167ECA6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Cs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bCs/>
                <w:color w:val="000000" w:themeColor="text1"/>
                <w:kern w:val="0"/>
              </w:rPr>
              <w:t>GC contents</w:t>
            </w:r>
          </w:p>
        </w:tc>
        <w:tc>
          <w:tcPr>
            <w:tcW w:w="1580" w:type="pct"/>
            <w:shd w:val="clear" w:color="auto" w:fill="auto"/>
            <w:vAlign w:val="center"/>
            <w:hideMark/>
          </w:tcPr>
          <w:p w14:paraId="5B1CF138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</w:rPr>
              <w:t>41.70 %</w:t>
            </w:r>
          </w:p>
        </w:tc>
        <w:tc>
          <w:tcPr>
            <w:tcW w:w="1576" w:type="pct"/>
            <w:shd w:val="clear" w:color="auto" w:fill="auto"/>
            <w:vAlign w:val="center"/>
            <w:hideMark/>
          </w:tcPr>
          <w:p w14:paraId="005EDE12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</w:rPr>
              <w:t>41.70 %</w:t>
            </w:r>
          </w:p>
        </w:tc>
      </w:tr>
      <w:tr w:rsidR="00ED3509" w:rsidRPr="000D4834" w14:paraId="1CFFD879" w14:textId="77777777" w:rsidTr="00FA7D0A">
        <w:trPr>
          <w:trHeight w:val="20"/>
        </w:trPr>
        <w:tc>
          <w:tcPr>
            <w:tcW w:w="1844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CA5043A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Cs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bCs/>
                <w:color w:val="000000" w:themeColor="text1"/>
                <w:kern w:val="0"/>
              </w:rPr>
              <w:t>N base ratio</w:t>
            </w:r>
          </w:p>
        </w:tc>
        <w:tc>
          <w:tcPr>
            <w:tcW w:w="1580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4BFDAF2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</w:rPr>
              <w:t>0.00 %</w:t>
            </w:r>
          </w:p>
        </w:tc>
        <w:tc>
          <w:tcPr>
            <w:tcW w:w="1576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F3F5DD7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</w:rPr>
              <w:t>1.58 %</w:t>
            </w:r>
          </w:p>
        </w:tc>
      </w:tr>
    </w:tbl>
    <w:p w14:paraId="06957FA1" w14:textId="65040742" w:rsidR="00ED3509" w:rsidRPr="000D4834" w:rsidRDefault="00ED3509" w:rsidP="00ED3509">
      <w:pPr>
        <w:widowControl/>
        <w:wordWrap/>
        <w:autoSpaceDE/>
        <w:autoSpaceDN/>
        <w:rPr>
          <w:rFonts w:ascii="Times New Roman" w:eastAsia="맑은 고딕" w:hAnsi="Times New Roman" w:cs="Times New Roman"/>
          <w:b/>
          <w:kern w:val="0"/>
          <w:sz w:val="4"/>
          <w:szCs w:val="24"/>
        </w:rPr>
      </w:pPr>
      <w:r w:rsidRPr="000D4834">
        <w:rPr>
          <w:rFonts w:ascii="Times New Roman" w:eastAsia="맑은 고딕" w:hAnsi="Times New Roman" w:cs="Times New Roman"/>
          <w:b/>
          <w:kern w:val="0"/>
          <w:sz w:val="4"/>
          <w:szCs w:val="24"/>
        </w:rPr>
        <w:br w:type="textWrapping" w:clear="all"/>
      </w:r>
    </w:p>
    <w:p w14:paraId="304DFF95" w14:textId="10E3BB62" w:rsidR="00ED3509" w:rsidRPr="000D4834" w:rsidRDefault="00ED3509" w:rsidP="00ED3509">
      <w:pPr>
        <w:widowControl/>
        <w:wordWrap/>
        <w:autoSpaceDE/>
        <w:autoSpaceDN/>
        <w:spacing w:after="0"/>
        <w:rPr>
          <w:rFonts w:ascii="Times New Roman" w:eastAsia="맑은 고딕" w:hAnsi="Times New Roman" w:cs="Times New Roman"/>
          <w:b/>
          <w:kern w:val="0"/>
          <w:sz w:val="24"/>
          <w:szCs w:val="24"/>
        </w:rPr>
      </w:pPr>
      <w:r w:rsidRPr="000D4834">
        <w:rPr>
          <w:rFonts w:ascii="Times New Roman" w:eastAsia="맑은 고딕" w:hAnsi="Times New Roman" w:cs="Times New Roman" w:hint="eastAsia"/>
          <w:b/>
          <w:kern w:val="0"/>
          <w:sz w:val="22"/>
          <w:szCs w:val="24"/>
        </w:rPr>
        <w:t>c.</w:t>
      </w:r>
      <w:r w:rsidRPr="000D4834">
        <w:rPr>
          <w:rFonts w:ascii="Times New Roman" w:eastAsia="맑은 고딕" w:hAnsi="Times New Roman" w:cs="Times New Roman" w:hint="eastAsia"/>
          <w:kern w:val="0"/>
          <w:sz w:val="22"/>
          <w:szCs w:val="24"/>
        </w:rPr>
        <w:t xml:space="preserve"> </w:t>
      </w:r>
      <w:r w:rsidR="008C4647">
        <w:rPr>
          <w:rFonts w:ascii="Times New Roman" w:eastAsia="맑은 고딕" w:hAnsi="Times New Roman" w:cs="Times New Roman"/>
          <w:kern w:val="0"/>
          <w:sz w:val="22"/>
          <w:szCs w:val="24"/>
        </w:rPr>
        <w:t>Eastern</w:t>
      </w:r>
      <w:r w:rsidRPr="000D4834">
        <w:rPr>
          <w:rFonts w:ascii="Times New Roman" w:eastAsia="맑은 고딕" w:hAnsi="Times New Roman" w:cs="Times New Roman"/>
          <w:kern w:val="0"/>
          <w:sz w:val="22"/>
          <w:szCs w:val="24"/>
        </w:rPr>
        <w:t xml:space="preserve"> buzzard</w:t>
      </w:r>
    </w:p>
    <w:tbl>
      <w:tblPr>
        <w:tblW w:w="5000" w:type="pct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084"/>
        <w:gridCol w:w="1786"/>
        <w:gridCol w:w="1786"/>
        <w:gridCol w:w="1786"/>
        <w:gridCol w:w="1782"/>
      </w:tblGrid>
      <w:tr w:rsidR="00ED3509" w:rsidRPr="000D4834" w14:paraId="4F7E3CE9" w14:textId="77777777" w:rsidTr="00FA7D0A">
        <w:trPr>
          <w:trHeight w:val="20"/>
        </w:trPr>
        <w:tc>
          <w:tcPr>
            <w:tcW w:w="113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A12C921" w14:textId="6306A9DE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Cs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bCs/>
                <w:color w:val="000000" w:themeColor="text1"/>
                <w:kern w:val="0"/>
              </w:rPr>
              <w:t>Assembler</w:t>
            </w:r>
          </w:p>
        </w:tc>
        <w:tc>
          <w:tcPr>
            <w:tcW w:w="1936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DBABF4C" w14:textId="75A7B733" w:rsidR="00ED3509" w:rsidRPr="004928D9" w:rsidRDefault="00ED3509" w:rsidP="004B41B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/>
                <w:bCs/>
                <w:color w:val="000000" w:themeColor="text1"/>
                <w:kern w:val="0"/>
              </w:rPr>
            </w:pPr>
            <w:r w:rsidRPr="004928D9">
              <w:rPr>
                <w:rFonts w:ascii="Times New Roman" w:eastAsia="맑은 고딕" w:hAnsi="Times New Roman" w:cs="Times New Roman"/>
                <w:b/>
                <w:color w:val="000000" w:themeColor="text1"/>
                <w:kern w:val="0"/>
              </w:rPr>
              <w:t>SOAPdenovo2</w:t>
            </w:r>
            <w:r w:rsidR="004B41B0" w:rsidRPr="004928D9">
              <w:rPr>
                <w:rFonts w:ascii="Times New Roman" w:eastAsia="맑은 고딕" w:hAnsi="Times New Roman" w:cs="Times New Roman"/>
                <w:b/>
                <w:color w:val="000000" w:themeColor="text1"/>
                <w:kern w:val="0"/>
              </w:rPr>
              <w:t xml:space="preserve"> (selected)</w:t>
            </w:r>
          </w:p>
        </w:tc>
        <w:tc>
          <w:tcPr>
            <w:tcW w:w="1934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04984F2" w14:textId="73FA3F94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Cs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</w:rPr>
              <w:t>Platanus</w:t>
            </w:r>
          </w:p>
        </w:tc>
      </w:tr>
      <w:tr w:rsidR="00ED3509" w:rsidRPr="000D4834" w14:paraId="083199DD" w14:textId="77777777" w:rsidTr="00FA7D0A">
        <w:trPr>
          <w:trHeight w:val="20"/>
        </w:trPr>
        <w:tc>
          <w:tcPr>
            <w:tcW w:w="1130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8F3A05E" w14:textId="196A7503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Cs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bCs/>
                <w:color w:val="000000" w:themeColor="text1"/>
                <w:kern w:val="0"/>
              </w:rPr>
              <w:t>Assembly level</w:t>
            </w:r>
          </w:p>
        </w:tc>
        <w:tc>
          <w:tcPr>
            <w:tcW w:w="968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55C1B4C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Cs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bCs/>
                <w:color w:val="000000" w:themeColor="text1"/>
                <w:kern w:val="0"/>
              </w:rPr>
              <w:t xml:space="preserve"> Contig </w:t>
            </w:r>
          </w:p>
        </w:tc>
        <w:tc>
          <w:tcPr>
            <w:tcW w:w="968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9903B0D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Cs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bCs/>
                <w:color w:val="000000" w:themeColor="text1"/>
                <w:kern w:val="0"/>
              </w:rPr>
              <w:t xml:space="preserve"> Scaffold </w:t>
            </w:r>
          </w:p>
        </w:tc>
        <w:tc>
          <w:tcPr>
            <w:tcW w:w="968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D365915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Cs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bCs/>
                <w:color w:val="000000" w:themeColor="text1"/>
                <w:kern w:val="0"/>
              </w:rPr>
              <w:t xml:space="preserve"> Contig </w:t>
            </w:r>
          </w:p>
        </w:tc>
        <w:tc>
          <w:tcPr>
            <w:tcW w:w="966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9046209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Cs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bCs/>
                <w:color w:val="000000" w:themeColor="text1"/>
                <w:kern w:val="0"/>
              </w:rPr>
              <w:t xml:space="preserve"> Scaffold </w:t>
            </w:r>
          </w:p>
        </w:tc>
      </w:tr>
      <w:tr w:rsidR="00ED3509" w:rsidRPr="000D4834" w14:paraId="6507005E" w14:textId="77777777" w:rsidTr="00FA7D0A">
        <w:trPr>
          <w:trHeight w:val="20"/>
        </w:trPr>
        <w:tc>
          <w:tcPr>
            <w:tcW w:w="1130" w:type="pct"/>
            <w:shd w:val="clear" w:color="auto" w:fill="auto"/>
            <w:vAlign w:val="center"/>
            <w:hideMark/>
          </w:tcPr>
          <w:p w14:paraId="71E8554D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Cs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bCs/>
                <w:color w:val="000000" w:themeColor="text1"/>
                <w:kern w:val="0"/>
              </w:rPr>
              <w:t># of sequences</w:t>
            </w:r>
          </w:p>
        </w:tc>
        <w:tc>
          <w:tcPr>
            <w:tcW w:w="968" w:type="pct"/>
            <w:shd w:val="clear" w:color="auto" w:fill="auto"/>
            <w:vAlign w:val="center"/>
            <w:hideMark/>
          </w:tcPr>
          <w:p w14:paraId="791D56A4" w14:textId="7C9B3A9C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24"/>
              </w:rPr>
              <w:t xml:space="preserve">127,106 </w:t>
            </w:r>
          </w:p>
        </w:tc>
        <w:tc>
          <w:tcPr>
            <w:tcW w:w="968" w:type="pct"/>
            <w:shd w:val="clear" w:color="auto" w:fill="auto"/>
            <w:vAlign w:val="center"/>
            <w:hideMark/>
          </w:tcPr>
          <w:p w14:paraId="7591D287" w14:textId="1163A3A1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24"/>
              </w:rPr>
              <w:t xml:space="preserve">29,208 </w:t>
            </w:r>
          </w:p>
        </w:tc>
        <w:tc>
          <w:tcPr>
            <w:tcW w:w="968" w:type="pct"/>
            <w:shd w:val="clear" w:color="auto" w:fill="auto"/>
            <w:vAlign w:val="center"/>
            <w:hideMark/>
          </w:tcPr>
          <w:p w14:paraId="7646761B" w14:textId="0136B0F0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24"/>
              </w:rPr>
              <w:t xml:space="preserve">112,214 </w:t>
            </w:r>
          </w:p>
        </w:tc>
        <w:tc>
          <w:tcPr>
            <w:tcW w:w="966" w:type="pct"/>
            <w:shd w:val="clear" w:color="auto" w:fill="auto"/>
            <w:vAlign w:val="center"/>
            <w:hideMark/>
          </w:tcPr>
          <w:p w14:paraId="082DEDC3" w14:textId="5774CE80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24"/>
              </w:rPr>
              <w:t xml:space="preserve">65,890 </w:t>
            </w:r>
          </w:p>
        </w:tc>
      </w:tr>
      <w:tr w:rsidR="00ED3509" w:rsidRPr="000D4834" w14:paraId="2E1CA6BF" w14:textId="77777777" w:rsidTr="00FA7D0A">
        <w:trPr>
          <w:trHeight w:val="20"/>
        </w:trPr>
        <w:tc>
          <w:tcPr>
            <w:tcW w:w="1130" w:type="pct"/>
            <w:shd w:val="clear" w:color="auto" w:fill="auto"/>
            <w:vAlign w:val="center"/>
            <w:hideMark/>
          </w:tcPr>
          <w:p w14:paraId="58A60EA2" w14:textId="3C83A0C9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Cs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bCs/>
                <w:color w:val="000000" w:themeColor="text1"/>
                <w:kern w:val="0"/>
              </w:rPr>
              <w:t>Total bases (bp)</w:t>
            </w:r>
          </w:p>
        </w:tc>
        <w:tc>
          <w:tcPr>
            <w:tcW w:w="968" w:type="pct"/>
            <w:shd w:val="clear" w:color="auto" w:fill="auto"/>
            <w:vAlign w:val="center"/>
            <w:hideMark/>
          </w:tcPr>
          <w:p w14:paraId="758C39AF" w14:textId="41AA6096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24"/>
              </w:rPr>
              <w:t xml:space="preserve">1,216,111,145 </w:t>
            </w:r>
          </w:p>
        </w:tc>
        <w:tc>
          <w:tcPr>
            <w:tcW w:w="968" w:type="pct"/>
            <w:shd w:val="clear" w:color="auto" w:fill="auto"/>
            <w:vAlign w:val="center"/>
            <w:hideMark/>
          </w:tcPr>
          <w:p w14:paraId="1F8DF0CD" w14:textId="2AD62C08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24"/>
              </w:rPr>
              <w:t xml:space="preserve">1,259,752,395 </w:t>
            </w:r>
          </w:p>
        </w:tc>
        <w:tc>
          <w:tcPr>
            <w:tcW w:w="968" w:type="pct"/>
            <w:shd w:val="clear" w:color="auto" w:fill="auto"/>
            <w:vAlign w:val="center"/>
            <w:hideMark/>
          </w:tcPr>
          <w:p w14:paraId="235BB6A0" w14:textId="5268F25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24"/>
              </w:rPr>
              <w:t xml:space="preserve">1,178,354,735 </w:t>
            </w:r>
          </w:p>
        </w:tc>
        <w:tc>
          <w:tcPr>
            <w:tcW w:w="966" w:type="pct"/>
            <w:shd w:val="clear" w:color="auto" w:fill="auto"/>
            <w:vAlign w:val="center"/>
            <w:hideMark/>
          </w:tcPr>
          <w:p w14:paraId="1079DCEA" w14:textId="0A4CC8D0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24"/>
              </w:rPr>
              <w:t xml:space="preserve">1,203,691,678 </w:t>
            </w:r>
          </w:p>
        </w:tc>
      </w:tr>
      <w:tr w:rsidR="00ED3509" w:rsidRPr="000D4834" w14:paraId="7BE77046" w14:textId="77777777" w:rsidTr="00FA7D0A">
        <w:trPr>
          <w:trHeight w:val="20"/>
        </w:trPr>
        <w:tc>
          <w:tcPr>
            <w:tcW w:w="1130" w:type="pct"/>
            <w:shd w:val="clear" w:color="auto" w:fill="auto"/>
            <w:vAlign w:val="center"/>
            <w:hideMark/>
          </w:tcPr>
          <w:p w14:paraId="1C35A789" w14:textId="1D6811E8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Cs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bCs/>
                <w:color w:val="000000" w:themeColor="text1"/>
                <w:kern w:val="0"/>
              </w:rPr>
              <w:t>Longest length (bp)</w:t>
            </w:r>
          </w:p>
        </w:tc>
        <w:tc>
          <w:tcPr>
            <w:tcW w:w="968" w:type="pct"/>
            <w:shd w:val="clear" w:color="auto" w:fill="auto"/>
            <w:vAlign w:val="center"/>
            <w:hideMark/>
          </w:tcPr>
          <w:p w14:paraId="5168E472" w14:textId="14CDF151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24"/>
              </w:rPr>
              <w:t xml:space="preserve">370,481 </w:t>
            </w:r>
          </w:p>
        </w:tc>
        <w:tc>
          <w:tcPr>
            <w:tcW w:w="968" w:type="pct"/>
            <w:shd w:val="clear" w:color="auto" w:fill="auto"/>
            <w:vAlign w:val="center"/>
            <w:hideMark/>
          </w:tcPr>
          <w:p w14:paraId="4010D3AA" w14:textId="56BA36FF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24"/>
              </w:rPr>
              <w:t xml:space="preserve">31,377,212 </w:t>
            </w:r>
          </w:p>
        </w:tc>
        <w:tc>
          <w:tcPr>
            <w:tcW w:w="968" w:type="pct"/>
            <w:shd w:val="clear" w:color="auto" w:fill="auto"/>
            <w:vAlign w:val="center"/>
            <w:hideMark/>
          </w:tcPr>
          <w:p w14:paraId="6094E9F6" w14:textId="7909B352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24"/>
              </w:rPr>
              <w:t xml:space="preserve">389,759 </w:t>
            </w:r>
          </w:p>
        </w:tc>
        <w:tc>
          <w:tcPr>
            <w:tcW w:w="966" w:type="pct"/>
            <w:shd w:val="clear" w:color="auto" w:fill="auto"/>
            <w:vAlign w:val="center"/>
            <w:hideMark/>
          </w:tcPr>
          <w:p w14:paraId="4BE06DF7" w14:textId="739DEAC6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24"/>
              </w:rPr>
              <w:t xml:space="preserve">32,375,696 </w:t>
            </w:r>
          </w:p>
        </w:tc>
      </w:tr>
      <w:tr w:rsidR="00ED3509" w:rsidRPr="000D4834" w14:paraId="755D2E78" w14:textId="77777777" w:rsidTr="00FA7D0A">
        <w:trPr>
          <w:trHeight w:val="20"/>
        </w:trPr>
        <w:tc>
          <w:tcPr>
            <w:tcW w:w="1130" w:type="pct"/>
            <w:shd w:val="clear" w:color="auto" w:fill="auto"/>
            <w:vAlign w:val="center"/>
            <w:hideMark/>
          </w:tcPr>
          <w:p w14:paraId="78CB1B92" w14:textId="6697674F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Cs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bCs/>
                <w:color w:val="000000" w:themeColor="text1"/>
                <w:kern w:val="0"/>
              </w:rPr>
              <w:t>Shortest length (bp)</w:t>
            </w:r>
          </w:p>
        </w:tc>
        <w:tc>
          <w:tcPr>
            <w:tcW w:w="968" w:type="pct"/>
            <w:shd w:val="clear" w:color="auto" w:fill="auto"/>
            <w:vAlign w:val="center"/>
            <w:hideMark/>
          </w:tcPr>
          <w:p w14:paraId="22EDB0D8" w14:textId="6FBEF1BA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24"/>
              </w:rPr>
              <w:t xml:space="preserve">55 </w:t>
            </w:r>
          </w:p>
        </w:tc>
        <w:tc>
          <w:tcPr>
            <w:tcW w:w="968" w:type="pct"/>
            <w:shd w:val="clear" w:color="auto" w:fill="auto"/>
            <w:vAlign w:val="center"/>
            <w:hideMark/>
          </w:tcPr>
          <w:p w14:paraId="13A60B3D" w14:textId="0D1B4382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24"/>
              </w:rPr>
              <w:t xml:space="preserve">200 </w:t>
            </w:r>
          </w:p>
        </w:tc>
        <w:tc>
          <w:tcPr>
            <w:tcW w:w="968" w:type="pct"/>
            <w:shd w:val="clear" w:color="auto" w:fill="auto"/>
            <w:vAlign w:val="center"/>
            <w:hideMark/>
          </w:tcPr>
          <w:p w14:paraId="6409E28C" w14:textId="42BC35F5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24"/>
              </w:rPr>
              <w:t>5</w:t>
            </w:r>
          </w:p>
        </w:tc>
        <w:tc>
          <w:tcPr>
            <w:tcW w:w="966" w:type="pct"/>
            <w:shd w:val="clear" w:color="auto" w:fill="auto"/>
            <w:vAlign w:val="center"/>
            <w:hideMark/>
          </w:tcPr>
          <w:p w14:paraId="6A450852" w14:textId="3AAEC611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24"/>
              </w:rPr>
              <w:t xml:space="preserve">200 </w:t>
            </w:r>
          </w:p>
        </w:tc>
      </w:tr>
      <w:tr w:rsidR="00ED3509" w:rsidRPr="000D4834" w14:paraId="2955BA08" w14:textId="77777777" w:rsidTr="00FA7D0A">
        <w:trPr>
          <w:trHeight w:val="20"/>
        </w:trPr>
        <w:tc>
          <w:tcPr>
            <w:tcW w:w="1130" w:type="pct"/>
            <w:shd w:val="clear" w:color="auto" w:fill="auto"/>
            <w:vAlign w:val="center"/>
            <w:hideMark/>
          </w:tcPr>
          <w:p w14:paraId="12CC9507" w14:textId="43DD71FC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Cs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bCs/>
                <w:color w:val="000000" w:themeColor="text1"/>
                <w:kern w:val="0"/>
              </w:rPr>
              <w:t>N50 (bp)</w:t>
            </w:r>
          </w:p>
        </w:tc>
        <w:tc>
          <w:tcPr>
            <w:tcW w:w="968" w:type="pct"/>
            <w:shd w:val="clear" w:color="auto" w:fill="auto"/>
            <w:vAlign w:val="center"/>
            <w:hideMark/>
          </w:tcPr>
          <w:p w14:paraId="4D7DE284" w14:textId="2676A5F3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Cs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bCs/>
                <w:color w:val="000000" w:themeColor="text1"/>
                <w:kern w:val="24"/>
              </w:rPr>
              <w:t xml:space="preserve">36,722 </w:t>
            </w:r>
          </w:p>
        </w:tc>
        <w:tc>
          <w:tcPr>
            <w:tcW w:w="968" w:type="pct"/>
            <w:shd w:val="clear" w:color="auto" w:fill="auto"/>
            <w:vAlign w:val="center"/>
            <w:hideMark/>
          </w:tcPr>
          <w:p w14:paraId="7167CBE6" w14:textId="2FD70ACA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Cs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bCs/>
                <w:color w:val="000000" w:themeColor="text1"/>
                <w:kern w:val="24"/>
              </w:rPr>
              <w:t xml:space="preserve">7,468,869 </w:t>
            </w:r>
          </w:p>
        </w:tc>
        <w:tc>
          <w:tcPr>
            <w:tcW w:w="968" w:type="pct"/>
            <w:shd w:val="clear" w:color="auto" w:fill="auto"/>
            <w:vAlign w:val="center"/>
            <w:hideMark/>
          </w:tcPr>
          <w:p w14:paraId="3606309D" w14:textId="0ABE76D5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Cs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bCs/>
                <w:color w:val="000000" w:themeColor="text1"/>
                <w:kern w:val="24"/>
              </w:rPr>
              <w:t xml:space="preserve">46,157 </w:t>
            </w:r>
          </w:p>
        </w:tc>
        <w:tc>
          <w:tcPr>
            <w:tcW w:w="966" w:type="pct"/>
            <w:shd w:val="clear" w:color="auto" w:fill="auto"/>
            <w:vAlign w:val="center"/>
            <w:hideMark/>
          </w:tcPr>
          <w:p w14:paraId="2683CCD4" w14:textId="304ED16E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Cs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bCs/>
                <w:color w:val="000000" w:themeColor="text1"/>
                <w:kern w:val="24"/>
              </w:rPr>
              <w:t xml:space="preserve">8,836,483 </w:t>
            </w:r>
          </w:p>
        </w:tc>
      </w:tr>
      <w:tr w:rsidR="00ED3509" w:rsidRPr="000D4834" w14:paraId="2AE6F5EF" w14:textId="77777777" w:rsidTr="00FA7D0A">
        <w:trPr>
          <w:trHeight w:val="20"/>
        </w:trPr>
        <w:tc>
          <w:tcPr>
            <w:tcW w:w="1130" w:type="pct"/>
            <w:shd w:val="clear" w:color="auto" w:fill="auto"/>
            <w:vAlign w:val="center"/>
            <w:hideMark/>
          </w:tcPr>
          <w:p w14:paraId="58CE96A7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Cs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bCs/>
                <w:color w:val="000000" w:themeColor="text1"/>
                <w:kern w:val="0"/>
              </w:rPr>
              <w:t>GC contents</w:t>
            </w:r>
          </w:p>
        </w:tc>
        <w:tc>
          <w:tcPr>
            <w:tcW w:w="968" w:type="pct"/>
            <w:shd w:val="clear" w:color="auto" w:fill="auto"/>
            <w:vAlign w:val="center"/>
            <w:hideMark/>
          </w:tcPr>
          <w:p w14:paraId="08766508" w14:textId="0224F305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24"/>
              </w:rPr>
              <w:t>41.66</w:t>
            </w:r>
            <w:r w:rsidR="004928D9">
              <w:rPr>
                <w:rFonts w:ascii="Times New Roman" w:eastAsia="맑은 고딕" w:hAnsi="Times New Roman" w:cs="Times New Roman"/>
                <w:color w:val="000000" w:themeColor="text1"/>
                <w:kern w:val="24"/>
              </w:rPr>
              <w:t xml:space="preserve"> </w:t>
            </w: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24"/>
              </w:rPr>
              <w:t>%</w:t>
            </w:r>
          </w:p>
        </w:tc>
        <w:tc>
          <w:tcPr>
            <w:tcW w:w="968" w:type="pct"/>
            <w:shd w:val="clear" w:color="auto" w:fill="auto"/>
            <w:vAlign w:val="center"/>
            <w:hideMark/>
          </w:tcPr>
          <w:p w14:paraId="410E87A6" w14:textId="2FF8521F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24"/>
              </w:rPr>
              <w:t>41.66</w:t>
            </w:r>
            <w:r w:rsidR="004928D9">
              <w:rPr>
                <w:rFonts w:ascii="Times New Roman" w:eastAsia="맑은 고딕" w:hAnsi="Times New Roman" w:cs="Times New Roman"/>
                <w:color w:val="000000" w:themeColor="text1"/>
                <w:kern w:val="24"/>
              </w:rPr>
              <w:t xml:space="preserve"> </w:t>
            </w: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24"/>
              </w:rPr>
              <w:t>%</w:t>
            </w:r>
          </w:p>
        </w:tc>
        <w:tc>
          <w:tcPr>
            <w:tcW w:w="968" w:type="pct"/>
            <w:shd w:val="clear" w:color="auto" w:fill="auto"/>
            <w:vAlign w:val="center"/>
            <w:hideMark/>
          </w:tcPr>
          <w:p w14:paraId="6576B76E" w14:textId="35104465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24"/>
              </w:rPr>
              <w:t>41.38</w:t>
            </w:r>
            <w:r w:rsidR="004928D9">
              <w:rPr>
                <w:rFonts w:ascii="Times New Roman" w:eastAsia="맑은 고딕" w:hAnsi="Times New Roman" w:cs="Times New Roman"/>
                <w:color w:val="000000" w:themeColor="text1"/>
                <w:kern w:val="24"/>
              </w:rPr>
              <w:t xml:space="preserve"> </w:t>
            </w: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24"/>
              </w:rPr>
              <w:t>%</w:t>
            </w:r>
          </w:p>
        </w:tc>
        <w:tc>
          <w:tcPr>
            <w:tcW w:w="966" w:type="pct"/>
            <w:shd w:val="clear" w:color="auto" w:fill="auto"/>
            <w:vAlign w:val="center"/>
            <w:hideMark/>
          </w:tcPr>
          <w:p w14:paraId="1667E5C8" w14:textId="02E3EC23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24"/>
              </w:rPr>
              <w:t>41.38</w:t>
            </w:r>
            <w:r w:rsidR="004928D9">
              <w:rPr>
                <w:rFonts w:ascii="Times New Roman" w:eastAsia="맑은 고딕" w:hAnsi="Times New Roman" w:cs="Times New Roman"/>
                <w:color w:val="000000" w:themeColor="text1"/>
                <w:kern w:val="24"/>
              </w:rPr>
              <w:t xml:space="preserve"> </w:t>
            </w: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24"/>
              </w:rPr>
              <w:t>%</w:t>
            </w:r>
          </w:p>
        </w:tc>
      </w:tr>
      <w:tr w:rsidR="00ED3509" w:rsidRPr="000D4834" w14:paraId="0E88B3B2" w14:textId="77777777" w:rsidTr="00FA7D0A">
        <w:trPr>
          <w:trHeight w:val="20"/>
        </w:trPr>
        <w:tc>
          <w:tcPr>
            <w:tcW w:w="1130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975A837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Cs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bCs/>
                <w:color w:val="000000" w:themeColor="text1"/>
                <w:kern w:val="0"/>
              </w:rPr>
              <w:t>N base ratio</w:t>
            </w:r>
          </w:p>
        </w:tc>
        <w:tc>
          <w:tcPr>
            <w:tcW w:w="968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1C33061" w14:textId="5E8BB053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24"/>
              </w:rPr>
              <w:t>0.00</w:t>
            </w:r>
            <w:r w:rsidR="004928D9">
              <w:rPr>
                <w:rFonts w:ascii="Times New Roman" w:eastAsia="맑은 고딕" w:hAnsi="Times New Roman" w:cs="Times New Roman"/>
                <w:color w:val="000000" w:themeColor="text1"/>
                <w:kern w:val="24"/>
              </w:rPr>
              <w:t xml:space="preserve"> </w:t>
            </w: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24"/>
              </w:rPr>
              <w:t>%</w:t>
            </w:r>
          </w:p>
        </w:tc>
        <w:tc>
          <w:tcPr>
            <w:tcW w:w="968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823D062" w14:textId="6473444E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24"/>
              </w:rPr>
              <w:t>3.46</w:t>
            </w:r>
            <w:r w:rsidR="004928D9">
              <w:rPr>
                <w:rFonts w:ascii="Times New Roman" w:eastAsia="맑은 고딕" w:hAnsi="Times New Roman" w:cs="Times New Roman"/>
                <w:color w:val="000000" w:themeColor="text1"/>
                <w:kern w:val="24"/>
              </w:rPr>
              <w:t xml:space="preserve"> </w:t>
            </w: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24"/>
              </w:rPr>
              <w:t>%</w:t>
            </w:r>
          </w:p>
        </w:tc>
        <w:tc>
          <w:tcPr>
            <w:tcW w:w="968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0FDFC99" w14:textId="4C1CAB49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24"/>
              </w:rPr>
              <w:t>0.00</w:t>
            </w:r>
            <w:r w:rsidR="004928D9">
              <w:rPr>
                <w:rFonts w:ascii="Times New Roman" w:eastAsia="맑은 고딕" w:hAnsi="Times New Roman" w:cs="Times New Roman"/>
                <w:color w:val="000000" w:themeColor="text1"/>
                <w:kern w:val="24"/>
              </w:rPr>
              <w:t xml:space="preserve"> </w:t>
            </w: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24"/>
              </w:rPr>
              <w:t>%</w:t>
            </w:r>
          </w:p>
        </w:tc>
        <w:tc>
          <w:tcPr>
            <w:tcW w:w="966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AD02784" w14:textId="7CE69B4E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24"/>
              </w:rPr>
              <w:t>2.11</w:t>
            </w:r>
            <w:r w:rsidR="004928D9">
              <w:rPr>
                <w:rFonts w:ascii="Times New Roman" w:eastAsia="맑은 고딕" w:hAnsi="Times New Roman" w:cs="Times New Roman"/>
                <w:color w:val="000000" w:themeColor="text1"/>
                <w:kern w:val="24"/>
              </w:rPr>
              <w:t xml:space="preserve"> </w:t>
            </w: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24"/>
              </w:rPr>
              <w:t>%</w:t>
            </w:r>
          </w:p>
        </w:tc>
      </w:tr>
    </w:tbl>
    <w:p w14:paraId="3FF34369" w14:textId="77777777" w:rsidR="00ED3509" w:rsidRPr="000D4834" w:rsidRDefault="00ED3509" w:rsidP="00ED3509">
      <w:pPr>
        <w:widowControl/>
        <w:wordWrap/>
        <w:autoSpaceDE/>
        <w:autoSpaceDN/>
        <w:rPr>
          <w:rFonts w:ascii="Times New Roman" w:eastAsia="맑은 고딕" w:hAnsi="Times New Roman" w:cs="Times New Roman"/>
          <w:b/>
          <w:kern w:val="0"/>
          <w:sz w:val="4"/>
          <w:szCs w:val="24"/>
        </w:rPr>
      </w:pPr>
    </w:p>
    <w:p w14:paraId="6A735EE6" w14:textId="5B496ECC" w:rsidR="00ED3509" w:rsidRPr="000D4834" w:rsidRDefault="00ED3509" w:rsidP="00ED3509">
      <w:pPr>
        <w:widowControl/>
        <w:wordWrap/>
        <w:autoSpaceDE/>
        <w:autoSpaceDN/>
        <w:spacing w:after="0"/>
        <w:rPr>
          <w:rFonts w:ascii="Times New Roman" w:eastAsia="맑은 고딕" w:hAnsi="Times New Roman" w:cs="Times New Roman"/>
          <w:kern w:val="0"/>
          <w:sz w:val="22"/>
          <w:szCs w:val="24"/>
        </w:rPr>
      </w:pPr>
      <w:r w:rsidRPr="000D4834">
        <w:rPr>
          <w:rFonts w:ascii="Times New Roman" w:eastAsia="맑은 고딕" w:hAnsi="Times New Roman" w:cs="Times New Roman"/>
          <w:b/>
          <w:kern w:val="0"/>
          <w:sz w:val="22"/>
          <w:szCs w:val="24"/>
        </w:rPr>
        <w:t>d.</w:t>
      </w:r>
      <w:r w:rsidRPr="000D4834">
        <w:rPr>
          <w:rFonts w:ascii="Times New Roman" w:eastAsia="맑은 고딕" w:hAnsi="Times New Roman" w:cs="Times New Roman"/>
          <w:kern w:val="0"/>
          <w:sz w:val="22"/>
          <w:szCs w:val="24"/>
        </w:rPr>
        <w:t xml:space="preserve"> Common kestrel</w:t>
      </w:r>
    </w:p>
    <w:tbl>
      <w:tblPr>
        <w:tblW w:w="5000" w:type="pct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084"/>
        <w:gridCol w:w="1786"/>
        <w:gridCol w:w="1786"/>
        <w:gridCol w:w="1786"/>
        <w:gridCol w:w="1782"/>
      </w:tblGrid>
      <w:tr w:rsidR="00ED3509" w:rsidRPr="000D4834" w14:paraId="1D3A707B" w14:textId="77777777" w:rsidTr="00FA7D0A">
        <w:trPr>
          <w:trHeight w:val="20"/>
        </w:trPr>
        <w:tc>
          <w:tcPr>
            <w:tcW w:w="113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ADC9302" w14:textId="74B3752B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Cs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bCs/>
                <w:color w:val="000000" w:themeColor="text1"/>
                <w:kern w:val="0"/>
              </w:rPr>
              <w:t>Assembler</w:t>
            </w:r>
          </w:p>
        </w:tc>
        <w:tc>
          <w:tcPr>
            <w:tcW w:w="1936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B007EA9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Cs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</w:rPr>
              <w:t>SOAPdenovo2</w:t>
            </w:r>
          </w:p>
        </w:tc>
        <w:tc>
          <w:tcPr>
            <w:tcW w:w="1934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D07BF16" w14:textId="7DBAD0A0" w:rsidR="00ED3509" w:rsidRPr="004928D9" w:rsidRDefault="00ED3509" w:rsidP="004B41B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/>
                <w:bCs/>
                <w:color w:val="000000" w:themeColor="text1"/>
                <w:kern w:val="0"/>
              </w:rPr>
            </w:pPr>
            <w:r w:rsidRPr="004928D9">
              <w:rPr>
                <w:rFonts w:ascii="Times New Roman" w:eastAsia="맑은 고딕" w:hAnsi="Times New Roman" w:cs="Times New Roman"/>
                <w:b/>
                <w:color w:val="000000" w:themeColor="text1"/>
                <w:kern w:val="0"/>
              </w:rPr>
              <w:t>Platanus</w:t>
            </w:r>
            <w:r w:rsidR="004B41B0" w:rsidRPr="004928D9">
              <w:rPr>
                <w:rFonts w:ascii="Times New Roman" w:eastAsia="맑은 고딕" w:hAnsi="Times New Roman" w:cs="Times New Roman"/>
                <w:b/>
                <w:color w:val="000000" w:themeColor="text1"/>
                <w:kern w:val="0"/>
              </w:rPr>
              <w:t xml:space="preserve"> (selected)</w:t>
            </w:r>
          </w:p>
        </w:tc>
      </w:tr>
      <w:tr w:rsidR="00ED3509" w:rsidRPr="000D4834" w14:paraId="270882DA" w14:textId="77777777" w:rsidTr="00FA7D0A">
        <w:trPr>
          <w:trHeight w:val="20"/>
        </w:trPr>
        <w:tc>
          <w:tcPr>
            <w:tcW w:w="1130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5F9EF14" w14:textId="3BC36BFD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Cs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bCs/>
                <w:color w:val="000000" w:themeColor="text1"/>
                <w:kern w:val="0"/>
              </w:rPr>
              <w:t>Assembly level</w:t>
            </w:r>
          </w:p>
        </w:tc>
        <w:tc>
          <w:tcPr>
            <w:tcW w:w="968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055CEA6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Cs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bCs/>
                <w:color w:val="000000" w:themeColor="text1"/>
                <w:kern w:val="0"/>
              </w:rPr>
              <w:t xml:space="preserve"> Contig </w:t>
            </w:r>
          </w:p>
        </w:tc>
        <w:tc>
          <w:tcPr>
            <w:tcW w:w="968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6E57DDD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Cs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bCs/>
                <w:color w:val="000000" w:themeColor="text1"/>
                <w:kern w:val="0"/>
              </w:rPr>
              <w:t xml:space="preserve"> Scaffold </w:t>
            </w:r>
          </w:p>
        </w:tc>
        <w:tc>
          <w:tcPr>
            <w:tcW w:w="968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D1A4CAC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Cs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bCs/>
                <w:color w:val="000000" w:themeColor="text1"/>
                <w:kern w:val="0"/>
              </w:rPr>
              <w:t xml:space="preserve"> Contig </w:t>
            </w:r>
          </w:p>
        </w:tc>
        <w:tc>
          <w:tcPr>
            <w:tcW w:w="966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4FC1D9B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Cs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bCs/>
                <w:color w:val="000000" w:themeColor="text1"/>
                <w:kern w:val="0"/>
              </w:rPr>
              <w:t xml:space="preserve"> Scaffold </w:t>
            </w:r>
          </w:p>
        </w:tc>
      </w:tr>
      <w:tr w:rsidR="00ED3509" w:rsidRPr="000D4834" w14:paraId="26A3CABE" w14:textId="77777777" w:rsidTr="00FA7D0A">
        <w:trPr>
          <w:trHeight w:val="20"/>
        </w:trPr>
        <w:tc>
          <w:tcPr>
            <w:tcW w:w="1130" w:type="pct"/>
            <w:shd w:val="clear" w:color="auto" w:fill="auto"/>
            <w:vAlign w:val="center"/>
            <w:hideMark/>
          </w:tcPr>
          <w:p w14:paraId="0C9099E0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Cs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bCs/>
                <w:color w:val="000000" w:themeColor="text1"/>
                <w:kern w:val="0"/>
              </w:rPr>
              <w:t># of sequences</w:t>
            </w:r>
          </w:p>
        </w:tc>
        <w:tc>
          <w:tcPr>
            <w:tcW w:w="968" w:type="pct"/>
            <w:shd w:val="clear" w:color="auto" w:fill="auto"/>
            <w:vAlign w:val="center"/>
            <w:hideMark/>
          </w:tcPr>
          <w:p w14:paraId="226BCE17" w14:textId="5E123838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24"/>
              </w:rPr>
              <w:t xml:space="preserve">245,216 </w:t>
            </w:r>
          </w:p>
        </w:tc>
        <w:tc>
          <w:tcPr>
            <w:tcW w:w="968" w:type="pct"/>
            <w:shd w:val="clear" w:color="auto" w:fill="auto"/>
            <w:vAlign w:val="center"/>
            <w:hideMark/>
          </w:tcPr>
          <w:p w14:paraId="1CCE062C" w14:textId="30661D98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24"/>
              </w:rPr>
              <w:t xml:space="preserve">34,131 </w:t>
            </w:r>
          </w:p>
        </w:tc>
        <w:tc>
          <w:tcPr>
            <w:tcW w:w="968" w:type="pct"/>
            <w:shd w:val="clear" w:color="auto" w:fill="auto"/>
            <w:vAlign w:val="center"/>
            <w:hideMark/>
          </w:tcPr>
          <w:p w14:paraId="26CF9A35" w14:textId="1942CA05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24"/>
              </w:rPr>
              <w:t xml:space="preserve">123,820 </w:t>
            </w:r>
          </w:p>
        </w:tc>
        <w:tc>
          <w:tcPr>
            <w:tcW w:w="966" w:type="pct"/>
            <w:shd w:val="clear" w:color="auto" w:fill="auto"/>
            <w:vAlign w:val="center"/>
            <w:hideMark/>
          </w:tcPr>
          <w:p w14:paraId="055B9D07" w14:textId="47E77832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24"/>
              </w:rPr>
              <w:t xml:space="preserve">69,121 </w:t>
            </w:r>
          </w:p>
        </w:tc>
      </w:tr>
      <w:tr w:rsidR="00ED3509" w:rsidRPr="000D4834" w14:paraId="7F9BFD48" w14:textId="77777777" w:rsidTr="00FA7D0A">
        <w:trPr>
          <w:trHeight w:val="20"/>
        </w:trPr>
        <w:tc>
          <w:tcPr>
            <w:tcW w:w="1130" w:type="pct"/>
            <w:shd w:val="clear" w:color="auto" w:fill="auto"/>
            <w:vAlign w:val="center"/>
            <w:hideMark/>
          </w:tcPr>
          <w:p w14:paraId="74A5B383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Cs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bCs/>
                <w:color w:val="000000" w:themeColor="text1"/>
                <w:kern w:val="0"/>
              </w:rPr>
              <w:t>Total bases (bp)</w:t>
            </w:r>
          </w:p>
        </w:tc>
        <w:tc>
          <w:tcPr>
            <w:tcW w:w="968" w:type="pct"/>
            <w:shd w:val="clear" w:color="auto" w:fill="auto"/>
            <w:vAlign w:val="center"/>
            <w:hideMark/>
          </w:tcPr>
          <w:p w14:paraId="13E4964A" w14:textId="43C1FE0F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24"/>
              </w:rPr>
              <w:t xml:space="preserve">1,342,122,283 </w:t>
            </w:r>
          </w:p>
        </w:tc>
        <w:tc>
          <w:tcPr>
            <w:tcW w:w="968" w:type="pct"/>
            <w:shd w:val="clear" w:color="auto" w:fill="auto"/>
            <w:vAlign w:val="center"/>
            <w:hideMark/>
          </w:tcPr>
          <w:p w14:paraId="4366455D" w14:textId="1920C294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24"/>
              </w:rPr>
              <w:t xml:space="preserve">1,430,330,502 </w:t>
            </w:r>
          </w:p>
        </w:tc>
        <w:tc>
          <w:tcPr>
            <w:tcW w:w="968" w:type="pct"/>
            <w:shd w:val="clear" w:color="auto" w:fill="auto"/>
            <w:vAlign w:val="center"/>
            <w:hideMark/>
          </w:tcPr>
          <w:p w14:paraId="457FC844" w14:textId="560CF116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24"/>
              </w:rPr>
              <w:t xml:space="preserve">1,173,072,102 </w:t>
            </w:r>
          </w:p>
        </w:tc>
        <w:tc>
          <w:tcPr>
            <w:tcW w:w="966" w:type="pct"/>
            <w:shd w:val="clear" w:color="auto" w:fill="auto"/>
            <w:vAlign w:val="center"/>
            <w:hideMark/>
          </w:tcPr>
          <w:p w14:paraId="5232BD7B" w14:textId="4589C56D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24"/>
              </w:rPr>
              <w:t xml:space="preserve">1,179,916,286 </w:t>
            </w:r>
          </w:p>
        </w:tc>
      </w:tr>
      <w:tr w:rsidR="00ED3509" w:rsidRPr="000D4834" w14:paraId="1B432DF4" w14:textId="77777777" w:rsidTr="00FA7D0A">
        <w:trPr>
          <w:trHeight w:val="20"/>
        </w:trPr>
        <w:tc>
          <w:tcPr>
            <w:tcW w:w="1130" w:type="pct"/>
            <w:shd w:val="clear" w:color="auto" w:fill="auto"/>
            <w:vAlign w:val="center"/>
            <w:hideMark/>
          </w:tcPr>
          <w:p w14:paraId="1E50BF0D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Cs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bCs/>
                <w:color w:val="000000" w:themeColor="text1"/>
                <w:kern w:val="0"/>
              </w:rPr>
              <w:t>Longest length (bp)</w:t>
            </w:r>
          </w:p>
        </w:tc>
        <w:tc>
          <w:tcPr>
            <w:tcW w:w="968" w:type="pct"/>
            <w:shd w:val="clear" w:color="auto" w:fill="auto"/>
            <w:vAlign w:val="center"/>
            <w:hideMark/>
          </w:tcPr>
          <w:p w14:paraId="1ABE0DFF" w14:textId="4CBB23F4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24"/>
              </w:rPr>
              <w:t xml:space="preserve">138,002 </w:t>
            </w:r>
          </w:p>
        </w:tc>
        <w:tc>
          <w:tcPr>
            <w:tcW w:w="968" w:type="pct"/>
            <w:shd w:val="clear" w:color="auto" w:fill="auto"/>
            <w:vAlign w:val="center"/>
            <w:hideMark/>
          </w:tcPr>
          <w:p w14:paraId="082BB2ED" w14:textId="566BFF2A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24"/>
              </w:rPr>
              <w:t xml:space="preserve">44,828,457 </w:t>
            </w:r>
          </w:p>
        </w:tc>
        <w:tc>
          <w:tcPr>
            <w:tcW w:w="968" w:type="pct"/>
            <w:shd w:val="clear" w:color="auto" w:fill="auto"/>
            <w:vAlign w:val="center"/>
            <w:hideMark/>
          </w:tcPr>
          <w:p w14:paraId="0F7BE5EC" w14:textId="14A4967C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24"/>
              </w:rPr>
              <w:t xml:space="preserve">305,150 </w:t>
            </w:r>
          </w:p>
        </w:tc>
        <w:tc>
          <w:tcPr>
            <w:tcW w:w="966" w:type="pct"/>
            <w:shd w:val="clear" w:color="auto" w:fill="auto"/>
            <w:vAlign w:val="center"/>
            <w:hideMark/>
          </w:tcPr>
          <w:p w14:paraId="1F304E93" w14:textId="3ACCE3DF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24"/>
              </w:rPr>
              <w:t xml:space="preserve">64,290,118 </w:t>
            </w:r>
          </w:p>
        </w:tc>
      </w:tr>
      <w:tr w:rsidR="00ED3509" w:rsidRPr="000D4834" w14:paraId="72BB0A59" w14:textId="77777777" w:rsidTr="00FA7D0A">
        <w:trPr>
          <w:trHeight w:val="20"/>
        </w:trPr>
        <w:tc>
          <w:tcPr>
            <w:tcW w:w="1130" w:type="pct"/>
            <w:shd w:val="clear" w:color="auto" w:fill="auto"/>
            <w:vAlign w:val="center"/>
            <w:hideMark/>
          </w:tcPr>
          <w:p w14:paraId="7B46A73A" w14:textId="596336F6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Cs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bCs/>
                <w:color w:val="000000" w:themeColor="text1"/>
                <w:kern w:val="0"/>
              </w:rPr>
              <w:t>Shortest length (bp)</w:t>
            </w:r>
          </w:p>
        </w:tc>
        <w:tc>
          <w:tcPr>
            <w:tcW w:w="968" w:type="pct"/>
            <w:shd w:val="clear" w:color="auto" w:fill="auto"/>
            <w:vAlign w:val="center"/>
            <w:hideMark/>
          </w:tcPr>
          <w:p w14:paraId="608A681C" w14:textId="2265982A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24"/>
              </w:rPr>
              <w:t xml:space="preserve">1 </w:t>
            </w:r>
          </w:p>
        </w:tc>
        <w:tc>
          <w:tcPr>
            <w:tcW w:w="968" w:type="pct"/>
            <w:shd w:val="clear" w:color="auto" w:fill="auto"/>
            <w:vAlign w:val="center"/>
            <w:hideMark/>
          </w:tcPr>
          <w:p w14:paraId="38C8E6BE" w14:textId="33069F30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24"/>
              </w:rPr>
              <w:t xml:space="preserve">199 </w:t>
            </w:r>
          </w:p>
        </w:tc>
        <w:tc>
          <w:tcPr>
            <w:tcW w:w="968" w:type="pct"/>
            <w:shd w:val="clear" w:color="auto" w:fill="auto"/>
            <w:vAlign w:val="center"/>
            <w:hideMark/>
          </w:tcPr>
          <w:p w14:paraId="0E48E86F" w14:textId="23D733E3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24"/>
              </w:rPr>
              <w:t>1</w:t>
            </w:r>
          </w:p>
        </w:tc>
        <w:tc>
          <w:tcPr>
            <w:tcW w:w="966" w:type="pct"/>
            <w:shd w:val="clear" w:color="auto" w:fill="auto"/>
            <w:vAlign w:val="center"/>
            <w:hideMark/>
          </w:tcPr>
          <w:p w14:paraId="1E09A2E6" w14:textId="7FABCA48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24"/>
              </w:rPr>
              <w:t xml:space="preserve">200 </w:t>
            </w:r>
          </w:p>
        </w:tc>
      </w:tr>
      <w:tr w:rsidR="00ED3509" w:rsidRPr="000D4834" w14:paraId="7AB7285C" w14:textId="77777777" w:rsidTr="00FA7D0A">
        <w:trPr>
          <w:trHeight w:val="20"/>
        </w:trPr>
        <w:tc>
          <w:tcPr>
            <w:tcW w:w="1130" w:type="pct"/>
            <w:shd w:val="clear" w:color="auto" w:fill="auto"/>
            <w:vAlign w:val="center"/>
            <w:hideMark/>
          </w:tcPr>
          <w:p w14:paraId="0C88EC66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Cs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bCs/>
                <w:color w:val="000000" w:themeColor="text1"/>
                <w:kern w:val="0"/>
              </w:rPr>
              <w:t>N50 (bp)</w:t>
            </w:r>
          </w:p>
        </w:tc>
        <w:tc>
          <w:tcPr>
            <w:tcW w:w="968" w:type="pct"/>
            <w:shd w:val="clear" w:color="auto" w:fill="auto"/>
            <w:vAlign w:val="center"/>
            <w:hideMark/>
          </w:tcPr>
          <w:p w14:paraId="7BE1C677" w14:textId="7CB76C92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Cs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bCs/>
                <w:color w:val="000000" w:themeColor="text1"/>
                <w:kern w:val="24"/>
              </w:rPr>
              <w:t xml:space="preserve">12,031 </w:t>
            </w:r>
          </w:p>
        </w:tc>
        <w:tc>
          <w:tcPr>
            <w:tcW w:w="968" w:type="pct"/>
            <w:shd w:val="clear" w:color="auto" w:fill="auto"/>
            <w:vAlign w:val="center"/>
            <w:hideMark/>
          </w:tcPr>
          <w:p w14:paraId="1F87B307" w14:textId="0BF68728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Cs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bCs/>
                <w:color w:val="000000" w:themeColor="text1"/>
                <w:kern w:val="24"/>
              </w:rPr>
              <w:t xml:space="preserve">13,066,975 </w:t>
            </w:r>
          </w:p>
        </w:tc>
        <w:tc>
          <w:tcPr>
            <w:tcW w:w="968" w:type="pct"/>
            <w:shd w:val="clear" w:color="auto" w:fill="auto"/>
            <w:vAlign w:val="center"/>
            <w:hideMark/>
          </w:tcPr>
          <w:p w14:paraId="33EBC752" w14:textId="449BC1B3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Cs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bCs/>
                <w:color w:val="000000" w:themeColor="text1"/>
                <w:kern w:val="24"/>
              </w:rPr>
              <w:t xml:space="preserve">37,053 </w:t>
            </w:r>
          </w:p>
        </w:tc>
        <w:tc>
          <w:tcPr>
            <w:tcW w:w="966" w:type="pct"/>
            <w:shd w:val="clear" w:color="auto" w:fill="auto"/>
            <w:vAlign w:val="center"/>
            <w:hideMark/>
          </w:tcPr>
          <w:p w14:paraId="774A5BF8" w14:textId="38DB44D1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Cs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bCs/>
                <w:color w:val="000000" w:themeColor="text1"/>
                <w:kern w:val="24"/>
              </w:rPr>
              <w:t xml:space="preserve">21,232,185 </w:t>
            </w:r>
          </w:p>
        </w:tc>
      </w:tr>
      <w:tr w:rsidR="00ED3509" w:rsidRPr="000D4834" w14:paraId="0176D80A" w14:textId="77777777" w:rsidTr="00FA7D0A">
        <w:trPr>
          <w:trHeight w:val="20"/>
        </w:trPr>
        <w:tc>
          <w:tcPr>
            <w:tcW w:w="1130" w:type="pct"/>
            <w:shd w:val="clear" w:color="auto" w:fill="auto"/>
            <w:vAlign w:val="center"/>
            <w:hideMark/>
          </w:tcPr>
          <w:p w14:paraId="5F944795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Cs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bCs/>
                <w:color w:val="000000" w:themeColor="text1"/>
                <w:kern w:val="0"/>
              </w:rPr>
              <w:t>GC contents</w:t>
            </w:r>
          </w:p>
        </w:tc>
        <w:tc>
          <w:tcPr>
            <w:tcW w:w="968" w:type="pct"/>
            <w:shd w:val="clear" w:color="auto" w:fill="auto"/>
            <w:vAlign w:val="center"/>
            <w:hideMark/>
          </w:tcPr>
          <w:p w14:paraId="568B0A33" w14:textId="35E10011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24"/>
              </w:rPr>
              <w:t>42.20</w:t>
            </w:r>
            <w:r w:rsidR="004928D9">
              <w:rPr>
                <w:rFonts w:ascii="Times New Roman" w:eastAsia="맑은 고딕" w:hAnsi="Times New Roman" w:cs="Times New Roman"/>
                <w:color w:val="000000" w:themeColor="text1"/>
                <w:kern w:val="24"/>
              </w:rPr>
              <w:t xml:space="preserve"> </w:t>
            </w: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24"/>
              </w:rPr>
              <w:t>%</w:t>
            </w:r>
          </w:p>
        </w:tc>
        <w:tc>
          <w:tcPr>
            <w:tcW w:w="968" w:type="pct"/>
            <w:shd w:val="clear" w:color="auto" w:fill="auto"/>
            <w:vAlign w:val="center"/>
            <w:hideMark/>
          </w:tcPr>
          <w:p w14:paraId="2F133606" w14:textId="217E4FA1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24"/>
              </w:rPr>
              <w:t>42.20</w:t>
            </w:r>
            <w:r w:rsidR="004928D9">
              <w:rPr>
                <w:rFonts w:ascii="Times New Roman" w:eastAsia="맑은 고딕" w:hAnsi="Times New Roman" w:cs="Times New Roman"/>
                <w:color w:val="000000" w:themeColor="text1"/>
                <w:kern w:val="24"/>
              </w:rPr>
              <w:t xml:space="preserve"> </w:t>
            </w: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24"/>
              </w:rPr>
              <w:t>%</w:t>
            </w:r>
          </w:p>
        </w:tc>
        <w:tc>
          <w:tcPr>
            <w:tcW w:w="968" w:type="pct"/>
            <w:shd w:val="clear" w:color="auto" w:fill="auto"/>
            <w:vAlign w:val="center"/>
            <w:hideMark/>
          </w:tcPr>
          <w:p w14:paraId="0F0C4273" w14:textId="704BD665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24"/>
              </w:rPr>
              <w:t>42.11</w:t>
            </w:r>
            <w:r w:rsidR="004928D9">
              <w:rPr>
                <w:rFonts w:ascii="Times New Roman" w:eastAsia="맑은 고딕" w:hAnsi="Times New Roman" w:cs="Times New Roman"/>
                <w:color w:val="000000" w:themeColor="text1"/>
                <w:kern w:val="24"/>
              </w:rPr>
              <w:t xml:space="preserve"> </w:t>
            </w: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24"/>
              </w:rPr>
              <w:t>%</w:t>
            </w:r>
          </w:p>
        </w:tc>
        <w:tc>
          <w:tcPr>
            <w:tcW w:w="966" w:type="pct"/>
            <w:shd w:val="clear" w:color="auto" w:fill="auto"/>
            <w:vAlign w:val="center"/>
            <w:hideMark/>
          </w:tcPr>
          <w:p w14:paraId="645DE714" w14:textId="71B7DD0F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24"/>
              </w:rPr>
              <w:t>42.11</w:t>
            </w:r>
            <w:r w:rsidR="004928D9">
              <w:rPr>
                <w:rFonts w:ascii="Times New Roman" w:eastAsia="맑은 고딕" w:hAnsi="Times New Roman" w:cs="Times New Roman"/>
                <w:color w:val="000000" w:themeColor="text1"/>
                <w:kern w:val="24"/>
              </w:rPr>
              <w:t xml:space="preserve"> </w:t>
            </w: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24"/>
              </w:rPr>
              <w:t>%</w:t>
            </w:r>
          </w:p>
        </w:tc>
      </w:tr>
      <w:tr w:rsidR="00ED3509" w:rsidRPr="000D4834" w14:paraId="11FA76BC" w14:textId="77777777" w:rsidTr="00FA7D0A">
        <w:trPr>
          <w:trHeight w:val="20"/>
        </w:trPr>
        <w:tc>
          <w:tcPr>
            <w:tcW w:w="1130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74AAF14" w14:textId="77777777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Cs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bCs/>
                <w:color w:val="000000" w:themeColor="text1"/>
                <w:kern w:val="0"/>
              </w:rPr>
              <w:t>N base ratio</w:t>
            </w:r>
          </w:p>
        </w:tc>
        <w:tc>
          <w:tcPr>
            <w:tcW w:w="968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72B7BFE" w14:textId="13CC58FB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24"/>
              </w:rPr>
              <w:t>0.00</w:t>
            </w:r>
            <w:r w:rsidR="004928D9">
              <w:rPr>
                <w:rFonts w:ascii="Times New Roman" w:eastAsia="맑은 고딕" w:hAnsi="Times New Roman" w:cs="Times New Roman"/>
                <w:color w:val="000000" w:themeColor="text1"/>
                <w:kern w:val="24"/>
              </w:rPr>
              <w:t xml:space="preserve"> </w:t>
            </w: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24"/>
              </w:rPr>
              <w:t>%</w:t>
            </w:r>
          </w:p>
        </w:tc>
        <w:tc>
          <w:tcPr>
            <w:tcW w:w="968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A408986" w14:textId="05C1A10B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24"/>
              </w:rPr>
              <w:t>6.17</w:t>
            </w:r>
            <w:r w:rsidR="004928D9">
              <w:rPr>
                <w:rFonts w:ascii="Times New Roman" w:eastAsia="맑은 고딕" w:hAnsi="Times New Roman" w:cs="Times New Roman"/>
                <w:color w:val="000000" w:themeColor="text1"/>
                <w:kern w:val="24"/>
              </w:rPr>
              <w:t xml:space="preserve"> </w:t>
            </w: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24"/>
              </w:rPr>
              <w:t>%</w:t>
            </w:r>
          </w:p>
        </w:tc>
        <w:tc>
          <w:tcPr>
            <w:tcW w:w="968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8E8DA1C" w14:textId="286CD1C3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24"/>
              </w:rPr>
              <w:t>0.00</w:t>
            </w:r>
            <w:r w:rsidR="004928D9">
              <w:rPr>
                <w:rFonts w:ascii="Times New Roman" w:eastAsia="맑은 고딕" w:hAnsi="Times New Roman" w:cs="Times New Roman"/>
                <w:color w:val="000000" w:themeColor="text1"/>
                <w:kern w:val="24"/>
              </w:rPr>
              <w:t xml:space="preserve"> </w:t>
            </w: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24"/>
              </w:rPr>
              <w:t>%</w:t>
            </w:r>
          </w:p>
        </w:tc>
        <w:tc>
          <w:tcPr>
            <w:tcW w:w="966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8042489" w14:textId="35A883A2" w:rsidR="00ED3509" w:rsidRPr="000D4834" w:rsidRDefault="00ED3509" w:rsidP="00ED35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24"/>
              </w:rPr>
              <w:t>0.58</w:t>
            </w:r>
            <w:r w:rsidR="004928D9">
              <w:rPr>
                <w:rFonts w:ascii="Times New Roman" w:eastAsia="맑은 고딕" w:hAnsi="Times New Roman" w:cs="Times New Roman"/>
                <w:color w:val="000000" w:themeColor="text1"/>
                <w:kern w:val="24"/>
              </w:rPr>
              <w:t xml:space="preserve"> </w:t>
            </w: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24"/>
              </w:rPr>
              <w:t>%</w:t>
            </w:r>
          </w:p>
        </w:tc>
      </w:tr>
    </w:tbl>
    <w:p w14:paraId="7642788E" w14:textId="45B143EE" w:rsidR="00ED3509" w:rsidRPr="000D4834" w:rsidRDefault="00ED3509" w:rsidP="00ED3509">
      <w:pPr>
        <w:widowControl/>
        <w:wordWrap/>
        <w:autoSpaceDE/>
        <w:autoSpaceDN/>
        <w:rPr>
          <w:rFonts w:ascii="Times New Roman" w:eastAsia="맑은 고딕" w:hAnsi="Times New Roman" w:cs="Times New Roman"/>
          <w:b/>
          <w:kern w:val="0"/>
          <w:sz w:val="24"/>
          <w:szCs w:val="24"/>
        </w:rPr>
      </w:pPr>
    </w:p>
    <w:p w14:paraId="45A10BDD" w14:textId="77777777" w:rsidR="00ED3509" w:rsidRPr="000D4834" w:rsidRDefault="00ED3509">
      <w:pPr>
        <w:widowControl/>
        <w:wordWrap/>
        <w:autoSpaceDE/>
        <w:autoSpaceDN/>
        <w:rPr>
          <w:rFonts w:ascii="Times New Roman" w:eastAsia="맑은 고딕" w:hAnsi="Times New Roman" w:cs="Times New Roman"/>
          <w:b/>
          <w:kern w:val="0"/>
          <w:sz w:val="24"/>
          <w:szCs w:val="24"/>
        </w:rPr>
      </w:pPr>
    </w:p>
    <w:p w14:paraId="3EE2CCA9" w14:textId="4ED37D59" w:rsidR="00FA7D0A" w:rsidRPr="004F2973" w:rsidRDefault="00FA7D0A" w:rsidP="004F2973">
      <w:pPr>
        <w:pStyle w:val="Paragraph"/>
        <w:tabs>
          <w:tab w:val="left" w:pos="5360"/>
        </w:tabs>
        <w:adjustRightInd w:val="0"/>
        <w:snapToGrid w:val="0"/>
        <w:spacing w:line="360" w:lineRule="auto"/>
        <w:ind w:firstLine="0"/>
        <w:jc w:val="both"/>
        <w:rPr>
          <w:rFonts w:eastAsia="맑은 고딕"/>
          <w:color w:val="000000" w:themeColor="text1"/>
          <w:lang w:eastAsia="ko-KR"/>
        </w:rPr>
      </w:pPr>
      <w:r w:rsidRPr="004F2973">
        <w:rPr>
          <w:rFonts w:eastAsia="맑은 고딕"/>
          <w:b/>
          <w:color w:val="000000" w:themeColor="text1"/>
          <w:lang w:eastAsia="ko-KR"/>
        </w:rPr>
        <w:lastRenderedPageBreak/>
        <w:t xml:space="preserve">Table </w:t>
      </w:r>
      <w:r w:rsidR="00196094">
        <w:rPr>
          <w:rFonts w:eastAsia="맑은 고딕"/>
          <w:b/>
          <w:color w:val="000000" w:themeColor="text1"/>
          <w:lang w:eastAsia="ko-KR"/>
        </w:rPr>
        <w:t>S</w:t>
      </w:r>
      <w:r w:rsidR="00C62F4B">
        <w:rPr>
          <w:rFonts w:eastAsia="맑은 고딕"/>
          <w:b/>
          <w:color w:val="000000" w:themeColor="text1"/>
          <w:lang w:eastAsia="ko-KR"/>
        </w:rPr>
        <w:t>8</w:t>
      </w:r>
      <w:r w:rsidRPr="004F2973">
        <w:rPr>
          <w:rFonts w:eastAsia="맑은 고딕"/>
          <w:b/>
          <w:color w:val="000000" w:themeColor="text1"/>
          <w:lang w:eastAsia="ko-KR"/>
        </w:rPr>
        <w:t xml:space="preserve">. Assessment of gene coverage by assembled bird of prey transcripts. </w:t>
      </w:r>
      <w:r w:rsidRPr="004F2973">
        <w:rPr>
          <w:rFonts w:eastAsia="맑은 고딕"/>
          <w:color w:val="000000" w:themeColor="text1"/>
          <w:lang w:eastAsia="ko-KR"/>
        </w:rPr>
        <w:t>Final assemblies were selected by assessing assembly statistics, transcripts mapping results, and single-copy ortholog mapping results.</w:t>
      </w:r>
    </w:p>
    <w:tbl>
      <w:tblPr>
        <w:tblW w:w="5000" w:type="pct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948"/>
        <w:gridCol w:w="1111"/>
        <w:gridCol w:w="1018"/>
        <w:gridCol w:w="850"/>
        <w:gridCol w:w="1135"/>
        <w:gridCol w:w="991"/>
        <w:gridCol w:w="849"/>
        <w:gridCol w:w="710"/>
        <w:gridCol w:w="852"/>
        <w:gridCol w:w="760"/>
      </w:tblGrid>
      <w:tr w:rsidR="00FA7D0A" w:rsidRPr="000D4834" w14:paraId="39657823" w14:textId="77777777" w:rsidTr="00FA7D0A">
        <w:trPr>
          <w:trHeight w:val="330"/>
        </w:trPr>
        <w:tc>
          <w:tcPr>
            <w:tcW w:w="514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40BA1B4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Cs/>
                <w:color w:val="000000"/>
                <w:kern w:val="0"/>
                <w:sz w:val="18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bCs/>
                <w:color w:val="000000"/>
                <w:kern w:val="0"/>
                <w:sz w:val="18"/>
                <w:szCs w:val="18"/>
              </w:rPr>
              <w:t>Species</w:t>
            </w:r>
          </w:p>
        </w:tc>
        <w:tc>
          <w:tcPr>
            <w:tcW w:w="602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D474D3B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Cs/>
                <w:color w:val="000000"/>
                <w:kern w:val="0"/>
                <w:sz w:val="18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bCs/>
                <w:color w:val="000000"/>
                <w:kern w:val="0"/>
                <w:sz w:val="18"/>
                <w:szCs w:val="18"/>
              </w:rPr>
              <w:t>Assembler</w:t>
            </w:r>
          </w:p>
        </w:tc>
        <w:tc>
          <w:tcPr>
            <w:tcW w:w="552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36ABE47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Transcript length</w:t>
            </w:r>
          </w:p>
        </w:tc>
        <w:tc>
          <w:tcPr>
            <w:tcW w:w="461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1128EB9" w14:textId="33FB8069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Number</w:t>
            </w:r>
          </w:p>
        </w:tc>
        <w:tc>
          <w:tcPr>
            <w:tcW w:w="615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FFA1C63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Total length (bp)</w:t>
            </w:r>
          </w:p>
        </w:tc>
        <w:tc>
          <w:tcPr>
            <w:tcW w:w="537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91FB8E4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Sequence covered by Assembly (%)</w:t>
            </w:r>
          </w:p>
        </w:tc>
        <w:tc>
          <w:tcPr>
            <w:tcW w:w="845" w:type="pct"/>
            <w:gridSpan w:val="2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104BBC7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With &gt;90% sequence in one scaffold</w:t>
            </w:r>
          </w:p>
        </w:tc>
        <w:tc>
          <w:tcPr>
            <w:tcW w:w="874" w:type="pct"/>
            <w:gridSpan w:val="2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DA47691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With &gt;50% sequence in one scaffold</w:t>
            </w:r>
          </w:p>
        </w:tc>
      </w:tr>
      <w:tr w:rsidR="00FA7D0A" w:rsidRPr="000D4834" w14:paraId="24B966A8" w14:textId="77777777" w:rsidTr="00FA7D0A">
        <w:trPr>
          <w:trHeight w:val="598"/>
        </w:trPr>
        <w:tc>
          <w:tcPr>
            <w:tcW w:w="514" w:type="pct"/>
            <w:vMerge/>
            <w:shd w:val="clear" w:color="auto" w:fill="auto"/>
            <w:vAlign w:val="center"/>
            <w:hideMark/>
          </w:tcPr>
          <w:p w14:paraId="04BE99EE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02" w:type="pct"/>
            <w:vMerge/>
            <w:shd w:val="clear" w:color="auto" w:fill="auto"/>
            <w:vAlign w:val="center"/>
            <w:hideMark/>
          </w:tcPr>
          <w:p w14:paraId="1F23F051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pct"/>
            <w:vMerge/>
            <w:shd w:val="clear" w:color="auto" w:fill="auto"/>
            <w:vAlign w:val="center"/>
            <w:hideMark/>
          </w:tcPr>
          <w:p w14:paraId="40C71763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61" w:type="pct"/>
            <w:vMerge/>
            <w:shd w:val="clear" w:color="auto" w:fill="auto"/>
            <w:vAlign w:val="center"/>
            <w:hideMark/>
          </w:tcPr>
          <w:p w14:paraId="30D90124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15" w:type="pct"/>
            <w:vMerge/>
            <w:shd w:val="clear" w:color="auto" w:fill="auto"/>
            <w:vAlign w:val="center"/>
            <w:hideMark/>
          </w:tcPr>
          <w:p w14:paraId="100D8332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37" w:type="pct"/>
            <w:vMerge/>
            <w:shd w:val="clear" w:color="auto" w:fill="auto"/>
            <w:vAlign w:val="center"/>
            <w:hideMark/>
          </w:tcPr>
          <w:p w14:paraId="716EC2B8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45" w:type="pct"/>
            <w:gridSpan w:val="2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130F778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74" w:type="pct"/>
            <w:gridSpan w:val="2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E927C5B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FA7D0A" w:rsidRPr="000D4834" w14:paraId="409FFB6A" w14:textId="77777777" w:rsidTr="00FA7D0A">
        <w:trPr>
          <w:trHeight w:val="615"/>
        </w:trPr>
        <w:tc>
          <w:tcPr>
            <w:tcW w:w="514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7A40C53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02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B79CF6D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B176B6E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61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C8124EB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15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1720990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37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EE5AA03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BB8009D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Number</w:t>
            </w:r>
          </w:p>
        </w:tc>
        <w:tc>
          <w:tcPr>
            <w:tcW w:w="38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CFC8AD6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Percent (%)</w:t>
            </w:r>
          </w:p>
        </w:tc>
        <w:tc>
          <w:tcPr>
            <w:tcW w:w="46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F66FAB3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Number</w:t>
            </w:r>
          </w:p>
        </w:tc>
        <w:tc>
          <w:tcPr>
            <w:tcW w:w="41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CAC7F64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Percent (%)</w:t>
            </w:r>
          </w:p>
        </w:tc>
      </w:tr>
      <w:tr w:rsidR="00FA7D0A" w:rsidRPr="000D4834" w14:paraId="01033676" w14:textId="77777777" w:rsidTr="00FA7D0A">
        <w:trPr>
          <w:trHeight w:val="330"/>
        </w:trPr>
        <w:tc>
          <w:tcPr>
            <w:tcW w:w="514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47CF46A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Eurasian eagle-owl</w:t>
            </w:r>
          </w:p>
        </w:tc>
        <w:tc>
          <w:tcPr>
            <w:tcW w:w="602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0137471" w14:textId="77777777" w:rsidR="00FA7D0A" w:rsidRPr="004928D9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/>
                <w:color w:val="000000" w:themeColor="text1"/>
                <w:kern w:val="0"/>
                <w:sz w:val="14"/>
                <w:szCs w:val="18"/>
              </w:rPr>
            </w:pPr>
            <w:r w:rsidRPr="004928D9">
              <w:rPr>
                <w:rFonts w:ascii="Times New Roman" w:eastAsia="맑은 고딕" w:hAnsi="Times New Roman" w:cs="Times New Roman"/>
                <w:b/>
                <w:color w:val="000000" w:themeColor="text1"/>
                <w:kern w:val="0"/>
                <w:sz w:val="14"/>
                <w:szCs w:val="18"/>
              </w:rPr>
              <w:t>SOAPdenovo2</w:t>
            </w:r>
          </w:p>
          <w:p w14:paraId="58B9575B" w14:textId="65670EC1" w:rsidR="004B41B0" w:rsidRPr="004928D9" w:rsidRDefault="004B41B0" w:rsidP="00FA7D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/>
                <w:color w:val="000000" w:themeColor="text1"/>
                <w:kern w:val="0"/>
                <w:sz w:val="14"/>
                <w:szCs w:val="18"/>
              </w:rPr>
            </w:pPr>
            <w:r w:rsidRPr="004928D9">
              <w:rPr>
                <w:rFonts w:ascii="Times New Roman" w:eastAsia="맑은 고딕" w:hAnsi="Times New Roman" w:cs="Times New Roman"/>
                <w:b/>
                <w:color w:val="000000" w:themeColor="text1"/>
                <w:kern w:val="0"/>
                <w:sz w:val="14"/>
                <w:szCs w:val="18"/>
              </w:rPr>
              <w:t>(selected)</w:t>
            </w:r>
          </w:p>
        </w:tc>
        <w:tc>
          <w:tcPr>
            <w:tcW w:w="552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9591786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All</w:t>
            </w:r>
          </w:p>
        </w:tc>
        <w:tc>
          <w:tcPr>
            <w:tcW w:w="461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9E844DF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  <w:t>192,557</w:t>
            </w:r>
          </w:p>
        </w:tc>
        <w:tc>
          <w:tcPr>
            <w:tcW w:w="615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EA70D01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  <w:t>247,620,874</w:t>
            </w:r>
          </w:p>
        </w:tc>
        <w:tc>
          <w:tcPr>
            <w:tcW w:w="537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9AAD215" w14:textId="2AAB782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94.20</w:t>
            </w:r>
          </w:p>
        </w:tc>
        <w:tc>
          <w:tcPr>
            <w:tcW w:w="460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94A26B3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164,428</w:t>
            </w:r>
          </w:p>
        </w:tc>
        <w:tc>
          <w:tcPr>
            <w:tcW w:w="384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CBB8E46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85.39</w:t>
            </w:r>
          </w:p>
        </w:tc>
        <w:tc>
          <w:tcPr>
            <w:tcW w:w="462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24DE6D4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175,583</w:t>
            </w:r>
          </w:p>
        </w:tc>
        <w:tc>
          <w:tcPr>
            <w:tcW w:w="412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19D0CDD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91.18</w:t>
            </w:r>
          </w:p>
        </w:tc>
      </w:tr>
      <w:tr w:rsidR="00FA7D0A" w:rsidRPr="000D4834" w14:paraId="369FF4EA" w14:textId="77777777" w:rsidTr="00FA7D0A">
        <w:trPr>
          <w:trHeight w:val="330"/>
        </w:trPr>
        <w:tc>
          <w:tcPr>
            <w:tcW w:w="514" w:type="pct"/>
            <w:vMerge/>
            <w:shd w:val="clear" w:color="auto" w:fill="auto"/>
            <w:vAlign w:val="center"/>
            <w:hideMark/>
          </w:tcPr>
          <w:p w14:paraId="734CEB81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02" w:type="pct"/>
            <w:vMerge/>
            <w:shd w:val="clear" w:color="auto" w:fill="auto"/>
            <w:vAlign w:val="center"/>
            <w:hideMark/>
          </w:tcPr>
          <w:p w14:paraId="68F3AC1A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4"/>
                <w:szCs w:val="18"/>
              </w:rPr>
            </w:pPr>
          </w:p>
        </w:tc>
        <w:tc>
          <w:tcPr>
            <w:tcW w:w="552" w:type="pct"/>
            <w:shd w:val="clear" w:color="auto" w:fill="auto"/>
            <w:vAlign w:val="center"/>
            <w:hideMark/>
          </w:tcPr>
          <w:p w14:paraId="671E579B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&gt;200bp</w:t>
            </w:r>
          </w:p>
        </w:tc>
        <w:tc>
          <w:tcPr>
            <w:tcW w:w="461" w:type="pct"/>
            <w:shd w:val="clear" w:color="auto" w:fill="auto"/>
            <w:vAlign w:val="center"/>
            <w:hideMark/>
          </w:tcPr>
          <w:p w14:paraId="1213C04F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  <w:t>192,557</w:t>
            </w:r>
          </w:p>
        </w:tc>
        <w:tc>
          <w:tcPr>
            <w:tcW w:w="615" w:type="pct"/>
            <w:shd w:val="clear" w:color="auto" w:fill="auto"/>
            <w:vAlign w:val="center"/>
            <w:hideMark/>
          </w:tcPr>
          <w:p w14:paraId="1AC558DD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  <w:t>247,620,874</w:t>
            </w:r>
          </w:p>
        </w:tc>
        <w:tc>
          <w:tcPr>
            <w:tcW w:w="537" w:type="pct"/>
            <w:shd w:val="clear" w:color="auto" w:fill="auto"/>
            <w:vAlign w:val="center"/>
            <w:hideMark/>
          </w:tcPr>
          <w:p w14:paraId="1FEED8AD" w14:textId="0F2D4750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94.20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28FB15C7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164,428</w:t>
            </w:r>
          </w:p>
        </w:tc>
        <w:tc>
          <w:tcPr>
            <w:tcW w:w="384" w:type="pct"/>
            <w:shd w:val="clear" w:color="auto" w:fill="auto"/>
            <w:vAlign w:val="center"/>
            <w:hideMark/>
          </w:tcPr>
          <w:p w14:paraId="437F3E39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85.39</w:t>
            </w:r>
          </w:p>
        </w:tc>
        <w:tc>
          <w:tcPr>
            <w:tcW w:w="462" w:type="pct"/>
            <w:shd w:val="clear" w:color="auto" w:fill="auto"/>
            <w:vAlign w:val="center"/>
            <w:hideMark/>
          </w:tcPr>
          <w:p w14:paraId="0382DCC3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175,583</w:t>
            </w:r>
          </w:p>
        </w:tc>
        <w:tc>
          <w:tcPr>
            <w:tcW w:w="412" w:type="pct"/>
            <w:shd w:val="clear" w:color="auto" w:fill="auto"/>
            <w:vAlign w:val="center"/>
            <w:hideMark/>
          </w:tcPr>
          <w:p w14:paraId="4E5BE654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91.18</w:t>
            </w:r>
          </w:p>
        </w:tc>
      </w:tr>
      <w:tr w:rsidR="00FA7D0A" w:rsidRPr="000D4834" w14:paraId="2CCE2187" w14:textId="77777777" w:rsidTr="00FA7D0A">
        <w:trPr>
          <w:trHeight w:val="330"/>
        </w:trPr>
        <w:tc>
          <w:tcPr>
            <w:tcW w:w="514" w:type="pct"/>
            <w:vMerge/>
            <w:shd w:val="clear" w:color="auto" w:fill="auto"/>
            <w:vAlign w:val="center"/>
            <w:hideMark/>
          </w:tcPr>
          <w:p w14:paraId="31838B07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02" w:type="pct"/>
            <w:vMerge/>
            <w:shd w:val="clear" w:color="auto" w:fill="auto"/>
            <w:vAlign w:val="center"/>
            <w:hideMark/>
          </w:tcPr>
          <w:p w14:paraId="1E79531A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4"/>
                <w:szCs w:val="18"/>
              </w:rPr>
            </w:pPr>
          </w:p>
        </w:tc>
        <w:tc>
          <w:tcPr>
            <w:tcW w:w="552" w:type="pct"/>
            <w:shd w:val="clear" w:color="auto" w:fill="auto"/>
            <w:vAlign w:val="center"/>
            <w:hideMark/>
          </w:tcPr>
          <w:p w14:paraId="2F75D1D5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&gt;500bp</w:t>
            </w:r>
          </w:p>
        </w:tc>
        <w:tc>
          <w:tcPr>
            <w:tcW w:w="461" w:type="pct"/>
            <w:shd w:val="clear" w:color="auto" w:fill="auto"/>
            <w:vAlign w:val="center"/>
            <w:hideMark/>
          </w:tcPr>
          <w:p w14:paraId="55FF937F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  <w:t>98,755</w:t>
            </w:r>
          </w:p>
        </w:tc>
        <w:tc>
          <w:tcPr>
            <w:tcW w:w="615" w:type="pct"/>
            <w:shd w:val="clear" w:color="auto" w:fill="auto"/>
            <w:vAlign w:val="center"/>
            <w:hideMark/>
          </w:tcPr>
          <w:p w14:paraId="48CA550A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  <w:t>216,127,215</w:t>
            </w:r>
          </w:p>
        </w:tc>
        <w:tc>
          <w:tcPr>
            <w:tcW w:w="537" w:type="pct"/>
            <w:shd w:val="clear" w:color="auto" w:fill="auto"/>
            <w:vAlign w:val="center"/>
            <w:hideMark/>
          </w:tcPr>
          <w:p w14:paraId="152D3BAC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95.15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03570390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85,725</w:t>
            </w:r>
          </w:p>
        </w:tc>
        <w:tc>
          <w:tcPr>
            <w:tcW w:w="384" w:type="pct"/>
            <w:shd w:val="clear" w:color="auto" w:fill="auto"/>
            <w:vAlign w:val="center"/>
            <w:hideMark/>
          </w:tcPr>
          <w:p w14:paraId="3C306921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86.81</w:t>
            </w:r>
          </w:p>
        </w:tc>
        <w:tc>
          <w:tcPr>
            <w:tcW w:w="462" w:type="pct"/>
            <w:shd w:val="clear" w:color="auto" w:fill="auto"/>
            <w:vAlign w:val="center"/>
            <w:hideMark/>
          </w:tcPr>
          <w:p w14:paraId="283DEB36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93,076</w:t>
            </w:r>
          </w:p>
        </w:tc>
        <w:tc>
          <w:tcPr>
            <w:tcW w:w="412" w:type="pct"/>
            <w:shd w:val="clear" w:color="auto" w:fill="auto"/>
            <w:vAlign w:val="center"/>
            <w:hideMark/>
          </w:tcPr>
          <w:p w14:paraId="6A753062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94.25</w:t>
            </w:r>
          </w:p>
        </w:tc>
      </w:tr>
      <w:tr w:rsidR="00FA7D0A" w:rsidRPr="000D4834" w14:paraId="352F2754" w14:textId="77777777" w:rsidTr="00FA7D0A">
        <w:trPr>
          <w:trHeight w:val="330"/>
        </w:trPr>
        <w:tc>
          <w:tcPr>
            <w:tcW w:w="514" w:type="pct"/>
            <w:vMerge/>
            <w:shd w:val="clear" w:color="auto" w:fill="auto"/>
            <w:vAlign w:val="center"/>
            <w:hideMark/>
          </w:tcPr>
          <w:p w14:paraId="7AE91088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02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A2C1F1A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4"/>
                <w:szCs w:val="18"/>
              </w:rPr>
            </w:pPr>
          </w:p>
        </w:tc>
        <w:tc>
          <w:tcPr>
            <w:tcW w:w="552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9B1FF49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&gt;1000bp</w:t>
            </w:r>
          </w:p>
        </w:tc>
        <w:tc>
          <w:tcPr>
            <w:tcW w:w="461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C9B815D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  <w:t>58,927</w:t>
            </w:r>
          </w:p>
        </w:tc>
        <w:tc>
          <w:tcPr>
            <w:tcW w:w="615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4BEB191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  <w:t>188,526,444</w:t>
            </w:r>
          </w:p>
        </w:tc>
        <w:tc>
          <w:tcPr>
            <w:tcW w:w="537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2AEC6FE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95.84</w:t>
            </w:r>
          </w:p>
        </w:tc>
        <w:tc>
          <w:tcPr>
            <w:tcW w:w="460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614C468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51,799</w:t>
            </w:r>
          </w:p>
        </w:tc>
        <w:tc>
          <w:tcPr>
            <w:tcW w:w="384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5BFA439" w14:textId="232E0376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87.90</w:t>
            </w:r>
          </w:p>
        </w:tc>
        <w:tc>
          <w:tcPr>
            <w:tcW w:w="462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40BDB66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56,745</w:t>
            </w:r>
          </w:p>
        </w:tc>
        <w:tc>
          <w:tcPr>
            <w:tcW w:w="412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5ECB6D8" w14:textId="176EDE91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96.30</w:t>
            </w:r>
          </w:p>
        </w:tc>
      </w:tr>
      <w:tr w:rsidR="00FA7D0A" w:rsidRPr="000D4834" w14:paraId="78521B6F" w14:textId="77777777" w:rsidTr="00FA7D0A">
        <w:trPr>
          <w:trHeight w:val="330"/>
        </w:trPr>
        <w:tc>
          <w:tcPr>
            <w:tcW w:w="514" w:type="pct"/>
            <w:vMerge/>
            <w:shd w:val="clear" w:color="auto" w:fill="auto"/>
            <w:vAlign w:val="center"/>
            <w:hideMark/>
          </w:tcPr>
          <w:p w14:paraId="6D049775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02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4334A74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4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4"/>
                <w:szCs w:val="18"/>
              </w:rPr>
              <w:t>Platanus</w:t>
            </w:r>
          </w:p>
        </w:tc>
        <w:tc>
          <w:tcPr>
            <w:tcW w:w="552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EBC3429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All</w:t>
            </w:r>
          </w:p>
        </w:tc>
        <w:tc>
          <w:tcPr>
            <w:tcW w:w="461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529D193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  <w:t>192,557</w:t>
            </w:r>
          </w:p>
        </w:tc>
        <w:tc>
          <w:tcPr>
            <w:tcW w:w="615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059D596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  <w:t>247,620,874</w:t>
            </w:r>
          </w:p>
        </w:tc>
        <w:tc>
          <w:tcPr>
            <w:tcW w:w="537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163A586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89.46</w:t>
            </w:r>
          </w:p>
        </w:tc>
        <w:tc>
          <w:tcPr>
            <w:tcW w:w="460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6D1CAD6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145,471</w:t>
            </w:r>
          </w:p>
        </w:tc>
        <w:tc>
          <w:tcPr>
            <w:tcW w:w="384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95F66AF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75.55</w:t>
            </w:r>
          </w:p>
        </w:tc>
        <w:tc>
          <w:tcPr>
            <w:tcW w:w="462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BF31379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164,060</w:t>
            </w:r>
          </w:p>
        </w:tc>
        <w:tc>
          <w:tcPr>
            <w:tcW w:w="412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73F093B" w14:textId="135D2FE1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85.20</w:t>
            </w:r>
          </w:p>
        </w:tc>
      </w:tr>
      <w:tr w:rsidR="00FA7D0A" w:rsidRPr="000D4834" w14:paraId="2E53F3A2" w14:textId="77777777" w:rsidTr="00FA7D0A">
        <w:trPr>
          <w:trHeight w:val="330"/>
        </w:trPr>
        <w:tc>
          <w:tcPr>
            <w:tcW w:w="514" w:type="pct"/>
            <w:vMerge/>
            <w:shd w:val="clear" w:color="auto" w:fill="auto"/>
            <w:vAlign w:val="center"/>
            <w:hideMark/>
          </w:tcPr>
          <w:p w14:paraId="00F36CF6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02" w:type="pct"/>
            <w:vMerge/>
            <w:shd w:val="clear" w:color="auto" w:fill="auto"/>
            <w:vAlign w:val="center"/>
            <w:hideMark/>
          </w:tcPr>
          <w:p w14:paraId="15A7C1C2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4"/>
                <w:szCs w:val="18"/>
              </w:rPr>
            </w:pPr>
          </w:p>
        </w:tc>
        <w:tc>
          <w:tcPr>
            <w:tcW w:w="552" w:type="pct"/>
            <w:shd w:val="clear" w:color="auto" w:fill="auto"/>
            <w:vAlign w:val="center"/>
            <w:hideMark/>
          </w:tcPr>
          <w:p w14:paraId="5FC0DF48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&gt;200bp</w:t>
            </w:r>
          </w:p>
        </w:tc>
        <w:tc>
          <w:tcPr>
            <w:tcW w:w="461" w:type="pct"/>
            <w:shd w:val="clear" w:color="auto" w:fill="auto"/>
            <w:vAlign w:val="center"/>
            <w:hideMark/>
          </w:tcPr>
          <w:p w14:paraId="0542AE28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  <w:t>192,557</w:t>
            </w:r>
          </w:p>
        </w:tc>
        <w:tc>
          <w:tcPr>
            <w:tcW w:w="615" w:type="pct"/>
            <w:shd w:val="clear" w:color="auto" w:fill="auto"/>
            <w:vAlign w:val="center"/>
            <w:hideMark/>
          </w:tcPr>
          <w:p w14:paraId="6A1FD9FE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  <w:t>247,620,874</w:t>
            </w:r>
          </w:p>
        </w:tc>
        <w:tc>
          <w:tcPr>
            <w:tcW w:w="537" w:type="pct"/>
            <w:shd w:val="clear" w:color="auto" w:fill="auto"/>
            <w:vAlign w:val="center"/>
            <w:hideMark/>
          </w:tcPr>
          <w:p w14:paraId="62FADE95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89.46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4D39D6E4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145,471</w:t>
            </w:r>
          </w:p>
        </w:tc>
        <w:tc>
          <w:tcPr>
            <w:tcW w:w="384" w:type="pct"/>
            <w:shd w:val="clear" w:color="auto" w:fill="auto"/>
            <w:vAlign w:val="center"/>
            <w:hideMark/>
          </w:tcPr>
          <w:p w14:paraId="3EF5BDB9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75.55</w:t>
            </w:r>
          </w:p>
        </w:tc>
        <w:tc>
          <w:tcPr>
            <w:tcW w:w="462" w:type="pct"/>
            <w:shd w:val="clear" w:color="auto" w:fill="auto"/>
            <w:vAlign w:val="center"/>
            <w:hideMark/>
          </w:tcPr>
          <w:p w14:paraId="747C3453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164,060</w:t>
            </w:r>
          </w:p>
        </w:tc>
        <w:tc>
          <w:tcPr>
            <w:tcW w:w="412" w:type="pct"/>
            <w:shd w:val="clear" w:color="auto" w:fill="auto"/>
            <w:vAlign w:val="center"/>
            <w:hideMark/>
          </w:tcPr>
          <w:p w14:paraId="5BF0575A" w14:textId="79027DFC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85.20</w:t>
            </w:r>
          </w:p>
        </w:tc>
      </w:tr>
      <w:tr w:rsidR="00FA7D0A" w:rsidRPr="000D4834" w14:paraId="4B35A5ED" w14:textId="77777777" w:rsidTr="00FA7D0A">
        <w:trPr>
          <w:trHeight w:val="330"/>
        </w:trPr>
        <w:tc>
          <w:tcPr>
            <w:tcW w:w="514" w:type="pct"/>
            <w:vMerge/>
            <w:shd w:val="clear" w:color="auto" w:fill="auto"/>
            <w:vAlign w:val="center"/>
            <w:hideMark/>
          </w:tcPr>
          <w:p w14:paraId="65B662D1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02" w:type="pct"/>
            <w:vMerge/>
            <w:shd w:val="clear" w:color="auto" w:fill="auto"/>
            <w:vAlign w:val="center"/>
            <w:hideMark/>
          </w:tcPr>
          <w:p w14:paraId="20F9EB62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4"/>
                <w:szCs w:val="18"/>
              </w:rPr>
            </w:pPr>
          </w:p>
        </w:tc>
        <w:tc>
          <w:tcPr>
            <w:tcW w:w="552" w:type="pct"/>
            <w:shd w:val="clear" w:color="auto" w:fill="auto"/>
            <w:vAlign w:val="center"/>
            <w:hideMark/>
          </w:tcPr>
          <w:p w14:paraId="2EC7C0F4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&gt;500bp</w:t>
            </w:r>
          </w:p>
        </w:tc>
        <w:tc>
          <w:tcPr>
            <w:tcW w:w="461" w:type="pct"/>
            <w:shd w:val="clear" w:color="auto" w:fill="auto"/>
            <w:vAlign w:val="center"/>
            <w:hideMark/>
          </w:tcPr>
          <w:p w14:paraId="40422CE1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  <w:t>98,755</w:t>
            </w:r>
          </w:p>
        </w:tc>
        <w:tc>
          <w:tcPr>
            <w:tcW w:w="615" w:type="pct"/>
            <w:shd w:val="clear" w:color="auto" w:fill="auto"/>
            <w:vAlign w:val="center"/>
            <w:hideMark/>
          </w:tcPr>
          <w:p w14:paraId="45C07E38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  <w:t>216,127,215</w:t>
            </w:r>
          </w:p>
        </w:tc>
        <w:tc>
          <w:tcPr>
            <w:tcW w:w="537" w:type="pct"/>
            <w:shd w:val="clear" w:color="auto" w:fill="auto"/>
            <w:vAlign w:val="center"/>
            <w:hideMark/>
          </w:tcPr>
          <w:p w14:paraId="04B6F2F4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90.79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79932E7D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76,580</w:t>
            </w:r>
          </w:p>
        </w:tc>
        <w:tc>
          <w:tcPr>
            <w:tcW w:w="384" w:type="pct"/>
            <w:shd w:val="clear" w:color="auto" w:fill="auto"/>
            <w:vAlign w:val="center"/>
            <w:hideMark/>
          </w:tcPr>
          <w:p w14:paraId="1E6B65ED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77.55</w:t>
            </w:r>
          </w:p>
        </w:tc>
        <w:tc>
          <w:tcPr>
            <w:tcW w:w="462" w:type="pct"/>
            <w:shd w:val="clear" w:color="auto" w:fill="auto"/>
            <w:vAlign w:val="center"/>
            <w:hideMark/>
          </w:tcPr>
          <w:p w14:paraId="1931F9F6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88,193</w:t>
            </w:r>
          </w:p>
        </w:tc>
        <w:tc>
          <w:tcPr>
            <w:tcW w:w="412" w:type="pct"/>
            <w:shd w:val="clear" w:color="auto" w:fill="auto"/>
            <w:vAlign w:val="center"/>
            <w:hideMark/>
          </w:tcPr>
          <w:p w14:paraId="2D4F0312" w14:textId="6FA8360A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89.30</w:t>
            </w:r>
          </w:p>
        </w:tc>
      </w:tr>
      <w:tr w:rsidR="00FA7D0A" w:rsidRPr="000D4834" w14:paraId="2A243A01" w14:textId="77777777" w:rsidTr="00FA7D0A">
        <w:trPr>
          <w:trHeight w:val="330"/>
        </w:trPr>
        <w:tc>
          <w:tcPr>
            <w:tcW w:w="514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42B4D83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02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C498150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4"/>
                <w:szCs w:val="18"/>
              </w:rPr>
            </w:pPr>
          </w:p>
        </w:tc>
        <w:tc>
          <w:tcPr>
            <w:tcW w:w="552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AF2DB63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&gt;1000bp</w:t>
            </w:r>
          </w:p>
        </w:tc>
        <w:tc>
          <w:tcPr>
            <w:tcW w:w="461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1D75296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  <w:t>58,927</w:t>
            </w:r>
          </w:p>
        </w:tc>
        <w:tc>
          <w:tcPr>
            <w:tcW w:w="615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C88145E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  <w:t>188,526,444</w:t>
            </w:r>
          </w:p>
        </w:tc>
        <w:tc>
          <w:tcPr>
            <w:tcW w:w="537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B8225BF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91.68</w:t>
            </w:r>
          </w:p>
        </w:tc>
        <w:tc>
          <w:tcPr>
            <w:tcW w:w="460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AEF1B27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46,400</w:t>
            </w:r>
          </w:p>
        </w:tc>
        <w:tc>
          <w:tcPr>
            <w:tcW w:w="384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1F1904B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78.74</w:t>
            </w:r>
          </w:p>
        </w:tc>
        <w:tc>
          <w:tcPr>
            <w:tcW w:w="462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B396104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53,814</w:t>
            </w:r>
          </w:p>
        </w:tc>
        <w:tc>
          <w:tcPr>
            <w:tcW w:w="412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34BB324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91.32</w:t>
            </w:r>
          </w:p>
        </w:tc>
      </w:tr>
      <w:tr w:rsidR="00FA7D0A" w:rsidRPr="000D4834" w14:paraId="4EA984AF" w14:textId="77777777" w:rsidTr="00FA7D0A">
        <w:trPr>
          <w:trHeight w:val="330"/>
        </w:trPr>
        <w:tc>
          <w:tcPr>
            <w:tcW w:w="514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AD20E9B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Oriental scops-owl</w:t>
            </w:r>
          </w:p>
        </w:tc>
        <w:tc>
          <w:tcPr>
            <w:tcW w:w="602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DADFE0C" w14:textId="77777777" w:rsidR="00FA7D0A" w:rsidRPr="004928D9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/>
                <w:color w:val="000000" w:themeColor="text1"/>
                <w:kern w:val="0"/>
                <w:sz w:val="14"/>
                <w:szCs w:val="18"/>
              </w:rPr>
            </w:pPr>
            <w:r w:rsidRPr="004928D9">
              <w:rPr>
                <w:rFonts w:ascii="Times New Roman" w:eastAsia="맑은 고딕" w:hAnsi="Times New Roman" w:cs="Times New Roman"/>
                <w:b/>
                <w:color w:val="000000" w:themeColor="text1"/>
                <w:kern w:val="0"/>
                <w:sz w:val="14"/>
                <w:szCs w:val="18"/>
              </w:rPr>
              <w:t>Platanus</w:t>
            </w:r>
          </w:p>
          <w:p w14:paraId="77872CC4" w14:textId="56F7D678" w:rsidR="004B41B0" w:rsidRPr="004928D9" w:rsidRDefault="004B41B0" w:rsidP="00FA7D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/>
                <w:color w:val="000000" w:themeColor="text1"/>
                <w:kern w:val="0"/>
                <w:sz w:val="14"/>
                <w:szCs w:val="18"/>
              </w:rPr>
            </w:pPr>
            <w:r w:rsidRPr="004928D9">
              <w:rPr>
                <w:rFonts w:ascii="Times New Roman" w:eastAsia="맑은 고딕" w:hAnsi="Times New Roman" w:cs="Times New Roman"/>
                <w:b/>
                <w:color w:val="000000" w:themeColor="text1"/>
                <w:kern w:val="0"/>
                <w:sz w:val="14"/>
                <w:szCs w:val="18"/>
              </w:rPr>
              <w:t>(selected)</w:t>
            </w:r>
          </w:p>
        </w:tc>
        <w:tc>
          <w:tcPr>
            <w:tcW w:w="552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7CD60F4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All</w:t>
            </w:r>
          </w:p>
        </w:tc>
        <w:tc>
          <w:tcPr>
            <w:tcW w:w="461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D0D2CF5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  <w:t>188,436</w:t>
            </w:r>
          </w:p>
        </w:tc>
        <w:tc>
          <w:tcPr>
            <w:tcW w:w="615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D82954F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  <w:t>226,146,141</w:t>
            </w:r>
          </w:p>
        </w:tc>
        <w:tc>
          <w:tcPr>
            <w:tcW w:w="537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5A6DD87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96.19</w:t>
            </w:r>
          </w:p>
        </w:tc>
        <w:tc>
          <w:tcPr>
            <w:tcW w:w="460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D8D581C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164,344</w:t>
            </w:r>
          </w:p>
        </w:tc>
        <w:tc>
          <w:tcPr>
            <w:tcW w:w="384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27A22BC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87.21</w:t>
            </w:r>
          </w:p>
        </w:tc>
        <w:tc>
          <w:tcPr>
            <w:tcW w:w="462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29343D1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178,179</w:t>
            </w:r>
          </w:p>
        </w:tc>
        <w:tc>
          <w:tcPr>
            <w:tcW w:w="412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69D6146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94.56</w:t>
            </w:r>
          </w:p>
        </w:tc>
      </w:tr>
      <w:tr w:rsidR="00FA7D0A" w:rsidRPr="000D4834" w14:paraId="7CADFE54" w14:textId="77777777" w:rsidTr="00FA7D0A">
        <w:trPr>
          <w:trHeight w:val="330"/>
        </w:trPr>
        <w:tc>
          <w:tcPr>
            <w:tcW w:w="514" w:type="pct"/>
            <w:vMerge/>
            <w:shd w:val="clear" w:color="auto" w:fill="auto"/>
            <w:vAlign w:val="center"/>
            <w:hideMark/>
          </w:tcPr>
          <w:p w14:paraId="585407A3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02" w:type="pct"/>
            <w:vMerge/>
            <w:shd w:val="clear" w:color="auto" w:fill="auto"/>
            <w:vAlign w:val="center"/>
            <w:hideMark/>
          </w:tcPr>
          <w:p w14:paraId="2AB5DECB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4"/>
                <w:szCs w:val="18"/>
              </w:rPr>
            </w:pPr>
          </w:p>
        </w:tc>
        <w:tc>
          <w:tcPr>
            <w:tcW w:w="552" w:type="pct"/>
            <w:shd w:val="clear" w:color="auto" w:fill="auto"/>
            <w:vAlign w:val="center"/>
            <w:hideMark/>
          </w:tcPr>
          <w:p w14:paraId="1E30DEC6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&gt;200bp</w:t>
            </w:r>
          </w:p>
        </w:tc>
        <w:tc>
          <w:tcPr>
            <w:tcW w:w="461" w:type="pct"/>
            <w:shd w:val="clear" w:color="auto" w:fill="auto"/>
            <w:vAlign w:val="center"/>
            <w:hideMark/>
          </w:tcPr>
          <w:p w14:paraId="53DF2147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  <w:t>188,436</w:t>
            </w:r>
          </w:p>
        </w:tc>
        <w:tc>
          <w:tcPr>
            <w:tcW w:w="615" w:type="pct"/>
            <w:shd w:val="clear" w:color="auto" w:fill="auto"/>
            <w:vAlign w:val="center"/>
            <w:hideMark/>
          </w:tcPr>
          <w:p w14:paraId="320C8858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  <w:t>226,146,141</w:t>
            </w:r>
          </w:p>
        </w:tc>
        <w:tc>
          <w:tcPr>
            <w:tcW w:w="537" w:type="pct"/>
            <w:shd w:val="clear" w:color="auto" w:fill="auto"/>
            <w:vAlign w:val="center"/>
            <w:hideMark/>
          </w:tcPr>
          <w:p w14:paraId="25D772DC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96.19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555E220F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164,344</w:t>
            </w:r>
          </w:p>
        </w:tc>
        <w:tc>
          <w:tcPr>
            <w:tcW w:w="384" w:type="pct"/>
            <w:shd w:val="clear" w:color="auto" w:fill="auto"/>
            <w:vAlign w:val="center"/>
            <w:hideMark/>
          </w:tcPr>
          <w:p w14:paraId="174D85E0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87.21</w:t>
            </w:r>
          </w:p>
        </w:tc>
        <w:tc>
          <w:tcPr>
            <w:tcW w:w="462" w:type="pct"/>
            <w:shd w:val="clear" w:color="auto" w:fill="auto"/>
            <w:vAlign w:val="center"/>
            <w:hideMark/>
          </w:tcPr>
          <w:p w14:paraId="14158F7C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178,179</w:t>
            </w:r>
          </w:p>
        </w:tc>
        <w:tc>
          <w:tcPr>
            <w:tcW w:w="412" w:type="pct"/>
            <w:shd w:val="clear" w:color="auto" w:fill="auto"/>
            <w:vAlign w:val="center"/>
            <w:hideMark/>
          </w:tcPr>
          <w:p w14:paraId="1A2E48DD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94.56</w:t>
            </w:r>
          </w:p>
        </w:tc>
      </w:tr>
      <w:tr w:rsidR="00FA7D0A" w:rsidRPr="000D4834" w14:paraId="066C364D" w14:textId="77777777" w:rsidTr="00FA7D0A">
        <w:trPr>
          <w:trHeight w:val="330"/>
        </w:trPr>
        <w:tc>
          <w:tcPr>
            <w:tcW w:w="514" w:type="pct"/>
            <w:vMerge/>
            <w:shd w:val="clear" w:color="auto" w:fill="auto"/>
            <w:vAlign w:val="center"/>
            <w:hideMark/>
          </w:tcPr>
          <w:p w14:paraId="3A02D7A0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02" w:type="pct"/>
            <w:vMerge/>
            <w:shd w:val="clear" w:color="auto" w:fill="auto"/>
            <w:vAlign w:val="center"/>
            <w:hideMark/>
          </w:tcPr>
          <w:p w14:paraId="1A16D963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4"/>
                <w:szCs w:val="18"/>
              </w:rPr>
            </w:pPr>
          </w:p>
        </w:tc>
        <w:tc>
          <w:tcPr>
            <w:tcW w:w="552" w:type="pct"/>
            <w:shd w:val="clear" w:color="auto" w:fill="auto"/>
            <w:vAlign w:val="center"/>
            <w:hideMark/>
          </w:tcPr>
          <w:p w14:paraId="799E70A5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&gt;500bp</w:t>
            </w:r>
          </w:p>
        </w:tc>
        <w:tc>
          <w:tcPr>
            <w:tcW w:w="461" w:type="pct"/>
            <w:shd w:val="clear" w:color="auto" w:fill="auto"/>
            <w:vAlign w:val="center"/>
            <w:hideMark/>
          </w:tcPr>
          <w:p w14:paraId="4E54674C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  <w:t>94,884</w:t>
            </w:r>
          </w:p>
        </w:tc>
        <w:tc>
          <w:tcPr>
            <w:tcW w:w="615" w:type="pct"/>
            <w:shd w:val="clear" w:color="auto" w:fill="auto"/>
            <w:vAlign w:val="center"/>
            <w:hideMark/>
          </w:tcPr>
          <w:p w14:paraId="170BA41B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  <w:t>195,260,793</w:t>
            </w:r>
          </w:p>
        </w:tc>
        <w:tc>
          <w:tcPr>
            <w:tcW w:w="537" w:type="pct"/>
            <w:shd w:val="clear" w:color="auto" w:fill="auto"/>
            <w:vAlign w:val="center"/>
            <w:hideMark/>
          </w:tcPr>
          <w:p w14:paraId="34A35CF3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97.03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7A31B881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85,930</w:t>
            </w:r>
          </w:p>
        </w:tc>
        <w:tc>
          <w:tcPr>
            <w:tcW w:w="384" w:type="pct"/>
            <w:shd w:val="clear" w:color="auto" w:fill="auto"/>
            <w:vAlign w:val="center"/>
            <w:hideMark/>
          </w:tcPr>
          <w:p w14:paraId="60803216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90.56</w:t>
            </w:r>
          </w:p>
        </w:tc>
        <w:tc>
          <w:tcPr>
            <w:tcW w:w="462" w:type="pct"/>
            <w:shd w:val="clear" w:color="auto" w:fill="auto"/>
            <w:vAlign w:val="center"/>
            <w:hideMark/>
          </w:tcPr>
          <w:p w14:paraId="310E4E55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82,093</w:t>
            </w:r>
          </w:p>
        </w:tc>
        <w:tc>
          <w:tcPr>
            <w:tcW w:w="412" w:type="pct"/>
            <w:shd w:val="clear" w:color="auto" w:fill="auto"/>
            <w:vAlign w:val="center"/>
            <w:hideMark/>
          </w:tcPr>
          <w:p w14:paraId="0CDFF2A4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97.06</w:t>
            </w:r>
          </w:p>
        </w:tc>
      </w:tr>
      <w:tr w:rsidR="00FA7D0A" w:rsidRPr="000D4834" w14:paraId="25CC58DE" w14:textId="77777777" w:rsidTr="00FA7D0A">
        <w:trPr>
          <w:trHeight w:val="345"/>
        </w:trPr>
        <w:tc>
          <w:tcPr>
            <w:tcW w:w="514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06BEEB6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02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7B15B36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4"/>
                <w:szCs w:val="18"/>
              </w:rPr>
            </w:pPr>
          </w:p>
        </w:tc>
        <w:tc>
          <w:tcPr>
            <w:tcW w:w="552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A050F11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&gt;1000bp</w:t>
            </w:r>
          </w:p>
        </w:tc>
        <w:tc>
          <w:tcPr>
            <w:tcW w:w="461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F1FEC6C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  <w:t>54,707</w:t>
            </w:r>
          </w:p>
        </w:tc>
        <w:tc>
          <w:tcPr>
            <w:tcW w:w="615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6BDBEC7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  <w:t>167,470,729</w:t>
            </w:r>
          </w:p>
        </w:tc>
        <w:tc>
          <w:tcPr>
            <w:tcW w:w="537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84CC66F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97.52</w:t>
            </w:r>
          </w:p>
        </w:tc>
        <w:tc>
          <w:tcPr>
            <w:tcW w:w="460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4659120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50,922</w:t>
            </w:r>
          </w:p>
        </w:tc>
        <w:tc>
          <w:tcPr>
            <w:tcW w:w="384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77D5BAF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93.08</w:t>
            </w:r>
          </w:p>
        </w:tc>
        <w:tc>
          <w:tcPr>
            <w:tcW w:w="462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F330100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53,697</w:t>
            </w:r>
          </w:p>
        </w:tc>
        <w:tc>
          <w:tcPr>
            <w:tcW w:w="412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2BA07DC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98.15</w:t>
            </w:r>
          </w:p>
        </w:tc>
      </w:tr>
      <w:tr w:rsidR="00FA7D0A" w:rsidRPr="000D4834" w14:paraId="68C9FC0E" w14:textId="77777777" w:rsidTr="00FA7D0A">
        <w:trPr>
          <w:trHeight w:val="330"/>
        </w:trPr>
        <w:tc>
          <w:tcPr>
            <w:tcW w:w="514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B79FD3D" w14:textId="5FFC20C2" w:rsidR="00FA7D0A" w:rsidRPr="000D4834" w:rsidRDefault="008C4647" w:rsidP="00FA7D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Eastern</w:t>
            </w:r>
            <w:r w:rsidR="00FA7D0A"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 xml:space="preserve"> buzzard</w:t>
            </w:r>
          </w:p>
        </w:tc>
        <w:tc>
          <w:tcPr>
            <w:tcW w:w="602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CEB97B3" w14:textId="77777777" w:rsidR="00FA7D0A" w:rsidRPr="004928D9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/>
                <w:color w:val="000000" w:themeColor="text1"/>
                <w:kern w:val="0"/>
                <w:sz w:val="14"/>
                <w:szCs w:val="18"/>
              </w:rPr>
            </w:pPr>
            <w:r w:rsidRPr="004928D9">
              <w:rPr>
                <w:rFonts w:ascii="Times New Roman" w:eastAsia="맑은 고딕" w:hAnsi="Times New Roman" w:cs="Times New Roman"/>
                <w:b/>
                <w:color w:val="000000" w:themeColor="text1"/>
                <w:kern w:val="0"/>
                <w:sz w:val="14"/>
                <w:szCs w:val="18"/>
              </w:rPr>
              <w:t>SOAPdenovo2</w:t>
            </w:r>
          </w:p>
          <w:p w14:paraId="01F4D6AB" w14:textId="7527B39F" w:rsidR="004B41B0" w:rsidRPr="004928D9" w:rsidRDefault="004B41B0" w:rsidP="00FA7D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/>
                <w:color w:val="000000" w:themeColor="text1"/>
                <w:kern w:val="0"/>
                <w:sz w:val="14"/>
                <w:szCs w:val="18"/>
              </w:rPr>
            </w:pPr>
            <w:r w:rsidRPr="004928D9">
              <w:rPr>
                <w:rFonts w:ascii="Times New Roman" w:eastAsia="맑은 고딕" w:hAnsi="Times New Roman" w:cs="Times New Roman"/>
                <w:b/>
                <w:color w:val="000000" w:themeColor="text1"/>
                <w:kern w:val="0"/>
                <w:sz w:val="14"/>
                <w:szCs w:val="18"/>
              </w:rPr>
              <w:t>(selected)</w:t>
            </w:r>
          </w:p>
        </w:tc>
        <w:tc>
          <w:tcPr>
            <w:tcW w:w="552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8DC18DE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All</w:t>
            </w:r>
          </w:p>
        </w:tc>
        <w:tc>
          <w:tcPr>
            <w:tcW w:w="461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EB2BFB7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  <w:t>177,945</w:t>
            </w:r>
          </w:p>
        </w:tc>
        <w:tc>
          <w:tcPr>
            <w:tcW w:w="615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A718966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  <w:t>231,089,047</w:t>
            </w:r>
          </w:p>
        </w:tc>
        <w:tc>
          <w:tcPr>
            <w:tcW w:w="537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0B0F78F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97.84</w:t>
            </w:r>
          </w:p>
        </w:tc>
        <w:tc>
          <w:tcPr>
            <w:tcW w:w="460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015D2D6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166,819</w:t>
            </w:r>
          </w:p>
        </w:tc>
        <w:tc>
          <w:tcPr>
            <w:tcW w:w="384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04623D4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93.75</w:t>
            </w:r>
          </w:p>
        </w:tc>
        <w:tc>
          <w:tcPr>
            <w:tcW w:w="462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DD930F4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175,078</w:t>
            </w:r>
          </w:p>
        </w:tc>
        <w:tc>
          <w:tcPr>
            <w:tcW w:w="412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037D3ED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98.39</w:t>
            </w:r>
          </w:p>
        </w:tc>
      </w:tr>
      <w:tr w:rsidR="00FA7D0A" w:rsidRPr="000D4834" w14:paraId="031EAFB5" w14:textId="77777777" w:rsidTr="00FA7D0A">
        <w:trPr>
          <w:trHeight w:val="330"/>
        </w:trPr>
        <w:tc>
          <w:tcPr>
            <w:tcW w:w="514" w:type="pct"/>
            <w:vMerge/>
            <w:shd w:val="clear" w:color="auto" w:fill="auto"/>
            <w:vAlign w:val="center"/>
            <w:hideMark/>
          </w:tcPr>
          <w:p w14:paraId="27D79C30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02" w:type="pct"/>
            <w:vMerge/>
            <w:shd w:val="clear" w:color="auto" w:fill="auto"/>
            <w:vAlign w:val="center"/>
            <w:hideMark/>
          </w:tcPr>
          <w:p w14:paraId="158F993C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4"/>
                <w:szCs w:val="18"/>
              </w:rPr>
            </w:pPr>
          </w:p>
        </w:tc>
        <w:tc>
          <w:tcPr>
            <w:tcW w:w="552" w:type="pct"/>
            <w:shd w:val="clear" w:color="auto" w:fill="auto"/>
            <w:vAlign w:val="center"/>
            <w:hideMark/>
          </w:tcPr>
          <w:p w14:paraId="40F64453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&gt;200bp</w:t>
            </w:r>
          </w:p>
        </w:tc>
        <w:tc>
          <w:tcPr>
            <w:tcW w:w="461" w:type="pct"/>
            <w:shd w:val="clear" w:color="auto" w:fill="auto"/>
            <w:vAlign w:val="center"/>
            <w:hideMark/>
          </w:tcPr>
          <w:p w14:paraId="42A80077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  <w:t>177,945</w:t>
            </w:r>
          </w:p>
        </w:tc>
        <w:tc>
          <w:tcPr>
            <w:tcW w:w="615" w:type="pct"/>
            <w:shd w:val="clear" w:color="auto" w:fill="auto"/>
            <w:vAlign w:val="center"/>
            <w:hideMark/>
          </w:tcPr>
          <w:p w14:paraId="4226A6AD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  <w:t>231,089,047</w:t>
            </w:r>
          </w:p>
        </w:tc>
        <w:tc>
          <w:tcPr>
            <w:tcW w:w="537" w:type="pct"/>
            <w:shd w:val="clear" w:color="auto" w:fill="auto"/>
            <w:vAlign w:val="center"/>
            <w:hideMark/>
          </w:tcPr>
          <w:p w14:paraId="5FD525B2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97.84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0F13F841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166,819</w:t>
            </w:r>
          </w:p>
        </w:tc>
        <w:tc>
          <w:tcPr>
            <w:tcW w:w="384" w:type="pct"/>
            <w:shd w:val="clear" w:color="auto" w:fill="auto"/>
            <w:vAlign w:val="center"/>
            <w:hideMark/>
          </w:tcPr>
          <w:p w14:paraId="0C27A03F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93.75</w:t>
            </w:r>
          </w:p>
        </w:tc>
        <w:tc>
          <w:tcPr>
            <w:tcW w:w="462" w:type="pct"/>
            <w:shd w:val="clear" w:color="auto" w:fill="auto"/>
            <w:vAlign w:val="center"/>
            <w:hideMark/>
          </w:tcPr>
          <w:p w14:paraId="673B4110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175,078</w:t>
            </w:r>
          </w:p>
        </w:tc>
        <w:tc>
          <w:tcPr>
            <w:tcW w:w="412" w:type="pct"/>
            <w:shd w:val="clear" w:color="auto" w:fill="auto"/>
            <w:vAlign w:val="center"/>
            <w:hideMark/>
          </w:tcPr>
          <w:p w14:paraId="673BFB25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98.39</w:t>
            </w:r>
          </w:p>
        </w:tc>
      </w:tr>
      <w:tr w:rsidR="00FA7D0A" w:rsidRPr="000D4834" w14:paraId="14E06FD0" w14:textId="77777777" w:rsidTr="00FA7D0A">
        <w:trPr>
          <w:trHeight w:val="330"/>
        </w:trPr>
        <w:tc>
          <w:tcPr>
            <w:tcW w:w="514" w:type="pct"/>
            <w:vMerge/>
            <w:shd w:val="clear" w:color="auto" w:fill="auto"/>
            <w:vAlign w:val="center"/>
            <w:hideMark/>
          </w:tcPr>
          <w:p w14:paraId="4B47707F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02" w:type="pct"/>
            <w:vMerge/>
            <w:shd w:val="clear" w:color="auto" w:fill="auto"/>
            <w:vAlign w:val="center"/>
            <w:hideMark/>
          </w:tcPr>
          <w:p w14:paraId="0EB38565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4"/>
                <w:szCs w:val="18"/>
              </w:rPr>
            </w:pPr>
          </w:p>
        </w:tc>
        <w:tc>
          <w:tcPr>
            <w:tcW w:w="552" w:type="pct"/>
            <w:shd w:val="clear" w:color="auto" w:fill="auto"/>
            <w:vAlign w:val="center"/>
            <w:hideMark/>
          </w:tcPr>
          <w:p w14:paraId="1811223A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&gt;500bp</w:t>
            </w:r>
          </w:p>
        </w:tc>
        <w:tc>
          <w:tcPr>
            <w:tcW w:w="461" w:type="pct"/>
            <w:shd w:val="clear" w:color="auto" w:fill="auto"/>
            <w:vAlign w:val="center"/>
            <w:hideMark/>
          </w:tcPr>
          <w:p w14:paraId="645AB6D4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  <w:t>95,936</w:t>
            </w:r>
          </w:p>
        </w:tc>
        <w:tc>
          <w:tcPr>
            <w:tcW w:w="615" w:type="pct"/>
            <w:shd w:val="clear" w:color="auto" w:fill="auto"/>
            <w:vAlign w:val="center"/>
            <w:hideMark/>
          </w:tcPr>
          <w:p w14:paraId="0724BFDB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  <w:t>203,493,171</w:t>
            </w:r>
          </w:p>
        </w:tc>
        <w:tc>
          <w:tcPr>
            <w:tcW w:w="537" w:type="pct"/>
            <w:shd w:val="clear" w:color="auto" w:fill="auto"/>
            <w:vAlign w:val="center"/>
            <w:hideMark/>
          </w:tcPr>
          <w:p w14:paraId="27E0EA0F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97.96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7A800F72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89,978</w:t>
            </w:r>
          </w:p>
        </w:tc>
        <w:tc>
          <w:tcPr>
            <w:tcW w:w="384" w:type="pct"/>
            <w:shd w:val="clear" w:color="auto" w:fill="auto"/>
            <w:vAlign w:val="center"/>
            <w:hideMark/>
          </w:tcPr>
          <w:p w14:paraId="1DDD8BFE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93.79</w:t>
            </w:r>
          </w:p>
        </w:tc>
        <w:tc>
          <w:tcPr>
            <w:tcW w:w="462" w:type="pct"/>
            <w:shd w:val="clear" w:color="auto" w:fill="auto"/>
            <w:vAlign w:val="center"/>
            <w:hideMark/>
          </w:tcPr>
          <w:p w14:paraId="57504140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94,883</w:t>
            </w:r>
          </w:p>
        </w:tc>
        <w:tc>
          <w:tcPr>
            <w:tcW w:w="412" w:type="pct"/>
            <w:shd w:val="clear" w:color="auto" w:fill="auto"/>
            <w:vAlign w:val="center"/>
            <w:hideMark/>
          </w:tcPr>
          <w:p w14:paraId="3CE41402" w14:textId="37479A03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98.90</w:t>
            </w:r>
          </w:p>
        </w:tc>
      </w:tr>
      <w:tr w:rsidR="00FA7D0A" w:rsidRPr="000D4834" w14:paraId="0D5645BC" w14:textId="77777777" w:rsidTr="00FA7D0A">
        <w:trPr>
          <w:trHeight w:val="330"/>
        </w:trPr>
        <w:tc>
          <w:tcPr>
            <w:tcW w:w="514" w:type="pct"/>
            <w:vMerge/>
            <w:shd w:val="clear" w:color="auto" w:fill="auto"/>
            <w:vAlign w:val="center"/>
            <w:hideMark/>
          </w:tcPr>
          <w:p w14:paraId="012E454D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02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7253A11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4"/>
                <w:szCs w:val="18"/>
              </w:rPr>
            </w:pPr>
          </w:p>
        </w:tc>
        <w:tc>
          <w:tcPr>
            <w:tcW w:w="552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A3186A1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&gt;1000bp</w:t>
            </w:r>
          </w:p>
        </w:tc>
        <w:tc>
          <w:tcPr>
            <w:tcW w:w="461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906955E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  <w:t>56,968</w:t>
            </w:r>
          </w:p>
        </w:tc>
        <w:tc>
          <w:tcPr>
            <w:tcW w:w="615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C9D30E9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  <w:t>176,443,974</w:t>
            </w:r>
          </w:p>
        </w:tc>
        <w:tc>
          <w:tcPr>
            <w:tcW w:w="537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56A1491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98.07</w:t>
            </w:r>
          </w:p>
        </w:tc>
        <w:tc>
          <w:tcPr>
            <w:tcW w:w="460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1A3C1D0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53,696</w:t>
            </w:r>
          </w:p>
        </w:tc>
        <w:tc>
          <w:tcPr>
            <w:tcW w:w="384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24F18D0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94.26</w:t>
            </w:r>
          </w:p>
        </w:tc>
        <w:tc>
          <w:tcPr>
            <w:tcW w:w="462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F77ABA4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56,545</w:t>
            </w:r>
          </w:p>
        </w:tc>
        <w:tc>
          <w:tcPr>
            <w:tcW w:w="412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D00A8BE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99.26</w:t>
            </w:r>
          </w:p>
        </w:tc>
      </w:tr>
      <w:tr w:rsidR="00FA7D0A" w:rsidRPr="000D4834" w14:paraId="5F9E78D2" w14:textId="77777777" w:rsidTr="00FA7D0A">
        <w:trPr>
          <w:trHeight w:val="330"/>
        </w:trPr>
        <w:tc>
          <w:tcPr>
            <w:tcW w:w="514" w:type="pct"/>
            <w:vMerge/>
            <w:shd w:val="clear" w:color="auto" w:fill="auto"/>
            <w:vAlign w:val="center"/>
            <w:hideMark/>
          </w:tcPr>
          <w:p w14:paraId="41BE066D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02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209683A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4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4"/>
                <w:szCs w:val="18"/>
              </w:rPr>
              <w:t>Platanus</w:t>
            </w:r>
          </w:p>
        </w:tc>
        <w:tc>
          <w:tcPr>
            <w:tcW w:w="552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DF050BD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All</w:t>
            </w:r>
          </w:p>
        </w:tc>
        <w:tc>
          <w:tcPr>
            <w:tcW w:w="461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7562A10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  <w:t>177,945</w:t>
            </w:r>
          </w:p>
        </w:tc>
        <w:tc>
          <w:tcPr>
            <w:tcW w:w="615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F98ABFD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  <w:t>231,089,047</w:t>
            </w:r>
          </w:p>
        </w:tc>
        <w:tc>
          <w:tcPr>
            <w:tcW w:w="537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F0ACC45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94.28</w:t>
            </w:r>
          </w:p>
        </w:tc>
        <w:tc>
          <w:tcPr>
            <w:tcW w:w="460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C4B5838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150,231</w:t>
            </w:r>
          </w:p>
        </w:tc>
        <w:tc>
          <w:tcPr>
            <w:tcW w:w="384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1843E6D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84.43</w:t>
            </w:r>
          </w:p>
        </w:tc>
        <w:tc>
          <w:tcPr>
            <w:tcW w:w="462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95BAC85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166,059</w:t>
            </w:r>
          </w:p>
        </w:tc>
        <w:tc>
          <w:tcPr>
            <w:tcW w:w="412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CF64AC1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93.32</w:t>
            </w:r>
          </w:p>
        </w:tc>
      </w:tr>
      <w:tr w:rsidR="00FA7D0A" w:rsidRPr="000D4834" w14:paraId="76CC695C" w14:textId="77777777" w:rsidTr="00FA7D0A">
        <w:trPr>
          <w:trHeight w:val="330"/>
        </w:trPr>
        <w:tc>
          <w:tcPr>
            <w:tcW w:w="514" w:type="pct"/>
            <w:vMerge/>
            <w:shd w:val="clear" w:color="auto" w:fill="auto"/>
            <w:vAlign w:val="center"/>
            <w:hideMark/>
          </w:tcPr>
          <w:p w14:paraId="5D8DFEA8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02" w:type="pct"/>
            <w:vMerge/>
            <w:shd w:val="clear" w:color="auto" w:fill="auto"/>
            <w:vAlign w:val="center"/>
            <w:hideMark/>
          </w:tcPr>
          <w:p w14:paraId="2B6F623A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4"/>
                <w:szCs w:val="18"/>
              </w:rPr>
            </w:pPr>
          </w:p>
        </w:tc>
        <w:tc>
          <w:tcPr>
            <w:tcW w:w="552" w:type="pct"/>
            <w:shd w:val="clear" w:color="auto" w:fill="auto"/>
            <w:vAlign w:val="center"/>
            <w:hideMark/>
          </w:tcPr>
          <w:p w14:paraId="6B1813D3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&gt;200bp</w:t>
            </w:r>
          </w:p>
        </w:tc>
        <w:tc>
          <w:tcPr>
            <w:tcW w:w="461" w:type="pct"/>
            <w:shd w:val="clear" w:color="auto" w:fill="auto"/>
            <w:vAlign w:val="center"/>
            <w:hideMark/>
          </w:tcPr>
          <w:p w14:paraId="15BD6DCE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  <w:t>177,945</w:t>
            </w:r>
          </w:p>
        </w:tc>
        <w:tc>
          <w:tcPr>
            <w:tcW w:w="615" w:type="pct"/>
            <w:shd w:val="clear" w:color="auto" w:fill="auto"/>
            <w:vAlign w:val="center"/>
            <w:hideMark/>
          </w:tcPr>
          <w:p w14:paraId="1F2A3DE5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  <w:t>231,089,047</w:t>
            </w:r>
          </w:p>
        </w:tc>
        <w:tc>
          <w:tcPr>
            <w:tcW w:w="537" w:type="pct"/>
            <w:shd w:val="clear" w:color="auto" w:fill="auto"/>
            <w:vAlign w:val="center"/>
            <w:hideMark/>
          </w:tcPr>
          <w:p w14:paraId="32954DAA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94.28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24D13393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150,231</w:t>
            </w:r>
          </w:p>
        </w:tc>
        <w:tc>
          <w:tcPr>
            <w:tcW w:w="384" w:type="pct"/>
            <w:shd w:val="clear" w:color="auto" w:fill="auto"/>
            <w:vAlign w:val="center"/>
            <w:hideMark/>
          </w:tcPr>
          <w:p w14:paraId="08B44674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84.43</w:t>
            </w:r>
          </w:p>
        </w:tc>
        <w:tc>
          <w:tcPr>
            <w:tcW w:w="462" w:type="pct"/>
            <w:shd w:val="clear" w:color="auto" w:fill="auto"/>
            <w:vAlign w:val="center"/>
            <w:hideMark/>
          </w:tcPr>
          <w:p w14:paraId="06FF7E86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166,059</w:t>
            </w:r>
          </w:p>
        </w:tc>
        <w:tc>
          <w:tcPr>
            <w:tcW w:w="412" w:type="pct"/>
            <w:shd w:val="clear" w:color="auto" w:fill="auto"/>
            <w:vAlign w:val="center"/>
            <w:hideMark/>
          </w:tcPr>
          <w:p w14:paraId="12A59EDE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93.32</w:t>
            </w:r>
          </w:p>
        </w:tc>
      </w:tr>
      <w:tr w:rsidR="00FA7D0A" w:rsidRPr="000D4834" w14:paraId="48F2303F" w14:textId="77777777" w:rsidTr="00FA7D0A">
        <w:trPr>
          <w:trHeight w:val="330"/>
        </w:trPr>
        <w:tc>
          <w:tcPr>
            <w:tcW w:w="514" w:type="pct"/>
            <w:vMerge/>
            <w:shd w:val="clear" w:color="auto" w:fill="auto"/>
            <w:vAlign w:val="center"/>
            <w:hideMark/>
          </w:tcPr>
          <w:p w14:paraId="1AF2EFE7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02" w:type="pct"/>
            <w:vMerge/>
            <w:shd w:val="clear" w:color="auto" w:fill="auto"/>
            <w:vAlign w:val="center"/>
            <w:hideMark/>
          </w:tcPr>
          <w:p w14:paraId="74EA1F98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4"/>
                <w:szCs w:val="18"/>
              </w:rPr>
            </w:pPr>
          </w:p>
        </w:tc>
        <w:tc>
          <w:tcPr>
            <w:tcW w:w="552" w:type="pct"/>
            <w:shd w:val="clear" w:color="auto" w:fill="auto"/>
            <w:vAlign w:val="center"/>
            <w:hideMark/>
          </w:tcPr>
          <w:p w14:paraId="54CB10A4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&gt;500bp</w:t>
            </w:r>
          </w:p>
        </w:tc>
        <w:tc>
          <w:tcPr>
            <w:tcW w:w="461" w:type="pct"/>
            <w:shd w:val="clear" w:color="auto" w:fill="auto"/>
            <w:vAlign w:val="center"/>
            <w:hideMark/>
          </w:tcPr>
          <w:p w14:paraId="0D4A3853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  <w:t>95,936</w:t>
            </w:r>
          </w:p>
        </w:tc>
        <w:tc>
          <w:tcPr>
            <w:tcW w:w="615" w:type="pct"/>
            <w:shd w:val="clear" w:color="auto" w:fill="auto"/>
            <w:vAlign w:val="center"/>
            <w:hideMark/>
          </w:tcPr>
          <w:p w14:paraId="735F8C56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  <w:t>203,493,171</w:t>
            </w:r>
          </w:p>
        </w:tc>
        <w:tc>
          <w:tcPr>
            <w:tcW w:w="537" w:type="pct"/>
            <w:shd w:val="clear" w:color="auto" w:fill="auto"/>
            <w:vAlign w:val="center"/>
            <w:hideMark/>
          </w:tcPr>
          <w:p w14:paraId="3397A452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94.82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5B87B8FA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81,824</w:t>
            </w:r>
          </w:p>
        </w:tc>
        <w:tc>
          <w:tcPr>
            <w:tcW w:w="384" w:type="pct"/>
            <w:shd w:val="clear" w:color="auto" w:fill="auto"/>
            <w:vAlign w:val="center"/>
            <w:hideMark/>
          </w:tcPr>
          <w:p w14:paraId="00D02AD6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85.29</w:t>
            </w:r>
          </w:p>
        </w:tc>
        <w:tc>
          <w:tcPr>
            <w:tcW w:w="462" w:type="pct"/>
            <w:shd w:val="clear" w:color="auto" w:fill="auto"/>
            <w:vAlign w:val="center"/>
            <w:hideMark/>
          </w:tcPr>
          <w:p w14:paraId="4D080951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91,211</w:t>
            </w:r>
          </w:p>
        </w:tc>
        <w:tc>
          <w:tcPr>
            <w:tcW w:w="412" w:type="pct"/>
            <w:shd w:val="clear" w:color="auto" w:fill="auto"/>
            <w:vAlign w:val="center"/>
            <w:hideMark/>
          </w:tcPr>
          <w:p w14:paraId="485A3D65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95.07</w:t>
            </w:r>
          </w:p>
        </w:tc>
      </w:tr>
      <w:tr w:rsidR="00FA7D0A" w:rsidRPr="000D4834" w14:paraId="093F0461" w14:textId="77777777" w:rsidTr="00FA7D0A">
        <w:trPr>
          <w:trHeight w:val="330"/>
        </w:trPr>
        <w:tc>
          <w:tcPr>
            <w:tcW w:w="514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E31B196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02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3769306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4"/>
                <w:szCs w:val="18"/>
              </w:rPr>
            </w:pPr>
          </w:p>
        </w:tc>
        <w:tc>
          <w:tcPr>
            <w:tcW w:w="552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6F30441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&gt;1000bp</w:t>
            </w:r>
          </w:p>
        </w:tc>
        <w:tc>
          <w:tcPr>
            <w:tcW w:w="461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3F6F880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  <w:t>56,968</w:t>
            </w:r>
          </w:p>
        </w:tc>
        <w:tc>
          <w:tcPr>
            <w:tcW w:w="615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4A7F388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  <w:t>176,443,974</w:t>
            </w:r>
          </w:p>
        </w:tc>
        <w:tc>
          <w:tcPr>
            <w:tcW w:w="537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A36889E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95.21</w:t>
            </w:r>
          </w:p>
        </w:tc>
        <w:tc>
          <w:tcPr>
            <w:tcW w:w="460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923D192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49,053</w:t>
            </w:r>
          </w:p>
        </w:tc>
        <w:tc>
          <w:tcPr>
            <w:tcW w:w="384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E2B7C0C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86.11</w:t>
            </w:r>
          </w:p>
        </w:tc>
        <w:tc>
          <w:tcPr>
            <w:tcW w:w="462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542A011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54,562</w:t>
            </w:r>
          </w:p>
        </w:tc>
        <w:tc>
          <w:tcPr>
            <w:tcW w:w="412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8037F80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95.78</w:t>
            </w:r>
          </w:p>
        </w:tc>
      </w:tr>
      <w:tr w:rsidR="00FA7D0A" w:rsidRPr="000D4834" w14:paraId="38A1AF1A" w14:textId="77777777" w:rsidTr="00FA7D0A">
        <w:trPr>
          <w:trHeight w:val="330"/>
        </w:trPr>
        <w:tc>
          <w:tcPr>
            <w:tcW w:w="514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197BD87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Common kestrel</w:t>
            </w:r>
          </w:p>
        </w:tc>
        <w:tc>
          <w:tcPr>
            <w:tcW w:w="602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54EB80A" w14:textId="70EB765B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4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4"/>
                <w:szCs w:val="18"/>
              </w:rPr>
              <w:t>SOAPdenovo2</w:t>
            </w:r>
          </w:p>
        </w:tc>
        <w:tc>
          <w:tcPr>
            <w:tcW w:w="552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7F722DC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All</w:t>
            </w:r>
          </w:p>
        </w:tc>
        <w:tc>
          <w:tcPr>
            <w:tcW w:w="461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F0139D9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  <w:t>181,982</w:t>
            </w:r>
          </w:p>
        </w:tc>
        <w:tc>
          <w:tcPr>
            <w:tcW w:w="615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D151146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  <w:t>226,109,028</w:t>
            </w:r>
          </w:p>
        </w:tc>
        <w:tc>
          <w:tcPr>
            <w:tcW w:w="537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C44834C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99.26</w:t>
            </w:r>
          </w:p>
        </w:tc>
        <w:tc>
          <w:tcPr>
            <w:tcW w:w="460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B6DBE6C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177,597</w:t>
            </w:r>
          </w:p>
        </w:tc>
        <w:tc>
          <w:tcPr>
            <w:tcW w:w="384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C2EF779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97.59</w:t>
            </w:r>
          </w:p>
        </w:tc>
        <w:tc>
          <w:tcPr>
            <w:tcW w:w="462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0D8A650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181,297</w:t>
            </w:r>
          </w:p>
        </w:tc>
        <w:tc>
          <w:tcPr>
            <w:tcW w:w="412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2711E3C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99.62</w:t>
            </w:r>
          </w:p>
        </w:tc>
      </w:tr>
      <w:tr w:rsidR="00FA7D0A" w:rsidRPr="000D4834" w14:paraId="64AFB082" w14:textId="77777777" w:rsidTr="00FA7D0A">
        <w:trPr>
          <w:trHeight w:val="330"/>
        </w:trPr>
        <w:tc>
          <w:tcPr>
            <w:tcW w:w="514" w:type="pct"/>
            <w:vMerge/>
            <w:shd w:val="clear" w:color="auto" w:fill="auto"/>
            <w:vAlign w:val="center"/>
            <w:hideMark/>
          </w:tcPr>
          <w:p w14:paraId="2DC740FA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02" w:type="pct"/>
            <w:vMerge/>
            <w:shd w:val="clear" w:color="auto" w:fill="auto"/>
            <w:vAlign w:val="center"/>
            <w:hideMark/>
          </w:tcPr>
          <w:p w14:paraId="50148A11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4"/>
                <w:szCs w:val="18"/>
              </w:rPr>
            </w:pPr>
          </w:p>
        </w:tc>
        <w:tc>
          <w:tcPr>
            <w:tcW w:w="552" w:type="pct"/>
            <w:shd w:val="clear" w:color="auto" w:fill="auto"/>
            <w:vAlign w:val="center"/>
            <w:hideMark/>
          </w:tcPr>
          <w:p w14:paraId="3F018073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&gt;200bp</w:t>
            </w:r>
          </w:p>
        </w:tc>
        <w:tc>
          <w:tcPr>
            <w:tcW w:w="461" w:type="pct"/>
            <w:shd w:val="clear" w:color="auto" w:fill="auto"/>
            <w:vAlign w:val="center"/>
            <w:hideMark/>
          </w:tcPr>
          <w:p w14:paraId="37A98030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  <w:t>181,982</w:t>
            </w:r>
          </w:p>
        </w:tc>
        <w:tc>
          <w:tcPr>
            <w:tcW w:w="615" w:type="pct"/>
            <w:shd w:val="clear" w:color="auto" w:fill="auto"/>
            <w:vAlign w:val="center"/>
            <w:hideMark/>
          </w:tcPr>
          <w:p w14:paraId="7CA7850E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  <w:t>226,109,028</w:t>
            </w:r>
          </w:p>
        </w:tc>
        <w:tc>
          <w:tcPr>
            <w:tcW w:w="537" w:type="pct"/>
            <w:shd w:val="clear" w:color="auto" w:fill="auto"/>
            <w:vAlign w:val="center"/>
            <w:hideMark/>
          </w:tcPr>
          <w:p w14:paraId="41A85F33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99.26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7358FDC4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177,597</w:t>
            </w:r>
          </w:p>
        </w:tc>
        <w:tc>
          <w:tcPr>
            <w:tcW w:w="384" w:type="pct"/>
            <w:shd w:val="clear" w:color="auto" w:fill="auto"/>
            <w:vAlign w:val="center"/>
            <w:hideMark/>
          </w:tcPr>
          <w:p w14:paraId="380C4B07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97.59</w:t>
            </w:r>
          </w:p>
        </w:tc>
        <w:tc>
          <w:tcPr>
            <w:tcW w:w="462" w:type="pct"/>
            <w:shd w:val="clear" w:color="auto" w:fill="auto"/>
            <w:vAlign w:val="center"/>
            <w:hideMark/>
          </w:tcPr>
          <w:p w14:paraId="4AA72B14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181,297</w:t>
            </w:r>
          </w:p>
        </w:tc>
        <w:tc>
          <w:tcPr>
            <w:tcW w:w="412" w:type="pct"/>
            <w:shd w:val="clear" w:color="auto" w:fill="auto"/>
            <w:vAlign w:val="center"/>
            <w:hideMark/>
          </w:tcPr>
          <w:p w14:paraId="0A2C6873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99.62</w:t>
            </w:r>
          </w:p>
        </w:tc>
      </w:tr>
      <w:tr w:rsidR="00FA7D0A" w:rsidRPr="000D4834" w14:paraId="7050EBA1" w14:textId="77777777" w:rsidTr="00FA7D0A">
        <w:trPr>
          <w:trHeight w:val="330"/>
        </w:trPr>
        <w:tc>
          <w:tcPr>
            <w:tcW w:w="514" w:type="pct"/>
            <w:vMerge/>
            <w:shd w:val="clear" w:color="auto" w:fill="auto"/>
            <w:vAlign w:val="center"/>
            <w:hideMark/>
          </w:tcPr>
          <w:p w14:paraId="431355ED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02" w:type="pct"/>
            <w:vMerge/>
            <w:shd w:val="clear" w:color="auto" w:fill="auto"/>
            <w:vAlign w:val="center"/>
            <w:hideMark/>
          </w:tcPr>
          <w:p w14:paraId="57D431C0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4"/>
                <w:szCs w:val="18"/>
              </w:rPr>
            </w:pPr>
          </w:p>
        </w:tc>
        <w:tc>
          <w:tcPr>
            <w:tcW w:w="552" w:type="pct"/>
            <w:shd w:val="clear" w:color="auto" w:fill="auto"/>
            <w:vAlign w:val="center"/>
            <w:hideMark/>
          </w:tcPr>
          <w:p w14:paraId="028565A0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&gt;500bp</w:t>
            </w:r>
          </w:p>
        </w:tc>
        <w:tc>
          <w:tcPr>
            <w:tcW w:w="461" w:type="pct"/>
            <w:shd w:val="clear" w:color="auto" w:fill="auto"/>
            <w:vAlign w:val="center"/>
            <w:hideMark/>
          </w:tcPr>
          <w:p w14:paraId="52985A8E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  <w:t>97,087</w:t>
            </w:r>
          </w:p>
        </w:tc>
        <w:tc>
          <w:tcPr>
            <w:tcW w:w="615" w:type="pct"/>
            <w:shd w:val="clear" w:color="auto" w:fill="auto"/>
            <w:vAlign w:val="center"/>
            <w:hideMark/>
          </w:tcPr>
          <w:p w14:paraId="39D6D29B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  <w:t>197,379,462</w:t>
            </w:r>
          </w:p>
        </w:tc>
        <w:tc>
          <w:tcPr>
            <w:tcW w:w="537" w:type="pct"/>
            <w:shd w:val="clear" w:color="auto" w:fill="auto"/>
            <w:vAlign w:val="center"/>
            <w:hideMark/>
          </w:tcPr>
          <w:p w14:paraId="015A46B3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99.32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7F56F1F4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95,323</w:t>
            </w:r>
          </w:p>
        </w:tc>
        <w:tc>
          <w:tcPr>
            <w:tcW w:w="384" w:type="pct"/>
            <w:shd w:val="clear" w:color="auto" w:fill="auto"/>
            <w:vAlign w:val="center"/>
            <w:hideMark/>
          </w:tcPr>
          <w:p w14:paraId="458D0EEF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98.18</w:t>
            </w:r>
          </w:p>
        </w:tc>
        <w:tc>
          <w:tcPr>
            <w:tcW w:w="462" w:type="pct"/>
            <w:shd w:val="clear" w:color="auto" w:fill="auto"/>
            <w:vAlign w:val="center"/>
            <w:hideMark/>
          </w:tcPr>
          <w:p w14:paraId="4F82BE6A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96,839</w:t>
            </w:r>
          </w:p>
        </w:tc>
        <w:tc>
          <w:tcPr>
            <w:tcW w:w="412" w:type="pct"/>
            <w:shd w:val="clear" w:color="auto" w:fill="auto"/>
            <w:vAlign w:val="center"/>
            <w:hideMark/>
          </w:tcPr>
          <w:p w14:paraId="65CFCF4F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99.74</w:t>
            </w:r>
          </w:p>
        </w:tc>
      </w:tr>
      <w:tr w:rsidR="00FA7D0A" w:rsidRPr="000D4834" w14:paraId="6D58214F" w14:textId="77777777" w:rsidTr="00FA7D0A">
        <w:trPr>
          <w:trHeight w:val="330"/>
        </w:trPr>
        <w:tc>
          <w:tcPr>
            <w:tcW w:w="514" w:type="pct"/>
            <w:vMerge/>
            <w:shd w:val="clear" w:color="auto" w:fill="auto"/>
            <w:vAlign w:val="center"/>
            <w:hideMark/>
          </w:tcPr>
          <w:p w14:paraId="6B6C68D6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02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8FEC291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4"/>
                <w:szCs w:val="18"/>
              </w:rPr>
            </w:pPr>
          </w:p>
        </w:tc>
        <w:tc>
          <w:tcPr>
            <w:tcW w:w="552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07B1303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&gt;1000bp</w:t>
            </w:r>
          </w:p>
        </w:tc>
        <w:tc>
          <w:tcPr>
            <w:tcW w:w="461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C9527DE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  <w:t>57,126</w:t>
            </w:r>
          </w:p>
        </w:tc>
        <w:tc>
          <w:tcPr>
            <w:tcW w:w="615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12737F4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  <w:t>169,661,898</w:t>
            </w:r>
          </w:p>
        </w:tc>
        <w:tc>
          <w:tcPr>
            <w:tcW w:w="537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89A7059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99.36</w:t>
            </w:r>
          </w:p>
        </w:tc>
        <w:tc>
          <w:tcPr>
            <w:tcW w:w="460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7D4BE9B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56,200</w:t>
            </w:r>
          </w:p>
        </w:tc>
        <w:tc>
          <w:tcPr>
            <w:tcW w:w="384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7A10399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98.38</w:t>
            </w:r>
          </w:p>
        </w:tc>
        <w:tc>
          <w:tcPr>
            <w:tcW w:w="462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713BC67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57,023</w:t>
            </w:r>
          </w:p>
        </w:tc>
        <w:tc>
          <w:tcPr>
            <w:tcW w:w="412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B2FA19E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99.82</w:t>
            </w:r>
          </w:p>
        </w:tc>
      </w:tr>
      <w:tr w:rsidR="00FA7D0A" w:rsidRPr="000D4834" w14:paraId="20898BC1" w14:textId="77777777" w:rsidTr="00FA7D0A">
        <w:trPr>
          <w:trHeight w:val="330"/>
        </w:trPr>
        <w:tc>
          <w:tcPr>
            <w:tcW w:w="514" w:type="pct"/>
            <w:vMerge/>
            <w:shd w:val="clear" w:color="auto" w:fill="auto"/>
            <w:vAlign w:val="center"/>
            <w:hideMark/>
          </w:tcPr>
          <w:p w14:paraId="6902B7BA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02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F22D5DF" w14:textId="77777777" w:rsidR="00FA7D0A" w:rsidRPr="004928D9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/>
                <w:color w:val="000000" w:themeColor="text1"/>
                <w:kern w:val="0"/>
                <w:sz w:val="14"/>
                <w:szCs w:val="18"/>
              </w:rPr>
            </w:pPr>
            <w:r w:rsidRPr="004928D9">
              <w:rPr>
                <w:rFonts w:ascii="Times New Roman" w:eastAsia="맑은 고딕" w:hAnsi="Times New Roman" w:cs="Times New Roman"/>
                <w:b/>
                <w:color w:val="000000" w:themeColor="text1"/>
                <w:kern w:val="0"/>
                <w:sz w:val="14"/>
                <w:szCs w:val="18"/>
              </w:rPr>
              <w:t>Platanus</w:t>
            </w:r>
          </w:p>
          <w:p w14:paraId="284F474B" w14:textId="46739045" w:rsidR="004B41B0" w:rsidRPr="004928D9" w:rsidRDefault="004B41B0" w:rsidP="00FA7D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/>
                <w:color w:val="000000" w:themeColor="text1"/>
                <w:kern w:val="0"/>
                <w:sz w:val="14"/>
                <w:szCs w:val="18"/>
              </w:rPr>
            </w:pPr>
            <w:r w:rsidRPr="004928D9">
              <w:rPr>
                <w:rFonts w:ascii="Times New Roman" w:eastAsia="맑은 고딕" w:hAnsi="Times New Roman" w:cs="Times New Roman"/>
                <w:b/>
                <w:color w:val="000000" w:themeColor="text1"/>
                <w:kern w:val="0"/>
                <w:sz w:val="14"/>
                <w:szCs w:val="18"/>
              </w:rPr>
              <w:t>(selected)</w:t>
            </w:r>
          </w:p>
        </w:tc>
        <w:tc>
          <w:tcPr>
            <w:tcW w:w="552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46ED13B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All</w:t>
            </w:r>
          </w:p>
        </w:tc>
        <w:tc>
          <w:tcPr>
            <w:tcW w:w="461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A5D74C4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  <w:t>181,982</w:t>
            </w:r>
          </w:p>
        </w:tc>
        <w:tc>
          <w:tcPr>
            <w:tcW w:w="615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E553CBF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  <w:t>226,109,028</w:t>
            </w:r>
          </w:p>
        </w:tc>
        <w:tc>
          <w:tcPr>
            <w:tcW w:w="537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7085869" w14:textId="5715850E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97.70</w:t>
            </w:r>
          </w:p>
        </w:tc>
        <w:tc>
          <w:tcPr>
            <w:tcW w:w="460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63472A2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171,187</w:t>
            </w:r>
          </w:p>
        </w:tc>
        <w:tc>
          <w:tcPr>
            <w:tcW w:w="384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51E9D6D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94.07</w:t>
            </w:r>
          </w:p>
        </w:tc>
        <w:tc>
          <w:tcPr>
            <w:tcW w:w="462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28A19A5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178,926</w:t>
            </w:r>
          </w:p>
        </w:tc>
        <w:tc>
          <w:tcPr>
            <w:tcW w:w="412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7068784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98.32</w:t>
            </w:r>
          </w:p>
        </w:tc>
      </w:tr>
      <w:tr w:rsidR="00FA7D0A" w:rsidRPr="000D4834" w14:paraId="754B8461" w14:textId="77777777" w:rsidTr="00FA7D0A">
        <w:trPr>
          <w:trHeight w:val="330"/>
        </w:trPr>
        <w:tc>
          <w:tcPr>
            <w:tcW w:w="514" w:type="pct"/>
            <w:vMerge/>
            <w:shd w:val="clear" w:color="auto" w:fill="auto"/>
            <w:vAlign w:val="center"/>
            <w:hideMark/>
          </w:tcPr>
          <w:p w14:paraId="57C32971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02" w:type="pct"/>
            <w:vMerge/>
            <w:shd w:val="clear" w:color="auto" w:fill="auto"/>
            <w:vAlign w:val="center"/>
            <w:hideMark/>
          </w:tcPr>
          <w:p w14:paraId="7519C9CC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pct"/>
            <w:shd w:val="clear" w:color="auto" w:fill="auto"/>
            <w:vAlign w:val="center"/>
            <w:hideMark/>
          </w:tcPr>
          <w:p w14:paraId="795F9549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&gt;200bp</w:t>
            </w:r>
          </w:p>
        </w:tc>
        <w:tc>
          <w:tcPr>
            <w:tcW w:w="461" w:type="pct"/>
            <w:shd w:val="clear" w:color="auto" w:fill="auto"/>
            <w:vAlign w:val="center"/>
            <w:hideMark/>
          </w:tcPr>
          <w:p w14:paraId="62EF0D39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  <w:t>181,982</w:t>
            </w:r>
          </w:p>
        </w:tc>
        <w:tc>
          <w:tcPr>
            <w:tcW w:w="615" w:type="pct"/>
            <w:shd w:val="clear" w:color="auto" w:fill="auto"/>
            <w:vAlign w:val="center"/>
            <w:hideMark/>
          </w:tcPr>
          <w:p w14:paraId="07DB3FB8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  <w:t>226,109,028</w:t>
            </w:r>
          </w:p>
        </w:tc>
        <w:tc>
          <w:tcPr>
            <w:tcW w:w="537" w:type="pct"/>
            <w:shd w:val="clear" w:color="auto" w:fill="auto"/>
            <w:vAlign w:val="center"/>
            <w:hideMark/>
          </w:tcPr>
          <w:p w14:paraId="01281A90" w14:textId="6F9E3E61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97.70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7A8FB9EF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171,187</w:t>
            </w:r>
          </w:p>
        </w:tc>
        <w:tc>
          <w:tcPr>
            <w:tcW w:w="384" w:type="pct"/>
            <w:shd w:val="clear" w:color="auto" w:fill="auto"/>
            <w:vAlign w:val="center"/>
            <w:hideMark/>
          </w:tcPr>
          <w:p w14:paraId="76DD0BCB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94.07</w:t>
            </w:r>
          </w:p>
        </w:tc>
        <w:tc>
          <w:tcPr>
            <w:tcW w:w="462" w:type="pct"/>
            <w:shd w:val="clear" w:color="auto" w:fill="auto"/>
            <w:vAlign w:val="center"/>
            <w:hideMark/>
          </w:tcPr>
          <w:p w14:paraId="191A6DCC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178,926</w:t>
            </w:r>
          </w:p>
        </w:tc>
        <w:tc>
          <w:tcPr>
            <w:tcW w:w="412" w:type="pct"/>
            <w:shd w:val="clear" w:color="auto" w:fill="auto"/>
            <w:vAlign w:val="center"/>
            <w:hideMark/>
          </w:tcPr>
          <w:p w14:paraId="25F2F91D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98.32</w:t>
            </w:r>
          </w:p>
        </w:tc>
      </w:tr>
      <w:tr w:rsidR="00FA7D0A" w:rsidRPr="000D4834" w14:paraId="4B28BF56" w14:textId="77777777" w:rsidTr="00FA7D0A">
        <w:trPr>
          <w:trHeight w:val="330"/>
        </w:trPr>
        <w:tc>
          <w:tcPr>
            <w:tcW w:w="514" w:type="pct"/>
            <w:vMerge/>
            <w:shd w:val="clear" w:color="auto" w:fill="auto"/>
            <w:vAlign w:val="center"/>
            <w:hideMark/>
          </w:tcPr>
          <w:p w14:paraId="6D227BF1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02" w:type="pct"/>
            <w:vMerge/>
            <w:shd w:val="clear" w:color="auto" w:fill="auto"/>
            <w:vAlign w:val="center"/>
            <w:hideMark/>
          </w:tcPr>
          <w:p w14:paraId="5EF9AC62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pct"/>
            <w:shd w:val="clear" w:color="auto" w:fill="auto"/>
            <w:vAlign w:val="center"/>
            <w:hideMark/>
          </w:tcPr>
          <w:p w14:paraId="2B5711BB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&gt;500bp</w:t>
            </w:r>
          </w:p>
        </w:tc>
        <w:tc>
          <w:tcPr>
            <w:tcW w:w="461" w:type="pct"/>
            <w:shd w:val="clear" w:color="auto" w:fill="auto"/>
            <w:vAlign w:val="center"/>
            <w:hideMark/>
          </w:tcPr>
          <w:p w14:paraId="464FFC83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  <w:t>97,087</w:t>
            </w:r>
          </w:p>
        </w:tc>
        <w:tc>
          <w:tcPr>
            <w:tcW w:w="615" w:type="pct"/>
            <w:shd w:val="clear" w:color="auto" w:fill="auto"/>
            <w:vAlign w:val="center"/>
            <w:hideMark/>
          </w:tcPr>
          <w:p w14:paraId="059715AB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  <w:t>197,379,462</w:t>
            </w:r>
          </w:p>
        </w:tc>
        <w:tc>
          <w:tcPr>
            <w:tcW w:w="537" w:type="pct"/>
            <w:shd w:val="clear" w:color="auto" w:fill="auto"/>
            <w:vAlign w:val="center"/>
            <w:hideMark/>
          </w:tcPr>
          <w:p w14:paraId="10270010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97.73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14:paraId="433A2F78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91,572</w:t>
            </w:r>
          </w:p>
        </w:tc>
        <w:tc>
          <w:tcPr>
            <w:tcW w:w="384" w:type="pct"/>
            <w:shd w:val="clear" w:color="auto" w:fill="auto"/>
            <w:vAlign w:val="center"/>
            <w:hideMark/>
          </w:tcPr>
          <w:p w14:paraId="2A3BD747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94.32</w:t>
            </w:r>
          </w:p>
        </w:tc>
        <w:tc>
          <w:tcPr>
            <w:tcW w:w="462" w:type="pct"/>
            <w:shd w:val="clear" w:color="auto" w:fill="auto"/>
            <w:vAlign w:val="center"/>
            <w:hideMark/>
          </w:tcPr>
          <w:p w14:paraId="54BE799C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95,139</w:t>
            </w:r>
          </w:p>
        </w:tc>
        <w:tc>
          <w:tcPr>
            <w:tcW w:w="412" w:type="pct"/>
            <w:shd w:val="clear" w:color="auto" w:fill="auto"/>
            <w:vAlign w:val="center"/>
            <w:hideMark/>
          </w:tcPr>
          <w:p w14:paraId="2A4C4611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8"/>
              </w:rPr>
              <w:t>97.99</w:t>
            </w:r>
          </w:p>
        </w:tc>
      </w:tr>
      <w:tr w:rsidR="00FA7D0A" w:rsidRPr="000D4834" w14:paraId="60636CE6" w14:textId="77777777" w:rsidTr="00FA7D0A">
        <w:trPr>
          <w:trHeight w:val="330"/>
        </w:trPr>
        <w:tc>
          <w:tcPr>
            <w:tcW w:w="514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54112D1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02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C7BCE31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4A207CB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  <w:t>&gt;1000bp</w:t>
            </w:r>
          </w:p>
        </w:tc>
        <w:tc>
          <w:tcPr>
            <w:tcW w:w="461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711AFFE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  <w:t>57,126</w:t>
            </w:r>
          </w:p>
        </w:tc>
        <w:tc>
          <w:tcPr>
            <w:tcW w:w="615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C99746B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  <w:t>169,661,898</w:t>
            </w:r>
          </w:p>
        </w:tc>
        <w:tc>
          <w:tcPr>
            <w:tcW w:w="537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6142235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  <w:t>97.85</w:t>
            </w:r>
          </w:p>
        </w:tc>
        <w:tc>
          <w:tcPr>
            <w:tcW w:w="460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D71367A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  <w:t>54,237</w:t>
            </w:r>
          </w:p>
        </w:tc>
        <w:tc>
          <w:tcPr>
            <w:tcW w:w="384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B43BD63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  <w:t>94.94</w:t>
            </w:r>
          </w:p>
        </w:tc>
        <w:tc>
          <w:tcPr>
            <w:tcW w:w="462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0C55B5A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  <w:t>56,027</w:t>
            </w:r>
          </w:p>
        </w:tc>
        <w:tc>
          <w:tcPr>
            <w:tcW w:w="412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E4E641C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  <w:t>98.08</w:t>
            </w:r>
          </w:p>
        </w:tc>
      </w:tr>
    </w:tbl>
    <w:p w14:paraId="79D33948" w14:textId="77777777" w:rsidR="00FA7D0A" w:rsidRPr="000D4834" w:rsidRDefault="00FA7D0A" w:rsidP="00FA7D0A">
      <w:pPr>
        <w:widowControl/>
        <w:wordWrap/>
        <w:autoSpaceDE/>
        <w:autoSpaceDN/>
        <w:rPr>
          <w:rFonts w:ascii="Times New Roman" w:eastAsia="맑은 고딕" w:hAnsi="Times New Roman" w:cs="Times New Roman"/>
          <w:b/>
          <w:kern w:val="0"/>
          <w:sz w:val="24"/>
          <w:szCs w:val="24"/>
        </w:rPr>
      </w:pPr>
    </w:p>
    <w:p w14:paraId="26228D62" w14:textId="77777777" w:rsidR="00ED3509" w:rsidRPr="000D4834" w:rsidRDefault="00ED3509">
      <w:pPr>
        <w:widowControl/>
        <w:wordWrap/>
        <w:autoSpaceDE/>
        <w:autoSpaceDN/>
        <w:rPr>
          <w:rFonts w:ascii="Times New Roman" w:eastAsia="맑은 고딕" w:hAnsi="Times New Roman" w:cs="Times New Roman"/>
          <w:b/>
          <w:kern w:val="0"/>
          <w:sz w:val="24"/>
          <w:szCs w:val="24"/>
        </w:rPr>
      </w:pPr>
    </w:p>
    <w:p w14:paraId="3C87ED22" w14:textId="77777777" w:rsidR="00ED3509" w:rsidRPr="000D4834" w:rsidRDefault="00ED3509">
      <w:pPr>
        <w:widowControl/>
        <w:wordWrap/>
        <w:autoSpaceDE/>
        <w:autoSpaceDN/>
        <w:rPr>
          <w:rFonts w:ascii="Times New Roman" w:eastAsia="맑은 고딕" w:hAnsi="Times New Roman" w:cs="Times New Roman"/>
          <w:b/>
          <w:kern w:val="0"/>
          <w:sz w:val="24"/>
          <w:szCs w:val="24"/>
        </w:rPr>
      </w:pPr>
      <w:r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br w:type="page"/>
      </w:r>
    </w:p>
    <w:p w14:paraId="358A03A1" w14:textId="534F6BFB" w:rsidR="00FA7D0A" w:rsidRPr="004F2973" w:rsidRDefault="00FA7D0A" w:rsidP="004F2973">
      <w:pPr>
        <w:pStyle w:val="Paragraph"/>
        <w:tabs>
          <w:tab w:val="left" w:pos="5360"/>
        </w:tabs>
        <w:adjustRightInd w:val="0"/>
        <w:snapToGrid w:val="0"/>
        <w:spacing w:line="360" w:lineRule="auto"/>
        <w:ind w:firstLine="0"/>
        <w:jc w:val="both"/>
        <w:rPr>
          <w:rFonts w:eastAsia="맑은 고딕"/>
          <w:b/>
          <w:color w:val="000000" w:themeColor="text1"/>
          <w:lang w:eastAsia="ko-KR"/>
        </w:rPr>
      </w:pPr>
      <w:r w:rsidRPr="004F2973">
        <w:rPr>
          <w:rFonts w:eastAsia="맑은 고딕"/>
          <w:b/>
          <w:color w:val="000000" w:themeColor="text1"/>
          <w:lang w:eastAsia="ko-KR"/>
        </w:rPr>
        <w:lastRenderedPageBreak/>
        <w:t xml:space="preserve">Table </w:t>
      </w:r>
      <w:r w:rsidR="00F57F6A">
        <w:rPr>
          <w:rFonts w:eastAsia="맑은 고딕"/>
          <w:b/>
          <w:color w:val="000000" w:themeColor="text1"/>
          <w:lang w:eastAsia="ko-KR"/>
        </w:rPr>
        <w:t>S</w:t>
      </w:r>
      <w:r w:rsidR="00C62F4B">
        <w:rPr>
          <w:rFonts w:eastAsia="맑은 고딕"/>
          <w:b/>
          <w:color w:val="000000" w:themeColor="text1"/>
          <w:lang w:eastAsia="ko-KR"/>
        </w:rPr>
        <w:t>9</w:t>
      </w:r>
      <w:r w:rsidRPr="004F2973">
        <w:rPr>
          <w:rFonts w:eastAsia="맑은 고딕"/>
          <w:b/>
          <w:color w:val="000000" w:themeColor="text1"/>
          <w:lang w:eastAsia="ko-KR"/>
        </w:rPr>
        <w:t>. Evaluation of the completeness of bird of prey assemblies and gene sets using</w:t>
      </w:r>
      <w:r w:rsidR="00E56BDC">
        <w:rPr>
          <w:rFonts w:eastAsia="맑은 고딕"/>
          <w:b/>
          <w:color w:val="000000" w:themeColor="text1"/>
          <w:lang w:eastAsia="ko-KR"/>
        </w:rPr>
        <w:t xml:space="preserve"> </w:t>
      </w:r>
      <w:r w:rsidRPr="004F2973">
        <w:rPr>
          <w:rFonts w:eastAsia="맑은 고딕"/>
          <w:b/>
          <w:color w:val="000000" w:themeColor="text1"/>
          <w:lang w:eastAsia="ko-KR"/>
        </w:rPr>
        <w:t>single-copy ortholog</w:t>
      </w:r>
      <w:r w:rsidR="00B90368">
        <w:rPr>
          <w:rFonts w:eastAsia="맑은 고딕"/>
          <w:b/>
          <w:color w:val="000000" w:themeColor="text1"/>
          <w:lang w:eastAsia="ko-KR"/>
        </w:rPr>
        <w:t>s</w:t>
      </w:r>
      <w:r w:rsidRPr="004F2973">
        <w:rPr>
          <w:rFonts w:eastAsia="맑은 고딕"/>
          <w:b/>
          <w:color w:val="000000" w:themeColor="text1"/>
          <w:lang w:eastAsia="ko-KR"/>
        </w:rPr>
        <w:t xml:space="preserve"> mapping approach. </w:t>
      </w:r>
      <w:r w:rsidRPr="004F2973">
        <w:rPr>
          <w:rFonts w:eastAsia="맑은 고딕"/>
          <w:color w:val="000000" w:themeColor="text1"/>
          <w:lang w:eastAsia="ko-KR"/>
        </w:rPr>
        <w:t xml:space="preserve">Final assemblies were selected by assessing assembly statistics, transcripts mapping results, and single-copy ortholog mapping results. For </w:t>
      </w:r>
      <w:r w:rsidR="00123735">
        <w:rPr>
          <w:rFonts w:eastAsia="맑은 고딕"/>
          <w:color w:val="000000" w:themeColor="text1"/>
          <w:lang w:eastAsia="ko-KR"/>
        </w:rPr>
        <w:t xml:space="preserve">the </w:t>
      </w:r>
      <w:r w:rsidRPr="004F2973">
        <w:rPr>
          <w:rFonts w:eastAsia="맑은 고딕"/>
          <w:color w:val="000000" w:themeColor="text1"/>
          <w:lang w:eastAsia="ko-KR"/>
        </w:rPr>
        <w:t xml:space="preserve">common kestrel, </w:t>
      </w:r>
      <w:r w:rsidR="00123735">
        <w:rPr>
          <w:rFonts w:eastAsia="맑은 고딕"/>
          <w:color w:val="000000" w:themeColor="text1"/>
          <w:lang w:eastAsia="ko-KR"/>
        </w:rPr>
        <w:t xml:space="preserve">only the </w:t>
      </w:r>
      <w:r w:rsidRPr="004F2973">
        <w:rPr>
          <w:rFonts w:eastAsia="맑은 고딕"/>
          <w:color w:val="000000" w:themeColor="text1"/>
          <w:lang w:eastAsia="ko-KR"/>
        </w:rPr>
        <w:t xml:space="preserve">Platanus assembly was tested, </w:t>
      </w:r>
      <w:r w:rsidR="00123735">
        <w:rPr>
          <w:rFonts w:eastAsia="맑은 고딕"/>
          <w:color w:val="000000" w:themeColor="text1"/>
          <w:lang w:eastAsia="ko-KR"/>
        </w:rPr>
        <w:t>since</w:t>
      </w:r>
      <w:r w:rsidRPr="004F2973">
        <w:rPr>
          <w:rFonts w:eastAsia="맑은 고딕"/>
          <w:color w:val="000000" w:themeColor="text1"/>
          <w:lang w:eastAsia="ko-KR"/>
        </w:rPr>
        <w:t xml:space="preserve"> </w:t>
      </w:r>
      <w:r w:rsidR="00123735">
        <w:rPr>
          <w:rFonts w:eastAsia="맑은 고딕"/>
          <w:color w:val="000000" w:themeColor="text1"/>
          <w:lang w:eastAsia="ko-KR"/>
        </w:rPr>
        <w:t>the</w:t>
      </w:r>
      <w:r w:rsidRPr="004F2973">
        <w:rPr>
          <w:rFonts w:eastAsia="맑은 고딕"/>
          <w:color w:val="000000" w:themeColor="text1"/>
          <w:lang w:eastAsia="ko-KR"/>
        </w:rPr>
        <w:t xml:space="preserve"> N50 lengths of contig and scaffold were much longer than those of SOAPdenovo2 assembly.</w:t>
      </w:r>
    </w:p>
    <w:tbl>
      <w:tblPr>
        <w:tblW w:w="5000" w:type="pct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024"/>
        <w:gridCol w:w="1487"/>
        <w:gridCol w:w="1135"/>
        <w:gridCol w:w="1022"/>
        <w:gridCol w:w="1245"/>
        <w:gridCol w:w="1135"/>
        <w:gridCol w:w="850"/>
        <w:gridCol w:w="1326"/>
      </w:tblGrid>
      <w:tr w:rsidR="00FA7D0A" w:rsidRPr="000D4834" w14:paraId="211DED6B" w14:textId="77777777" w:rsidTr="004B41B0">
        <w:trPr>
          <w:trHeight w:val="511"/>
        </w:trPr>
        <w:tc>
          <w:tcPr>
            <w:tcW w:w="55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5A20654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Species</w:t>
            </w:r>
          </w:p>
        </w:tc>
        <w:tc>
          <w:tcPr>
            <w:tcW w:w="80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3D9AD0A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Assembler</w:t>
            </w:r>
          </w:p>
        </w:tc>
        <w:tc>
          <w:tcPr>
            <w:tcW w:w="61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0D04163" w14:textId="544BCDED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Number of predicted genes</w:t>
            </w:r>
          </w:p>
        </w:tc>
        <w:tc>
          <w:tcPr>
            <w:tcW w:w="55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A23D7B3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Complete</w:t>
            </w:r>
          </w:p>
          <w:p w14:paraId="5069240B" w14:textId="5C16CCE3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(%)</w:t>
            </w:r>
          </w:p>
        </w:tc>
        <w:tc>
          <w:tcPr>
            <w:tcW w:w="67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678E6B5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Duplicated</w:t>
            </w:r>
          </w:p>
          <w:p w14:paraId="6C9892DC" w14:textId="57378E43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(%)</w:t>
            </w:r>
          </w:p>
        </w:tc>
        <w:tc>
          <w:tcPr>
            <w:tcW w:w="61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65616DA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Fragment</w:t>
            </w:r>
          </w:p>
          <w:p w14:paraId="3446F78F" w14:textId="6FB79085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(%)</w:t>
            </w:r>
          </w:p>
        </w:tc>
        <w:tc>
          <w:tcPr>
            <w:tcW w:w="4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2E1886A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Missing</w:t>
            </w:r>
          </w:p>
          <w:p w14:paraId="219409AF" w14:textId="213AF718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(%)</w:t>
            </w:r>
          </w:p>
        </w:tc>
        <w:tc>
          <w:tcPr>
            <w:tcW w:w="72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FBBEFD5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4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4"/>
              </w:rPr>
              <w:t xml:space="preserve">Number of single-copy </w:t>
            </w:r>
          </w:p>
          <w:p w14:paraId="47444528" w14:textId="27EC9EBD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4"/>
              </w:rPr>
              <w:t>orthologs genes</w:t>
            </w:r>
          </w:p>
        </w:tc>
      </w:tr>
      <w:tr w:rsidR="00FA7D0A" w:rsidRPr="000D4834" w14:paraId="63B50DE2" w14:textId="77777777" w:rsidTr="004B41B0">
        <w:trPr>
          <w:trHeight w:val="511"/>
        </w:trPr>
        <w:tc>
          <w:tcPr>
            <w:tcW w:w="555" w:type="pct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9EC34" w14:textId="5F0C3D1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Eurasian eagle-owl</w:t>
            </w:r>
          </w:p>
        </w:tc>
        <w:tc>
          <w:tcPr>
            <w:tcW w:w="806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29678" w14:textId="77777777" w:rsidR="00FA7D0A" w:rsidRPr="004928D9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/>
                <w:color w:val="000000" w:themeColor="text1"/>
                <w:kern w:val="0"/>
                <w:sz w:val="18"/>
                <w:szCs w:val="20"/>
              </w:rPr>
            </w:pPr>
            <w:r w:rsidRPr="004928D9">
              <w:rPr>
                <w:rFonts w:ascii="Times New Roman" w:eastAsia="맑은 고딕" w:hAnsi="Times New Roman" w:cs="Times New Roman"/>
                <w:b/>
                <w:color w:val="000000" w:themeColor="text1"/>
                <w:kern w:val="0"/>
                <w:sz w:val="18"/>
                <w:szCs w:val="20"/>
              </w:rPr>
              <w:t>SOAPdenovo2</w:t>
            </w:r>
          </w:p>
          <w:p w14:paraId="27574190" w14:textId="49B33550" w:rsidR="004B41B0" w:rsidRPr="000D4834" w:rsidRDefault="004B41B0" w:rsidP="00FA7D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4928D9">
              <w:rPr>
                <w:rFonts w:ascii="Times New Roman" w:eastAsia="맑은 고딕" w:hAnsi="Times New Roman" w:cs="Times New Roman"/>
                <w:b/>
                <w:color w:val="000000" w:themeColor="text1"/>
                <w:kern w:val="0"/>
                <w:sz w:val="18"/>
                <w:szCs w:val="20"/>
              </w:rPr>
              <w:t>(selected)</w:t>
            </w:r>
          </w:p>
        </w:tc>
        <w:tc>
          <w:tcPr>
            <w:tcW w:w="615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97AED67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16,897</w:t>
            </w:r>
          </w:p>
        </w:tc>
        <w:tc>
          <w:tcPr>
            <w:tcW w:w="554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BF27C2E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Cs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bCs/>
                <w:color w:val="000000"/>
                <w:kern w:val="0"/>
                <w:sz w:val="18"/>
                <w:szCs w:val="20"/>
              </w:rPr>
              <w:t>92.09%</w:t>
            </w:r>
          </w:p>
        </w:tc>
        <w:tc>
          <w:tcPr>
            <w:tcW w:w="675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092E2E8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1.02%</w:t>
            </w:r>
          </w:p>
        </w:tc>
        <w:tc>
          <w:tcPr>
            <w:tcW w:w="615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E178ADE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5.96%</w:t>
            </w:r>
          </w:p>
        </w:tc>
        <w:tc>
          <w:tcPr>
            <w:tcW w:w="461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8371D0D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Cs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bCs/>
                <w:color w:val="000000"/>
                <w:kern w:val="0"/>
                <w:sz w:val="18"/>
                <w:szCs w:val="20"/>
              </w:rPr>
              <w:t>1.95%</w:t>
            </w:r>
          </w:p>
        </w:tc>
        <w:tc>
          <w:tcPr>
            <w:tcW w:w="720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56235C1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4,915</w:t>
            </w:r>
          </w:p>
        </w:tc>
      </w:tr>
      <w:tr w:rsidR="00FA7D0A" w:rsidRPr="000D4834" w14:paraId="4822F2C9" w14:textId="77777777" w:rsidTr="004B41B0">
        <w:trPr>
          <w:trHeight w:val="511"/>
        </w:trPr>
        <w:tc>
          <w:tcPr>
            <w:tcW w:w="555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3E27450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806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4F968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  <w:t>Platanus</w:t>
            </w:r>
          </w:p>
        </w:tc>
        <w:tc>
          <w:tcPr>
            <w:tcW w:w="615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B30C42E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15,632</w:t>
            </w:r>
          </w:p>
        </w:tc>
        <w:tc>
          <w:tcPr>
            <w:tcW w:w="554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8E2D16F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91.27%</w:t>
            </w:r>
          </w:p>
        </w:tc>
        <w:tc>
          <w:tcPr>
            <w:tcW w:w="675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089560E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1.00%</w:t>
            </w:r>
          </w:p>
        </w:tc>
        <w:tc>
          <w:tcPr>
            <w:tcW w:w="615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FB742E8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6.57%</w:t>
            </w:r>
          </w:p>
        </w:tc>
        <w:tc>
          <w:tcPr>
            <w:tcW w:w="461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48EA6CF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2.16%</w:t>
            </w:r>
          </w:p>
        </w:tc>
        <w:tc>
          <w:tcPr>
            <w:tcW w:w="720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FA21596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4,915</w:t>
            </w:r>
          </w:p>
        </w:tc>
      </w:tr>
      <w:tr w:rsidR="00FA7D0A" w:rsidRPr="000D4834" w14:paraId="2E83C234" w14:textId="77777777" w:rsidTr="004B41B0">
        <w:trPr>
          <w:trHeight w:val="511"/>
        </w:trPr>
        <w:tc>
          <w:tcPr>
            <w:tcW w:w="55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8D3F2" w14:textId="434152AA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Oriental scops-owl</w:t>
            </w:r>
          </w:p>
        </w:tc>
        <w:tc>
          <w:tcPr>
            <w:tcW w:w="80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10EFC" w14:textId="77777777" w:rsidR="00FA7D0A" w:rsidRPr="004928D9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/>
                <w:color w:val="000000" w:themeColor="text1"/>
                <w:kern w:val="0"/>
                <w:sz w:val="18"/>
                <w:szCs w:val="20"/>
              </w:rPr>
            </w:pPr>
            <w:r w:rsidRPr="004928D9">
              <w:rPr>
                <w:rFonts w:ascii="Times New Roman" w:eastAsia="맑은 고딕" w:hAnsi="Times New Roman" w:cs="Times New Roman"/>
                <w:b/>
                <w:color w:val="000000" w:themeColor="text1"/>
                <w:kern w:val="0"/>
                <w:sz w:val="18"/>
                <w:szCs w:val="20"/>
              </w:rPr>
              <w:t>Platanus</w:t>
            </w:r>
          </w:p>
          <w:p w14:paraId="5677DD54" w14:textId="5878D0FB" w:rsidR="004B41B0" w:rsidRPr="004928D9" w:rsidRDefault="004B41B0" w:rsidP="00FA7D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/>
                <w:color w:val="000000" w:themeColor="text1"/>
                <w:kern w:val="0"/>
                <w:sz w:val="18"/>
                <w:szCs w:val="20"/>
              </w:rPr>
            </w:pPr>
            <w:r w:rsidRPr="004928D9">
              <w:rPr>
                <w:rFonts w:ascii="Times New Roman" w:eastAsia="맑은 고딕" w:hAnsi="Times New Roman" w:cs="Times New Roman"/>
                <w:b/>
                <w:color w:val="000000" w:themeColor="text1"/>
                <w:kern w:val="0"/>
                <w:sz w:val="18"/>
                <w:szCs w:val="20"/>
              </w:rPr>
              <w:t>(selected)</w:t>
            </w:r>
          </w:p>
        </w:tc>
        <w:tc>
          <w:tcPr>
            <w:tcW w:w="61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F72C771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17,710</w:t>
            </w:r>
          </w:p>
        </w:tc>
        <w:tc>
          <w:tcPr>
            <w:tcW w:w="55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15A116C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Cs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bCs/>
                <w:color w:val="000000"/>
                <w:kern w:val="0"/>
                <w:sz w:val="18"/>
                <w:szCs w:val="20"/>
              </w:rPr>
              <w:t>91.35%</w:t>
            </w:r>
          </w:p>
        </w:tc>
        <w:tc>
          <w:tcPr>
            <w:tcW w:w="67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75B07C4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1.44%</w:t>
            </w:r>
          </w:p>
        </w:tc>
        <w:tc>
          <w:tcPr>
            <w:tcW w:w="61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A45D87F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6.37%</w:t>
            </w:r>
          </w:p>
        </w:tc>
        <w:tc>
          <w:tcPr>
            <w:tcW w:w="4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48F73E6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Cs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bCs/>
                <w:color w:val="000000"/>
                <w:kern w:val="0"/>
                <w:sz w:val="18"/>
                <w:szCs w:val="20"/>
              </w:rPr>
              <w:t>2.28%</w:t>
            </w:r>
          </w:p>
        </w:tc>
        <w:tc>
          <w:tcPr>
            <w:tcW w:w="72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E5E30D1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4,915</w:t>
            </w:r>
          </w:p>
        </w:tc>
      </w:tr>
      <w:tr w:rsidR="00FA7D0A" w:rsidRPr="000D4834" w14:paraId="0CBE8345" w14:textId="77777777" w:rsidTr="004B41B0">
        <w:trPr>
          <w:trHeight w:val="511"/>
        </w:trPr>
        <w:tc>
          <w:tcPr>
            <w:tcW w:w="555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FBE1D89" w14:textId="1F7CAF4C" w:rsidR="00FA7D0A" w:rsidRPr="000D4834" w:rsidRDefault="008C4647" w:rsidP="00FA7D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Cs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Eastern</w:t>
            </w:r>
            <w:r w:rsidR="00FA7D0A"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 xml:space="preserve"> buzzard</w:t>
            </w:r>
          </w:p>
        </w:tc>
        <w:tc>
          <w:tcPr>
            <w:tcW w:w="806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61BB4" w14:textId="77777777" w:rsidR="00FA7D0A" w:rsidRPr="004928D9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/>
                <w:color w:val="000000" w:themeColor="text1"/>
                <w:kern w:val="0"/>
                <w:sz w:val="18"/>
                <w:szCs w:val="20"/>
              </w:rPr>
            </w:pPr>
            <w:r w:rsidRPr="004928D9">
              <w:rPr>
                <w:rFonts w:ascii="Times New Roman" w:eastAsia="맑은 고딕" w:hAnsi="Times New Roman" w:cs="Times New Roman"/>
                <w:b/>
                <w:color w:val="000000" w:themeColor="text1"/>
                <w:kern w:val="0"/>
                <w:sz w:val="18"/>
                <w:szCs w:val="20"/>
              </w:rPr>
              <w:t>SOAPdenovo2</w:t>
            </w:r>
          </w:p>
          <w:p w14:paraId="0B7FBFAE" w14:textId="55919F28" w:rsidR="004B41B0" w:rsidRPr="000D4834" w:rsidRDefault="004B41B0" w:rsidP="00FA7D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4928D9">
              <w:rPr>
                <w:rFonts w:ascii="Times New Roman" w:eastAsia="맑은 고딕" w:hAnsi="Times New Roman" w:cs="Times New Roman"/>
                <w:b/>
                <w:color w:val="000000" w:themeColor="text1"/>
                <w:kern w:val="0"/>
                <w:sz w:val="18"/>
                <w:szCs w:val="20"/>
              </w:rPr>
              <w:t>(selected)</w:t>
            </w:r>
          </w:p>
        </w:tc>
        <w:tc>
          <w:tcPr>
            <w:tcW w:w="615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EE91E73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17,376</w:t>
            </w:r>
          </w:p>
        </w:tc>
        <w:tc>
          <w:tcPr>
            <w:tcW w:w="554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041EA03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Cs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bCs/>
                <w:color w:val="000000"/>
                <w:kern w:val="0"/>
                <w:sz w:val="18"/>
                <w:szCs w:val="20"/>
              </w:rPr>
              <w:t>96.72%</w:t>
            </w:r>
          </w:p>
        </w:tc>
        <w:tc>
          <w:tcPr>
            <w:tcW w:w="675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BBB2C76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1.18%</w:t>
            </w:r>
          </w:p>
        </w:tc>
        <w:tc>
          <w:tcPr>
            <w:tcW w:w="615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6A58D9F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2.38%</w:t>
            </w:r>
          </w:p>
        </w:tc>
        <w:tc>
          <w:tcPr>
            <w:tcW w:w="461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836F608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Cs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bCs/>
                <w:color w:val="000000"/>
                <w:kern w:val="0"/>
                <w:sz w:val="18"/>
                <w:szCs w:val="20"/>
              </w:rPr>
              <w:t>0.90%</w:t>
            </w:r>
          </w:p>
        </w:tc>
        <w:tc>
          <w:tcPr>
            <w:tcW w:w="720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F8998F9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4,915</w:t>
            </w:r>
          </w:p>
        </w:tc>
      </w:tr>
      <w:tr w:rsidR="00FA7D0A" w:rsidRPr="000D4834" w14:paraId="441BE1ED" w14:textId="77777777" w:rsidTr="004B41B0">
        <w:trPr>
          <w:trHeight w:val="511"/>
        </w:trPr>
        <w:tc>
          <w:tcPr>
            <w:tcW w:w="555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3BE9675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Cs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806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EB64F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  <w:t>Platanus</w:t>
            </w:r>
          </w:p>
        </w:tc>
        <w:tc>
          <w:tcPr>
            <w:tcW w:w="615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0C4CA32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16,047</w:t>
            </w:r>
          </w:p>
        </w:tc>
        <w:tc>
          <w:tcPr>
            <w:tcW w:w="554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88D9D4F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96.38%</w:t>
            </w:r>
          </w:p>
        </w:tc>
        <w:tc>
          <w:tcPr>
            <w:tcW w:w="675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BD89B92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1.04%</w:t>
            </w:r>
          </w:p>
        </w:tc>
        <w:tc>
          <w:tcPr>
            <w:tcW w:w="615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FD4F40A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2.67%</w:t>
            </w:r>
          </w:p>
        </w:tc>
        <w:tc>
          <w:tcPr>
            <w:tcW w:w="461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7A2E41B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0.96%</w:t>
            </w:r>
          </w:p>
        </w:tc>
        <w:tc>
          <w:tcPr>
            <w:tcW w:w="720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F15D868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4,915</w:t>
            </w:r>
          </w:p>
        </w:tc>
      </w:tr>
      <w:tr w:rsidR="00FA7D0A" w:rsidRPr="000D4834" w14:paraId="692DECD6" w14:textId="77777777" w:rsidTr="004B41B0">
        <w:trPr>
          <w:trHeight w:val="511"/>
        </w:trPr>
        <w:tc>
          <w:tcPr>
            <w:tcW w:w="55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CB71A42" w14:textId="56627B9E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Cs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Common kestrel</w:t>
            </w:r>
          </w:p>
        </w:tc>
        <w:tc>
          <w:tcPr>
            <w:tcW w:w="80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3A868" w14:textId="77777777" w:rsidR="00FA7D0A" w:rsidRPr="004928D9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/>
                <w:color w:val="000000" w:themeColor="text1"/>
                <w:kern w:val="0"/>
                <w:sz w:val="18"/>
                <w:szCs w:val="20"/>
              </w:rPr>
            </w:pPr>
            <w:r w:rsidRPr="004928D9">
              <w:rPr>
                <w:rFonts w:ascii="Times New Roman" w:eastAsia="맑은 고딕" w:hAnsi="Times New Roman" w:cs="Times New Roman"/>
                <w:b/>
                <w:color w:val="000000" w:themeColor="text1"/>
                <w:kern w:val="0"/>
                <w:sz w:val="18"/>
                <w:szCs w:val="20"/>
              </w:rPr>
              <w:t>Platanus</w:t>
            </w:r>
          </w:p>
          <w:p w14:paraId="17775C07" w14:textId="11B086AF" w:rsidR="004B41B0" w:rsidRPr="004928D9" w:rsidRDefault="004B41B0" w:rsidP="00FA7D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/>
                <w:color w:val="000000" w:themeColor="text1"/>
                <w:kern w:val="0"/>
                <w:sz w:val="18"/>
                <w:szCs w:val="20"/>
              </w:rPr>
            </w:pPr>
            <w:r w:rsidRPr="004928D9">
              <w:rPr>
                <w:rFonts w:ascii="Times New Roman" w:eastAsia="맑은 고딕" w:hAnsi="Times New Roman" w:cs="Times New Roman"/>
                <w:b/>
                <w:color w:val="000000" w:themeColor="text1"/>
                <w:kern w:val="0"/>
                <w:sz w:val="18"/>
                <w:szCs w:val="20"/>
              </w:rPr>
              <w:t>(selected)</w:t>
            </w:r>
          </w:p>
        </w:tc>
        <w:tc>
          <w:tcPr>
            <w:tcW w:w="61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9122A5E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16,481</w:t>
            </w:r>
          </w:p>
        </w:tc>
        <w:tc>
          <w:tcPr>
            <w:tcW w:w="55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8F05056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Cs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bCs/>
                <w:color w:val="000000"/>
                <w:kern w:val="0"/>
                <w:sz w:val="18"/>
                <w:szCs w:val="20"/>
              </w:rPr>
              <w:t>93.90%</w:t>
            </w:r>
          </w:p>
        </w:tc>
        <w:tc>
          <w:tcPr>
            <w:tcW w:w="67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646B435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1.22%</w:t>
            </w:r>
          </w:p>
        </w:tc>
        <w:tc>
          <w:tcPr>
            <w:tcW w:w="61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17C1B3E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4.46%</w:t>
            </w:r>
          </w:p>
        </w:tc>
        <w:tc>
          <w:tcPr>
            <w:tcW w:w="4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12DBFAA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Cs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bCs/>
                <w:color w:val="000000"/>
                <w:kern w:val="0"/>
                <w:sz w:val="18"/>
                <w:szCs w:val="20"/>
              </w:rPr>
              <w:t>1.65%</w:t>
            </w:r>
          </w:p>
        </w:tc>
        <w:tc>
          <w:tcPr>
            <w:tcW w:w="72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31EA1B2" w14:textId="77777777" w:rsidR="00FA7D0A" w:rsidRPr="000D4834" w:rsidRDefault="00FA7D0A" w:rsidP="00FA7D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4,915</w:t>
            </w:r>
          </w:p>
        </w:tc>
      </w:tr>
    </w:tbl>
    <w:p w14:paraId="14EF04BF" w14:textId="77777777" w:rsidR="00FA7D0A" w:rsidRPr="000D4834" w:rsidRDefault="00FA7D0A" w:rsidP="00FA7D0A">
      <w:pPr>
        <w:widowControl/>
        <w:wordWrap/>
        <w:autoSpaceDE/>
        <w:autoSpaceDN/>
        <w:rPr>
          <w:rFonts w:ascii="Times New Roman" w:eastAsia="맑은 고딕" w:hAnsi="Times New Roman" w:cs="Times New Roman"/>
          <w:b/>
          <w:kern w:val="0"/>
          <w:sz w:val="24"/>
          <w:szCs w:val="24"/>
        </w:rPr>
      </w:pPr>
    </w:p>
    <w:p w14:paraId="0ABA0904" w14:textId="0707F29D" w:rsidR="00B92657" w:rsidRPr="000D4834" w:rsidRDefault="00B92657">
      <w:pPr>
        <w:widowControl/>
        <w:wordWrap/>
        <w:autoSpaceDE/>
        <w:autoSpaceDN/>
        <w:rPr>
          <w:rFonts w:ascii="Times New Roman" w:eastAsia="맑은 고딕" w:hAnsi="Times New Roman" w:cs="Times New Roman"/>
          <w:b/>
          <w:kern w:val="0"/>
          <w:sz w:val="24"/>
          <w:szCs w:val="24"/>
        </w:rPr>
      </w:pPr>
      <w:r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br w:type="page"/>
      </w:r>
    </w:p>
    <w:p w14:paraId="56F32961" w14:textId="1026B4CD" w:rsidR="00FA7D0A" w:rsidRPr="000D4834" w:rsidRDefault="00B92657" w:rsidP="00ED3509">
      <w:pPr>
        <w:widowControl/>
        <w:wordWrap/>
        <w:autoSpaceDE/>
        <w:autoSpaceDN/>
        <w:rPr>
          <w:rFonts w:ascii="Times New Roman" w:eastAsia="맑은 고딕" w:hAnsi="Times New Roman" w:cs="Times New Roman"/>
          <w:b/>
          <w:kern w:val="0"/>
          <w:sz w:val="24"/>
          <w:szCs w:val="24"/>
        </w:rPr>
      </w:pPr>
      <w:r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lastRenderedPageBreak/>
        <w:t xml:space="preserve">Table </w:t>
      </w:r>
      <w:r w:rsidR="00452A38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S</w:t>
      </w:r>
      <w:r w:rsidR="00C62F4B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10</w:t>
      </w:r>
      <w:r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t xml:space="preserve">. </w:t>
      </w:r>
      <w:r w:rsidR="00123735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P</w:t>
      </w:r>
      <w:r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rotein-coding gene</w:t>
      </w:r>
      <w:r w:rsidR="00123735">
        <w:rPr>
          <w:rFonts w:ascii="Times New Roman" w:eastAsia="맑은 고딕" w:hAnsi="Times New Roman" w:cs="Times New Roman"/>
          <w:b/>
          <w:kern w:val="0"/>
          <w:sz w:val="24"/>
          <w:szCs w:val="24"/>
        </w:rPr>
        <w:t xml:space="preserve"> prediction statistics</w:t>
      </w:r>
      <w:r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t xml:space="preserve"> </w:t>
      </w:r>
      <w:r w:rsidR="00123735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for</w:t>
      </w:r>
      <w:r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t xml:space="preserve"> the four bird of prey genomes</w:t>
      </w:r>
    </w:p>
    <w:p w14:paraId="544B9B77" w14:textId="77777777" w:rsidR="00B347D6" w:rsidRPr="000D4834" w:rsidRDefault="00B347D6" w:rsidP="00B347D6">
      <w:pPr>
        <w:widowControl/>
        <w:wordWrap/>
        <w:autoSpaceDE/>
        <w:autoSpaceDN/>
        <w:spacing w:after="0"/>
        <w:rPr>
          <w:rFonts w:ascii="Times New Roman" w:eastAsia="맑은 고딕" w:hAnsi="Times New Roman" w:cs="Times New Roman"/>
          <w:kern w:val="0"/>
          <w:sz w:val="24"/>
          <w:szCs w:val="24"/>
        </w:rPr>
      </w:pPr>
      <w:r w:rsidRPr="000D4834">
        <w:rPr>
          <w:rFonts w:ascii="Times New Roman" w:eastAsia="맑은 고딕" w:hAnsi="Times New Roman" w:cs="Times New Roman"/>
          <w:b/>
          <w:kern w:val="0"/>
          <w:sz w:val="22"/>
          <w:szCs w:val="24"/>
        </w:rPr>
        <w:t>a.</w:t>
      </w:r>
      <w:r w:rsidRPr="000D4834">
        <w:rPr>
          <w:rFonts w:ascii="Times New Roman" w:eastAsia="맑은 고딕" w:hAnsi="Times New Roman" w:cs="Times New Roman"/>
          <w:kern w:val="0"/>
          <w:sz w:val="22"/>
          <w:szCs w:val="24"/>
        </w:rPr>
        <w:t xml:space="preserve"> Eurasian eagle-owl</w:t>
      </w:r>
    </w:p>
    <w:tbl>
      <w:tblPr>
        <w:tblW w:w="5000" w:type="pct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524"/>
        <w:gridCol w:w="1976"/>
        <w:gridCol w:w="919"/>
        <w:gridCol w:w="1029"/>
        <w:gridCol w:w="944"/>
        <w:gridCol w:w="944"/>
        <w:gridCol w:w="944"/>
        <w:gridCol w:w="944"/>
      </w:tblGrid>
      <w:tr w:rsidR="00B347D6" w:rsidRPr="0059047A" w14:paraId="4F3D990A" w14:textId="77777777" w:rsidTr="000F62CE">
        <w:trPr>
          <w:trHeight w:val="1500"/>
        </w:trPr>
        <w:tc>
          <w:tcPr>
            <w:tcW w:w="186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98099B" w14:textId="77777777" w:rsidR="00B347D6" w:rsidRPr="0059047A" w:rsidRDefault="00B347D6" w:rsidP="00B347D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59047A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Gene set</w:t>
            </w: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B5764C" w14:textId="77777777" w:rsidR="00B347D6" w:rsidRPr="0059047A" w:rsidRDefault="00B347D6" w:rsidP="00B347D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59047A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Number</w:t>
            </w:r>
          </w:p>
        </w:tc>
        <w:tc>
          <w:tcPr>
            <w:tcW w:w="56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E88062C" w14:textId="77777777" w:rsidR="00B347D6" w:rsidRPr="0059047A" w:rsidRDefault="00B347D6" w:rsidP="00B347D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59047A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Average transcript</w:t>
            </w:r>
            <w:r w:rsidRPr="0059047A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br/>
              <w:t xml:space="preserve"> length (bp)</w:t>
            </w:r>
          </w:p>
        </w:tc>
        <w:tc>
          <w:tcPr>
            <w:tcW w:w="53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361812E" w14:textId="77777777" w:rsidR="00B347D6" w:rsidRPr="0059047A" w:rsidRDefault="00B347D6" w:rsidP="00B347D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59047A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Average</w:t>
            </w:r>
            <w:r w:rsidRPr="0059047A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br/>
              <w:t>CDS length</w:t>
            </w:r>
            <w:r w:rsidRPr="0059047A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br/>
              <w:t>(bp)</w:t>
            </w:r>
          </w:p>
        </w:tc>
        <w:tc>
          <w:tcPr>
            <w:tcW w:w="67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EA58839" w14:textId="77777777" w:rsidR="00B347D6" w:rsidRPr="0059047A" w:rsidRDefault="00B347D6" w:rsidP="00B347D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59047A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Average no. of exons per</w:t>
            </w:r>
            <w:r w:rsidRPr="0059047A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br/>
              <w:t>gene</w:t>
            </w:r>
          </w:p>
        </w:tc>
        <w:tc>
          <w:tcPr>
            <w:tcW w:w="56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F67A343" w14:textId="77777777" w:rsidR="00B347D6" w:rsidRPr="0059047A" w:rsidRDefault="00B347D6" w:rsidP="00B347D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59047A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Average</w:t>
            </w:r>
            <w:r w:rsidRPr="0059047A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br/>
              <w:t>exon length</w:t>
            </w:r>
            <w:r w:rsidRPr="0059047A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br/>
              <w:t>(bp)</w:t>
            </w:r>
          </w:p>
        </w:tc>
        <w:tc>
          <w:tcPr>
            <w:tcW w:w="41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5EF0FCA" w14:textId="77777777" w:rsidR="00B347D6" w:rsidRPr="0059047A" w:rsidRDefault="00B347D6" w:rsidP="00B347D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59047A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Average </w:t>
            </w:r>
            <w:r w:rsidRPr="0059047A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br/>
              <w:t>intron length</w:t>
            </w:r>
            <w:r w:rsidRPr="0059047A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br/>
              <w:t>(bp)</w:t>
            </w:r>
          </w:p>
        </w:tc>
      </w:tr>
      <w:tr w:rsidR="00B347D6" w:rsidRPr="0059047A" w14:paraId="515541C5" w14:textId="77777777" w:rsidTr="000F62CE">
        <w:trPr>
          <w:trHeight w:val="330"/>
        </w:trPr>
        <w:tc>
          <w:tcPr>
            <w:tcW w:w="1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4FA9D" w14:textId="3B1F5AE0" w:rsidR="00B347D6" w:rsidRPr="0059047A" w:rsidRDefault="004928D9" w:rsidP="000F62C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22"/>
              </w:rPr>
            </w:pPr>
            <w:r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22"/>
              </w:rPr>
              <w:t>d</w:t>
            </w:r>
            <w:r w:rsidR="00B347D6" w:rsidRPr="0059047A"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22"/>
              </w:rPr>
              <w:t>e novo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F14AD" w14:textId="77777777" w:rsidR="00B347D6" w:rsidRPr="0059047A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59047A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AUGUSTUS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9212A" w14:textId="77777777" w:rsidR="00B347D6" w:rsidRPr="0059047A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59047A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27,448 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A2CD0" w14:textId="77777777" w:rsidR="00B347D6" w:rsidRPr="0059047A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59047A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15,625.3 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5F844" w14:textId="77777777" w:rsidR="00B347D6" w:rsidRPr="0059047A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59047A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1,605.8 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1EDDF" w14:textId="77777777" w:rsidR="00B347D6" w:rsidRPr="0059047A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59047A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9.0 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F3B15" w14:textId="77777777" w:rsidR="00B347D6" w:rsidRPr="0059047A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59047A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178.5 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A81E0" w14:textId="77777777" w:rsidR="00B347D6" w:rsidRPr="0059047A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59047A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3,441.4 </w:t>
            </w:r>
          </w:p>
        </w:tc>
      </w:tr>
      <w:tr w:rsidR="00B347D6" w:rsidRPr="0059047A" w14:paraId="7E698EA4" w14:textId="77777777" w:rsidTr="000F62CE">
        <w:trPr>
          <w:trHeight w:val="330"/>
        </w:trPr>
        <w:tc>
          <w:tcPr>
            <w:tcW w:w="1331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EC902C6" w14:textId="77777777" w:rsidR="00B347D6" w:rsidRPr="0059047A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59047A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Homolog</w:t>
            </w:r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C4877" w14:textId="77777777" w:rsidR="00B347D6" w:rsidRPr="0059047A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59047A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Bald eagle</w:t>
            </w: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4AB3D" w14:textId="77777777" w:rsidR="00B347D6" w:rsidRPr="0059047A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59047A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13,546 </w:t>
            </w:r>
          </w:p>
        </w:tc>
        <w:tc>
          <w:tcPr>
            <w:tcW w:w="56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A0ADD" w14:textId="77777777" w:rsidR="00B347D6" w:rsidRPr="0059047A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59047A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23,302.6 </w:t>
            </w:r>
          </w:p>
        </w:tc>
        <w:tc>
          <w:tcPr>
            <w:tcW w:w="53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FB9F9" w14:textId="77777777" w:rsidR="00B347D6" w:rsidRPr="0059047A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59047A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1,598.9 </w:t>
            </w:r>
          </w:p>
        </w:tc>
        <w:tc>
          <w:tcPr>
            <w:tcW w:w="67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E3855" w14:textId="77777777" w:rsidR="00B347D6" w:rsidRPr="0059047A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59047A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9.3 </w:t>
            </w:r>
          </w:p>
        </w:tc>
        <w:tc>
          <w:tcPr>
            <w:tcW w:w="56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3FB89" w14:textId="77777777" w:rsidR="00B347D6" w:rsidRPr="0059047A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59047A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171.4 </w:t>
            </w:r>
          </w:p>
        </w:tc>
        <w:tc>
          <w:tcPr>
            <w:tcW w:w="41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56467" w14:textId="77777777" w:rsidR="00B347D6" w:rsidRPr="0059047A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59047A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2,605.4 </w:t>
            </w:r>
          </w:p>
        </w:tc>
      </w:tr>
      <w:tr w:rsidR="00B347D6" w:rsidRPr="0059047A" w14:paraId="6B4EA402" w14:textId="77777777" w:rsidTr="000F62CE">
        <w:trPr>
          <w:trHeight w:val="330"/>
        </w:trPr>
        <w:tc>
          <w:tcPr>
            <w:tcW w:w="1331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29237DE" w14:textId="77777777" w:rsidR="00B347D6" w:rsidRPr="0059047A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61717" w14:textId="77777777" w:rsidR="00B347D6" w:rsidRPr="0059047A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59047A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Barn owl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0A639" w14:textId="77777777" w:rsidR="00B347D6" w:rsidRPr="0059047A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59047A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14,897 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59C85" w14:textId="77777777" w:rsidR="00B347D6" w:rsidRPr="0059047A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59047A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15,380.9 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25C8D" w14:textId="77777777" w:rsidR="00B347D6" w:rsidRPr="0059047A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59047A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1,270.6 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57CF0" w14:textId="77777777" w:rsidR="00B347D6" w:rsidRPr="0059047A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59047A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7.6 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6FCCC" w14:textId="77777777" w:rsidR="00B347D6" w:rsidRPr="0059047A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59047A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167.5 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CF062" w14:textId="77777777" w:rsidR="00B347D6" w:rsidRPr="0059047A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59047A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2,141.8 </w:t>
            </w:r>
          </w:p>
        </w:tc>
      </w:tr>
      <w:tr w:rsidR="00B347D6" w:rsidRPr="0059047A" w14:paraId="77BC489F" w14:textId="77777777" w:rsidTr="000F62CE">
        <w:trPr>
          <w:trHeight w:val="330"/>
        </w:trPr>
        <w:tc>
          <w:tcPr>
            <w:tcW w:w="1331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2F6DAB6" w14:textId="77777777" w:rsidR="00B347D6" w:rsidRPr="0059047A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146DF" w14:textId="77777777" w:rsidR="00B347D6" w:rsidRPr="0059047A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59047A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Brown kiwi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888D0" w14:textId="77777777" w:rsidR="00B347D6" w:rsidRPr="0059047A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59047A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14,218 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58F6A" w14:textId="77777777" w:rsidR="00B347D6" w:rsidRPr="0059047A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59047A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20,732.4 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BDF60" w14:textId="77777777" w:rsidR="00B347D6" w:rsidRPr="0059047A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59047A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1,434.5 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5481A" w14:textId="77777777" w:rsidR="00B347D6" w:rsidRPr="0059047A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59047A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8.5 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C12AA" w14:textId="77777777" w:rsidR="00B347D6" w:rsidRPr="0059047A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59047A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169.5 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50276" w14:textId="77777777" w:rsidR="00B347D6" w:rsidRPr="0059047A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59047A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2,585.9 </w:t>
            </w:r>
          </w:p>
        </w:tc>
      </w:tr>
      <w:tr w:rsidR="00B347D6" w:rsidRPr="0059047A" w14:paraId="7B112588" w14:textId="77777777" w:rsidTr="000F62CE">
        <w:trPr>
          <w:trHeight w:val="330"/>
        </w:trPr>
        <w:tc>
          <w:tcPr>
            <w:tcW w:w="1331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D3B0136" w14:textId="77777777" w:rsidR="00B347D6" w:rsidRPr="0059047A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A3B6D" w14:textId="77777777" w:rsidR="00B347D6" w:rsidRPr="0059047A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59047A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Chicken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69106" w14:textId="77777777" w:rsidR="00B347D6" w:rsidRPr="0059047A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59047A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14,105 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67782" w14:textId="77777777" w:rsidR="00B347D6" w:rsidRPr="0059047A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59047A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22,318.1 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39863" w14:textId="77777777" w:rsidR="00B347D6" w:rsidRPr="0059047A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59047A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1,512.0 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9BF7E" w14:textId="77777777" w:rsidR="00B347D6" w:rsidRPr="0059047A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59047A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8.9 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42117" w14:textId="77777777" w:rsidR="00B347D6" w:rsidRPr="0059047A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59047A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170.6 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61A71" w14:textId="77777777" w:rsidR="00B347D6" w:rsidRPr="0059047A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59047A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2,646.5 </w:t>
            </w:r>
          </w:p>
        </w:tc>
      </w:tr>
      <w:tr w:rsidR="00B347D6" w:rsidRPr="0059047A" w14:paraId="56A87F82" w14:textId="77777777" w:rsidTr="000F62CE">
        <w:trPr>
          <w:trHeight w:val="330"/>
        </w:trPr>
        <w:tc>
          <w:tcPr>
            <w:tcW w:w="1331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BD9D35B" w14:textId="77777777" w:rsidR="00B347D6" w:rsidRPr="0059047A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E3B20" w14:textId="77777777" w:rsidR="00B347D6" w:rsidRPr="0059047A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59047A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Common cuckoo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F1823" w14:textId="77777777" w:rsidR="00B347D6" w:rsidRPr="0059047A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59047A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13,366 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DC491" w14:textId="77777777" w:rsidR="00B347D6" w:rsidRPr="0059047A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59047A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22,770.5 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ABDF3" w14:textId="77777777" w:rsidR="00B347D6" w:rsidRPr="0059047A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59047A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1,545.2 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5F3DB" w14:textId="77777777" w:rsidR="00B347D6" w:rsidRPr="0059047A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59047A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9.1 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91DEE" w14:textId="77777777" w:rsidR="00B347D6" w:rsidRPr="0059047A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59047A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169.0 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E1996" w14:textId="77777777" w:rsidR="00B347D6" w:rsidRPr="0059047A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59047A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2,607.3 </w:t>
            </w:r>
          </w:p>
        </w:tc>
      </w:tr>
      <w:tr w:rsidR="00B347D6" w:rsidRPr="0059047A" w14:paraId="666FA7F9" w14:textId="77777777" w:rsidTr="000F62CE">
        <w:trPr>
          <w:trHeight w:val="330"/>
        </w:trPr>
        <w:tc>
          <w:tcPr>
            <w:tcW w:w="1331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9308D46" w14:textId="77777777" w:rsidR="00B347D6" w:rsidRPr="0059047A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8713F" w14:textId="77777777" w:rsidR="00B347D6" w:rsidRPr="0059047A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59047A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Crested ibis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D6E48" w14:textId="77777777" w:rsidR="00B347D6" w:rsidRPr="0059047A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59047A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13,173 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C8551" w14:textId="77777777" w:rsidR="00B347D6" w:rsidRPr="0059047A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59047A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22,868.5 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34101" w14:textId="77777777" w:rsidR="00B347D6" w:rsidRPr="0059047A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59047A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1,539.9 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18F44" w14:textId="77777777" w:rsidR="00B347D6" w:rsidRPr="0059047A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59047A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9.2 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1FD9D" w14:textId="77777777" w:rsidR="00B347D6" w:rsidRPr="0059047A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59047A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166.9 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B6F0B" w14:textId="77777777" w:rsidR="00B347D6" w:rsidRPr="0059047A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59047A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2,592.2 </w:t>
            </w:r>
          </w:p>
        </w:tc>
      </w:tr>
      <w:tr w:rsidR="00B347D6" w:rsidRPr="0059047A" w14:paraId="4E7C773C" w14:textId="77777777" w:rsidTr="000F62CE">
        <w:trPr>
          <w:trHeight w:val="330"/>
        </w:trPr>
        <w:tc>
          <w:tcPr>
            <w:tcW w:w="1331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48BF763" w14:textId="77777777" w:rsidR="00B347D6" w:rsidRPr="0059047A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E7B70" w14:textId="77777777" w:rsidR="00B347D6" w:rsidRPr="0059047A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59047A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Downy woodpecker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255CD" w14:textId="77777777" w:rsidR="00B347D6" w:rsidRPr="0059047A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59047A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13,054 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25258" w14:textId="77777777" w:rsidR="00B347D6" w:rsidRPr="0059047A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59047A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22,747.4 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DCEA4" w14:textId="77777777" w:rsidR="00B347D6" w:rsidRPr="0059047A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59047A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1,510.0 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D26CC" w14:textId="77777777" w:rsidR="00B347D6" w:rsidRPr="0059047A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59047A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9.0 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622F2" w14:textId="77777777" w:rsidR="00B347D6" w:rsidRPr="0059047A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59047A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168.2 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778A6" w14:textId="77777777" w:rsidR="00B347D6" w:rsidRPr="0059047A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59047A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2,662.2 </w:t>
            </w:r>
          </w:p>
        </w:tc>
      </w:tr>
      <w:tr w:rsidR="00B347D6" w:rsidRPr="0059047A" w14:paraId="01159651" w14:textId="77777777" w:rsidTr="000F62CE">
        <w:trPr>
          <w:trHeight w:val="330"/>
        </w:trPr>
        <w:tc>
          <w:tcPr>
            <w:tcW w:w="1331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7F70740" w14:textId="77777777" w:rsidR="00B347D6" w:rsidRPr="0059047A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DDC8A" w14:textId="77777777" w:rsidR="00B347D6" w:rsidRPr="0059047A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59047A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Golden eagle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2A67A" w14:textId="77777777" w:rsidR="00B347D6" w:rsidRPr="0059047A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59047A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13,939 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95209" w14:textId="77777777" w:rsidR="00B347D6" w:rsidRPr="0059047A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59047A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22,994.4 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D1A8F" w14:textId="77777777" w:rsidR="00B347D6" w:rsidRPr="0059047A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59047A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1,598.0 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09A04" w14:textId="77777777" w:rsidR="00B347D6" w:rsidRPr="0059047A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59047A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9.3 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182E4" w14:textId="77777777" w:rsidR="00B347D6" w:rsidRPr="0059047A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59047A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171.6 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72CFB" w14:textId="77777777" w:rsidR="00B347D6" w:rsidRPr="0059047A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59047A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2,574.6 </w:t>
            </w:r>
          </w:p>
        </w:tc>
      </w:tr>
      <w:tr w:rsidR="00B347D6" w:rsidRPr="0059047A" w14:paraId="18E86749" w14:textId="77777777" w:rsidTr="000F62CE">
        <w:trPr>
          <w:trHeight w:val="330"/>
        </w:trPr>
        <w:tc>
          <w:tcPr>
            <w:tcW w:w="1331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4346217" w14:textId="77777777" w:rsidR="00B347D6" w:rsidRPr="0059047A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3DCD4" w14:textId="77777777" w:rsidR="00B347D6" w:rsidRPr="0059047A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59047A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Peregrine falcon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B9981" w14:textId="77777777" w:rsidR="00B347D6" w:rsidRPr="0059047A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59047A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13,059 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CBBFC" w14:textId="77777777" w:rsidR="00B347D6" w:rsidRPr="0059047A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59047A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23,252.2 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48F62" w14:textId="77777777" w:rsidR="00B347D6" w:rsidRPr="0059047A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59047A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1,566.2 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D7E77" w14:textId="77777777" w:rsidR="00B347D6" w:rsidRPr="0059047A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59047A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9.3 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9693B" w14:textId="77777777" w:rsidR="00B347D6" w:rsidRPr="0059047A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59047A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168.6 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6D9A5" w14:textId="77777777" w:rsidR="00B347D6" w:rsidRPr="0059047A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59047A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2,616.4 </w:t>
            </w:r>
          </w:p>
        </w:tc>
      </w:tr>
      <w:tr w:rsidR="00B347D6" w:rsidRPr="0059047A" w14:paraId="1582AEB8" w14:textId="77777777" w:rsidTr="000F62CE">
        <w:trPr>
          <w:trHeight w:val="330"/>
        </w:trPr>
        <w:tc>
          <w:tcPr>
            <w:tcW w:w="1331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6CF14EB" w14:textId="77777777" w:rsidR="00B347D6" w:rsidRPr="0059047A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623417" w14:textId="77777777" w:rsidR="00B347D6" w:rsidRPr="0059047A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59047A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Zebra finch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754373" w14:textId="77777777" w:rsidR="00B347D6" w:rsidRPr="0059047A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59047A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13,941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A97E9A" w14:textId="77777777" w:rsidR="00B347D6" w:rsidRPr="0059047A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59047A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20,970.8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6A9C08" w14:textId="77777777" w:rsidR="00B347D6" w:rsidRPr="0059047A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59047A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1,427.0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F0C0B1" w14:textId="77777777" w:rsidR="00B347D6" w:rsidRPr="0059047A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59047A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8.3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1CFB6D" w14:textId="77777777" w:rsidR="00B347D6" w:rsidRPr="0059047A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59047A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171.2 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E6561E" w14:textId="77777777" w:rsidR="00B347D6" w:rsidRPr="0059047A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59047A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2,664.7 </w:t>
            </w:r>
          </w:p>
        </w:tc>
      </w:tr>
      <w:tr w:rsidR="00B347D6" w:rsidRPr="0059047A" w14:paraId="1C855F8F" w14:textId="77777777" w:rsidTr="000F62CE">
        <w:trPr>
          <w:trHeight w:val="330"/>
        </w:trPr>
        <w:tc>
          <w:tcPr>
            <w:tcW w:w="186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757906" w14:textId="77777777" w:rsidR="00B347D6" w:rsidRPr="0059047A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59047A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Final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B0AD27" w14:textId="77777777" w:rsidR="00B347D6" w:rsidRPr="0059047A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59047A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16,897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EF8011" w14:textId="77777777" w:rsidR="00B347D6" w:rsidRPr="0059047A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59047A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18,578.1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10F047" w14:textId="77777777" w:rsidR="00B347D6" w:rsidRPr="0059047A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59047A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1,335.5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DEC769" w14:textId="77777777" w:rsidR="00B347D6" w:rsidRPr="0059047A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59047A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8.1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94C51C" w14:textId="77777777" w:rsidR="00B347D6" w:rsidRPr="0059047A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59047A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164.6 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5AA554" w14:textId="77777777" w:rsidR="00B347D6" w:rsidRPr="0059047A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59047A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2,569.9 </w:t>
            </w:r>
          </w:p>
        </w:tc>
      </w:tr>
    </w:tbl>
    <w:p w14:paraId="43AFB4D6" w14:textId="77777777" w:rsidR="00B347D6" w:rsidRPr="000D4834" w:rsidRDefault="00B347D6" w:rsidP="00B347D6">
      <w:pPr>
        <w:widowControl/>
        <w:wordWrap/>
        <w:autoSpaceDE/>
        <w:autoSpaceDN/>
        <w:rPr>
          <w:rFonts w:ascii="Times New Roman" w:eastAsia="맑은 고딕" w:hAnsi="Times New Roman" w:cs="Times New Roman"/>
          <w:kern w:val="0"/>
          <w:sz w:val="24"/>
          <w:szCs w:val="24"/>
        </w:rPr>
      </w:pPr>
    </w:p>
    <w:p w14:paraId="46B93EF2" w14:textId="77777777" w:rsidR="00B347D6" w:rsidRPr="000D4834" w:rsidRDefault="00B347D6" w:rsidP="00B347D6">
      <w:pPr>
        <w:widowControl/>
        <w:wordWrap/>
        <w:autoSpaceDE/>
        <w:autoSpaceDN/>
        <w:spacing w:after="0"/>
        <w:rPr>
          <w:rFonts w:ascii="Times New Roman" w:eastAsia="맑은 고딕" w:hAnsi="Times New Roman" w:cs="Times New Roman"/>
          <w:kern w:val="0"/>
          <w:sz w:val="24"/>
          <w:szCs w:val="24"/>
        </w:rPr>
      </w:pPr>
      <w:r w:rsidRPr="000D4834">
        <w:rPr>
          <w:rFonts w:ascii="Times New Roman" w:eastAsia="맑은 고딕" w:hAnsi="Times New Roman" w:cs="Times New Roman"/>
          <w:b/>
          <w:kern w:val="0"/>
          <w:sz w:val="22"/>
          <w:szCs w:val="24"/>
        </w:rPr>
        <w:t>b.</w:t>
      </w:r>
      <w:r w:rsidRPr="000D4834">
        <w:rPr>
          <w:rFonts w:ascii="Times New Roman" w:eastAsia="맑은 고딕" w:hAnsi="Times New Roman" w:cs="Times New Roman"/>
          <w:kern w:val="0"/>
          <w:sz w:val="22"/>
          <w:szCs w:val="24"/>
        </w:rPr>
        <w:t xml:space="preserve"> Oriental scops-owl</w:t>
      </w:r>
    </w:p>
    <w:tbl>
      <w:tblPr>
        <w:tblW w:w="5000" w:type="pct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030"/>
        <w:gridCol w:w="2470"/>
        <w:gridCol w:w="919"/>
        <w:gridCol w:w="1029"/>
        <w:gridCol w:w="944"/>
        <w:gridCol w:w="944"/>
        <w:gridCol w:w="944"/>
        <w:gridCol w:w="944"/>
      </w:tblGrid>
      <w:tr w:rsidR="00B347D6" w:rsidRPr="00032FEF" w14:paraId="58F94229" w14:textId="77777777" w:rsidTr="00B347D6">
        <w:trPr>
          <w:trHeight w:val="1422"/>
        </w:trPr>
        <w:tc>
          <w:tcPr>
            <w:tcW w:w="202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B0B583" w14:textId="77777777" w:rsidR="00B347D6" w:rsidRPr="00032FEF" w:rsidRDefault="00B347D6" w:rsidP="00B347D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Gene set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303622" w14:textId="77777777" w:rsidR="00B347D6" w:rsidRPr="00032FEF" w:rsidRDefault="00B347D6" w:rsidP="00B347D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Number</w:t>
            </w:r>
          </w:p>
        </w:tc>
        <w:tc>
          <w:tcPr>
            <w:tcW w:w="58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599A47F" w14:textId="77777777" w:rsidR="00B347D6" w:rsidRPr="00032FEF" w:rsidRDefault="00B347D6" w:rsidP="00B347D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Average transcript</w:t>
            </w: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br/>
              <w:t xml:space="preserve"> length (bp)</w:t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248766C" w14:textId="77777777" w:rsidR="00B347D6" w:rsidRPr="00032FEF" w:rsidRDefault="00B347D6" w:rsidP="00B347D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Average</w:t>
            </w: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br/>
              <w:t>CDS length</w:t>
            </w: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br/>
              <w:t>(bp)</w:t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0F408B8" w14:textId="77777777" w:rsidR="00B347D6" w:rsidRPr="00032FEF" w:rsidRDefault="00B347D6" w:rsidP="00B347D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Average no. of exons per</w:t>
            </w: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br/>
              <w:t>gene</w:t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CFF3B81" w14:textId="77777777" w:rsidR="00B347D6" w:rsidRPr="00032FEF" w:rsidRDefault="00B347D6" w:rsidP="00B347D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Average</w:t>
            </w: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br/>
              <w:t>exon length</w:t>
            </w: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br/>
              <w:t>(bp)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69ABAB3" w14:textId="77777777" w:rsidR="00B347D6" w:rsidRPr="00032FEF" w:rsidRDefault="00B347D6" w:rsidP="00B347D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Average </w:t>
            </w: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br/>
              <w:t>intron length</w:t>
            </w: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br/>
              <w:t>(bp)</w:t>
            </w:r>
          </w:p>
        </w:tc>
      </w:tr>
      <w:tr w:rsidR="00B347D6" w:rsidRPr="00032FEF" w14:paraId="0A0BBC26" w14:textId="77777777" w:rsidTr="00B347D6">
        <w:trPr>
          <w:trHeight w:val="312"/>
        </w:trPr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C16A1" w14:textId="605FF2C0" w:rsidR="00B347D6" w:rsidRPr="00032FEF" w:rsidRDefault="004928D9" w:rsidP="000F62C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22"/>
              </w:rPr>
            </w:pPr>
            <w:r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22"/>
              </w:rPr>
              <w:t>d</w:t>
            </w:r>
            <w:r w:rsidR="00B347D6" w:rsidRPr="00032FEF"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22"/>
              </w:rPr>
              <w:t>e novo</w:t>
            </w:r>
          </w:p>
        </w:tc>
        <w:tc>
          <w:tcPr>
            <w:tcW w:w="1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D025E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AUGUSTUS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0AEF0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26,719 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3D80C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15,018.1 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41A4D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1,583.3 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1E2ED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9.4</w:t>
            </w:r>
            <w:r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B6799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168.6 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2600D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3,190.8 </w:t>
            </w:r>
          </w:p>
        </w:tc>
      </w:tr>
      <w:tr w:rsidR="00B347D6" w:rsidRPr="00032FEF" w14:paraId="3E7B1730" w14:textId="77777777" w:rsidTr="00B347D6">
        <w:trPr>
          <w:trHeight w:val="312"/>
        </w:trPr>
        <w:tc>
          <w:tcPr>
            <w:tcW w:w="589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F3DC715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Homolog</w:t>
            </w:r>
          </w:p>
        </w:tc>
        <w:tc>
          <w:tcPr>
            <w:tcW w:w="144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B6333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Bald eagle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944AA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13,736 </w:t>
            </w:r>
          </w:p>
        </w:tc>
        <w:tc>
          <w:tcPr>
            <w:tcW w:w="58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BFCE2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23,055.6 </w:t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14A62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1,651.1 </w:t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F7B1B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9.7</w:t>
            </w:r>
            <w:r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264B2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170.3 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DC8BE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2,462.1 </w:t>
            </w:r>
          </w:p>
        </w:tc>
      </w:tr>
      <w:tr w:rsidR="00B347D6" w:rsidRPr="00032FEF" w14:paraId="3144BF67" w14:textId="77777777" w:rsidTr="00B347D6">
        <w:trPr>
          <w:trHeight w:val="312"/>
        </w:trPr>
        <w:tc>
          <w:tcPr>
            <w:tcW w:w="589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3355126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6E7EE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Barn owl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CA075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14,707 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459E1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15,171.4 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9017B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1,280.4 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A7F2A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7.6</w:t>
            </w:r>
            <w:r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D1992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168.1 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AA911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2,099.9 </w:t>
            </w:r>
          </w:p>
        </w:tc>
      </w:tr>
      <w:tr w:rsidR="00B347D6" w:rsidRPr="00032FEF" w14:paraId="3F5707F1" w14:textId="77777777" w:rsidTr="00B347D6">
        <w:trPr>
          <w:trHeight w:val="312"/>
        </w:trPr>
        <w:tc>
          <w:tcPr>
            <w:tcW w:w="589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56F9E2C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3C9F7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Brown kiwi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7C341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14,492 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A42C5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19,803.5 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05536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1,435.5 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1C3B3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8.5</w:t>
            </w:r>
            <w:r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D5DA7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169.9 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EAF47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2,466.3 </w:t>
            </w:r>
          </w:p>
        </w:tc>
      </w:tr>
      <w:tr w:rsidR="00B347D6" w:rsidRPr="00032FEF" w14:paraId="56F79D09" w14:textId="77777777" w:rsidTr="00B347D6">
        <w:trPr>
          <w:trHeight w:val="312"/>
        </w:trPr>
        <w:tc>
          <w:tcPr>
            <w:tcW w:w="589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8D87787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E3AC0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Chicken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0C73E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14,445 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87A26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22,156.5 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301D6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1,561.3 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A364D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9.2</w:t>
            </w:r>
            <w:r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1ED5C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170.4 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B9D8A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2,523.4 </w:t>
            </w:r>
          </w:p>
        </w:tc>
      </w:tr>
      <w:tr w:rsidR="00B347D6" w:rsidRPr="00032FEF" w14:paraId="0CEEEEFC" w14:textId="77777777" w:rsidTr="00B347D6">
        <w:trPr>
          <w:trHeight w:val="312"/>
        </w:trPr>
        <w:tc>
          <w:tcPr>
            <w:tcW w:w="589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4503D4E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CCDC6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Common cuckoo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F0943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13,791 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30B22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21,929.5 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EEF3E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1,569.9 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CF9D5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9.2</w:t>
            </w:r>
            <w:r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95832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169.9 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9145B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2,471.5 </w:t>
            </w:r>
          </w:p>
        </w:tc>
      </w:tr>
      <w:tr w:rsidR="00B347D6" w:rsidRPr="00032FEF" w14:paraId="3A878A39" w14:textId="77777777" w:rsidTr="00B347D6">
        <w:trPr>
          <w:trHeight w:val="312"/>
        </w:trPr>
        <w:tc>
          <w:tcPr>
            <w:tcW w:w="589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552E53B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0DE4E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Crested ibis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D0FF5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13,397 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9F7A1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22,349.9 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DBC39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1,584.0 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A9D4B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9.5</w:t>
            </w:r>
            <w:r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0FDC5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167.5 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438E6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2,455.3 </w:t>
            </w:r>
          </w:p>
        </w:tc>
      </w:tr>
      <w:tr w:rsidR="00B347D6" w:rsidRPr="00032FEF" w14:paraId="54EF7D60" w14:textId="77777777" w:rsidTr="00B347D6">
        <w:trPr>
          <w:trHeight w:val="312"/>
        </w:trPr>
        <w:tc>
          <w:tcPr>
            <w:tcW w:w="589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CCE8F29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70BA9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Downy woodpecker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71E4B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13,270 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22387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22,134.3 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9A452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1,547.6 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1B30F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9.2</w:t>
            </w:r>
            <w:r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F150C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168.3 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75BF5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2,511.5 </w:t>
            </w:r>
          </w:p>
        </w:tc>
      </w:tr>
      <w:tr w:rsidR="00B347D6" w:rsidRPr="00032FEF" w14:paraId="29FE72BC" w14:textId="77777777" w:rsidTr="00B347D6">
        <w:trPr>
          <w:trHeight w:val="312"/>
        </w:trPr>
        <w:tc>
          <w:tcPr>
            <w:tcW w:w="589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2A9AEA2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D3FC3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Golden eagle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3FD8D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14,259 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2CF4F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22,772.8 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7CF4E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1,656.2 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8D9B8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9.7</w:t>
            </w:r>
            <w:r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567BF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171.4 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9E68C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2,437.9 </w:t>
            </w:r>
          </w:p>
        </w:tc>
      </w:tr>
      <w:tr w:rsidR="00B347D6" w:rsidRPr="00032FEF" w14:paraId="335FE485" w14:textId="77777777" w:rsidTr="00B347D6">
        <w:trPr>
          <w:trHeight w:val="312"/>
        </w:trPr>
        <w:tc>
          <w:tcPr>
            <w:tcW w:w="589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184631A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A96E3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Peregrine falcon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B7661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13,298 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94114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22,601.0 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26DF1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1,607.8 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06993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9.6</w:t>
            </w:r>
            <w:r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F20FE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168.4 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17C07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2,456.2 </w:t>
            </w:r>
          </w:p>
        </w:tc>
      </w:tr>
      <w:tr w:rsidR="00B347D6" w:rsidRPr="00032FEF" w14:paraId="3DC1CD08" w14:textId="77777777" w:rsidTr="00B347D6">
        <w:trPr>
          <w:trHeight w:val="312"/>
        </w:trPr>
        <w:tc>
          <w:tcPr>
            <w:tcW w:w="589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0CEA334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44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57B00D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Zebra finch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099201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13,756 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3306F2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21,011.2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9E3427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1,459.0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438586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8.6</w:t>
            </w:r>
            <w:r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6638D9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168.9 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9FCE7F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2,559.8 </w:t>
            </w:r>
          </w:p>
        </w:tc>
      </w:tr>
      <w:tr w:rsidR="00B347D6" w:rsidRPr="00032FEF" w14:paraId="31FCA5EB" w14:textId="77777777" w:rsidTr="00B347D6">
        <w:trPr>
          <w:trHeight w:val="312"/>
        </w:trPr>
        <w:tc>
          <w:tcPr>
            <w:tcW w:w="202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E37F27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Final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91CD71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17,710 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832C75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17,497.8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4D7E7D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1,349.1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FA5029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8.2</w:t>
            </w:r>
            <w:r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E20B0F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165.2 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CF3A4F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2,402.5 </w:t>
            </w:r>
          </w:p>
        </w:tc>
      </w:tr>
    </w:tbl>
    <w:p w14:paraId="4475EB35" w14:textId="77777777" w:rsidR="00B347D6" w:rsidRPr="000D4834" w:rsidRDefault="00B347D6" w:rsidP="00B347D6">
      <w:pPr>
        <w:widowControl/>
        <w:wordWrap/>
        <w:autoSpaceDE/>
        <w:autoSpaceDN/>
        <w:rPr>
          <w:rFonts w:ascii="Times New Roman" w:eastAsia="맑은 고딕" w:hAnsi="Times New Roman" w:cs="Times New Roman"/>
          <w:kern w:val="0"/>
          <w:sz w:val="24"/>
          <w:szCs w:val="24"/>
        </w:rPr>
      </w:pPr>
    </w:p>
    <w:p w14:paraId="50016402" w14:textId="77777777" w:rsidR="00B347D6" w:rsidRDefault="00B347D6">
      <w:pPr>
        <w:widowControl/>
        <w:wordWrap/>
        <w:autoSpaceDE/>
        <w:autoSpaceDN/>
        <w:rPr>
          <w:rFonts w:ascii="Times New Roman" w:eastAsia="맑은 고딕" w:hAnsi="Times New Roman" w:cs="Times New Roman"/>
          <w:b/>
          <w:kern w:val="0"/>
          <w:sz w:val="22"/>
          <w:szCs w:val="24"/>
        </w:rPr>
      </w:pPr>
      <w:r>
        <w:rPr>
          <w:rFonts w:ascii="Times New Roman" w:eastAsia="맑은 고딕" w:hAnsi="Times New Roman" w:cs="Times New Roman"/>
          <w:b/>
          <w:kern w:val="0"/>
          <w:sz w:val="22"/>
          <w:szCs w:val="24"/>
        </w:rPr>
        <w:br w:type="page"/>
      </w:r>
    </w:p>
    <w:p w14:paraId="7ACD2AFD" w14:textId="64A47A2B" w:rsidR="00B347D6" w:rsidRPr="000D4834" w:rsidRDefault="00B347D6" w:rsidP="00B347D6">
      <w:pPr>
        <w:widowControl/>
        <w:wordWrap/>
        <w:autoSpaceDE/>
        <w:autoSpaceDN/>
        <w:spacing w:after="0"/>
        <w:rPr>
          <w:rFonts w:ascii="Times New Roman" w:eastAsia="맑은 고딕" w:hAnsi="Times New Roman" w:cs="Times New Roman"/>
          <w:kern w:val="0"/>
          <w:sz w:val="24"/>
          <w:szCs w:val="24"/>
        </w:rPr>
      </w:pPr>
      <w:r w:rsidRPr="000D4834">
        <w:rPr>
          <w:rFonts w:ascii="Times New Roman" w:eastAsia="맑은 고딕" w:hAnsi="Times New Roman" w:cs="Times New Roman" w:hint="eastAsia"/>
          <w:b/>
          <w:kern w:val="0"/>
          <w:sz w:val="22"/>
          <w:szCs w:val="24"/>
        </w:rPr>
        <w:lastRenderedPageBreak/>
        <w:t>c.</w:t>
      </w:r>
      <w:r w:rsidRPr="000D4834">
        <w:rPr>
          <w:rFonts w:ascii="Times New Roman" w:eastAsia="맑은 고딕" w:hAnsi="Times New Roman" w:cs="Times New Roman" w:hint="eastAsia"/>
          <w:kern w:val="0"/>
          <w:sz w:val="22"/>
          <w:szCs w:val="24"/>
        </w:rPr>
        <w:t xml:space="preserve"> </w:t>
      </w:r>
      <w:r w:rsidR="008C4647">
        <w:rPr>
          <w:rFonts w:ascii="Times New Roman" w:eastAsia="맑은 고딕" w:hAnsi="Times New Roman" w:cs="Times New Roman"/>
          <w:kern w:val="0"/>
          <w:sz w:val="22"/>
          <w:szCs w:val="24"/>
        </w:rPr>
        <w:t>Eastern</w:t>
      </w:r>
      <w:r w:rsidRPr="000D4834">
        <w:rPr>
          <w:rFonts w:ascii="Times New Roman" w:eastAsia="맑은 고딕" w:hAnsi="Times New Roman" w:cs="Times New Roman"/>
          <w:kern w:val="0"/>
          <w:sz w:val="22"/>
          <w:szCs w:val="24"/>
        </w:rPr>
        <w:t xml:space="preserve"> buzzard</w:t>
      </w:r>
    </w:p>
    <w:tbl>
      <w:tblPr>
        <w:tblW w:w="5000" w:type="pct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524"/>
        <w:gridCol w:w="1976"/>
        <w:gridCol w:w="919"/>
        <w:gridCol w:w="1029"/>
        <w:gridCol w:w="944"/>
        <w:gridCol w:w="944"/>
        <w:gridCol w:w="944"/>
        <w:gridCol w:w="944"/>
      </w:tblGrid>
      <w:tr w:rsidR="00B347D6" w:rsidRPr="00032FEF" w14:paraId="6CBF139A" w14:textId="77777777" w:rsidTr="000F62CE">
        <w:trPr>
          <w:trHeight w:val="1500"/>
        </w:trPr>
        <w:tc>
          <w:tcPr>
            <w:tcW w:w="186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F72AD7" w14:textId="77777777" w:rsidR="00B347D6" w:rsidRPr="00032FEF" w:rsidRDefault="00B347D6" w:rsidP="00B347D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Gene set</w:t>
            </w: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33488E" w14:textId="77777777" w:rsidR="00B347D6" w:rsidRPr="00032FEF" w:rsidRDefault="00B347D6" w:rsidP="00B347D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Number</w:t>
            </w:r>
          </w:p>
        </w:tc>
        <w:tc>
          <w:tcPr>
            <w:tcW w:w="56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E73503D" w14:textId="77777777" w:rsidR="00B347D6" w:rsidRPr="00032FEF" w:rsidRDefault="00B347D6" w:rsidP="00B347D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Average transcript</w:t>
            </w: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br/>
              <w:t xml:space="preserve"> length (bp)</w:t>
            </w:r>
          </w:p>
        </w:tc>
        <w:tc>
          <w:tcPr>
            <w:tcW w:w="53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8DA4081" w14:textId="77777777" w:rsidR="00B347D6" w:rsidRPr="00032FEF" w:rsidRDefault="00B347D6" w:rsidP="00B347D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Average</w:t>
            </w: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br/>
              <w:t>CDS length</w:t>
            </w: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br/>
              <w:t>(bp)</w:t>
            </w:r>
          </w:p>
        </w:tc>
        <w:tc>
          <w:tcPr>
            <w:tcW w:w="67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7E95094" w14:textId="77777777" w:rsidR="00B347D6" w:rsidRPr="00032FEF" w:rsidRDefault="00B347D6" w:rsidP="00B347D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Average no. of exons per</w:t>
            </w: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br/>
              <w:t>gene</w:t>
            </w:r>
          </w:p>
        </w:tc>
        <w:tc>
          <w:tcPr>
            <w:tcW w:w="56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CC5350E" w14:textId="77777777" w:rsidR="00B347D6" w:rsidRPr="00032FEF" w:rsidRDefault="00B347D6" w:rsidP="00B347D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Average</w:t>
            </w: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br/>
              <w:t>exon length</w:t>
            </w: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br/>
              <w:t>(bp)</w:t>
            </w:r>
          </w:p>
        </w:tc>
        <w:tc>
          <w:tcPr>
            <w:tcW w:w="41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4911428" w14:textId="77777777" w:rsidR="00B347D6" w:rsidRPr="00032FEF" w:rsidRDefault="00B347D6" w:rsidP="00B347D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Average </w:t>
            </w: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br/>
              <w:t>intron length</w:t>
            </w: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br/>
              <w:t>(bp)</w:t>
            </w:r>
          </w:p>
        </w:tc>
      </w:tr>
      <w:tr w:rsidR="00B347D6" w:rsidRPr="00032FEF" w14:paraId="11B2D36D" w14:textId="77777777" w:rsidTr="000F62CE">
        <w:trPr>
          <w:trHeight w:val="330"/>
        </w:trPr>
        <w:tc>
          <w:tcPr>
            <w:tcW w:w="1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FE950" w14:textId="69367713" w:rsidR="00B347D6" w:rsidRPr="00032FEF" w:rsidRDefault="004928D9" w:rsidP="004928D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22"/>
              </w:rPr>
            </w:pPr>
            <w:r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22"/>
              </w:rPr>
              <w:t>d</w:t>
            </w:r>
            <w:r w:rsidR="00B347D6" w:rsidRPr="00032FEF"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22"/>
              </w:rPr>
              <w:t>e novo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69154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AUGUSTUS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239AE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23,535 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B8CEB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17,609.1 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A02DE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1,817.1 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CBCEA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10.9 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834AD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167.4 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99842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3,193.1 </w:t>
            </w:r>
          </w:p>
        </w:tc>
      </w:tr>
      <w:tr w:rsidR="00B347D6" w:rsidRPr="00032FEF" w14:paraId="45D69E03" w14:textId="77777777" w:rsidTr="000F62CE">
        <w:trPr>
          <w:trHeight w:val="330"/>
        </w:trPr>
        <w:tc>
          <w:tcPr>
            <w:tcW w:w="1331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465BFF6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Homolog</w:t>
            </w:r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1FF29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Bald eagle</w:t>
            </w: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6839C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14,928 </w:t>
            </w:r>
          </w:p>
        </w:tc>
        <w:tc>
          <w:tcPr>
            <w:tcW w:w="56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3EEF5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22,831.0 </w:t>
            </w:r>
          </w:p>
        </w:tc>
        <w:tc>
          <w:tcPr>
            <w:tcW w:w="53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30D71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1,613.9 </w:t>
            </w:r>
          </w:p>
        </w:tc>
        <w:tc>
          <w:tcPr>
            <w:tcW w:w="67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752D5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9.5</w:t>
            </w:r>
          </w:p>
        </w:tc>
        <w:tc>
          <w:tcPr>
            <w:tcW w:w="56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1AAB8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170.6 </w:t>
            </w:r>
          </w:p>
        </w:tc>
        <w:tc>
          <w:tcPr>
            <w:tcW w:w="41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F308F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2,508.0 </w:t>
            </w:r>
          </w:p>
        </w:tc>
      </w:tr>
      <w:tr w:rsidR="00B347D6" w:rsidRPr="00032FEF" w14:paraId="56D67D57" w14:textId="77777777" w:rsidTr="000F62CE">
        <w:trPr>
          <w:trHeight w:val="330"/>
        </w:trPr>
        <w:tc>
          <w:tcPr>
            <w:tcW w:w="1331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578BE8B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2B217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Barn owl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6DCCA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15,423 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139AD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15,000.1 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E8B46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1,247.6 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1C5CA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7.5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D8331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167.0 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EBA1C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2,125.6 </w:t>
            </w:r>
          </w:p>
        </w:tc>
      </w:tr>
      <w:tr w:rsidR="00B347D6" w:rsidRPr="00032FEF" w14:paraId="62D8C504" w14:textId="77777777" w:rsidTr="000F62CE">
        <w:trPr>
          <w:trHeight w:val="330"/>
        </w:trPr>
        <w:tc>
          <w:tcPr>
            <w:tcW w:w="1331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D936325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F7BE7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Budgerigar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11153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13,699 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29723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22,816.1 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CE877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1,540.9 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EF365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9.1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C658C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168.8 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08F5D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2,617.6 </w:t>
            </w:r>
          </w:p>
        </w:tc>
      </w:tr>
      <w:tr w:rsidR="00B347D6" w:rsidRPr="00032FEF" w14:paraId="7D96D311" w14:textId="77777777" w:rsidTr="000F62CE">
        <w:trPr>
          <w:trHeight w:val="330"/>
        </w:trPr>
        <w:tc>
          <w:tcPr>
            <w:tcW w:w="1331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10B0950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11A42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Chicken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90170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14,635 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8E6A6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21,995.1 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55AA8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1,526.5 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390A2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9.0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07A22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169.4 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A37AD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2,554.9 </w:t>
            </w:r>
          </w:p>
        </w:tc>
      </w:tr>
      <w:tr w:rsidR="00B347D6" w:rsidRPr="00032FEF" w14:paraId="2CE948B5" w14:textId="77777777" w:rsidTr="000F62CE">
        <w:trPr>
          <w:trHeight w:val="330"/>
        </w:trPr>
        <w:tc>
          <w:tcPr>
            <w:tcW w:w="1331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E2C30AF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466A5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Common cuckoo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27CD7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13,680 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C2716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22,806.9 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44ECF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1,558.7 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0308B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9.4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31A10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166.6 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BC24A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2,542.6 </w:t>
            </w:r>
          </w:p>
        </w:tc>
      </w:tr>
      <w:tr w:rsidR="00B347D6" w:rsidRPr="00032FEF" w14:paraId="5BA21336" w14:textId="77777777" w:rsidTr="000F62CE">
        <w:trPr>
          <w:trHeight w:val="330"/>
        </w:trPr>
        <w:tc>
          <w:tcPr>
            <w:tcW w:w="1331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C970799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B22C5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Crested ibis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19D28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13,605 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6ED35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22,829.6 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6F6BF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1,557.0 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4FE30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9.4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85A91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166.2 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7526D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2,541.1 </w:t>
            </w:r>
          </w:p>
        </w:tc>
      </w:tr>
      <w:tr w:rsidR="00B347D6" w:rsidRPr="00032FEF" w14:paraId="154D1A38" w14:textId="77777777" w:rsidTr="000F62CE">
        <w:trPr>
          <w:trHeight w:val="330"/>
        </w:trPr>
        <w:tc>
          <w:tcPr>
            <w:tcW w:w="1331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3C7E2F1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A4012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Downy woodpecker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8CA94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13,321 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07A03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22,874.1 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5B4A8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1,524.1 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07CB4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9.2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CDFE7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165.9 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68AF2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2,607.0 </w:t>
            </w:r>
          </w:p>
        </w:tc>
      </w:tr>
      <w:tr w:rsidR="00B347D6" w:rsidRPr="00032FEF" w14:paraId="4C94E3BC" w14:textId="77777777" w:rsidTr="000F62CE">
        <w:trPr>
          <w:trHeight w:val="330"/>
        </w:trPr>
        <w:tc>
          <w:tcPr>
            <w:tcW w:w="1331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9F38194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EDD30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Golden Eagle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84CC9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15,039 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68667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22,920.9 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EC68D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1,625.7 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404B7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9.6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58CC3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169.9 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5FC17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2,485.0 </w:t>
            </w:r>
          </w:p>
        </w:tc>
      </w:tr>
      <w:tr w:rsidR="00B347D6" w:rsidRPr="00032FEF" w14:paraId="27D51C1E" w14:textId="77777777" w:rsidTr="000F62CE">
        <w:trPr>
          <w:trHeight w:val="330"/>
        </w:trPr>
        <w:tc>
          <w:tcPr>
            <w:tcW w:w="1331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6F173EC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8E94A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Peregrine falcon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AC3CE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13,778 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67C7E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22,611.3 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2D2A1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1,565.7 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730B3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9.3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3FE12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168.6 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6D77A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2,539.8 </w:t>
            </w:r>
          </w:p>
        </w:tc>
      </w:tr>
      <w:tr w:rsidR="00B347D6" w:rsidRPr="00032FEF" w14:paraId="0B4F9254" w14:textId="77777777" w:rsidTr="000F62CE">
        <w:trPr>
          <w:trHeight w:val="330"/>
        </w:trPr>
        <w:tc>
          <w:tcPr>
            <w:tcW w:w="1331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5A4789A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B36D49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Zebra finch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744BFB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14,209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93BA73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20,810.9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64853A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1,433.1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57C56E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8.4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3DF21E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170.2 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7E249E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2,610.7 </w:t>
            </w:r>
          </w:p>
        </w:tc>
      </w:tr>
      <w:tr w:rsidR="00B347D6" w:rsidRPr="00032FEF" w14:paraId="43A2A75A" w14:textId="77777777" w:rsidTr="000F62CE">
        <w:trPr>
          <w:trHeight w:val="330"/>
        </w:trPr>
        <w:tc>
          <w:tcPr>
            <w:tcW w:w="186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AD4B3B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Final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2BB814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17,376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41A019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21,776.7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A7A7D7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1,509.1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DEA4E5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9.1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68AB1A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165.9 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78D57A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2,654.5 </w:t>
            </w:r>
          </w:p>
        </w:tc>
      </w:tr>
    </w:tbl>
    <w:p w14:paraId="51FAEF40" w14:textId="77777777" w:rsidR="00B347D6" w:rsidRPr="000D4834" w:rsidRDefault="00B347D6" w:rsidP="00B347D6">
      <w:pPr>
        <w:widowControl/>
        <w:wordWrap/>
        <w:autoSpaceDE/>
        <w:autoSpaceDN/>
        <w:rPr>
          <w:rFonts w:ascii="Times New Roman" w:eastAsia="맑은 고딕" w:hAnsi="Times New Roman" w:cs="Times New Roman"/>
          <w:kern w:val="0"/>
          <w:sz w:val="24"/>
          <w:szCs w:val="24"/>
        </w:rPr>
      </w:pPr>
    </w:p>
    <w:p w14:paraId="22B95600" w14:textId="77777777" w:rsidR="00B347D6" w:rsidRPr="000D4834" w:rsidRDefault="00B347D6" w:rsidP="00B347D6">
      <w:pPr>
        <w:widowControl/>
        <w:wordWrap/>
        <w:autoSpaceDE/>
        <w:autoSpaceDN/>
        <w:spacing w:after="0"/>
        <w:rPr>
          <w:rFonts w:ascii="Times New Roman" w:eastAsia="맑은 고딕" w:hAnsi="Times New Roman" w:cs="Times New Roman"/>
          <w:kern w:val="0"/>
          <w:sz w:val="24"/>
          <w:szCs w:val="24"/>
        </w:rPr>
      </w:pPr>
      <w:r w:rsidRPr="000D4834">
        <w:rPr>
          <w:rFonts w:ascii="Times New Roman" w:eastAsia="맑은 고딕" w:hAnsi="Times New Roman" w:cs="Times New Roman"/>
          <w:b/>
          <w:kern w:val="0"/>
          <w:sz w:val="22"/>
          <w:szCs w:val="24"/>
        </w:rPr>
        <w:t>d.</w:t>
      </w:r>
      <w:r w:rsidRPr="000D4834">
        <w:rPr>
          <w:rFonts w:ascii="Times New Roman" w:eastAsia="맑은 고딕" w:hAnsi="Times New Roman" w:cs="Times New Roman"/>
          <w:kern w:val="0"/>
          <w:sz w:val="22"/>
          <w:szCs w:val="24"/>
        </w:rPr>
        <w:t xml:space="preserve"> Common kestrel</w:t>
      </w:r>
    </w:p>
    <w:tbl>
      <w:tblPr>
        <w:tblW w:w="5000" w:type="pct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524"/>
        <w:gridCol w:w="1976"/>
        <w:gridCol w:w="919"/>
        <w:gridCol w:w="1029"/>
        <w:gridCol w:w="944"/>
        <w:gridCol w:w="944"/>
        <w:gridCol w:w="944"/>
        <w:gridCol w:w="944"/>
      </w:tblGrid>
      <w:tr w:rsidR="00B347D6" w:rsidRPr="00032FEF" w14:paraId="49BB8892" w14:textId="77777777" w:rsidTr="000F62CE">
        <w:trPr>
          <w:trHeight w:val="1500"/>
        </w:trPr>
        <w:tc>
          <w:tcPr>
            <w:tcW w:w="186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24F91E" w14:textId="77777777" w:rsidR="00B347D6" w:rsidRPr="00032FEF" w:rsidRDefault="00B347D6" w:rsidP="00B347D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Gene set</w:t>
            </w: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75D9CE" w14:textId="77777777" w:rsidR="00B347D6" w:rsidRPr="00032FEF" w:rsidRDefault="00B347D6" w:rsidP="00B347D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Number</w:t>
            </w:r>
          </w:p>
        </w:tc>
        <w:tc>
          <w:tcPr>
            <w:tcW w:w="56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8316884" w14:textId="77777777" w:rsidR="00B347D6" w:rsidRPr="00032FEF" w:rsidRDefault="00B347D6" w:rsidP="00B347D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Average transcript</w:t>
            </w: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br/>
              <w:t xml:space="preserve"> length (bp)</w:t>
            </w:r>
          </w:p>
        </w:tc>
        <w:tc>
          <w:tcPr>
            <w:tcW w:w="53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A8337AA" w14:textId="77777777" w:rsidR="00B347D6" w:rsidRPr="00032FEF" w:rsidRDefault="00B347D6" w:rsidP="00B347D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Average</w:t>
            </w: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br/>
              <w:t>CDS length</w:t>
            </w: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br/>
              <w:t>(bp)</w:t>
            </w:r>
          </w:p>
        </w:tc>
        <w:tc>
          <w:tcPr>
            <w:tcW w:w="67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6FB58F0" w14:textId="77777777" w:rsidR="00B347D6" w:rsidRPr="00032FEF" w:rsidRDefault="00B347D6" w:rsidP="00B347D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Average no. of exons per</w:t>
            </w: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br/>
              <w:t>gene</w:t>
            </w:r>
          </w:p>
        </w:tc>
        <w:tc>
          <w:tcPr>
            <w:tcW w:w="56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38FC368" w14:textId="77777777" w:rsidR="00B347D6" w:rsidRPr="00032FEF" w:rsidRDefault="00B347D6" w:rsidP="00B347D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Average</w:t>
            </w: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br/>
              <w:t>exon length</w:t>
            </w: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br/>
              <w:t>(bp)</w:t>
            </w:r>
          </w:p>
        </w:tc>
        <w:tc>
          <w:tcPr>
            <w:tcW w:w="41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D484CEA" w14:textId="77777777" w:rsidR="00B347D6" w:rsidRPr="00032FEF" w:rsidRDefault="00B347D6" w:rsidP="00B347D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Average intron length</w:t>
            </w: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br/>
              <w:t>(bp)</w:t>
            </w:r>
          </w:p>
        </w:tc>
      </w:tr>
      <w:tr w:rsidR="00B347D6" w:rsidRPr="00032FEF" w14:paraId="4D9146E1" w14:textId="77777777" w:rsidTr="000F62CE">
        <w:trPr>
          <w:trHeight w:val="330"/>
        </w:trPr>
        <w:tc>
          <w:tcPr>
            <w:tcW w:w="1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32188" w14:textId="776ACF43" w:rsidR="00B347D6" w:rsidRPr="00032FEF" w:rsidRDefault="004928D9" w:rsidP="000F62C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22"/>
              </w:rPr>
            </w:pPr>
            <w:r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22"/>
              </w:rPr>
              <w:t>d</w:t>
            </w:r>
            <w:r w:rsidR="00B347D6" w:rsidRPr="00032FEF"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22"/>
              </w:rPr>
              <w:t>e novo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A25BC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AUGUSTUS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69A80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20,277 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20E6B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19,782.4 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00A9F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1,938.0 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43108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12.1 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9CD62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160.5 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8FB66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3,222.7 </w:t>
            </w:r>
          </w:p>
        </w:tc>
      </w:tr>
      <w:tr w:rsidR="00B347D6" w:rsidRPr="00032FEF" w14:paraId="2D13DF9C" w14:textId="77777777" w:rsidTr="000F62CE">
        <w:trPr>
          <w:trHeight w:val="330"/>
        </w:trPr>
        <w:tc>
          <w:tcPr>
            <w:tcW w:w="1331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95902DF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Homolog</w:t>
            </w:r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01CBF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Bald eagle</w:t>
            </w: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BAF44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13,339 </w:t>
            </w:r>
          </w:p>
        </w:tc>
        <w:tc>
          <w:tcPr>
            <w:tcW w:w="56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FA26A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23,913.7 </w:t>
            </w:r>
          </w:p>
        </w:tc>
        <w:tc>
          <w:tcPr>
            <w:tcW w:w="53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686C4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1,688.2 </w:t>
            </w:r>
          </w:p>
        </w:tc>
        <w:tc>
          <w:tcPr>
            <w:tcW w:w="67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CC0E8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10.0 </w:t>
            </w:r>
          </w:p>
        </w:tc>
        <w:tc>
          <w:tcPr>
            <w:tcW w:w="56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1447F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168.9 </w:t>
            </w:r>
          </w:p>
        </w:tc>
        <w:tc>
          <w:tcPr>
            <w:tcW w:w="41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D892B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2,470.4 </w:t>
            </w:r>
          </w:p>
        </w:tc>
      </w:tr>
      <w:tr w:rsidR="00B347D6" w:rsidRPr="00032FEF" w14:paraId="18DC786D" w14:textId="77777777" w:rsidTr="000F62CE">
        <w:trPr>
          <w:trHeight w:val="330"/>
        </w:trPr>
        <w:tc>
          <w:tcPr>
            <w:tcW w:w="1331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E7624DB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0E6CF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Barn owl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379C7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14,132 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39451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15,516.0 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DDD24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1,298.8 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96F56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7.8 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13E76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165.9 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61765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2,081.5 </w:t>
            </w:r>
          </w:p>
        </w:tc>
      </w:tr>
      <w:tr w:rsidR="00B347D6" w:rsidRPr="00032FEF" w14:paraId="547176C9" w14:textId="77777777" w:rsidTr="000F62CE">
        <w:trPr>
          <w:trHeight w:val="330"/>
        </w:trPr>
        <w:tc>
          <w:tcPr>
            <w:tcW w:w="1331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D04B54D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C44A9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Budgerigar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2BA46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13,084 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0CFB7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23,564.1 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D99D6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1,594.0 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39856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9.5 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7DCCE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167.9 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EA234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2,586.7 </w:t>
            </w:r>
          </w:p>
        </w:tc>
      </w:tr>
      <w:tr w:rsidR="00B347D6" w:rsidRPr="00032FEF" w14:paraId="1A5F47A8" w14:textId="77777777" w:rsidTr="000F62CE">
        <w:trPr>
          <w:trHeight w:val="330"/>
        </w:trPr>
        <w:tc>
          <w:tcPr>
            <w:tcW w:w="1331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FE6EB51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E4449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Chicken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E97C3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13,521 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0D567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24,248.2 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7A7CA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1,653.8 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CB2EB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9.8 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8C69A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168.8 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7C4A2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2,568.9 </w:t>
            </w:r>
          </w:p>
        </w:tc>
      </w:tr>
      <w:tr w:rsidR="00B347D6" w:rsidRPr="00032FEF" w14:paraId="5AE9CC61" w14:textId="77777777" w:rsidTr="000F62CE">
        <w:trPr>
          <w:trHeight w:val="330"/>
        </w:trPr>
        <w:tc>
          <w:tcPr>
            <w:tcW w:w="1331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44CB279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7BFE0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Common cuckoo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8A7C7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13,200 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94800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22,945.3 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BDF26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1,610.3 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C82A8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9.7 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D364F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166.4 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92EEB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2,458.1 </w:t>
            </w:r>
          </w:p>
        </w:tc>
      </w:tr>
      <w:tr w:rsidR="00B347D6" w:rsidRPr="00032FEF" w14:paraId="089CC6DA" w14:textId="77777777" w:rsidTr="000F62CE">
        <w:trPr>
          <w:trHeight w:val="330"/>
        </w:trPr>
        <w:tc>
          <w:tcPr>
            <w:tcW w:w="1331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6528B5D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95EBB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Crested ibis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3EDA5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13,035 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0B83F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22,877.4 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9128A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1,605.6 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9272D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9.6 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0CA87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167.1 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68D70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2,470.5 </w:t>
            </w:r>
          </w:p>
        </w:tc>
      </w:tr>
      <w:tr w:rsidR="00B347D6" w:rsidRPr="00032FEF" w14:paraId="7AECE3DC" w14:textId="77777777" w:rsidTr="000F62CE">
        <w:trPr>
          <w:trHeight w:val="330"/>
        </w:trPr>
        <w:tc>
          <w:tcPr>
            <w:tcW w:w="1331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1853F6A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E6B0B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Downy woodpecker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D8546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12,779 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EB29B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23,058.3 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6DEE3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1,573.3 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1B0F6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9.5 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EA901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165.4 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66AD3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2,524.4 </w:t>
            </w:r>
          </w:p>
        </w:tc>
      </w:tr>
      <w:tr w:rsidR="00B347D6" w:rsidRPr="00032FEF" w14:paraId="4642FCEE" w14:textId="77777777" w:rsidTr="000F62CE">
        <w:trPr>
          <w:trHeight w:val="330"/>
        </w:trPr>
        <w:tc>
          <w:tcPr>
            <w:tcW w:w="1331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CEE6C80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554D4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Golden Eagle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3F2E6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13,598 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A4FFF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23,869.9 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BDFCC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1,690.9 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5801C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10.0 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07455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168.4 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BC9A2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2,453.7 </w:t>
            </w:r>
          </w:p>
        </w:tc>
      </w:tr>
      <w:tr w:rsidR="00B347D6" w:rsidRPr="00032FEF" w14:paraId="62D7BB5E" w14:textId="77777777" w:rsidTr="000F62CE">
        <w:trPr>
          <w:trHeight w:val="330"/>
        </w:trPr>
        <w:tc>
          <w:tcPr>
            <w:tcW w:w="1331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2EE0F54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ECD53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Peregrine falcon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7D1C2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13,838 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6A279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23,504.8 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3A8C3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1,652.8 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E3282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9.9 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46DD6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166.5 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65E99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2,447.3 </w:t>
            </w:r>
          </w:p>
        </w:tc>
      </w:tr>
      <w:tr w:rsidR="00B347D6" w:rsidRPr="00032FEF" w14:paraId="6C388C3E" w14:textId="77777777" w:rsidTr="000F62CE">
        <w:trPr>
          <w:trHeight w:val="330"/>
        </w:trPr>
        <w:tc>
          <w:tcPr>
            <w:tcW w:w="1331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93BF04D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7E63B5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Zebra finch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C3F744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13,088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F19D61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22,327.8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2F7C7C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1,511.0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C790C5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9.1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098260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166.4 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DB682E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2,576.5 </w:t>
            </w:r>
          </w:p>
        </w:tc>
      </w:tr>
      <w:tr w:rsidR="00B347D6" w:rsidRPr="00032FEF" w14:paraId="3AE1140B" w14:textId="77777777" w:rsidTr="000F62CE">
        <w:trPr>
          <w:trHeight w:val="330"/>
        </w:trPr>
        <w:tc>
          <w:tcPr>
            <w:tcW w:w="186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691711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Final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A6BA6B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16,481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4A9382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22,122.1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09A6A2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1,553.8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4A8ED5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9.4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56767F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164.6 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0C95F0" w14:textId="77777777" w:rsidR="00B347D6" w:rsidRPr="00032FEF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32FEF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2,584.6 </w:t>
            </w:r>
          </w:p>
        </w:tc>
      </w:tr>
    </w:tbl>
    <w:p w14:paraId="67CACD80" w14:textId="77777777" w:rsidR="00B347D6" w:rsidRPr="000D4834" w:rsidRDefault="00B347D6" w:rsidP="00B347D6">
      <w:pPr>
        <w:widowControl/>
        <w:wordWrap/>
        <w:autoSpaceDE/>
        <w:autoSpaceDN/>
        <w:rPr>
          <w:rFonts w:ascii="Times New Roman" w:eastAsia="맑은 고딕" w:hAnsi="Times New Roman" w:cs="Times New Roman"/>
          <w:b/>
          <w:kern w:val="0"/>
          <w:sz w:val="24"/>
          <w:szCs w:val="24"/>
        </w:rPr>
      </w:pPr>
    </w:p>
    <w:p w14:paraId="3457E7DD" w14:textId="3B02C905" w:rsidR="00B92657" w:rsidRPr="000D4834" w:rsidRDefault="00B92657">
      <w:pPr>
        <w:widowControl/>
        <w:wordWrap/>
        <w:autoSpaceDE/>
        <w:autoSpaceDN/>
        <w:rPr>
          <w:rFonts w:ascii="Times New Roman" w:eastAsia="맑은 고딕" w:hAnsi="Times New Roman" w:cs="Times New Roman"/>
          <w:b/>
          <w:kern w:val="0"/>
          <w:sz w:val="24"/>
          <w:szCs w:val="24"/>
        </w:rPr>
      </w:pPr>
      <w:r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br w:type="page"/>
      </w:r>
    </w:p>
    <w:p w14:paraId="5EB1C0D1" w14:textId="56DE889D" w:rsidR="00B92657" w:rsidRPr="000D4834" w:rsidRDefault="00B92657" w:rsidP="00B92657">
      <w:pPr>
        <w:widowControl/>
        <w:wordWrap/>
        <w:autoSpaceDE/>
        <w:autoSpaceDN/>
        <w:rPr>
          <w:rFonts w:ascii="Times New Roman" w:eastAsia="맑은 고딕" w:hAnsi="Times New Roman" w:cs="Times New Roman"/>
          <w:b/>
          <w:kern w:val="0"/>
          <w:sz w:val="24"/>
          <w:szCs w:val="24"/>
        </w:rPr>
      </w:pPr>
      <w:r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lastRenderedPageBreak/>
        <w:t xml:space="preserve">Table </w:t>
      </w:r>
      <w:r w:rsidR="00FB64FD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S</w:t>
      </w:r>
      <w:r w:rsidR="001A0A45"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1</w:t>
      </w:r>
      <w:r w:rsidR="00C62F4B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1</w:t>
      </w:r>
      <w:r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t xml:space="preserve">. </w:t>
      </w:r>
      <w:r w:rsidR="00123735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T</w:t>
      </w:r>
      <w:r w:rsidRPr="000D4834">
        <w:rPr>
          <w:rFonts w:ascii="Times New Roman" w:eastAsia="맑은 고딕" w:hAnsi="Times New Roman" w:cs="Times New Roman" w:hint="eastAsia"/>
          <w:b/>
          <w:kern w:val="0"/>
          <w:sz w:val="24"/>
          <w:szCs w:val="24"/>
        </w:rPr>
        <w:t>ransposable element</w:t>
      </w:r>
      <w:r w:rsidR="00123735">
        <w:rPr>
          <w:rFonts w:ascii="Times New Roman" w:eastAsia="맑은 고딕" w:hAnsi="Times New Roman" w:cs="Times New Roman"/>
          <w:b/>
          <w:kern w:val="0"/>
          <w:sz w:val="24"/>
          <w:szCs w:val="24"/>
        </w:rPr>
        <w:t xml:space="preserve"> </w:t>
      </w:r>
      <w:r w:rsidRPr="000D4834">
        <w:rPr>
          <w:rFonts w:ascii="Times New Roman" w:eastAsia="맑은 고딕" w:hAnsi="Times New Roman" w:cs="Times New Roman" w:hint="eastAsia"/>
          <w:b/>
          <w:kern w:val="0"/>
          <w:sz w:val="24"/>
          <w:szCs w:val="24"/>
        </w:rPr>
        <w:t>s</w:t>
      </w:r>
      <w:r w:rsidR="00123735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tatistics</w:t>
      </w:r>
      <w:r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t xml:space="preserve"> </w:t>
      </w:r>
      <w:r w:rsidR="00123735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for</w:t>
      </w:r>
      <w:r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t xml:space="preserve"> the four bird of prey genomes</w:t>
      </w:r>
    </w:p>
    <w:p w14:paraId="4FD0CBD0" w14:textId="77777777" w:rsidR="00B347D6" w:rsidRPr="000D4834" w:rsidRDefault="00B347D6" w:rsidP="00B347D6">
      <w:pPr>
        <w:widowControl/>
        <w:wordWrap/>
        <w:autoSpaceDE/>
        <w:autoSpaceDN/>
        <w:spacing w:after="0"/>
        <w:rPr>
          <w:rFonts w:ascii="Times New Roman" w:eastAsia="맑은 고딕" w:hAnsi="Times New Roman" w:cs="Times New Roman"/>
          <w:kern w:val="0"/>
          <w:sz w:val="22"/>
          <w:szCs w:val="24"/>
        </w:rPr>
      </w:pPr>
      <w:r w:rsidRPr="000D4834">
        <w:rPr>
          <w:rFonts w:ascii="Times New Roman" w:eastAsia="맑은 고딕" w:hAnsi="Times New Roman" w:cs="Times New Roman"/>
          <w:b/>
          <w:kern w:val="0"/>
          <w:sz w:val="22"/>
          <w:szCs w:val="24"/>
        </w:rPr>
        <w:t>a.</w:t>
      </w:r>
      <w:r w:rsidRPr="000D4834">
        <w:rPr>
          <w:rFonts w:ascii="Times New Roman" w:eastAsia="맑은 고딕" w:hAnsi="Times New Roman" w:cs="Times New Roman"/>
          <w:kern w:val="0"/>
          <w:sz w:val="22"/>
          <w:szCs w:val="24"/>
        </w:rPr>
        <w:t xml:space="preserve"> Eurasian eagle-owl</w:t>
      </w:r>
    </w:p>
    <w:tbl>
      <w:tblPr>
        <w:tblW w:w="5000" w:type="pct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907"/>
        <w:gridCol w:w="1908"/>
        <w:gridCol w:w="2074"/>
        <w:gridCol w:w="1616"/>
        <w:gridCol w:w="1719"/>
      </w:tblGrid>
      <w:tr w:rsidR="00B347D6" w:rsidRPr="007B720D" w14:paraId="79AD5468" w14:textId="77777777" w:rsidTr="000F62CE">
        <w:trPr>
          <w:trHeight w:val="600"/>
        </w:trPr>
        <w:tc>
          <w:tcPr>
            <w:tcW w:w="103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27D796" w14:textId="77777777" w:rsidR="00B347D6" w:rsidRPr="007B720D" w:rsidRDefault="00B347D6" w:rsidP="00B347D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7B720D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Type</w:t>
            </w:r>
          </w:p>
        </w:tc>
        <w:tc>
          <w:tcPr>
            <w:tcW w:w="103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B8653FB" w14:textId="77777777" w:rsidR="00B347D6" w:rsidRPr="007B720D" w:rsidRDefault="00B347D6" w:rsidP="00B347D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22"/>
              </w:rPr>
              <w:t>Ab initio</w:t>
            </w: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br/>
            </w: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based </w:t>
            </w:r>
            <w:r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(</w:t>
            </w: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bp)</w:t>
            </w:r>
          </w:p>
        </w:tc>
        <w:tc>
          <w:tcPr>
            <w:tcW w:w="112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B50B0C0" w14:textId="65685EA8" w:rsidR="00B347D6" w:rsidRPr="007B720D" w:rsidRDefault="00B347D6" w:rsidP="00B347D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Homology </w:t>
            </w:r>
            <w:r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br/>
              <w:t>b</w:t>
            </w: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ased</w:t>
            </w:r>
            <w:r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 (</w:t>
            </w: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bp)</w:t>
            </w:r>
          </w:p>
        </w:tc>
        <w:tc>
          <w:tcPr>
            <w:tcW w:w="87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99BD85" w14:textId="77777777" w:rsidR="00B347D6" w:rsidRPr="007B720D" w:rsidRDefault="00B347D6" w:rsidP="00B347D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Total (bp)</w:t>
            </w:r>
          </w:p>
        </w:tc>
        <w:tc>
          <w:tcPr>
            <w:tcW w:w="93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2087640" w14:textId="77777777" w:rsidR="00B347D6" w:rsidRPr="007B720D" w:rsidRDefault="00B347D6" w:rsidP="00B347D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Percentage of </w:t>
            </w: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br/>
              <w:t>genome (%)</w:t>
            </w:r>
          </w:p>
        </w:tc>
      </w:tr>
      <w:tr w:rsidR="00B347D6" w:rsidRPr="007B720D" w14:paraId="725793D3" w14:textId="77777777" w:rsidTr="000F62CE">
        <w:trPr>
          <w:trHeight w:val="330"/>
        </w:trPr>
        <w:tc>
          <w:tcPr>
            <w:tcW w:w="10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C0DD9" w14:textId="77777777" w:rsidR="00B347D6" w:rsidRPr="007B720D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7B720D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DNA</w:t>
            </w:r>
          </w:p>
        </w:tc>
        <w:tc>
          <w:tcPr>
            <w:tcW w:w="10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BFF3E" w14:textId="77777777" w:rsidR="00B347D6" w:rsidRPr="007B720D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7B720D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5,321,830 </w:t>
            </w: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BDD51" w14:textId="77777777" w:rsidR="00B347D6" w:rsidRPr="007B720D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7B720D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4,528,204 </w:t>
            </w:r>
          </w:p>
        </w:tc>
        <w:tc>
          <w:tcPr>
            <w:tcW w:w="8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64691" w14:textId="77777777" w:rsidR="00B347D6" w:rsidRPr="007B720D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7B720D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6,016,724 </w:t>
            </w:r>
          </w:p>
        </w:tc>
        <w:tc>
          <w:tcPr>
            <w:tcW w:w="9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DEFDB" w14:textId="77777777" w:rsidR="00B347D6" w:rsidRPr="007B720D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7B720D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0.48%</w:t>
            </w:r>
          </w:p>
        </w:tc>
      </w:tr>
      <w:tr w:rsidR="00B347D6" w:rsidRPr="007B720D" w14:paraId="30451507" w14:textId="77777777" w:rsidTr="000F62CE">
        <w:trPr>
          <w:trHeight w:val="330"/>
        </w:trPr>
        <w:tc>
          <w:tcPr>
            <w:tcW w:w="10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EFBD1" w14:textId="77777777" w:rsidR="00B347D6" w:rsidRPr="007B720D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7B720D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LINE</w:t>
            </w:r>
          </w:p>
        </w:tc>
        <w:tc>
          <w:tcPr>
            <w:tcW w:w="10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F45A3" w14:textId="77777777" w:rsidR="00B347D6" w:rsidRPr="007B720D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7B720D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59,572,100 </w:t>
            </w: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F4759" w14:textId="77777777" w:rsidR="00B347D6" w:rsidRPr="007B720D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7B720D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52,388,102 </w:t>
            </w:r>
          </w:p>
        </w:tc>
        <w:tc>
          <w:tcPr>
            <w:tcW w:w="8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0DF9A" w14:textId="77777777" w:rsidR="00B347D6" w:rsidRPr="007B720D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7B720D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59,874,266 </w:t>
            </w:r>
          </w:p>
        </w:tc>
        <w:tc>
          <w:tcPr>
            <w:tcW w:w="9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EC840" w14:textId="77777777" w:rsidR="00B347D6" w:rsidRPr="007B720D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7B720D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4.76%</w:t>
            </w:r>
          </w:p>
        </w:tc>
      </w:tr>
      <w:tr w:rsidR="00B347D6" w:rsidRPr="007B720D" w14:paraId="20DC03D7" w14:textId="77777777" w:rsidTr="000F62CE">
        <w:trPr>
          <w:trHeight w:val="330"/>
        </w:trPr>
        <w:tc>
          <w:tcPr>
            <w:tcW w:w="10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4680F" w14:textId="77777777" w:rsidR="00B347D6" w:rsidRPr="007B720D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7B720D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LTR</w:t>
            </w:r>
          </w:p>
        </w:tc>
        <w:tc>
          <w:tcPr>
            <w:tcW w:w="10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90256" w14:textId="77777777" w:rsidR="00B347D6" w:rsidRPr="007B720D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7B720D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17,695,841 </w:t>
            </w: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B4C85" w14:textId="77777777" w:rsidR="00B347D6" w:rsidRPr="007B720D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7B720D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14,253,031 </w:t>
            </w:r>
          </w:p>
        </w:tc>
        <w:tc>
          <w:tcPr>
            <w:tcW w:w="8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37BC3" w14:textId="77777777" w:rsidR="00B347D6" w:rsidRPr="007B720D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7B720D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17,788,511 </w:t>
            </w:r>
          </w:p>
        </w:tc>
        <w:tc>
          <w:tcPr>
            <w:tcW w:w="9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F9B77" w14:textId="77777777" w:rsidR="00B347D6" w:rsidRPr="007B720D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7B720D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1.41%</w:t>
            </w:r>
          </w:p>
        </w:tc>
      </w:tr>
      <w:tr w:rsidR="00B347D6" w:rsidRPr="007B720D" w14:paraId="7C5543F8" w14:textId="77777777" w:rsidTr="000F62CE">
        <w:trPr>
          <w:trHeight w:val="330"/>
        </w:trPr>
        <w:tc>
          <w:tcPr>
            <w:tcW w:w="10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C2041" w14:textId="77777777" w:rsidR="00B347D6" w:rsidRPr="007B720D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7B720D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Low_complexity</w:t>
            </w:r>
          </w:p>
        </w:tc>
        <w:tc>
          <w:tcPr>
            <w:tcW w:w="10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E2C97" w14:textId="77777777" w:rsidR="00B347D6" w:rsidRPr="007B720D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7B720D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1,957,049 </w:t>
            </w: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16191" w14:textId="77777777" w:rsidR="00B347D6" w:rsidRPr="007B720D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7B720D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2,017,594 </w:t>
            </w:r>
          </w:p>
        </w:tc>
        <w:tc>
          <w:tcPr>
            <w:tcW w:w="8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8C0CE" w14:textId="77777777" w:rsidR="00B347D6" w:rsidRPr="007B720D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7B720D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2,025,077 </w:t>
            </w:r>
          </w:p>
        </w:tc>
        <w:tc>
          <w:tcPr>
            <w:tcW w:w="9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98377" w14:textId="77777777" w:rsidR="00B347D6" w:rsidRPr="007B720D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7B720D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0.16%</w:t>
            </w:r>
          </w:p>
        </w:tc>
      </w:tr>
      <w:tr w:rsidR="00B347D6" w:rsidRPr="007B720D" w14:paraId="60FEE482" w14:textId="77777777" w:rsidTr="000F62CE">
        <w:trPr>
          <w:trHeight w:val="330"/>
        </w:trPr>
        <w:tc>
          <w:tcPr>
            <w:tcW w:w="10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D75D4" w14:textId="77777777" w:rsidR="00B347D6" w:rsidRPr="007B720D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7B720D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Retroposon</w:t>
            </w:r>
          </w:p>
        </w:tc>
        <w:tc>
          <w:tcPr>
            <w:tcW w:w="10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E4637" w14:textId="77777777" w:rsidR="00B347D6" w:rsidRPr="007B720D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7B720D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1,256 </w:t>
            </w: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8A418" w14:textId="77777777" w:rsidR="00B347D6" w:rsidRPr="007B720D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맑은 고딕" w:hAnsi="Times New Roman" w:cs="Times New Roman" w:hint="eastAsia"/>
                <w:color w:val="000000"/>
                <w:kern w:val="0"/>
                <w:sz w:val="22"/>
              </w:rPr>
              <w:t>-</w:t>
            </w:r>
          </w:p>
        </w:tc>
        <w:tc>
          <w:tcPr>
            <w:tcW w:w="8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BE6CB" w14:textId="77777777" w:rsidR="00B347D6" w:rsidRPr="007B720D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7B720D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1,256 </w:t>
            </w:r>
          </w:p>
        </w:tc>
        <w:tc>
          <w:tcPr>
            <w:tcW w:w="9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1A474" w14:textId="77777777" w:rsidR="00B347D6" w:rsidRPr="007B720D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7B720D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0.00%</w:t>
            </w:r>
          </w:p>
        </w:tc>
      </w:tr>
      <w:tr w:rsidR="00B347D6" w:rsidRPr="007B720D" w14:paraId="7B4DF213" w14:textId="77777777" w:rsidTr="000F62CE">
        <w:trPr>
          <w:trHeight w:val="330"/>
        </w:trPr>
        <w:tc>
          <w:tcPr>
            <w:tcW w:w="10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13E6C" w14:textId="77777777" w:rsidR="00B347D6" w:rsidRPr="007B720D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7B720D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SINE</w:t>
            </w:r>
          </w:p>
        </w:tc>
        <w:tc>
          <w:tcPr>
            <w:tcW w:w="10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47DFE" w14:textId="77777777" w:rsidR="00B347D6" w:rsidRPr="007B720D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7B720D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969,396 </w:t>
            </w: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23B10" w14:textId="77777777" w:rsidR="00B347D6" w:rsidRPr="007B720D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7B720D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1,064,867 </w:t>
            </w:r>
          </w:p>
        </w:tc>
        <w:tc>
          <w:tcPr>
            <w:tcW w:w="8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09AB8" w14:textId="77777777" w:rsidR="00B347D6" w:rsidRPr="007B720D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7B720D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1,198,180 </w:t>
            </w:r>
          </w:p>
        </w:tc>
        <w:tc>
          <w:tcPr>
            <w:tcW w:w="9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C70BD" w14:textId="77777777" w:rsidR="00B347D6" w:rsidRPr="007B720D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7B720D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0.10%</w:t>
            </w:r>
          </w:p>
        </w:tc>
      </w:tr>
      <w:tr w:rsidR="00B347D6" w:rsidRPr="007B720D" w14:paraId="0FFBBC2C" w14:textId="77777777" w:rsidTr="000F62CE">
        <w:trPr>
          <w:trHeight w:val="330"/>
        </w:trPr>
        <w:tc>
          <w:tcPr>
            <w:tcW w:w="10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CC6EC" w14:textId="77777777" w:rsidR="00B347D6" w:rsidRPr="007B720D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7B720D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Satellite</w:t>
            </w:r>
          </w:p>
        </w:tc>
        <w:tc>
          <w:tcPr>
            <w:tcW w:w="10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84E09" w14:textId="77777777" w:rsidR="00B347D6" w:rsidRPr="007B720D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7B720D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442,417 </w:t>
            </w: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68451" w14:textId="77777777" w:rsidR="00B347D6" w:rsidRPr="007B720D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7B720D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151,797 </w:t>
            </w:r>
          </w:p>
        </w:tc>
        <w:tc>
          <w:tcPr>
            <w:tcW w:w="8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ED11F" w14:textId="77777777" w:rsidR="00B347D6" w:rsidRPr="007B720D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7B720D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468,838 </w:t>
            </w:r>
          </w:p>
        </w:tc>
        <w:tc>
          <w:tcPr>
            <w:tcW w:w="9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966DA" w14:textId="77777777" w:rsidR="00B347D6" w:rsidRPr="007B720D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7B720D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0.04%</w:t>
            </w:r>
          </w:p>
        </w:tc>
      </w:tr>
      <w:tr w:rsidR="00B347D6" w:rsidRPr="007B720D" w14:paraId="144F32D1" w14:textId="77777777" w:rsidTr="000F62CE">
        <w:trPr>
          <w:trHeight w:val="330"/>
        </w:trPr>
        <w:tc>
          <w:tcPr>
            <w:tcW w:w="10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EAAF1" w14:textId="77777777" w:rsidR="00B347D6" w:rsidRPr="007B720D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7B720D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Simple_repeat</w:t>
            </w:r>
          </w:p>
        </w:tc>
        <w:tc>
          <w:tcPr>
            <w:tcW w:w="10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0B9E9" w14:textId="77777777" w:rsidR="00B347D6" w:rsidRPr="007B720D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7B720D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9,072,263 </w:t>
            </w: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92218" w14:textId="77777777" w:rsidR="00B347D6" w:rsidRPr="007B720D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7B720D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10,318,708 </w:t>
            </w:r>
          </w:p>
        </w:tc>
        <w:tc>
          <w:tcPr>
            <w:tcW w:w="8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DD5B3" w14:textId="77777777" w:rsidR="00B347D6" w:rsidRPr="007B720D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7B720D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10,336,793 </w:t>
            </w:r>
          </w:p>
        </w:tc>
        <w:tc>
          <w:tcPr>
            <w:tcW w:w="9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C0BD7" w14:textId="77777777" w:rsidR="00B347D6" w:rsidRPr="007B720D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7B720D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0.82%</w:t>
            </w:r>
          </w:p>
        </w:tc>
      </w:tr>
      <w:tr w:rsidR="00B347D6" w:rsidRPr="007B720D" w14:paraId="5BAD95D7" w14:textId="77777777" w:rsidTr="000F62CE">
        <w:trPr>
          <w:trHeight w:val="330"/>
        </w:trPr>
        <w:tc>
          <w:tcPr>
            <w:tcW w:w="10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D2B22" w14:textId="77777777" w:rsidR="00B347D6" w:rsidRPr="007B720D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7B720D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TandemRepeat</w:t>
            </w:r>
          </w:p>
        </w:tc>
        <w:tc>
          <w:tcPr>
            <w:tcW w:w="10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C7B76" w14:textId="77777777" w:rsidR="00B347D6" w:rsidRPr="007B720D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맑은 고딕" w:hAnsi="Times New Roman" w:cs="Times New Roman" w:hint="eastAsia"/>
                <w:color w:val="000000"/>
                <w:kern w:val="0"/>
                <w:sz w:val="22"/>
              </w:rPr>
              <w:t>-</w:t>
            </w: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93BFB" w14:textId="77777777" w:rsidR="00B347D6" w:rsidRPr="007B720D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-</w:t>
            </w:r>
          </w:p>
        </w:tc>
        <w:tc>
          <w:tcPr>
            <w:tcW w:w="8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EC50D" w14:textId="77777777" w:rsidR="00B347D6" w:rsidRPr="007B720D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7B720D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21,521,428 </w:t>
            </w:r>
          </w:p>
        </w:tc>
        <w:tc>
          <w:tcPr>
            <w:tcW w:w="9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A7EC2" w14:textId="77777777" w:rsidR="00B347D6" w:rsidRPr="007B720D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7B720D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1.71%</w:t>
            </w:r>
          </w:p>
        </w:tc>
      </w:tr>
      <w:tr w:rsidR="00B347D6" w:rsidRPr="007B720D" w14:paraId="3DF30776" w14:textId="77777777" w:rsidTr="000F62CE">
        <w:trPr>
          <w:trHeight w:val="330"/>
        </w:trPr>
        <w:tc>
          <w:tcPr>
            <w:tcW w:w="10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A503E" w14:textId="77777777" w:rsidR="00B347D6" w:rsidRPr="007B720D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7B720D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Unknown</w:t>
            </w:r>
          </w:p>
        </w:tc>
        <w:tc>
          <w:tcPr>
            <w:tcW w:w="10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52D04" w14:textId="77777777" w:rsidR="00B347D6" w:rsidRPr="007B720D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7B720D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771,686 </w:t>
            </w: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CF222" w14:textId="77777777" w:rsidR="00B347D6" w:rsidRPr="007B720D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7B720D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740,728 </w:t>
            </w:r>
          </w:p>
        </w:tc>
        <w:tc>
          <w:tcPr>
            <w:tcW w:w="8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1C99D" w14:textId="77777777" w:rsidR="00B347D6" w:rsidRPr="007B720D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7B720D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867,230 </w:t>
            </w:r>
          </w:p>
        </w:tc>
        <w:tc>
          <w:tcPr>
            <w:tcW w:w="9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0358C" w14:textId="77777777" w:rsidR="00B347D6" w:rsidRPr="007B720D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7B720D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0.07%</w:t>
            </w:r>
          </w:p>
        </w:tc>
      </w:tr>
      <w:tr w:rsidR="00B347D6" w:rsidRPr="007B720D" w14:paraId="4AC9F961" w14:textId="77777777" w:rsidTr="000F62CE">
        <w:trPr>
          <w:trHeight w:val="330"/>
        </w:trPr>
        <w:tc>
          <w:tcPr>
            <w:tcW w:w="10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21E46" w14:textId="77777777" w:rsidR="00B347D6" w:rsidRPr="007B720D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7B720D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Unspecified</w:t>
            </w:r>
          </w:p>
        </w:tc>
        <w:tc>
          <w:tcPr>
            <w:tcW w:w="10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02631" w14:textId="77777777" w:rsidR="00B347D6" w:rsidRPr="007B720D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7B720D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2,767,143 </w:t>
            </w: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5F992" w14:textId="77777777" w:rsidR="00B347D6" w:rsidRPr="007B720D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맑은 고딕" w:hAnsi="Times New Roman" w:cs="Times New Roman" w:hint="eastAsia"/>
                <w:color w:val="000000"/>
                <w:kern w:val="0"/>
                <w:sz w:val="22"/>
              </w:rPr>
              <w:t>-</w:t>
            </w:r>
          </w:p>
        </w:tc>
        <w:tc>
          <w:tcPr>
            <w:tcW w:w="8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432B9" w14:textId="77777777" w:rsidR="00B347D6" w:rsidRPr="007B720D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7B720D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2,767,143 </w:t>
            </w:r>
          </w:p>
        </w:tc>
        <w:tc>
          <w:tcPr>
            <w:tcW w:w="9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AD77F" w14:textId="77777777" w:rsidR="00B347D6" w:rsidRPr="007B720D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7B720D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0.22%</w:t>
            </w:r>
          </w:p>
        </w:tc>
      </w:tr>
      <w:tr w:rsidR="00B347D6" w:rsidRPr="007B720D" w14:paraId="2915D53F" w14:textId="77777777" w:rsidTr="000F62CE">
        <w:trPr>
          <w:trHeight w:val="330"/>
        </w:trPr>
        <w:tc>
          <w:tcPr>
            <w:tcW w:w="103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70DAB3" w14:textId="77777777" w:rsidR="00B347D6" w:rsidRPr="007B720D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7B720D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Total_TE</w:t>
            </w:r>
          </w:p>
        </w:tc>
        <w:tc>
          <w:tcPr>
            <w:tcW w:w="103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82E46A" w14:textId="77777777" w:rsidR="00B347D6" w:rsidRPr="007B720D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7B720D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97,746,927 </w:t>
            </w:r>
          </w:p>
        </w:tc>
        <w:tc>
          <w:tcPr>
            <w:tcW w:w="112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8172C0" w14:textId="77777777" w:rsidR="00B347D6" w:rsidRPr="007B720D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7B720D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85,408,455 </w:t>
            </w:r>
          </w:p>
        </w:tc>
        <w:tc>
          <w:tcPr>
            <w:tcW w:w="87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1C0B16" w14:textId="77777777" w:rsidR="00B347D6" w:rsidRPr="007B720D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7B720D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114,298,851 </w:t>
            </w:r>
          </w:p>
        </w:tc>
        <w:tc>
          <w:tcPr>
            <w:tcW w:w="93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E234F1" w14:textId="77777777" w:rsidR="00B347D6" w:rsidRPr="007B720D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7B720D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9.09%</w:t>
            </w:r>
          </w:p>
        </w:tc>
      </w:tr>
    </w:tbl>
    <w:p w14:paraId="45A2A79B" w14:textId="77777777" w:rsidR="00B347D6" w:rsidRPr="000D4834" w:rsidRDefault="00B347D6" w:rsidP="00B347D6">
      <w:pPr>
        <w:widowControl/>
        <w:wordWrap/>
        <w:autoSpaceDE/>
        <w:autoSpaceDN/>
        <w:rPr>
          <w:rFonts w:ascii="Times New Roman" w:eastAsia="맑은 고딕" w:hAnsi="Times New Roman" w:cs="Times New Roman"/>
          <w:kern w:val="0"/>
          <w:sz w:val="24"/>
          <w:szCs w:val="24"/>
        </w:rPr>
      </w:pPr>
    </w:p>
    <w:p w14:paraId="0C04B75C" w14:textId="77777777" w:rsidR="00B347D6" w:rsidRPr="000D4834" w:rsidRDefault="00B347D6" w:rsidP="00B347D6">
      <w:pPr>
        <w:widowControl/>
        <w:wordWrap/>
        <w:autoSpaceDE/>
        <w:autoSpaceDN/>
        <w:spacing w:after="0"/>
        <w:rPr>
          <w:rFonts w:ascii="Times New Roman" w:eastAsia="맑은 고딕" w:hAnsi="Times New Roman" w:cs="Times New Roman"/>
          <w:kern w:val="0"/>
          <w:sz w:val="22"/>
          <w:szCs w:val="24"/>
        </w:rPr>
      </w:pPr>
      <w:r w:rsidRPr="000D4834">
        <w:rPr>
          <w:rFonts w:ascii="Times New Roman" w:eastAsia="맑은 고딕" w:hAnsi="Times New Roman" w:cs="Times New Roman"/>
          <w:b/>
          <w:kern w:val="0"/>
          <w:sz w:val="22"/>
          <w:szCs w:val="24"/>
        </w:rPr>
        <w:t>b.</w:t>
      </w:r>
      <w:r w:rsidRPr="000D4834">
        <w:rPr>
          <w:rFonts w:ascii="Times New Roman" w:eastAsia="맑은 고딕" w:hAnsi="Times New Roman" w:cs="Times New Roman"/>
          <w:kern w:val="0"/>
          <w:sz w:val="22"/>
          <w:szCs w:val="24"/>
        </w:rPr>
        <w:t xml:space="preserve"> Oriental scops-owl</w:t>
      </w:r>
    </w:p>
    <w:tbl>
      <w:tblPr>
        <w:tblW w:w="5000" w:type="pct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899"/>
        <w:gridCol w:w="1919"/>
        <w:gridCol w:w="2085"/>
        <w:gridCol w:w="1609"/>
        <w:gridCol w:w="1712"/>
      </w:tblGrid>
      <w:tr w:rsidR="00B347D6" w:rsidRPr="00A75940" w14:paraId="49E882E5" w14:textId="77777777" w:rsidTr="000F62CE">
        <w:trPr>
          <w:trHeight w:val="600"/>
        </w:trPr>
        <w:tc>
          <w:tcPr>
            <w:tcW w:w="10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FAF3EE" w14:textId="77777777" w:rsidR="00B347D6" w:rsidRPr="00A75940" w:rsidRDefault="00B347D6" w:rsidP="00B347D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Type</w:t>
            </w:r>
          </w:p>
        </w:tc>
        <w:tc>
          <w:tcPr>
            <w:tcW w:w="104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56CAB14" w14:textId="77777777" w:rsidR="00B347D6" w:rsidRPr="00A75940" w:rsidRDefault="00B347D6" w:rsidP="00B347D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22"/>
              </w:rPr>
              <w:t>Ab initio</w:t>
            </w: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br/>
            </w: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based </w:t>
            </w:r>
            <w:r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(</w:t>
            </w: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bp)</w:t>
            </w:r>
          </w:p>
        </w:tc>
        <w:tc>
          <w:tcPr>
            <w:tcW w:w="113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4EC1241" w14:textId="6C8D696C" w:rsidR="00B347D6" w:rsidRPr="00A75940" w:rsidRDefault="00B347D6" w:rsidP="00B347D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Homology </w:t>
            </w:r>
            <w:r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br/>
              <w:t>b</w:t>
            </w: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ased</w:t>
            </w:r>
            <w:r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 (</w:t>
            </w: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bp)</w:t>
            </w:r>
          </w:p>
        </w:tc>
        <w:tc>
          <w:tcPr>
            <w:tcW w:w="8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852859" w14:textId="77777777" w:rsidR="00B347D6" w:rsidRPr="00A75940" w:rsidRDefault="00B347D6" w:rsidP="00B347D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Total (bp)</w:t>
            </w:r>
          </w:p>
        </w:tc>
        <w:tc>
          <w:tcPr>
            <w:tcW w:w="92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269A4EB" w14:textId="77777777" w:rsidR="00B347D6" w:rsidRPr="00A75940" w:rsidRDefault="00B347D6" w:rsidP="00B347D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Percentage of </w:t>
            </w: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br/>
              <w:t>genome (%)</w:t>
            </w:r>
          </w:p>
        </w:tc>
      </w:tr>
      <w:tr w:rsidR="00B347D6" w:rsidRPr="00A75940" w14:paraId="170193FC" w14:textId="77777777" w:rsidTr="000F62CE">
        <w:trPr>
          <w:trHeight w:val="330"/>
        </w:trPr>
        <w:tc>
          <w:tcPr>
            <w:tcW w:w="10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25584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DNA</w:t>
            </w: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7B05A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5,263,514 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528DD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4,327,304 </w:t>
            </w:r>
          </w:p>
        </w:tc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D7AA8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5,927,333 </w:t>
            </w:r>
          </w:p>
        </w:tc>
        <w:tc>
          <w:tcPr>
            <w:tcW w:w="9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746BE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0.48%</w:t>
            </w:r>
          </w:p>
        </w:tc>
      </w:tr>
      <w:tr w:rsidR="00B347D6" w:rsidRPr="00A75940" w14:paraId="28F5D14F" w14:textId="77777777" w:rsidTr="000F62CE">
        <w:trPr>
          <w:trHeight w:val="330"/>
        </w:trPr>
        <w:tc>
          <w:tcPr>
            <w:tcW w:w="10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6DD6D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LINE</w:t>
            </w: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95EE2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56,913,491 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9FE76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49,993,098 </w:t>
            </w:r>
          </w:p>
        </w:tc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3C018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57,258,859 </w:t>
            </w:r>
          </w:p>
        </w:tc>
        <w:tc>
          <w:tcPr>
            <w:tcW w:w="9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D40A5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4.65%</w:t>
            </w:r>
          </w:p>
        </w:tc>
      </w:tr>
      <w:tr w:rsidR="00B347D6" w:rsidRPr="00A75940" w14:paraId="712271AD" w14:textId="77777777" w:rsidTr="000F62CE">
        <w:trPr>
          <w:trHeight w:val="330"/>
        </w:trPr>
        <w:tc>
          <w:tcPr>
            <w:tcW w:w="10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B9598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LTR</w:t>
            </w: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6D684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19,759,573 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047D1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15,127,553 </w:t>
            </w:r>
          </w:p>
        </w:tc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FE9CE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19,852,639 </w:t>
            </w:r>
          </w:p>
        </w:tc>
        <w:tc>
          <w:tcPr>
            <w:tcW w:w="9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94540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1.61%</w:t>
            </w:r>
          </w:p>
        </w:tc>
      </w:tr>
      <w:tr w:rsidR="00B347D6" w:rsidRPr="00A75940" w14:paraId="67BAC1E7" w14:textId="77777777" w:rsidTr="000F62CE">
        <w:trPr>
          <w:trHeight w:val="330"/>
        </w:trPr>
        <w:tc>
          <w:tcPr>
            <w:tcW w:w="10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FFA59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Low_complexity</w:t>
            </w: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415F4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2,243,449 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B0183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111,234 </w:t>
            </w:r>
          </w:p>
        </w:tc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5F08F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2,275,506 </w:t>
            </w:r>
          </w:p>
        </w:tc>
        <w:tc>
          <w:tcPr>
            <w:tcW w:w="9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A5C11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0.18%</w:t>
            </w:r>
          </w:p>
        </w:tc>
      </w:tr>
      <w:tr w:rsidR="00B347D6" w:rsidRPr="00A75940" w14:paraId="43CC65DD" w14:textId="77777777" w:rsidTr="000F62CE">
        <w:trPr>
          <w:trHeight w:val="330"/>
        </w:trPr>
        <w:tc>
          <w:tcPr>
            <w:tcW w:w="10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DB0EF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Retroposon</w:t>
            </w: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97785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2,276 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B1A16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맑은 고딕" w:hAnsi="Times New Roman" w:cs="Times New Roman" w:hint="eastAsia"/>
                <w:color w:val="000000"/>
                <w:kern w:val="0"/>
                <w:sz w:val="22"/>
              </w:rPr>
              <w:t>-</w:t>
            </w:r>
          </w:p>
        </w:tc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496A3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2,276 </w:t>
            </w:r>
          </w:p>
        </w:tc>
        <w:tc>
          <w:tcPr>
            <w:tcW w:w="9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39A20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0.00%</w:t>
            </w:r>
          </w:p>
        </w:tc>
      </w:tr>
      <w:tr w:rsidR="00B347D6" w:rsidRPr="00A75940" w14:paraId="43089C9E" w14:textId="77777777" w:rsidTr="000F62CE">
        <w:trPr>
          <w:trHeight w:val="330"/>
        </w:trPr>
        <w:tc>
          <w:tcPr>
            <w:tcW w:w="10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C9785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SINE</w:t>
            </w: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D80B0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913,404 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EC2B1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1,018,313 </w:t>
            </w:r>
          </w:p>
        </w:tc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FE992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1,136,775 </w:t>
            </w:r>
          </w:p>
        </w:tc>
        <w:tc>
          <w:tcPr>
            <w:tcW w:w="9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08E1C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0.09%</w:t>
            </w:r>
          </w:p>
        </w:tc>
      </w:tr>
      <w:tr w:rsidR="00B347D6" w:rsidRPr="00A75940" w14:paraId="2D063F6C" w14:textId="77777777" w:rsidTr="000F62CE">
        <w:trPr>
          <w:trHeight w:val="330"/>
        </w:trPr>
        <w:tc>
          <w:tcPr>
            <w:tcW w:w="10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D2813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Satellite</w:t>
            </w: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7301A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548,057 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D2F10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271,720 </w:t>
            </w:r>
          </w:p>
        </w:tc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33595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596,703 </w:t>
            </w:r>
          </w:p>
        </w:tc>
        <w:tc>
          <w:tcPr>
            <w:tcW w:w="9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B5485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0.05%</w:t>
            </w:r>
          </w:p>
        </w:tc>
      </w:tr>
      <w:tr w:rsidR="00B347D6" w:rsidRPr="00A75940" w14:paraId="31038BEF" w14:textId="77777777" w:rsidTr="000F62CE">
        <w:trPr>
          <w:trHeight w:val="330"/>
        </w:trPr>
        <w:tc>
          <w:tcPr>
            <w:tcW w:w="10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BD093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Simple_repeat</w:t>
            </w: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D760A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9,177,656 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620EB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1,474,546 </w:t>
            </w:r>
          </w:p>
        </w:tc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9B58E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9,732,434 </w:t>
            </w:r>
          </w:p>
        </w:tc>
        <w:tc>
          <w:tcPr>
            <w:tcW w:w="9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6EEC9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0.79%</w:t>
            </w:r>
          </w:p>
        </w:tc>
      </w:tr>
      <w:tr w:rsidR="00B347D6" w:rsidRPr="00A75940" w14:paraId="70402502" w14:textId="77777777" w:rsidTr="000F62CE">
        <w:trPr>
          <w:trHeight w:val="330"/>
        </w:trPr>
        <w:tc>
          <w:tcPr>
            <w:tcW w:w="10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C0D7D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TandemRepeat</w:t>
            </w: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E610D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맑은 고딕" w:hAnsi="Times New Roman" w:cs="Times New Roman" w:hint="eastAsia"/>
                <w:color w:val="000000"/>
                <w:kern w:val="0"/>
                <w:sz w:val="22"/>
              </w:rPr>
              <w:t>-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E3E9D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-</w:t>
            </w:r>
          </w:p>
        </w:tc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4CF7E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13,019,635 </w:t>
            </w:r>
          </w:p>
        </w:tc>
        <w:tc>
          <w:tcPr>
            <w:tcW w:w="9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91966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1.06%</w:t>
            </w:r>
          </w:p>
        </w:tc>
      </w:tr>
      <w:tr w:rsidR="00B347D6" w:rsidRPr="00A75940" w14:paraId="3C07E1A3" w14:textId="77777777" w:rsidTr="000F62CE">
        <w:trPr>
          <w:trHeight w:val="330"/>
        </w:trPr>
        <w:tc>
          <w:tcPr>
            <w:tcW w:w="10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8BE74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Unknown</w:t>
            </w: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F4462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759,745 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F07B8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725,087 </w:t>
            </w:r>
          </w:p>
        </w:tc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7E673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847,083 </w:t>
            </w:r>
          </w:p>
        </w:tc>
        <w:tc>
          <w:tcPr>
            <w:tcW w:w="9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0AF74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0.07%</w:t>
            </w:r>
          </w:p>
        </w:tc>
      </w:tr>
      <w:tr w:rsidR="00B347D6" w:rsidRPr="00A75940" w14:paraId="24581538" w14:textId="77777777" w:rsidTr="000F62CE">
        <w:trPr>
          <w:trHeight w:val="330"/>
        </w:trPr>
        <w:tc>
          <w:tcPr>
            <w:tcW w:w="10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804A8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Unspecified</w:t>
            </w: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75DB9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2,469,624 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360FE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맑은 고딕" w:hAnsi="Times New Roman" w:cs="Times New Roman" w:hint="eastAsia"/>
                <w:color w:val="000000"/>
                <w:kern w:val="0"/>
                <w:sz w:val="22"/>
              </w:rPr>
              <w:t>-</w:t>
            </w:r>
          </w:p>
        </w:tc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CC180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2,469,624 </w:t>
            </w:r>
          </w:p>
        </w:tc>
        <w:tc>
          <w:tcPr>
            <w:tcW w:w="9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7FB15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0.20%</w:t>
            </w:r>
          </w:p>
        </w:tc>
      </w:tr>
      <w:tr w:rsidR="00B347D6" w:rsidRPr="00A75940" w14:paraId="540318F3" w14:textId="77777777" w:rsidTr="000F62CE">
        <w:trPr>
          <w:trHeight w:val="330"/>
        </w:trPr>
        <w:tc>
          <w:tcPr>
            <w:tcW w:w="10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32CED9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Total_TE</w:t>
            </w:r>
          </w:p>
        </w:tc>
        <w:tc>
          <w:tcPr>
            <w:tcW w:w="104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364771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97,219,820 </w:t>
            </w:r>
          </w:p>
        </w:tc>
        <w:tc>
          <w:tcPr>
            <w:tcW w:w="113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5F8BBA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72,984,692 </w:t>
            </w:r>
          </w:p>
        </w:tc>
        <w:tc>
          <w:tcPr>
            <w:tcW w:w="8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801198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107,200,077 </w:t>
            </w:r>
          </w:p>
        </w:tc>
        <w:tc>
          <w:tcPr>
            <w:tcW w:w="92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2FE8D0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8.71%</w:t>
            </w:r>
          </w:p>
        </w:tc>
      </w:tr>
    </w:tbl>
    <w:p w14:paraId="15E1149F" w14:textId="77777777" w:rsidR="00B347D6" w:rsidRDefault="00B347D6" w:rsidP="00B347D6">
      <w:pPr>
        <w:widowControl/>
        <w:wordWrap/>
        <w:autoSpaceDE/>
        <w:autoSpaceDN/>
        <w:spacing w:after="0"/>
        <w:rPr>
          <w:rFonts w:ascii="Times New Roman" w:eastAsia="맑은 고딕" w:hAnsi="Times New Roman" w:cs="Times New Roman"/>
          <w:b/>
          <w:kern w:val="0"/>
          <w:sz w:val="22"/>
          <w:szCs w:val="24"/>
        </w:rPr>
      </w:pPr>
    </w:p>
    <w:p w14:paraId="76E0D247" w14:textId="77777777" w:rsidR="00B347D6" w:rsidRDefault="00B347D6" w:rsidP="00B347D6">
      <w:pPr>
        <w:widowControl/>
        <w:wordWrap/>
        <w:autoSpaceDE/>
        <w:autoSpaceDN/>
        <w:rPr>
          <w:rFonts w:ascii="Times New Roman" w:eastAsia="맑은 고딕" w:hAnsi="Times New Roman" w:cs="Times New Roman"/>
          <w:b/>
          <w:kern w:val="0"/>
          <w:sz w:val="22"/>
          <w:szCs w:val="24"/>
        </w:rPr>
      </w:pPr>
      <w:r>
        <w:rPr>
          <w:rFonts w:ascii="Times New Roman" w:eastAsia="맑은 고딕" w:hAnsi="Times New Roman" w:cs="Times New Roman"/>
          <w:b/>
          <w:kern w:val="0"/>
          <w:sz w:val="22"/>
          <w:szCs w:val="24"/>
        </w:rPr>
        <w:br w:type="page"/>
      </w:r>
    </w:p>
    <w:p w14:paraId="29EFE8AD" w14:textId="0F391B92" w:rsidR="00B347D6" w:rsidRPr="000D4834" w:rsidRDefault="00B347D6" w:rsidP="00B347D6">
      <w:pPr>
        <w:widowControl/>
        <w:wordWrap/>
        <w:autoSpaceDE/>
        <w:autoSpaceDN/>
        <w:spacing w:after="0"/>
        <w:rPr>
          <w:rFonts w:ascii="Times New Roman" w:eastAsia="맑은 고딕" w:hAnsi="Times New Roman" w:cs="Times New Roman"/>
          <w:kern w:val="0"/>
          <w:sz w:val="22"/>
          <w:szCs w:val="24"/>
        </w:rPr>
      </w:pPr>
      <w:r w:rsidRPr="000D4834">
        <w:rPr>
          <w:rFonts w:ascii="Times New Roman" w:eastAsia="맑은 고딕" w:hAnsi="Times New Roman" w:cs="Times New Roman" w:hint="eastAsia"/>
          <w:b/>
          <w:kern w:val="0"/>
          <w:sz w:val="22"/>
          <w:szCs w:val="24"/>
        </w:rPr>
        <w:lastRenderedPageBreak/>
        <w:t>c.</w:t>
      </w:r>
      <w:r w:rsidRPr="000D4834">
        <w:rPr>
          <w:rFonts w:ascii="Times New Roman" w:eastAsia="맑은 고딕" w:hAnsi="Times New Roman" w:cs="Times New Roman" w:hint="eastAsia"/>
          <w:kern w:val="0"/>
          <w:sz w:val="22"/>
          <w:szCs w:val="24"/>
        </w:rPr>
        <w:t xml:space="preserve"> </w:t>
      </w:r>
      <w:r w:rsidR="008C4647">
        <w:rPr>
          <w:rFonts w:ascii="Times New Roman" w:eastAsia="맑은 고딕" w:hAnsi="Times New Roman" w:cs="Times New Roman"/>
          <w:kern w:val="0"/>
          <w:sz w:val="22"/>
          <w:szCs w:val="24"/>
        </w:rPr>
        <w:t>Eastern</w:t>
      </w:r>
      <w:r w:rsidRPr="000D4834">
        <w:rPr>
          <w:rFonts w:ascii="Times New Roman" w:eastAsia="맑은 고딕" w:hAnsi="Times New Roman" w:cs="Times New Roman"/>
          <w:kern w:val="0"/>
          <w:sz w:val="22"/>
          <w:szCs w:val="24"/>
        </w:rPr>
        <w:t xml:space="preserve"> buzzard</w:t>
      </w:r>
    </w:p>
    <w:tbl>
      <w:tblPr>
        <w:tblW w:w="5000" w:type="pct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907"/>
        <w:gridCol w:w="1908"/>
        <w:gridCol w:w="2074"/>
        <w:gridCol w:w="1616"/>
        <w:gridCol w:w="1719"/>
      </w:tblGrid>
      <w:tr w:rsidR="00B347D6" w:rsidRPr="00A75940" w14:paraId="72F2CB96" w14:textId="77777777" w:rsidTr="000F62CE">
        <w:trPr>
          <w:trHeight w:val="600"/>
        </w:trPr>
        <w:tc>
          <w:tcPr>
            <w:tcW w:w="103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BE0A7D" w14:textId="77777777" w:rsidR="00B347D6" w:rsidRPr="00A75940" w:rsidRDefault="00B347D6" w:rsidP="00B347D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Type</w:t>
            </w:r>
          </w:p>
        </w:tc>
        <w:tc>
          <w:tcPr>
            <w:tcW w:w="103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A54EDA" w14:textId="77777777" w:rsidR="00B347D6" w:rsidRPr="00A75940" w:rsidRDefault="00B347D6" w:rsidP="00B347D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22"/>
              </w:rPr>
              <w:t>Ab initio</w:t>
            </w: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br/>
            </w: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based </w:t>
            </w:r>
            <w:r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(</w:t>
            </w: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bp)</w:t>
            </w:r>
          </w:p>
        </w:tc>
        <w:tc>
          <w:tcPr>
            <w:tcW w:w="112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CCEDB55" w14:textId="3027CDD1" w:rsidR="00B347D6" w:rsidRPr="00A75940" w:rsidRDefault="00B347D6" w:rsidP="00B347D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Homology </w:t>
            </w:r>
            <w:r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br/>
              <w:t>b</w:t>
            </w: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ased</w:t>
            </w:r>
            <w:r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 (</w:t>
            </w: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bp)</w:t>
            </w:r>
          </w:p>
        </w:tc>
        <w:tc>
          <w:tcPr>
            <w:tcW w:w="87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C1396D" w14:textId="77777777" w:rsidR="00B347D6" w:rsidRPr="00A75940" w:rsidRDefault="00B347D6" w:rsidP="00B347D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Total (bp)</w:t>
            </w:r>
          </w:p>
        </w:tc>
        <w:tc>
          <w:tcPr>
            <w:tcW w:w="93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DC4D381" w14:textId="77777777" w:rsidR="00B347D6" w:rsidRPr="00A75940" w:rsidRDefault="00B347D6" w:rsidP="00B347D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Percentage of </w:t>
            </w: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br/>
              <w:t>genome (%)</w:t>
            </w:r>
          </w:p>
        </w:tc>
      </w:tr>
      <w:tr w:rsidR="00B347D6" w:rsidRPr="00A75940" w14:paraId="485FA957" w14:textId="77777777" w:rsidTr="000F62CE">
        <w:trPr>
          <w:trHeight w:val="330"/>
        </w:trPr>
        <w:tc>
          <w:tcPr>
            <w:tcW w:w="10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91D85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DNA</w:t>
            </w:r>
          </w:p>
        </w:tc>
        <w:tc>
          <w:tcPr>
            <w:tcW w:w="10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E640A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5,603,025 </w:t>
            </w: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09C9D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5,007,155 </w:t>
            </w:r>
          </w:p>
        </w:tc>
        <w:tc>
          <w:tcPr>
            <w:tcW w:w="8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509BB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6,396,464 </w:t>
            </w:r>
          </w:p>
        </w:tc>
        <w:tc>
          <w:tcPr>
            <w:tcW w:w="9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3047A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0.51%</w:t>
            </w:r>
          </w:p>
        </w:tc>
      </w:tr>
      <w:tr w:rsidR="00B347D6" w:rsidRPr="00A75940" w14:paraId="2B3729F1" w14:textId="77777777" w:rsidTr="000F62CE">
        <w:trPr>
          <w:trHeight w:val="330"/>
        </w:trPr>
        <w:tc>
          <w:tcPr>
            <w:tcW w:w="10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05376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LINE</w:t>
            </w:r>
          </w:p>
        </w:tc>
        <w:tc>
          <w:tcPr>
            <w:tcW w:w="10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E9C13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41,381,034 </w:t>
            </w: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6664F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33,893,267 </w:t>
            </w:r>
          </w:p>
        </w:tc>
        <w:tc>
          <w:tcPr>
            <w:tcW w:w="8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FC3A1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41,735,462 </w:t>
            </w:r>
          </w:p>
        </w:tc>
        <w:tc>
          <w:tcPr>
            <w:tcW w:w="9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0FD02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3.31%</w:t>
            </w:r>
          </w:p>
        </w:tc>
      </w:tr>
      <w:tr w:rsidR="00B347D6" w:rsidRPr="00A75940" w14:paraId="3CFBE0FB" w14:textId="77777777" w:rsidTr="000F62CE">
        <w:trPr>
          <w:trHeight w:val="330"/>
        </w:trPr>
        <w:tc>
          <w:tcPr>
            <w:tcW w:w="10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0D1E5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LTR</w:t>
            </w:r>
          </w:p>
        </w:tc>
        <w:tc>
          <w:tcPr>
            <w:tcW w:w="10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14C1A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31,511,623 </w:t>
            </w: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182D9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27,354,821 </w:t>
            </w:r>
          </w:p>
        </w:tc>
        <w:tc>
          <w:tcPr>
            <w:tcW w:w="8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58CFC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31,623,377 </w:t>
            </w:r>
          </w:p>
        </w:tc>
        <w:tc>
          <w:tcPr>
            <w:tcW w:w="9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E6455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2.51%</w:t>
            </w:r>
          </w:p>
        </w:tc>
      </w:tr>
      <w:tr w:rsidR="00B347D6" w:rsidRPr="00A75940" w14:paraId="211C662D" w14:textId="77777777" w:rsidTr="000F62CE">
        <w:trPr>
          <w:trHeight w:val="330"/>
        </w:trPr>
        <w:tc>
          <w:tcPr>
            <w:tcW w:w="10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2CE55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Low_complexity</w:t>
            </w:r>
          </w:p>
        </w:tc>
        <w:tc>
          <w:tcPr>
            <w:tcW w:w="10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261DA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2,133,269 </w:t>
            </w: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0D344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2,190,607 </w:t>
            </w:r>
          </w:p>
        </w:tc>
        <w:tc>
          <w:tcPr>
            <w:tcW w:w="8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5C745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2,197,521 </w:t>
            </w:r>
          </w:p>
        </w:tc>
        <w:tc>
          <w:tcPr>
            <w:tcW w:w="9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A8DBD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0.17%</w:t>
            </w:r>
          </w:p>
        </w:tc>
      </w:tr>
      <w:tr w:rsidR="00B347D6" w:rsidRPr="00A75940" w14:paraId="094BB324" w14:textId="77777777" w:rsidTr="000F62CE">
        <w:trPr>
          <w:trHeight w:val="330"/>
        </w:trPr>
        <w:tc>
          <w:tcPr>
            <w:tcW w:w="10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89002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Retroposon</w:t>
            </w:r>
          </w:p>
        </w:tc>
        <w:tc>
          <w:tcPr>
            <w:tcW w:w="10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97763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1,156 </w:t>
            </w: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608EC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맑은 고딕" w:hAnsi="Times New Roman" w:cs="Times New Roman" w:hint="eastAsia"/>
                <w:color w:val="000000"/>
                <w:kern w:val="0"/>
                <w:sz w:val="22"/>
              </w:rPr>
              <w:t>-</w:t>
            </w:r>
          </w:p>
        </w:tc>
        <w:tc>
          <w:tcPr>
            <w:tcW w:w="8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13E85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1,156 </w:t>
            </w:r>
          </w:p>
        </w:tc>
        <w:tc>
          <w:tcPr>
            <w:tcW w:w="9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846A9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0.00%</w:t>
            </w:r>
          </w:p>
        </w:tc>
      </w:tr>
      <w:tr w:rsidR="00B347D6" w:rsidRPr="00A75940" w14:paraId="5763221E" w14:textId="77777777" w:rsidTr="000F62CE">
        <w:trPr>
          <w:trHeight w:val="330"/>
        </w:trPr>
        <w:tc>
          <w:tcPr>
            <w:tcW w:w="10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41537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SINE</w:t>
            </w:r>
          </w:p>
        </w:tc>
        <w:tc>
          <w:tcPr>
            <w:tcW w:w="10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EAE1A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1,060,451 </w:t>
            </w: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A1474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1,185,014 </w:t>
            </w:r>
          </w:p>
        </w:tc>
        <w:tc>
          <w:tcPr>
            <w:tcW w:w="8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F8D65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1,319,029 </w:t>
            </w:r>
          </w:p>
        </w:tc>
        <w:tc>
          <w:tcPr>
            <w:tcW w:w="9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01ADA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0.10%</w:t>
            </w:r>
          </w:p>
        </w:tc>
      </w:tr>
      <w:tr w:rsidR="00B347D6" w:rsidRPr="00A75940" w14:paraId="254996D4" w14:textId="77777777" w:rsidTr="000F62CE">
        <w:trPr>
          <w:trHeight w:val="330"/>
        </w:trPr>
        <w:tc>
          <w:tcPr>
            <w:tcW w:w="10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0BBBB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Satellite</w:t>
            </w:r>
          </w:p>
        </w:tc>
        <w:tc>
          <w:tcPr>
            <w:tcW w:w="10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EBED0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431,142 </w:t>
            </w: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B0F26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198,737 </w:t>
            </w:r>
          </w:p>
        </w:tc>
        <w:tc>
          <w:tcPr>
            <w:tcW w:w="8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0F99F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458,150 </w:t>
            </w:r>
          </w:p>
        </w:tc>
        <w:tc>
          <w:tcPr>
            <w:tcW w:w="9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53A47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0.04%</w:t>
            </w:r>
          </w:p>
        </w:tc>
      </w:tr>
      <w:tr w:rsidR="00B347D6" w:rsidRPr="00A75940" w14:paraId="73A7BDE4" w14:textId="77777777" w:rsidTr="000F62CE">
        <w:trPr>
          <w:trHeight w:val="330"/>
        </w:trPr>
        <w:tc>
          <w:tcPr>
            <w:tcW w:w="10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BFF1C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Simple_repeat</w:t>
            </w:r>
          </w:p>
        </w:tc>
        <w:tc>
          <w:tcPr>
            <w:tcW w:w="10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6A293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8,292,936 </w:t>
            </w: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7AD3B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9,347,676 </w:t>
            </w:r>
          </w:p>
        </w:tc>
        <w:tc>
          <w:tcPr>
            <w:tcW w:w="8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D8362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9,366,893 </w:t>
            </w:r>
          </w:p>
        </w:tc>
        <w:tc>
          <w:tcPr>
            <w:tcW w:w="9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5FD00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0.74%</w:t>
            </w:r>
          </w:p>
        </w:tc>
      </w:tr>
      <w:tr w:rsidR="00B347D6" w:rsidRPr="00A75940" w14:paraId="17E014EC" w14:textId="77777777" w:rsidTr="000F62CE">
        <w:trPr>
          <w:trHeight w:val="330"/>
        </w:trPr>
        <w:tc>
          <w:tcPr>
            <w:tcW w:w="10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CCC51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TandemRepeat</w:t>
            </w:r>
          </w:p>
        </w:tc>
        <w:tc>
          <w:tcPr>
            <w:tcW w:w="10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6F5E7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맑은 고딕" w:hAnsi="Times New Roman" w:cs="Times New Roman" w:hint="eastAsia"/>
                <w:color w:val="000000"/>
                <w:kern w:val="0"/>
                <w:sz w:val="22"/>
              </w:rPr>
              <w:t>-</w:t>
            </w: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4546A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-</w:t>
            </w:r>
          </w:p>
        </w:tc>
        <w:tc>
          <w:tcPr>
            <w:tcW w:w="8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75ADF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18,908,531 </w:t>
            </w:r>
          </w:p>
        </w:tc>
        <w:tc>
          <w:tcPr>
            <w:tcW w:w="9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5FA4B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1.50%</w:t>
            </w:r>
          </w:p>
        </w:tc>
      </w:tr>
      <w:tr w:rsidR="00B347D6" w:rsidRPr="00A75940" w14:paraId="50EBC5C0" w14:textId="77777777" w:rsidTr="000F62CE">
        <w:trPr>
          <w:trHeight w:val="330"/>
        </w:trPr>
        <w:tc>
          <w:tcPr>
            <w:tcW w:w="10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F5703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Unknown</w:t>
            </w:r>
          </w:p>
        </w:tc>
        <w:tc>
          <w:tcPr>
            <w:tcW w:w="10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9C730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813,988 </w:t>
            </w: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B3FA5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783,932 </w:t>
            </w:r>
          </w:p>
        </w:tc>
        <w:tc>
          <w:tcPr>
            <w:tcW w:w="8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59A86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917,221 </w:t>
            </w:r>
          </w:p>
        </w:tc>
        <w:tc>
          <w:tcPr>
            <w:tcW w:w="9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5CAA3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0.07%</w:t>
            </w:r>
          </w:p>
        </w:tc>
      </w:tr>
      <w:tr w:rsidR="00B347D6" w:rsidRPr="00A75940" w14:paraId="1292ADE0" w14:textId="77777777" w:rsidTr="000F62CE">
        <w:trPr>
          <w:trHeight w:val="330"/>
        </w:trPr>
        <w:tc>
          <w:tcPr>
            <w:tcW w:w="10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E3E3B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Unspecified</w:t>
            </w:r>
          </w:p>
        </w:tc>
        <w:tc>
          <w:tcPr>
            <w:tcW w:w="10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60AFE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2,408,856 </w:t>
            </w: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07688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맑은 고딕" w:hAnsi="Times New Roman" w:cs="Times New Roman" w:hint="eastAsia"/>
                <w:color w:val="000000"/>
                <w:kern w:val="0"/>
                <w:sz w:val="22"/>
              </w:rPr>
              <w:t>-</w:t>
            </w:r>
          </w:p>
        </w:tc>
        <w:tc>
          <w:tcPr>
            <w:tcW w:w="8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03916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2,408,856 </w:t>
            </w:r>
          </w:p>
        </w:tc>
        <w:tc>
          <w:tcPr>
            <w:tcW w:w="9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B0099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0.19%</w:t>
            </w:r>
          </w:p>
        </w:tc>
      </w:tr>
      <w:tr w:rsidR="00B347D6" w:rsidRPr="00A75940" w14:paraId="76A84D1F" w14:textId="77777777" w:rsidTr="000F62CE">
        <w:trPr>
          <w:trHeight w:val="330"/>
        </w:trPr>
        <w:tc>
          <w:tcPr>
            <w:tcW w:w="103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251802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Total_TE</w:t>
            </w:r>
          </w:p>
        </w:tc>
        <w:tc>
          <w:tcPr>
            <w:tcW w:w="103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16CFF4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92,877,476 </w:t>
            </w:r>
          </w:p>
        </w:tc>
        <w:tc>
          <w:tcPr>
            <w:tcW w:w="112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34AB90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79,864,568 </w:t>
            </w:r>
          </w:p>
        </w:tc>
        <w:tc>
          <w:tcPr>
            <w:tcW w:w="87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A6B10B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107,687,623 </w:t>
            </w:r>
          </w:p>
        </w:tc>
        <w:tc>
          <w:tcPr>
            <w:tcW w:w="93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E2C4E4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8.55%</w:t>
            </w:r>
          </w:p>
        </w:tc>
      </w:tr>
    </w:tbl>
    <w:p w14:paraId="31A3867D" w14:textId="77777777" w:rsidR="00B347D6" w:rsidRPr="000D4834" w:rsidRDefault="00B347D6" w:rsidP="00B347D6">
      <w:pPr>
        <w:widowControl/>
        <w:wordWrap/>
        <w:autoSpaceDE/>
        <w:autoSpaceDN/>
        <w:rPr>
          <w:rFonts w:ascii="Times New Roman" w:eastAsia="맑은 고딕" w:hAnsi="Times New Roman" w:cs="Times New Roman"/>
          <w:kern w:val="0"/>
          <w:sz w:val="24"/>
          <w:szCs w:val="24"/>
        </w:rPr>
      </w:pPr>
    </w:p>
    <w:p w14:paraId="5111562A" w14:textId="77777777" w:rsidR="00B347D6" w:rsidRPr="000D4834" w:rsidRDefault="00B347D6" w:rsidP="00B347D6">
      <w:pPr>
        <w:widowControl/>
        <w:wordWrap/>
        <w:autoSpaceDE/>
        <w:autoSpaceDN/>
        <w:spacing w:after="0"/>
        <w:rPr>
          <w:rFonts w:ascii="Times New Roman" w:eastAsia="맑은 고딕" w:hAnsi="Times New Roman" w:cs="Times New Roman"/>
          <w:kern w:val="0"/>
          <w:sz w:val="22"/>
          <w:szCs w:val="24"/>
        </w:rPr>
      </w:pPr>
      <w:r w:rsidRPr="000D4834">
        <w:rPr>
          <w:rFonts w:ascii="Times New Roman" w:eastAsia="맑은 고딕" w:hAnsi="Times New Roman" w:cs="Times New Roman"/>
          <w:b/>
          <w:kern w:val="0"/>
          <w:sz w:val="22"/>
          <w:szCs w:val="24"/>
        </w:rPr>
        <w:t>d.</w:t>
      </w:r>
      <w:r w:rsidRPr="000D4834">
        <w:rPr>
          <w:rFonts w:ascii="Times New Roman" w:eastAsia="맑은 고딕" w:hAnsi="Times New Roman" w:cs="Times New Roman"/>
          <w:kern w:val="0"/>
          <w:sz w:val="22"/>
          <w:szCs w:val="24"/>
        </w:rPr>
        <w:t xml:space="preserve"> Common kestrel</w:t>
      </w:r>
    </w:p>
    <w:tbl>
      <w:tblPr>
        <w:tblW w:w="5000" w:type="pct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814"/>
        <w:gridCol w:w="1853"/>
        <w:gridCol w:w="1853"/>
        <w:gridCol w:w="1852"/>
        <w:gridCol w:w="1852"/>
      </w:tblGrid>
      <w:tr w:rsidR="00B347D6" w:rsidRPr="00A75940" w14:paraId="0AFB02A1" w14:textId="77777777" w:rsidTr="000F62CE">
        <w:trPr>
          <w:trHeight w:val="600"/>
        </w:trPr>
        <w:tc>
          <w:tcPr>
            <w:tcW w:w="98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2374EF" w14:textId="77777777" w:rsidR="00B347D6" w:rsidRPr="00A75940" w:rsidRDefault="00B347D6" w:rsidP="00B347D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Type</w:t>
            </w:r>
          </w:p>
        </w:tc>
        <w:tc>
          <w:tcPr>
            <w:tcW w:w="100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849A8F9" w14:textId="77777777" w:rsidR="00B347D6" w:rsidRPr="00A75940" w:rsidRDefault="00B347D6" w:rsidP="00B347D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22"/>
              </w:rPr>
              <w:t>Ab initio</w:t>
            </w: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br/>
            </w: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based </w:t>
            </w:r>
            <w:r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(</w:t>
            </w: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bp)</w:t>
            </w:r>
          </w:p>
        </w:tc>
        <w:tc>
          <w:tcPr>
            <w:tcW w:w="100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CE4427A" w14:textId="06E28512" w:rsidR="00B347D6" w:rsidRPr="00A75940" w:rsidRDefault="00B347D6" w:rsidP="00B347D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Homology </w:t>
            </w:r>
            <w:r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br/>
              <w:t>b</w:t>
            </w: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ased</w:t>
            </w:r>
            <w:r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 (</w:t>
            </w: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bp)</w:t>
            </w:r>
          </w:p>
        </w:tc>
        <w:tc>
          <w:tcPr>
            <w:tcW w:w="100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D7435A" w14:textId="77777777" w:rsidR="00B347D6" w:rsidRPr="00A75940" w:rsidRDefault="00B347D6" w:rsidP="00B347D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Total (bp)</w:t>
            </w:r>
          </w:p>
        </w:tc>
        <w:tc>
          <w:tcPr>
            <w:tcW w:w="100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3F7F14" w14:textId="77777777" w:rsidR="00B347D6" w:rsidRPr="00A75940" w:rsidRDefault="00B347D6" w:rsidP="00B347D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Percentage of </w:t>
            </w: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br/>
              <w:t>genome (%)</w:t>
            </w:r>
          </w:p>
        </w:tc>
      </w:tr>
      <w:tr w:rsidR="00B347D6" w:rsidRPr="00A75940" w14:paraId="7D3FE464" w14:textId="77777777" w:rsidTr="000F62CE">
        <w:trPr>
          <w:trHeight w:val="330"/>
        </w:trPr>
        <w:tc>
          <w:tcPr>
            <w:tcW w:w="9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07E3A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DNA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7698F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4,257,324 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981C4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3,739,434 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42ED7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5,142,337 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5EADD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0.44%</w:t>
            </w:r>
          </w:p>
        </w:tc>
      </w:tr>
      <w:tr w:rsidR="00B347D6" w:rsidRPr="00A75940" w14:paraId="676AC893" w14:textId="77777777" w:rsidTr="000F62CE">
        <w:trPr>
          <w:trHeight w:val="330"/>
        </w:trPr>
        <w:tc>
          <w:tcPr>
            <w:tcW w:w="9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9D4CE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LINE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59BB5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43,063,180 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3436D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37,529,708 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E69D0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43,510,124 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E39C2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3.69%</w:t>
            </w:r>
          </w:p>
        </w:tc>
      </w:tr>
      <w:tr w:rsidR="00B347D6" w:rsidRPr="00A75940" w14:paraId="7A432D12" w14:textId="77777777" w:rsidTr="000F62CE">
        <w:trPr>
          <w:trHeight w:val="330"/>
        </w:trPr>
        <w:tc>
          <w:tcPr>
            <w:tcW w:w="9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DAE69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LTR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8A10C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15,362,220 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73E53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12,819,987 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EBE61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15,428,962 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A9356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1.31%</w:t>
            </w:r>
          </w:p>
        </w:tc>
      </w:tr>
      <w:tr w:rsidR="00B347D6" w:rsidRPr="00A75940" w14:paraId="552CF99B" w14:textId="77777777" w:rsidTr="000F62CE">
        <w:trPr>
          <w:trHeight w:val="330"/>
        </w:trPr>
        <w:tc>
          <w:tcPr>
            <w:tcW w:w="9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4FBC7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Low_complexity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C0564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2,518,248 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7B028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2,583,944 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DDED9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2,591,422 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B0F77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0.22%</w:t>
            </w:r>
          </w:p>
        </w:tc>
      </w:tr>
      <w:tr w:rsidR="00B347D6" w:rsidRPr="00A75940" w14:paraId="147EA899" w14:textId="77777777" w:rsidTr="000F62CE">
        <w:trPr>
          <w:trHeight w:val="330"/>
        </w:trPr>
        <w:tc>
          <w:tcPr>
            <w:tcW w:w="9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0A40C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Retroposon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23A0D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881 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9C875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맑은 고딕" w:hAnsi="Times New Roman" w:cs="Times New Roman" w:hint="eastAsia"/>
                <w:color w:val="000000"/>
                <w:kern w:val="0"/>
                <w:sz w:val="22"/>
              </w:rPr>
              <w:t>-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C1222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881 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09630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0.00%</w:t>
            </w:r>
          </w:p>
        </w:tc>
      </w:tr>
      <w:tr w:rsidR="00B347D6" w:rsidRPr="00A75940" w14:paraId="597FC09D" w14:textId="77777777" w:rsidTr="000F62CE">
        <w:trPr>
          <w:trHeight w:val="330"/>
        </w:trPr>
        <w:tc>
          <w:tcPr>
            <w:tcW w:w="9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6C468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SINE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9A6EB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662,953 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556BE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883,172 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D9AE8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955,565 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C6EB4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0.08%</w:t>
            </w:r>
          </w:p>
        </w:tc>
      </w:tr>
      <w:tr w:rsidR="00B347D6" w:rsidRPr="00A75940" w14:paraId="02224D53" w14:textId="77777777" w:rsidTr="000F62CE">
        <w:trPr>
          <w:trHeight w:val="330"/>
        </w:trPr>
        <w:tc>
          <w:tcPr>
            <w:tcW w:w="9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D1CFB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Satellite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D89C6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207,775 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B3A70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102,354 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D956E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232,366 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A8662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0.02%</w:t>
            </w:r>
          </w:p>
        </w:tc>
      </w:tr>
      <w:tr w:rsidR="00B347D6" w:rsidRPr="00A75940" w14:paraId="601A9DB4" w14:textId="77777777" w:rsidTr="000F62CE">
        <w:trPr>
          <w:trHeight w:val="330"/>
        </w:trPr>
        <w:tc>
          <w:tcPr>
            <w:tcW w:w="9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D15F5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Simple_repeat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049AD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9,804,775 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72B04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10,734,936 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A28FE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10,751,267 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391BC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0.91%</w:t>
            </w:r>
          </w:p>
        </w:tc>
      </w:tr>
      <w:tr w:rsidR="00B347D6" w:rsidRPr="00A75940" w14:paraId="37479AB1" w14:textId="77777777" w:rsidTr="000F62CE">
        <w:trPr>
          <w:trHeight w:val="330"/>
        </w:trPr>
        <w:tc>
          <w:tcPr>
            <w:tcW w:w="9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0FC5F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TandemRepeat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EBDA0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맑은 고딕" w:hAnsi="Times New Roman" w:cs="Times New Roman" w:hint="eastAsia"/>
                <w:color w:val="000000"/>
                <w:kern w:val="0"/>
                <w:sz w:val="22"/>
              </w:rPr>
              <w:t>-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D795E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-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5E79D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8,284,031 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32B0F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0.70%</w:t>
            </w:r>
          </w:p>
        </w:tc>
      </w:tr>
      <w:tr w:rsidR="00B347D6" w:rsidRPr="00A75940" w14:paraId="1344145B" w14:textId="77777777" w:rsidTr="000F62CE">
        <w:trPr>
          <w:trHeight w:val="330"/>
        </w:trPr>
        <w:tc>
          <w:tcPr>
            <w:tcW w:w="9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653A3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Unknown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37E29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614,646 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BE4F4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657,964 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B3A70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735,905 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D8D58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0.06%</w:t>
            </w:r>
          </w:p>
        </w:tc>
      </w:tr>
      <w:tr w:rsidR="00B347D6" w:rsidRPr="00A75940" w14:paraId="420984CF" w14:textId="77777777" w:rsidTr="000F62CE">
        <w:trPr>
          <w:trHeight w:val="330"/>
        </w:trPr>
        <w:tc>
          <w:tcPr>
            <w:tcW w:w="9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DAC8E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Unspecified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19C57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1,645,735 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7822E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맑은 고딕" w:hAnsi="Times New Roman" w:cs="Times New Roman" w:hint="eastAsia"/>
                <w:color w:val="000000"/>
                <w:kern w:val="0"/>
                <w:sz w:val="22"/>
              </w:rPr>
              <w:t>-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A10FA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1,645,735 </w:t>
            </w:r>
          </w:p>
        </w:tc>
        <w:tc>
          <w:tcPr>
            <w:tcW w:w="1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A20D0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0.14%</w:t>
            </w:r>
          </w:p>
        </w:tc>
      </w:tr>
      <w:tr w:rsidR="00B347D6" w:rsidRPr="00A75940" w14:paraId="11D9588D" w14:textId="77777777" w:rsidTr="000F62CE">
        <w:trPr>
          <w:trHeight w:val="330"/>
        </w:trPr>
        <w:tc>
          <w:tcPr>
            <w:tcW w:w="98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38CA5A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Total_TE</w:t>
            </w:r>
          </w:p>
        </w:tc>
        <w:tc>
          <w:tcPr>
            <w:tcW w:w="100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B7874E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77,520,599 </w:t>
            </w:r>
          </w:p>
        </w:tc>
        <w:tc>
          <w:tcPr>
            <w:tcW w:w="100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CEA669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68,999,966 </w:t>
            </w:r>
          </w:p>
        </w:tc>
        <w:tc>
          <w:tcPr>
            <w:tcW w:w="100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D2EA47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 xml:space="preserve">83,921,845 </w:t>
            </w:r>
          </w:p>
        </w:tc>
        <w:tc>
          <w:tcPr>
            <w:tcW w:w="100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72815B" w14:textId="77777777" w:rsidR="00B347D6" w:rsidRPr="00A75940" w:rsidRDefault="00B347D6" w:rsidP="000F62C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A75940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7.11%</w:t>
            </w:r>
          </w:p>
        </w:tc>
      </w:tr>
    </w:tbl>
    <w:p w14:paraId="60E8D03D" w14:textId="77777777" w:rsidR="00B92657" w:rsidRPr="000D4834" w:rsidRDefault="00B92657">
      <w:pPr>
        <w:widowControl/>
        <w:wordWrap/>
        <w:autoSpaceDE/>
        <w:autoSpaceDN/>
        <w:rPr>
          <w:rFonts w:ascii="Times New Roman" w:eastAsia="맑은 고딕" w:hAnsi="Times New Roman" w:cs="Times New Roman"/>
          <w:kern w:val="0"/>
          <w:sz w:val="24"/>
          <w:szCs w:val="24"/>
        </w:rPr>
      </w:pPr>
    </w:p>
    <w:p w14:paraId="5E8991F8" w14:textId="383B98CD" w:rsidR="00B92657" w:rsidRPr="000D4834" w:rsidRDefault="00B92657">
      <w:pPr>
        <w:widowControl/>
        <w:wordWrap/>
        <w:autoSpaceDE/>
        <w:autoSpaceDN/>
        <w:rPr>
          <w:rFonts w:ascii="Times New Roman" w:eastAsia="맑은 고딕" w:hAnsi="Times New Roman" w:cs="Times New Roman"/>
          <w:kern w:val="0"/>
          <w:sz w:val="24"/>
          <w:szCs w:val="24"/>
        </w:rPr>
      </w:pPr>
      <w:r w:rsidRPr="000D4834">
        <w:rPr>
          <w:rFonts w:ascii="Times New Roman" w:eastAsia="맑은 고딕" w:hAnsi="Times New Roman" w:cs="Times New Roman"/>
          <w:kern w:val="0"/>
          <w:sz w:val="24"/>
          <w:szCs w:val="24"/>
        </w:rPr>
        <w:br w:type="page"/>
      </w:r>
    </w:p>
    <w:p w14:paraId="7FBACF4F" w14:textId="4FF34406" w:rsidR="00B92657" w:rsidRPr="000D4834" w:rsidRDefault="002C5B2F" w:rsidP="002050B9">
      <w:pPr>
        <w:widowControl/>
        <w:wordWrap/>
        <w:autoSpaceDE/>
        <w:autoSpaceDN/>
        <w:rPr>
          <w:rFonts w:ascii="Times New Roman" w:eastAsia="맑은 고딕" w:hAnsi="Times New Roman" w:cs="Times New Roman"/>
          <w:b/>
          <w:kern w:val="0"/>
          <w:sz w:val="24"/>
          <w:szCs w:val="24"/>
        </w:rPr>
      </w:pPr>
      <w:r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lastRenderedPageBreak/>
        <w:t xml:space="preserve">Table </w:t>
      </w:r>
      <w:r w:rsidR="00EA44BB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S</w:t>
      </w:r>
      <w:r w:rsidR="001A0A45"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1</w:t>
      </w:r>
      <w:r w:rsidR="00C62F4B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2</w:t>
      </w:r>
      <w:r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t xml:space="preserve">. </w:t>
      </w:r>
      <w:r w:rsidR="00123735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W</w:t>
      </w:r>
      <w:r w:rsidR="008E19FA"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t xml:space="preserve">hole genome </w:t>
      </w:r>
      <w:r w:rsidR="006B4A6E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sequencing</w:t>
      </w:r>
      <w:r w:rsidR="003A3E17"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t xml:space="preserve"> and mapping</w:t>
      </w:r>
      <w:r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t xml:space="preserve"> </w:t>
      </w:r>
      <w:r w:rsidR="00123735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statistics for</w:t>
      </w:r>
      <w:r w:rsidR="002050B9"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t xml:space="preserve"> the bir</w:t>
      </w:r>
      <w:r w:rsidR="007E7421"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ds of prey and non-raptor birds</w:t>
      </w:r>
    </w:p>
    <w:tbl>
      <w:tblPr>
        <w:tblW w:w="5000" w:type="pct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883"/>
        <w:gridCol w:w="1885"/>
        <w:gridCol w:w="1439"/>
        <w:gridCol w:w="1419"/>
        <w:gridCol w:w="993"/>
        <w:gridCol w:w="1605"/>
      </w:tblGrid>
      <w:tr w:rsidR="00A1303A" w:rsidRPr="000D4834" w14:paraId="29869417" w14:textId="77777777" w:rsidTr="000702CD">
        <w:trPr>
          <w:trHeight w:val="716"/>
        </w:trPr>
        <w:tc>
          <w:tcPr>
            <w:tcW w:w="102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463B0F3" w14:textId="66732CC3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Species</w:t>
            </w:r>
          </w:p>
        </w:tc>
        <w:tc>
          <w:tcPr>
            <w:tcW w:w="10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F883312" w14:textId="04DC9130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Reference</w:t>
            </w: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br/>
              <w:t>assembly</w:t>
            </w:r>
          </w:p>
        </w:tc>
        <w:tc>
          <w:tcPr>
            <w:tcW w:w="78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71BF661" w14:textId="3C1AD414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The number of sequence reads</w:t>
            </w:r>
          </w:p>
        </w:tc>
        <w:tc>
          <w:tcPr>
            <w:tcW w:w="7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6C7D3F6" w14:textId="738C3E46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 xml:space="preserve">The number of </w:t>
            </w: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br/>
              <w:t>mapped reads</w:t>
            </w:r>
          </w:p>
        </w:tc>
        <w:tc>
          <w:tcPr>
            <w:tcW w:w="53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B1B4D5A" w14:textId="72B9BFA2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Mapping rate (%)</w:t>
            </w:r>
          </w:p>
        </w:tc>
        <w:tc>
          <w:tcPr>
            <w:tcW w:w="87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1732606" w14:textId="340F6EAA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Estimated sequencing depth</w:t>
            </w: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br/>
              <w:t>from mapped reads (×)</w:t>
            </w:r>
          </w:p>
        </w:tc>
      </w:tr>
      <w:tr w:rsidR="00A1303A" w:rsidRPr="000D4834" w14:paraId="5745F575" w14:textId="77777777" w:rsidTr="000702CD">
        <w:trPr>
          <w:trHeight w:val="264"/>
        </w:trPr>
        <w:tc>
          <w:tcPr>
            <w:tcW w:w="102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AEBFD04" w14:textId="7B318CBB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Eurasian eagle-owl</w:t>
            </w:r>
          </w:p>
        </w:tc>
        <w:tc>
          <w:tcPr>
            <w:tcW w:w="10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A5640F2" w14:textId="4FE4241F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Eurasian eagle-owl</w:t>
            </w:r>
          </w:p>
        </w:tc>
        <w:tc>
          <w:tcPr>
            <w:tcW w:w="78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A064A20" w14:textId="1013A5F0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581F46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426,406,536</w:t>
            </w:r>
          </w:p>
        </w:tc>
        <w:tc>
          <w:tcPr>
            <w:tcW w:w="7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E5668AA" w14:textId="6FBDE0E5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581F46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423,883,463</w:t>
            </w:r>
          </w:p>
        </w:tc>
        <w:tc>
          <w:tcPr>
            <w:tcW w:w="53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3FA470E" w14:textId="08186BDC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581F46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99.41</w:t>
            </w:r>
          </w:p>
        </w:tc>
        <w:tc>
          <w:tcPr>
            <w:tcW w:w="87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384C352" w14:textId="7B9341F4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E767CC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35.63</w:t>
            </w:r>
          </w:p>
        </w:tc>
      </w:tr>
      <w:tr w:rsidR="00A1303A" w:rsidRPr="000D4834" w14:paraId="6AE169E1" w14:textId="77777777" w:rsidTr="000702CD">
        <w:trPr>
          <w:trHeight w:val="281"/>
        </w:trPr>
        <w:tc>
          <w:tcPr>
            <w:tcW w:w="1021" w:type="pct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1E66D16" w14:textId="12BC7991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Oriental scops-owl</w:t>
            </w:r>
          </w:p>
        </w:tc>
        <w:tc>
          <w:tcPr>
            <w:tcW w:w="10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FF3A7D3" w14:textId="38D91711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Oriental scops-owl</w:t>
            </w:r>
          </w:p>
        </w:tc>
        <w:tc>
          <w:tcPr>
            <w:tcW w:w="78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17A4AC0" w14:textId="4BE3D4DB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581F46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509,968,954</w:t>
            </w:r>
          </w:p>
        </w:tc>
        <w:tc>
          <w:tcPr>
            <w:tcW w:w="7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B92A6C0" w14:textId="3763AEC3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581F46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497,671,220</w:t>
            </w:r>
          </w:p>
        </w:tc>
        <w:tc>
          <w:tcPr>
            <w:tcW w:w="53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4140F75" w14:textId="1DFA96B7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581F46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97.59</w:t>
            </w:r>
          </w:p>
        </w:tc>
        <w:tc>
          <w:tcPr>
            <w:tcW w:w="87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0A1D125" w14:textId="62BCC796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E767CC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41.47</w:t>
            </w:r>
          </w:p>
        </w:tc>
      </w:tr>
      <w:tr w:rsidR="00A1303A" w:rsidRPr="000D4834" w14:paraId="77802EFE" w14:textId="77777777" w:rsidTr="000702CD">
        <w:trPr>
          <w:trHeight w:val="272"/>
        </w:trPr>
        <w:tc>
          <w:tcPr>
            <w:tcW w:w="1021" w:type="pct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64A7DD17" w14:textId="77777777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10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6D99B0B" w14:textId="170B2934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Eurasian eagle-owl</w:t>
            </w:r>
          </w:p>
        </w:tc>
        <w:tc>
          <w:tcPr>
            <w:tcW w:w="78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51DA6C0" w14:textId="6B063F43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581F46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509,968,954</w:t>
            </w:r>
          </w:p>
        </w:tc>
        <w:tc>
          <w:tcPr>
            <w:tcW w:w="7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D92DE9A" w14:textId="021F0DFD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581F46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484,464,677</w:t>
            </w:r>
          </w:p>
        </w:tc>
        <w:tc>
          <w:tcPr>
            <w:tcW w:w="53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672A565" w14:textId="4C2B2A18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581F46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95.00</w:t>
            </w:r>
          </w:p>
        </w:tc>
        <w:tc>
          <w:tcPr>
            <w:tcW w:w="87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73FD94D" w14:textId="613E7705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E767CC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40.72</w:t>
            </w:r>
          </w:p>
        </w:tc>
      </w:tr>
      <w:tr w:rsidR="00A1303A" w:rsidRPr="000D4834" w14:paraId="505DCC73" w14:textId="77777777" w:rsidTr="000702CD">
        <w:trPr>
          <w:trHeight w:val="262"/>
        </w:trPr>
        <w:tc>
          <w:tcPr>
            <w:tcW w:w="102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B97C62E" w14:textId="75EC1589" w:rsidR="00A1303A" w:rsidRPr="000D4834" w:rsidRDefault="008C4647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8C464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Himalayan</w:t>
            </w:r>
            <w:r w:rsidR="00A1303A"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 xml:space="preserve"> owl</w:t>
            </w:r>
          </w:p>
        </w:tc>
        <w:tc>
          <w:tcPr>
            <w:tcW w:w="10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89A8895" w14:textId="1454ED6E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Eurasian eagle-owl</w:t>
            </w:r>
          </w:p>
        </w:tc>
        <w:tc>
          <w:tcPr>
            <w:tcW w:w="78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B76ACF9" w14:textId="4589CBAC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581F46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475,120,796</w:t>
            </w:r>
          </w:p>
        </w:tc>
        <w:tc>
          <w:tcPr>
            <w:tcW w:w="7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2D69510" w14:textId="7B58972F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581F46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463,937,275</w:t>
            </w:r>
          </w:p>
        </w:tc>
        <w:tc>
          <w:tcPr>
            <w:tcW w:w="53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D216108" w14:textId="556F7381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581F46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97.65</w:t>
            </w:r>
          </w:p>
        </w:tc>
        <w:tc>
          <w:tcPr>
            <w:tcW w:w="87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49417B1" w14:textId="65377605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E767CC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38.79</w:t>
            </w:r>
          </w:p>
        </w:tc>
      </w:tr>
      <w:tr w:rsidR="001E0B2D" w:rsidRPr="000D4834" w14:paraId="43035540" w14:textId="77777777" w:rsidTr="000702CD">
        <w:trPr>
          <w:trHeight w:val="280"/>
        </w:trPr>
        <w:tc>
          <w:tcPr>
            <w:tcW w:w="1021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C6CEAB7" w14:textId="6990FA75" w:rsidR="001E0B2D" w:rsidRPr="008C4647" w:rsidRDefault="001E0B2D" w:rsidP="001E0B2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C82289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Northern spotted owl</w:t>
            </w:r>
          </w:p>
        </w:tc>
        <w:tc>
          <w:tcPr>
            <w:tcW w:w="10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75458D" w14:textId="08C71D61" w:rsidR="001E0B2D" w:rsidRPr="000D4834" w:rsidRDefault="001E0B2D" w:rsidP="001E0B2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C82289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Northern spotted owl</w:t>
            </w:r>
          </w:p>
        </w:tc>
        <w:tc>
          <w:tcPr>
            <w:tcW w:w="78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2F9E83E" w14:textId="360F437A" w:rsidR="001E0B2D" w:rsidRPr="00581F46" w:rsidRDefault="001E0B2D" w:rsidP="001E0B2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702CD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 xml:space="preserve">342,525,114 </w:t>
            </w:r>
          </w:p>
        </w:tc>
        <w:tc>
          <w:tcPr>
            <w:tcW w:w="7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84F914D" w14:textId="2638096D" w:rsidR="001E0B2D" w:rsidRPr="00581F46" w:rsidRDefault="001E0B2D" w:rsidP="001E0B2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702CD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 xml:space="preserve">329,308,129 </w:t>
            </w:r>
          </w:p>
        </w:tc>
        <w:tc>
          <w:tcPr>
            <w:tcW w:w="53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861DB4" w14:textId="4C031D77" w:rsidR="001E0B2D" w:rsidRPr="00581F46" w:rsidRDefault="001E0B2D" w:rsidP="001E0B2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702CD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96.14</w:t>
            </w:r>
          </w:p>
        </w:tc>
        <w:tc>
          <w:tcPr>
            <w:tcW w:w="87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72E3710" w14:textId="460C311B" w:rsidR="001E0B2D" w:rsidRPr="00E767CC" w:rsidRDefault="001E0B2D" w:rsidP="001E0B2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702CD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 xml:space="preserve">39.93 </w:t>
            </w:r>
          </w:p>
        </w:tc>
      </w:tr>
      <w:tr w:rsidR="001E0B2D" w:rsidRPr="000D4834" w14:paraId="357F2ED3" w14:textId="77777777" w:rsidTr="000702CD">
        <w:trPr>
          <w:trHeight w:val="270"/>
        </w:trPr>
        <w:tc>
          <w:tcPr>
            <w:tcW w:w="1021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3407D49" w14:textId="77777777" w:rsidR="001E0B2D" w:rsidRPr="008C4647" w:rsidRDefault="001E0B2D" w:rsidP="001E0B2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10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13239F" w14:textId="4046338E" w:rsidR="001E0B2D" w:rsidRPr="000D4834" w:rsidRDefault="001E0B2D" w:rsidP="001E0B2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Eurasian eagle-owl</w:t>
            </w:r>
          </w:p>
        </w:tc>
        <w:tc>
          <w:tcPr>
            <w:tcW w:w="78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54A7D42" w14:textId="029C62D6" w:rsidR="001E0B2D" w:rsidRPr="00581F46" w:rsidRDefault="001E0B2D" w:rsidP="001E0B2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702CD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 xml:space="preserve">342,525,114 </w:t>
            </w:r>
          </w:p>
        </w:tc>
        <w:tc>
          <w:tcPr>
            <w:tcW w:w="7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5B3EF12" w14:textId="4ECE4F7F" w:rsidR="001E0B2D" w:rsidRPr="00581F46" w:rsidRDefault="001E0B2D" w:rsidP="001E0B2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702CD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 xml:space="preserve">322,365,208 </w:t>
            </w:r>
          </w:p>
        </w:tc>
        <w:tc>
          <w:tcPr>
            <w:tcW w:w="53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2E751D1" w14:textId="7275D7B3" w:rsidR="001E0B2D" w:rsidRPr="00581F46" w:rsidRDefault="001E0B2D" w:rsidP="001E0B2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702CD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94.11</w:t>
            </w:r>
          </w:p>
        </w:tc>
        <w:tc>
          <w:tcPr>
            <w:tcW w:w="87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F3A9551" w14:textId="5CC4C1B5" w:rsidR="001E0B2D" w:rsidRPr="00E767CC" w:rsidRDefault="001E0B2D" w:rsidP="001E0B2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702CD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 xml:space="preserve">40.25 </w:t>
            </w:r>
          </w:p>
        </w:tc>
      </w:tr>
      <w:tr w:rsidR="001E0B2D" w:rsidRPr="000D4834" w14:paraId="3054484B" w14:textId="77777777" w:rsidTr="000702CD">
        <w:trPr>
          <w:trHeight w:val="274"/>
        </w:trPr>
        <w:tc>
          <w:tcPr>
            <w:tcW w:w="1021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12DE79B" w14:textId="00967DA6" w:rsidR="001E0B2D" w:rsidRPr="008C4647" w:rsidRDefault="001E0B2D" w:rsidP="001E0B2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C82289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Barred owl</w:t>
            </w:r>
          </w:p>
        </w:tc>
        <w:tc>
          <w:tcPr>
            <w:tcW w:w="10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1AE899" w14:textId="7E72E0C1" w:rsidR="001E0B2D" w:rsidRPr="000D4834" w:rsidRDefault="001E0B2D" w:rsidP="001E0B2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C82289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Northern spotted owl</w:t>
            </w:r>
          </w:p>
        </w:tc>
        <w:tc>
          <w:tcPr>
            <w:tcW w:w="78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859ED68" w14:textId="4488521B" w:rsidR="001E0B2D" w:rsidRPr="00581F46" w:rsidRDefault="001E0B2D" w:rsidP="001E0B2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702CD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 xml:space="preserve">254,293,316 </w:t>
            </w:r>
          </w:p>
        </w:tc>
        <w:tc>
          <w:tcPr>
            <w:tcW w:w="7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CF56E9E" w14:textId="5BCC9E1E" w:rsidR="001E0B2D" w:rsidRPr="00581F46" w:rsidRDefault="001E0B2D" w:rsidP="001E0B2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702CD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 xml:space="preserve">253,085,927 </w:t>
            </w:r>
          </w:p>
        </w:tc>
        <w:tc>
          <w:tcPr>
            <w:tcW w:w="53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EA19A4F" w14:textId="2223BD05" w:rsidR="001E0B2D" w:rsidRPr="00581F46" w:rsidRDefault="001E0B2D" w:rsidP="001E0B2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702CD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99.53</w:t>
            </w:r>
          </w:p>
        </w:tc>
        <w:tc>
          <w:tcPr>
            <w:tcW w:w="87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8A9ACBA" w14:textId="034821FC" w:rsidR="001E0B2D" w:rsidRPr="00E767CC" w:rsidRDefault="001E0B2D" w:rsidP="001E0B2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702CD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 xml:space="preserve">30.69 </w:t>
            </w:r>
          </w:p>
        </w:tc>
      </w:tr>
      <w:tr w:rsidR="001E0B2D" w:rsidRPr="000D4834" w14:paraId="22294D23" w14:textId="77777777" w:rsidTr="000702CD">
        <w:trPr>
          <w:trHeight w:val="277"/>
        </w:trPr>
        <w:tc>
          <w:tcPr>
            <w:tcW w:w="1021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C762A59" w14:textId="77777777" w:rsidR="001E0B2D" w:rsidRPr="008C4647" w:rsidRDefault="001E0B2D" w:rsidP="001E0B2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10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435507" w14:textId="5D5C4EBA" w:rsidR="001E0B2D" w:rsidRPr="000D4834" w:rsidRDefault="001E0B2D" w:rsidP="001E0B2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Eurasian eagle-owl</w:t>
            </w:r>
          </w:p>
        </w:tc>
        <w:tc>
          <w:tcPr>
            <w:tcW w:w="78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E21A5F7" w14:textId="3CC2AFA7" w:rsidR="001E0B2D" w:rsidRPr="00581F46" w:rsidRDefault="001E0B2D" w:rsidP="001E0B2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702CD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 xml:space="preserve">254,293,316 </w:t>
            </w:r>
          </w:p>
        </w:tc>
        <w:tc>
          <w:tcPr>
            <w:tcW w:w="7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BE8C5F4" w14:textId="53DABCB7" w:rsidR="001E0B2D" w:rsidRPr="00581F46" w:rsidRDefault="001E0B2D" w:rsidP="001E0B2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702CD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 xml:space="preserve">249,849,100 </w:t>
            </w:r>
          </w:p>
        </w:tc>
        <w:tc>
          <w:tcPr>
            <w:tcW w:w="53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BFEF796" w14:textId="2917B4AA" w:rsidR="001E0B2D" w:rsidRPr="00581F46" w:rsidRDefault="001E0B2D" w:rsidP="001E0B2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702CD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98.25</w:t>
            </w:r>
          </w:p>
        </w:tc>
        <w:tc>
          <w:tcPr>
            <w:tcW w:w="87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F6CF614" w14:textId="014C833D" w:rsidR="001E0B2D" w:rsidRPr="00E767CC" w:rsidRDefault="001E0B2D" w:rsidP="001E0B2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702CD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 xml:space="preserve">31.19 </w:t>
            </w:r>
          </w:p>
        </w:tc>
      </w:tr>
      <w:tr w:rsidR="00C82289" w:rsidRPr="000D4834" w14:paraId="72D1FCCC" w14:textId="77777777" w:rsidTr="000702CD">
        <w:trPr>
          <w:trHeight w:val="268"/>
        </w:trPr>
        <w:tc>
          <w:tcPr>
            <w:tcW w:w="102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97927E0" w14:textId="55866943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916261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Northern boobook</w:t>
            </w:r>
          </w:p>
        </w:tc>
        <w:tc>
          <w:tcPr>
            <w:tcW w:w="10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7FB9CE1" w14:textId="6C5B7CD9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Eurasian eagle-owl</w:t>
            </w:r>
          </w:p>
        </w:tc>
        <w:tc>
          <w:tcPr>
            <w:tcW w:w="78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ABE6225" w14:textId="5B65DE17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581F46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483,070,632</w:t>
            </w:r>
          </w:p>
        </w:tc>
        <w:tc>
          <w:tcPr>
            <w:tcW w:w="7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4C7E967" w14:textId="790EACF5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581F46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456,180,964</w:t>
            </w:r>
          </w:p>
        </w:tc>
        <w:tc>
          <w:tcPr>
            <w:tcW w:w="53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451E497" w14:textId="112B9CE3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581F46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94.43</w:t>
            </w:r>
          </w:p>
        </w:tc>
        <w:tc>
          <w:tcPr>
            <w:tcW w:w="87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4BB5C56" w14:textId="7AE54FEB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E767CC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38.13</w:t>
            </w:r>
          </w:p>
        </w:tc>
      </w:tr>
      <w:tr w:rsidR="00C82289" w:rsidRPr="000D4834" w14:paraId="69BEBFA1" w14:textId="77777777" w:rsidTr="000702CD">
        <w:trPr>
          <w:trHeight w:val="285"/>
        </w:trPr>
        <w:tc>
          <w:tcPr>
            <w:tcW w:w="102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CDC08BB" w14:textId="5E70F83F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Long-eared owl</w:t>
            </w:r>
          </w:p>
        </w:tc>
        <w:tc>
          <w:tcPr>
            <w:tcW w:w="10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047DA0F" w14:textId="5C18B0EA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Eurasian eagle-owl</w:t>
            </w:r>
          </w:p>
        </w:tc>
        <w:tc>
          <w:tcPr>
            <w:tcW w:w="78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F85291E" w14:textId="74BFC4AD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581F46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534,446,094</w:t>
            </w:r>
          </w:p>
        </w:tc>
        <w:tc>
          <w:tcPr>
            <w:tcW w:w="7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2876287" w14:textId="3AFBD228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581F46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517,804,343</w:t>
            </w:r>
          </w:p>
        </w:tc>
        <w:tc>
          <w:tcPr>
            <w:tcW w:w="53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EDBADFC" w14:textId="224D04A3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581F46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96.89</w:t>
            </w:r>
          </w:p>
        </w:tc>
        <w:tc>
          <w:tcPr>
            <w:tcW w:w="87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CAE6754" w14:textId="446232D9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E767CC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43.32</w:t>
            </w:r>
          </w:p>
        </w:tc>
      </w:tr>
      <w:tr w:rsidR="00C82289" w:rsidRPr="000D4834" w14:paraId="30215366" w14:textId="77777777" w:rsidTr="000702CD">
        <w:trPr>
          <w:trHeight w:val="262"/>
        </w:trPr>
        <w:tc>
          <w:tcPr>
            <w:tcW w:w="102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5CA7394" w14:textId="339C0B8A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Short-eared owl</w:t>
            </w:r>
          </w:p>
        </w:tc>
        <w:tc>
          <w:tcPr>
            <w:tcW w:w="10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2C0EAC7" w14:textId="5BD7B51D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Eurasian eagle-owl</w:t>
            </w:r>
          </w:p>
        </w:tc>
        <w:tc>
          <w:tcPr>
            <w:tcW w:w="78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DFBB15A" w14:textId="69DACC78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581F46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298,420,942</w:t>
            </w:r>
          </w:p>
        </w:tc>
        <w:tc>
          <w:tcPr>
            <w:tcW w:w="7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BCFBA76" w14:textId="6773C605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581F46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292,213,676</w:t>
            </w:r>
          </w:p>
        </w:tc>
        <w:tc>
          <w:tcPr>
            <w:tcW w:w="53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B3128DD" w14:textId="66A6873A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581F46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97.92</w:t>
            </w:r>
          </w:p>
        </w:tc>
        <w:tc>
          <w:tcPr>
            <w:tcW w:w="87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7F9AAFC" w14:textId="6C5C2A1A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E767CC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36.72</w:t>
            </w:r>
          </w:p>
        </w:tc>
      </w:tr>
      <w:tr w:rsidR="00C82289" w:rsidRPr="000D4834" w14:paraId="3BD079D5" w14:textId="77777777" w:rsidTr="000702CD">
        <w:trPr>
          <w:trHeight w:val="279"/>
        </w:trPr>
        <w:tc>
          <w:tcPr>
            <w:tcW w:w="102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9893F55" w14:textId="3F2E41BA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Japanese</w:t>
            </w: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 xml:space="preserve"> scops-owl</w:t>
            </w:r>
          </w:p>
        </w:tc>
        <w:tc>
          <w:tcPr>
            <w:tcW w:w="10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14F5A18" w14:textId="3917C28E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Eurasian eagle-owl</w:t>
            </w:r>
          </w:p>
        </w:tc>
        <w:tc>
          <w:tcPr>
            <w:tcW w:w="78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05018" w14:textId="2095B570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581F46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344,542,548</w:t>
            </w:r>
          </w:p>
        </w:tc>
        <w:tc>
          <w:tcPr>
            <w:tcW w:w="7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D687C" w14:textId="0167EBDE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581F46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338,549,210</w:t>
            </w:r>
          </w:p>
        </w:tc>
        <w:tc>
          <w:tcPr>
            <w:tcW w:w="53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E26A1" w14:textId="7443E876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581F46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98.26</w:t>
            </w:r>
          </w:p>
        </w:tc>
        <w:tc>
          <w:tcPr>
            <w:tcW w:w="87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20CB034" w14:textId="05260212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E767CC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42.55</w:t>
            </w:r>
          </w:p>
        </w:tc>
      </w:tr>
      <w:tr w:rsidR="00C82289" w:rsidRPr="000D4834" w14:paraId="0018D2A2" w14:textId="77777777" w:rsidTr="000702CD">
        <w:trPr>
          <w:trHeight w:val="270"/>
        </w:trPr>
        <w:tc>
          <w:tcPr>
            <w:tcW w:w="102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7DEAA09" w14:textId="4F719E44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Barn owl</w:t>
            </w:r>
          </w:p>
        </w:tc>
        <w:tc>
          <w:tcPr>
            <w:tcW w:w="10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42DFAF4" w14:textId="01309DAC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Eurasian eagle-owl</w:t>
            </w:r>
          </w:p>
        </w:tc>
        <w:tc>
          <w:tcPr>
            <w:tcW w:w="78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13AC2" w14:textId="2577DA8F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581F46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315,670,102</w:t>
            </w:r>
          </w:p>
        </w:tc>
        <w:tc>
          <w:tcPr>
            <w:tcW w:w="7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7EF54" w14:textId="15EDDD55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581F46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250,294,698</w:t>
            </w:r>
          </w:p>
        </w:tc>
        <w:tc>
          <w:tcPr>
            <w:tcW w:w="53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554F6" w14:textId="7068264B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581F46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79.29</w:t>
            </w:r>
          </w:p>
        </w:tc>
        <w:tc>
          <w:tcPr>
            <w:tcW w:w="87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DF94D57" w14:textId="0830762C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E767CC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20.83</w:t>
            </w:r>
          </w:p>
        </w:tc>
      </w:tr>
      <w:tr w:rsidR="00C82289" w:rsidRPr="000D4834" w14:paraId="505510FD" w14:textId="77777777" w:rsidTr="000702CD">
        <w:trPr>
          <w:trHeight w:val="273"/>
        </w:trPr>
        <w:tc>
          <w:tcPr>
            <w:tcW w:w="102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3554407" w14:textId="4A0BB9A0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Eastern</w:t>
            </w: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 xml:space="preserve"> buzzard</w:t>
            </w:r>
          </w:p>
        </w:tc>
        <w:tc>
          <w:tcPr>
            <w:tcW w:w="10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F9CB6" w14:textId="7845C34C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Eastern</w:t>
            </w: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 xml:space="preserve"> buzzard</w:t>
            </w:r>
          </w:p>
        </w:tc>
        <w:tc>
          <w:tcPr>
            <w:tcW w:w="78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B9CE7" w14:textId="0B50D9C2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581F46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383,420,678</w:t>
            </w:r>
          </w:p>
        </w:tc>
        <w:tc>
          <w:tcPr>
            <w:tcW w:w="7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F18E4" w14:textId="2750E88C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581F46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381,454,295</w:t>
            </w:r>
          </w:p>
        </w:tc>
        <w:tc>
          <w:tcPr>
            <w:tcW w:w="53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ACDE6" w14:textId="293164D2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581F46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99.49</w:t>
            </w:r>
          </w:p>
        </w:tc>
        <w:tc>
          <w:tcPr>
            <w:tcW w:w="87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D39E00D" w14:textId="74CE6161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E767CC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31.68</w:t>
            </w:r>
          </w:p>
        </w:tc>
      </w:tr>
      <w:tr w:rsidR="00C82289" w:rsidRPr="000D4834" w14:paraId="2B24B185" w14:textId="77777777" w:rsidTr="000702CD">
        <w:trPr>
          <w:trHeight w:val="277"/>
        </w:trPr>
        <w:tc>
          <w:tcPr>
            <w:tcW w:w="1021" w:type="pct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A799193" w14:textId="7AF6A76C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Bald eagle</w:t>
            </w:r>
          </w:p>
        </w:tc>
        <w:tc>
          <w:tcPr>
            <w:tcW w:w="10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2A22C" w14:textId="04CE8D3C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Bald eagle</w:t>
            </w:r>
          </w:p>
        </w:tc>
        <w:tc>
          <w:tcPr>
            <w:tcW w:w="78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44FCC" w14:textId="1ECF9045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581F46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490,942,426</w:t>
            </w:r>
          </w:p>
        </w:tc>
        <w:tc>
          <w:tcPr>
            <w:tcW w:w="7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60878" w14:textId="414F151B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581F46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479,287,574</w:t>
            </w:r>
          </w:p>
        </w:tc>
        <w:tc>
          <w:tcPr>
            <w:tcW w:w="53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FC8C0" w14:textId="441C3FCA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581F46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97.63</w:t>
            </w:r>
          </w:p>
        </w:tc>
        <w:tc>
          <w:tcPr>
            <w:tcW w:w="87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1552978" w14:textId="386B7AF6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E767CC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41.34</w:t>
            </w:r>
          </w:p>
        </w:tc>
      </w:tr>
      <w:tr w:rsidR="00C82289" w:rsidRPr="000D4834" w14:paraId="53B53788" w14:textId="77777777" w:rsidTr="000702CD">
        <w:trPr>
          <w:trHeight w:val="268"/>
        </w:trPr>
        <w:tc>
          <w:tcPr>
            <w:tcW w:w="1021" w:type="pct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39BAF563" w14:textId="77777777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10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4A809" w14:textId="760C7FCD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Eastern</w:t>
            </w: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 xml:space="preserve"> buzzard</w:t>
            </w:r>
          </w:p>
        </w:tc>
        <w:tc>
          <w:tcPr>
            <w:tcW w:w="78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F4FA4" w14:textId="2A9547F1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581F46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490,942,426</w:t>
            </w:r>
          </w:p>
        </w:tc>
        <w:tc>
          <w:tcPr>
            <w:tcW w:w="7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F0F68" w14:textId="5B8326C7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581F46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482,644,359</w:t>
            </w:r>
          </w:p>
        </w:tc>
        <w:tc>
          <w:tcPr>
            <w:tcW w:w="53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EF7E7" w14:textId="5951974B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581F46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98.31</w:t>
            </w:r>
          </w:p>
        </w:tc>
        <w:tc>
          <w:tcPr>
            <w:tcW w:w="87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2E91AC7" w14:textId="0F8827DA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E767CC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39.69</w:t>
            </w:r>
          </w:p>
        </w:tc>
      </w:tr>
      <w:tr w:rsidR="00C82289" w:rsidRPr="000D4834" w14:paraId="08267155" w14:textId="77777777" w:rsidTr="000702CD">
        <w:trPr>
          <w:trHeight w:val="272"/>
        </w:trPr>
        <w:tc>
          <w:tcPr>
            <w:tcW w:w="1021" w:type="pct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A20442E" w14:textId="098337EA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Golden eagle</w:t>
            </w:r>
          </w:p>
        </w:tc>
        <w:tc>
          <w:tcPr>
            <w:tcW w:w="10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48880" w14:textId="73834618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Golden eagle</w:t>
            </w:r>
          </w:p>
        </w:tc>
        <w:tc>
          <w:tcPr>
            <w:tcW w:w="78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59701" w14:textId="3D6A9EC6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581F46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408,914,924</w:t>
            </w:r>
          </w:p>
        </w:tc>
        <w:tc>
          <w:tcPr>
            <w:tcW w:w="7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EC89F" w14:textId="1C1E0613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581F46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403,943,772</w:t>
            </w:r>
          </w:p>
        </w:tc>
        <w:tc>
          <w:tcPr>
            <w:tcW w:w="53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34BA2" w14:textId="79C2E7CA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581F46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98.78</w:t>
            </w:r>
          </w:p>
        </w:tc>
        <w:tc>
          <w:tcPr>
            <w:tcW w:w="87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B6977D2" w14:textId="3E9491B0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E767CC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34.23</w:t>
            </w:r>
          </w:p>
        </w:tc>
      </w:tr>
      <w:tr w:rsidR="00C82289" w:rsidRPr="000D4834" w14:paraId="7C723582" w14:textId="77777777" w:rsidTr="000702CD">
        <w:trPr>
          <w:trHeight w:val="275"/>
        </w:trPr>
        <w:tc>
          <w:tcPr>
            <w:tcW w:w="1021" w:type="pct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45D68CA4" w14:textId="77777777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10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E4359" w14:textId="1FFCE3D7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Eastern</w:t>
            </w: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 xml:space="preserve"> buzzard</w:t>
            </w:r>
          </w:p>
        </w:tc>
        <w:tc>
          <w:tcPr>
            <w:tcW w:w="78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A8A05" w14:textId="588D434B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581F46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408,914,924</w:t>
            </w:r>
          </w:p>
        </w:tc>
        <w:tc>
          <w:tcPr>
            <w:tcW w:w="7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DAFBD" w14:textId="55672A7B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581F46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397,378,332</w:t>
            </w:r>
          </w:p>
        </w:tc>
        <w:tc>
          <w:tcPr>
            <w:tcW w:w="53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BE245" w14:textId="2A43D06E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581F46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97.18</w:t>
            </w:r>
          </w:p>
        </w:tc>
        <w:tc>
          <w:tcPr>
            <w:tcW w:w="87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954273E" w14:textId="3A2C759A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E767CC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32.68</w:t>
            </w:r>
          </w:p>
        </w:tc>
      </w:tr>
      <w:tr w:rsidR="00C82289" w:rsidRPr="000D4834" w14:paraId="09949B79" w14:textId="77777777" w:rsidTr="000702CD">
        <w:trPr>
          <w:trHeight w:val="280"/>
        </w:trPr>
        <w:tc>
          <w:tcPr>
            <w:tcW w:w="102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47BC113" w14:textId="140E44F5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Eurasian sparrowhawk</w:t>
            </w:r>
          </w:p>
        </w:tc>
        <w:tc>
          <w:tcPr>
            <w:tcW w:w="10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AD1B0" w14:textId="573334FE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Eastern</w:t>
            </w: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 xml:space="preserve"> buzzard</w:t>
            </w:r>
          </w:p>
        </w:tc>
        <w:tc>
          <w:tcPr>
            <w:tcW w:w="78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B3A55" w14:textId="70CB0FFB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581F46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504,924,004</w:t>
            </w:r>
          </w:p>
        </w:tc>
        <w:tc>
          <w:tcPr>
            <w:tcW w:w="7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9B037" w14:textId="278E3779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581F46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485,432,318</w:t>
            </w:r>
          </w:p>
        </w:tc>
        <w:tc>
          <w:tcPr>
            <w:tcW w:w="53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9DF96" w14:textId="230CF7A4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581F46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96.14</w:t>
            </w:r>
          </w:p>
        </w:tc>
        <w:tc>
          <w:tcPr>
            <w:tcW w:w="87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2733A69" w14:textId="617E7B51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E767CC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40.32</w:t>
            </w:r>
          </w:p>
        </w:tc>
      </w:tr>
      <w:tr w:rsidR="00C82289" w:rsidRPr="000D4834" w14:paraId="690B3B1F" w14:textId="77777777" w:rsidTr="000702CD">
        <w:trPr>
          <w:trHeight w:val="269"/>
        </w:trPr>
        <w:tc>
          <w:tcPr>
            <w:tcW w:w="102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51D35D1" w14:textId="5BAE14AD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Northern goshawk</w:t>
            </w:r>
          </w:p>
        </w:tc>
        <w:tc>
          <w:tcPr>
            <w:tcW w:w="10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669FD" w14:textId="1E5F43A1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Eastern</w:t>
            </w: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 xml:space="preserve"> buzzard</w:t>
            </w:r>
          </w:p>
        </w:tc>
        <w:tc>
          <w:tcPr>
            <w:tcW w:w="78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D11A9" w14:textId="1BF3F9F1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581F46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508,628,750</w:t>
            </w:r>
          </w:p>
        </w:tc>
        <w:tc>
          <w:tcPr>
            <w:tcW w:w="7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B58E3" w14:textId="180FF438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581F46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491,544,168</w:t>
            </w:r>
          </w:p>
        </w:tc>
        <w:tc>
          <w:tcPr>
            <w:tcW w:w="53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DC3CC" w14:textId="4DA79968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581F46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96.64</w:t>
            </w:r>
          </w:p>
        </w:tc>
        <w:tc>
          <w:tcPr>
            <w:tcW w:w="87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D7D3FF4" w14:textId="0737682E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E767CC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40.82</w:t>
            </w:r>
          </w:p>
        </w:tc>
      </w:tr>
      <w:tr w:rsidR="00C82289" w:rsidRPr="000D4834" w14:paraId="0F45FF57" w14:textId="77777777" w:rsidTr="000702CD">
        <w:trPr>
          <w:trHeight w:val="274"/>
        </w:trPr>
        <w:tc>
          <w:tcPr>
            <w:tcW w:w="102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EE7F90A" w14:textId="0563D398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Cinereous vulture</w:t>
            </w:r>
          </w:p>
        </w:tc>
        <w:tc>
          <w:tcPr>
            <w:tcW w:w="10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9DA3C" w14:textId="1A9426FB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Eastern</w:t>
            </w: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 xml:space="preserve"> buzzard</w:t>
            </w:r>
          </w:p>
        </w:tc>
        <w:tc>
          <w:tcPr>
            <w:tcW w:w="78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61553" w14:textId="2A543E9F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581F46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472,000,000</w:t>
            </w:r>
          </w:p>
        </w:tc>
        <w:tc>
          <w:tcPr>
            <w:tcW w:w="7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CEFB7" w14:textId="184075EE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581F46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463,442,066</w:t>
            </w:r>
          </w:p>
        </w:tc>
        <w:tc>
          <w:tcPr>
            <w:tcW w:w="53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4FBCD" w14:textId="19BABEC1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581F46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98.19</w:t>
            </w:r>
          </w:p>
        </w:tc>
        <w:tc>
          <w:tcPr>
            <w:tcW w:w="87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6ECA36B" w14:textId="7AEF6174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E767CC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38.11</w:t>
            </w:r>
          </w:p>
        </w:tc>
      </w:tr>
      <w:tr w:rsidR="00C82289" w:rsidRPr="000D4834" w14:paraId="0811AE68" w14:textId="77777777" w:rsidTr="000702CD">
        <w:trPr>
          <w:trHeight w:val="278"/>
        </w:trPr>
        <w:tc>
          <w:tcPr>
            <w:tcW w:w="102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B615A51" w14:textId="18CC72DF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White-tailed eagle</w:t>
            </w:r>
          </w:p>
        </w:tc>
        <w:tc>
          <w:tcPr>
            <w:tcW w:w="10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28143" w14:textId="0EA9D42E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Eastern</w:t>
            </w: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 xml:space="preserve"> buzzard</w:t>
            </w:r>
          </w:p>
        </w:tc>
        <w:tc>
          <w:tcPr>
            <w:tcW w:w="78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5A4C9" w14:textId="6B79E1CD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581F46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295,742,950</w:t>
            </w:r>
          </w:p>
        </w:tc>
        <w:tc>
          <w:tcPr>
            <w:tcW w:w="7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F6466" w14:textId="2FFFAF72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581F46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292,462,759</w:t>
            </w:r>
          </w:p>
        </w:tc>
        <w:tc>
          <w:tcPr>
            <w:tcW w:w="53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B6B6F" w14:textId="6AE82ED8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581F46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98.89</w:t>
            </w:r>
          </w:p>
        </w:tc>
        <w:tc>
          <w:tcPr>
            <w:tcW w:w="87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59534A6" w14:textId="6098F618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E767CC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36.31</w:t>
            </w:r>
          </w:p>
        </w:tc>
      </w:tr>
      <w:tr w:rsidR="00C82289" w:rsidRPr="000D4834" w14:paraId="12F925C2" w14:textId="77777777" w:rsidTr="000702CD">
        <w:trPr>
          <w:trHeight w:val="281"/>
        </w:trPr>
        <w:tc>
          <w:tcPr>
            <w:tcW w:w="102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95C870D" w14:textId="3481C44C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Oriental honey-buzzard</w:t>
            </w:r>
          </w:p>
        </w:tc>
        <w:tc>
          <w:tcPr>
            <w:tcW w:w="10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5CB32" w14:textId="6A7850CA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Eastern</w:t>
            </w: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 xml:space="preserve"> buzzard</w:t>
            </w:r>
          </w:p>
        </w:tc>
        <w:tc>
          <w:tcPr>
            <w:tcW w:w="78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13653" w14:textId="6E8D7AEB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581F46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319,662,296</w:t>
            </w:r>
          </w:p>
        </w:tc>
        <w:tc>
          <w:tcPr>
            <w:tcW w:w="7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DDCFA" w14:textId="66BBC365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581F46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308,671,755</w:t>
            </w:r>
          </w:p>
        </w:tc>
        <w:tc>
          <w:tcPr>
            <w:tcW w:w="53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33FF6" w14:textId="61B4F2F7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581F46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96.56</w:t>
            </w:r>
          </w:p>
        </w:tc>
        <w:tc>
          <w:tcPr>
            <w:tcW w:w="87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FD96B60" w14:textId="3F3FD869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E767CC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38.33</w:t>
            </w:r>
          </w:p>
        </w:tc>
      </w:tr>
      <w:tr w:rsidR="00C82289" w:rsidRPr="000D4834" w14:paraId="1FCF1B6A" w14:textId="77777777" w:rsidTr="000702CD">
        <w:trPr>
          <w:trHeight w:val="274"/>
        </w:trPr>
        <w:tc>
          <w:tcPr>
            <w:tcW w:w="102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B2A3BD2" w14:textId="23E9E9A3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Black kite</w:t>
            </w:r>
          </w:p>
        </w:tc>
        <w:tc>
          <w:tcPr>
            <w:tcW w:w="10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5D7E9" w14:textId="7E16B5E6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Eastern</w:t>
            </w: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 xml:space="preserve"> buzzard</w:t>
            </w:r>
          </w:p>
        </w:tc>
        <w:tc>
          <w:tcPr>
            <w:tcW w:w="78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8B96B" w14:textId="324C8F23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581F46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325,611,358</w:t>
            </w:r>
          </w:p>
        </w:tc>
        <w:tc>
          <w:tcPr>
            <w:tcW w:w="7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E2B6A" w14:textId="53FCE361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581F46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319,810,066</w:t>
            </w:r>
          </w:p>
        </w:tc>
        <w:tc>
          <w:tcPr>
            <w:tcW w:w="53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470EC" w14:textId="082773F0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581F46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98.22</w:t>
            </w:r>
          </w:p>
        </w:tc>
        <w:tc>
          <w:tcPr>
            <w:tcW w:w="87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D11C3" w14:textId="0BF87584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E767CC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39.71</w:t>
            </w:r>
          </w:p>
        </w:tc>
      </w:tr>
      <w:tr w:rsidR="00C82289" w:rsidRPr="000D4834" w14:paraId="35F429E6" w14:textId="77777777" w:rsidTr="000702CD">
        <w:trPr>
          <w:trHeight w:val="277"/>
        </w:trPr>
        <w:tc>
          <w:tcPr>
            <w:tcW w:w="102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75B8679" w14:textId="6789DAAA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Chinese sparrowhawk</w:t>
            </w:r>
          </w:p>
        </w:tc>
        <w:tc>
          <w:tcPr>
            <w:tcW w:w="10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2CF69" w14:textId="548767CF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Eastern</w:t>
            </w: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 xml:space="preserve"> buzzard</w:t>
            </w:r>
          </w:p>
        </w:tc>
        <w:tc>
          <w:tcPr>
            <w:tcW w:w="78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BC7DC" w14:textId="37F85797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581F46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267,398,406</w:t>
            </w:r>
          </w:p>
        </w:tc>
        <w:tc>
          <w:tcPr>
            <w:tcW w:w="7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F1F29" w14:textId="6D2D6D0B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581F46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262,592,596</w:t>
            </w:r>
          </w:p>
        </w:tc>
        <w:tc>
          <w:tcPr>
            <w:tcW w:w="53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B3260" w14:textId="2D9682A9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581F46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98.20</w:t>
            </w:r>
          </w:p>
        </w:tc>
        <w:tc>
          <w:tcPr>
            <w:tcW w:w="87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8557B" w14:textId="072A8F9C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E767CC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32.61</w:t>
            </w:r>
          </w:p>
        </w:tc>
      </w:tr>
      <w:tr w:rsidR="00C82289" w:rsidRPr="000D4834" w14:paraId="5D57FEC0" w14:textId="77777777" w:rsidTr="000702CD">
        <w:trPr>
          <w:trHeight w:val="268"/>
        </w:trPr>
        <w:tc>
          <w:tcPr>
            <w:tcW w:w="102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2F82AB4" w14:textId="0DE133F5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Turkey vulture</w:t>
            </w:r>
          </w:p>
        </w:tc>
        <w:tc>
          <w:tcPr>
            <w:tcW w:w="10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B268A" w14:textId="2AF1D920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Eastern</w:t>
            </w: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 xml:space="preserve"> buzzard</w:t>
            </w:r>
          </w:p>
        </w:tc>
        <w:tc>
          <w:tcPr>
            <w:tcW w:w="78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24C62" w14:textId="59D42E42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581F46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372,261,628</w:t>
            </w:r>
          </w:p>
        </w:tc>
        <w:tc>
          <w:tcPr>
            <w:tcW w:w="7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913B0" w14:textId="5501C874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581F46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301,706,530</w:t>
            </w:r>
          </w:p>
        </w:tc>
        <w:tc>
          <w:tcPr>
            <w:tcW w:w="53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4F060" w14:textId="3C9B7C37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581F46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81.05</w:t>
            </w:r>
          </w:p>
        </w:tc>
        <w:tc>
          <w:tcPr>
            <w:tcW w:w="87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65783" w14:textId="746AA8CA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E767CC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24.81</w:t>
            </w:r>
          </w:p>
        </w:tc>
      </w:tr>
      <w:tr w:rsidR="00C82289" w:rsidRPr="000D4834" w14:paraId="5EC24278" w14:textId="77777777" w:rsidTr="000702CD">
        <w:trPr>
          <w:trHeight w:val="271"/>
        </w:trPr>
        <w:tc>
          <w:tcPr>
            <w:tcW w:w="102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3D4F481" w14:textId="644C8053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Common kestrel</w:t>
            </w:r>
          </w:p>
        </w:tc>
        <w:tc>
          <w:tcPr>
            <w:tcW w:w="10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4A9CA" w14:textId="6F4A4120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Common kestrel</w:t>
            </w:r>
          </w:p>
        </w:tc>
        <w:tc>
          <w:tcPr>
            <w:tcW w:w="78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29BAE" w14:textId="4232B6D6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74C09">
              <w:rPr>
                <w:rFonts w:ascii="Times New Roman" w:eastAsia="맑은 고딕" w:hAnsi="Times New Roman" w:cs="Times New Roman" w:hint="eastAsia"/>
                <w:color w:val="000000" w:themeColor="text1"/>
                <w:kern w:val="0"/>
                <w:sz w:val="18"/>
                <w:szCs w:val="20"/>
              </w:rPr>
              <w:t>531,996,158</w:t>
            </w:r>
          </w:p>
        </w:tc>
        <w:tc>
          <w:tcPr>
            <w:tcW w:w="7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B07E6" w14:textId="58BF13B9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74C09">
              <w:rPr>
                <w:rFonts w:ascii="Times New Roman" w:eastAsia="맑은 고딕" w:hAnsi="Times New Roman" w:cs="Times New Roman" w:hint="eastAsia"/>
                <w:color w:val="000000" w:themeColor="text1"/>
                <w:kern w:val="0"/>
                <w:sz w:val="18"/>
                <w:szCs w:val="20"/>
              </w:rPr>
              <w:t>518,208,664</w:t>
            </w:r>
          </w:p>
        </w:tc>
        <w:tc>
          <w:tcPr>
            <w:tcW w:w="53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AEA68" w14:textId="6CF83584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74C09">
              <w:rPr>
                <w:rFonts w:ascii="Times New Roman" w:eastAsia="맑은 고딕" w:hAnsi="Times New Roman" w:cs="Times New Roman" w:hint="eastAsia"/>
                <w:color w:val="000000" w:themeColor="text1"/>
                <w:kern w:val="0"/>
                <w:sz w:val="18"/>
                <w:szCs w:val="20"/>
              </w:rPr>
              <w:t>97.41</w:t>
            </w:r>
          </w:p>
        </w:tc>
        <w:tc>
          <w:tcPr>
            <w:tcW w:w="87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F6854" w14:textId="2C7D378E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74C09">
              <w:rPr>
                <w:rFonts w:ascii="Times New Roman" w:eastAsia="맑은 고딕" w:hAnsi="Times New Roman" w:cs="Times New Roman" w:hint="eastAsia"/>
                <w:color w:val="000000" w:themeColor="text1"/>
                <w:kern w:val="0"/>
                <w:sz w:val="18"/>
                <w:szCs w:val="20"/>
              </w:rPr>
              <w:t>44.62</w:t>
            </w:r>
          </w:p>
        </w:tc>
      </w:tr>
      <w:tr w:rsidR="00C82289" w:rsidRPr="000D4834" w14:paraId="6507127D" w14:textId="77777777" w:rsidTr="000702CD">
        <w:trPr>
          <w:trHeight w:val="276"/>
        </w:trPr>
        <w:tc>
          <w:tcPr>
            <w:tcW w:w="1021" w:type="pct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D7CDB45" w14:textId="6B9A29B7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Saker falcon</w:t>
            </w:r>
          </w:p>
        </w:tc>
        <w:tc>
          <w:tcPr>
            <w:tcW w:w="10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9F4D291" w14:textId="57A70C5D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Saker falcon</w:t>
            </w:r>
          </w:p>
        </w:tc>
        <w:tc>
          <w:tcPr>
            <w:tcW w:w="78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EB8C0" w14:textId="09554A4F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581F46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485,798,050</w:t>
            </w:r>
          </w:p>
        </w:tc>
        <w:tc>
          <w:tcPr>
            <w:tcW w:w="7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280CE" w14:textId="16EDC4B9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581F46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479,708,329</w:t>
            </w:r>
          </w:p>
        </w:tc>
        <w:tc>
          <w:tcPr>
            <w:tcW w:w="53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43D9F" w14:textId="4229A9C0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581F46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98.75</w:t>
            </w:r>
          </w:p>
        </w:tc>
        <w:tc>
          <w:tcPr>
            <w:tcW w:w="87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CCDFB" w14:textId="734B3B88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E767CC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41.68</w:t>
            </w:r>
          </w:p>
        </w:tc>
      </w:tr>
      <w:tr w:rsidR="00C82289" w:rsidRPr="000D4834" w14:paraId="1BD330AF" w14:textId="77777777" w:rsidTr="000702CD">
        <w:trPr>
          <w:trHeight w:val="279"/>
        </w:trPr>
        <w:tc>
          <w:tcPr>
            <w:tcW w:w="1021" w:type="pct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5B5D2C6F" w14:textId="77777777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10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E952A" w14:textId="7F78EBEE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Common kestrel</w:t>
            </w:r>
          </w:p>
        </w:tc>
        <w:tc>
          <w:tcPr>
            <w:tcW w:w="78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D22E2" w14:textId="669C23C6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581F46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485,798,050</w:t>
            </w:r>
          </w:p>
        </w:tc>
        <w:tc>
          <w:tcPr>
            <w:tcW w:w="7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FFB89" w14:textId="40E813C7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581F46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472,692,978</w:t>
            </w:r>
          </w:p>
        </w:tc>
        <w:tc>
          <w:tcPr>
            <w:tcW w:w="53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1A2E4" w14:textId="45D74DDD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581F46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97.30</w:t>
            </w:r>
          </w:p>
        </w:tc>
        <w:tc>
          <w:tcPr>
            <w:tcW w:w="87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2E2CA" w14:textId="0A25CE0D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E767CC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40.30</w:t>
            </w:r>
          </w:p>
        </w:tc>
      </w:tr>
      <w:tr w:rsidR="00C82289" w:rsidRPr="000D4834" w14:paraId="217174DA" w14:textId="77777777" w:rsidTr="000702CD">
        <w:trPr>
          <w:trHeight w:val="270"/>
        </w:trPr>
        <w:tc>
          <w:tcPr>
            <w:tcW w:w="1021" w:type="pct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FFF6020" w14:textId="2F6ABB38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Peregrine falcon</w:t>
            </w:r>
          </w:p>
        </w:tc>
        <w:tc>
          <w:tcPr>
            <w:tcW w:w="10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3176817" w14:textId="202F6B8C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Peregrine falcon</w:t>
            </w:r>
          </w:p>
        </w:tc>
        <w:tc>
          <w:tcPr>
            <w:tcW w:w="78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12A99" w14:textId="1646812C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581F46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494,055,728</w:t>
            </w:r>
          </w:p>
        </w:tc>
        <w:tc>
          <w:tcPr>
            <w:tcW w:w="7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C0D2A" w14:textId="16D29471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581F46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490,597,776</w:t>
            </w:r>
          </w:p>
        </w:tc>
        <w:tc>
          <w:tcPr>
            <w:tcW w:w="53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1FF70" w14:textId="28CD6341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581F46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99.30</w:t>
            </w:r>
          </w:p>
        </w:tc>
        <w:tc>
          <w:tcPr>
            <w:tcW w:w="87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15D34" w14:textId="4FCA06DB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E767CC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42.53</w:t>
            </w:r>
          </w:p>
        </w:tc>
      </w:tr>
      <w:tr w:rsidR="00C82289" w:rsidRPr="000D4834" w14:paraId="446C0E71" w14:textId="77777777" w:rsidTr="000702CD">
        <w:trPr>
          <w:trHeight w:val="273"/>
        </w:trPr>
        <w:tc>
          <w:tcPr>
            <w:tcW w:w="1021" w:type="pct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189C8452" w14:textId="77777777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10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D0F50" w14:textId="065BC42A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Common kestrel</w:t>
            </w:r>
          </w:p>
        </w:tc>
        <w:tc>
          <w:tcPr>
            <w:tcW w:w="78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13B85" w14:textId="3C4AAA8E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581F46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494,055,728</w:t>
            </w:r>
          </w:p>
        </w:tc>
        <w:tc>
          <w:tcPr>
            <w:tcW w:w="7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50D6C" w14:textId="5453D537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581F46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484,437,741</w:t>
            </w:r>
          </w:p>
        </w:tc>
        <w:tc>
          <w:tcPr>
            <w:tcW w:w="53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0B33E" w14:textId="1B04C2ED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581F46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98.05</w:t>
            </w:r>
          </w:p>
        </w:tc>
        <w:tc>
          <w:tcPr>
            <w:tcW w:w="87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8FE2E" w14:textId="1CF7D85E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E767CC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41.30</w:t>
            </w:r>
          </w:p>
        </w:tc>
      </w:tr>
      <w:tr w:rsidR="00C82289" w:rsidRPr="000D4834" w14:paraId="546808B7" w14:textId="77777777" w:rsidTr="000702CD">
        <w:trPr>
          <w:trHeight w:val="278"/>
        </w:trPr>
        <w:tc>
          <w:tcPr>
            <w:tcW w:w="102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072D5D4" w14:textId="523BC0F7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Eurasian hobby</w:t>
            </w:r>
          </w:p>
        </w:tc>
        <w:tc>
          <w:tcPr>
            <w:tcW w:w="10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1D226" w14:textId="502DC1EB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Common kestrel</w:t>
            </w:r>
          </w:p>
        </w:tc>
        <w:tc>
          <w:tcPr>
            <w:tcW w:w="78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7D51F" w14:textId="594F55B8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581F46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500,017,118</w:t>
            </w:r>
          </w:p>
        </w:tc>
        <w:tc>
          <w:tcPr>
            <w:tcW w:w="7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7D8FB" w14:textId="152281AA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581F46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485,539,341</w:t>
            </w:r>
          </w:p>
        </w:tc>
        <w:tc>
          <w:tcPr>
            <w:tcW w:w="53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C0367" w14:textId="720ABC12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581F46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97.10</w:t>
            </w:r>
          </w:p>
        </w:tc>
        <w:tc>
          <w:tcPr>
            <w:tcW w:w="87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B67C0" w14:textId="7E579E37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E767CC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41.80</w:t>
            </w:r>
          </w:p>
        </w:tc>
      </w:tr>
      <w:tr w:rsidR="00C82289" w:rsidRPr="000D4834" w14:paraId="3C852CB9" w14:textId="77777777" w:rsidTr="000702CD">
        <w:trPr>
          <w:trHeight w:val="267"/>
        </w:trPr>
        <w:tc>
          <w:tcPr>
            <w:tcW w:w="102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337C3" w14:textId="5F677A43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American crow</w:t>
            </w:r>
          </w:p>
        </w:tc>
        <w:tc>
          <w:tcPr>
            <w:tcW w:w="10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F012C" w14:textId="2EBAE6CA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Zebra finch</w:t>
            </w:r>
          </w:p>
        </w:tc>
        <w:tc>
          <w:tcPr>
            <w:tcW w:w="78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C937B" w14:textId="232BE051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581F46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738,841,632</w:t>
            </w:r>
          </w:p>
        </w:tc>
        <w:tc>
          <w:tcPr>
            <w:tcW w:w="7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2ACC1" w14:textId="488C2265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581F46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527,764,698</w:t>
            </w:r>
          </w:p>
        </w:tc>
        <w:tc>
          <w:tcPr>
            <w:tcW w:w="53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A2C85" w14:textId="657569D5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581F46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71.43</w:t>
            </w:r>
          </w:p>
        </w:tc>
        <w:tc>
          <w:tcPr>
            <w:tcW w:w="87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AE44D" w14:textId="53E2B79C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E767CC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43.16</w:t>
            </w:r>
          </w:p>
        </w:tc>
      </w:tr>
      <w:tr w:rsidR="00C82289" w:rsidRPr="000D4834" w14:paraId="2E4D62BE" w14:textId="77777777" w:rsidTr="000702CD">
        <w:trPr>
          <w:trHeight w:val="272"/>
        </w:trPr>
        <w:tc>
          <w:tcPr>
            <w:tcW w:w="102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C118B60" w14:textId="21D693AC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Medium ground-finch</w:t>
            </w:r>
          </w:p>
        </w:tc>
        <w:tc>
          <w:tcPr>
            <w:tcW w:w="10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CB75F" w14:textId="5C691241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Zebra finch</w:t>
            </w:r>
          </w:p>
        </w:tc>
        <w:tc>
          <w:tcPr>
            <w:tcW w:w="78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374A7" w14:textId="5E660FB4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581F46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448,092,142</w:t>
            </w:r>
          </w:p>
        </w:tc>
        <w:tc>
          <w:tcPr>
            <w:tcW w:w="7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F0CE6" w14:textId="0CE2B6C7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581F46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356,172,483</w:t>
            </w:r>
          </w:p>
        </w:tc>
        <w:tc>
          <w:tcPr>
            <w:tcW w:w="53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EB27E" w14:textId="127D0572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581F46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79.49</w:t>
            </w:r>
          </w:p>
        </w:tc>
        <w:tc>
          <w:tcPr>
            <w:tcW w:w="87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24491" w14:textId="707E63FA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E767CC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29.13</w:t>
            </w:r>
          </w:p>
        </w:tc>
      </w:tr>
      <w:tr w:rsidR="00C82289" w:rsidRPr="000D4834" w14:paraId="05164753" w14:textId="77777777" w:rsidTr="000702CD">
        <w:trPr>
          <w:trHeight w:val="330"/>
        </w:trPr>
        <w:tc>
          <w:tcPr>
            <w:tcW w:w="102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9D1D45C" w14:textId="74A2A480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White-throated sparrow</w:t>
            </w:r>
          </w:p>
        </w:tc>
        <w:tc>
          <w:tcPr>
            <w:tcW w:w="10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CB63F" w14:textId="3C96460B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Zebra finch</w:t>
            </w:r>
          </w:p>
        </w:tc>
        <w:tc>
          <w:tcPr>
            <w:tcW w:w="78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86D26" w14:textId="5066C569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581F46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356,989,660</w:t>
            </w:r>
          </w:p>
        </w:tc>
        <w:tc>
          <w:tcPr>
            <w:tcW w:w="7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0119D" w14:textId="2E13A060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581F46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296,542,972</w:t>
            </w:r>
          </w:p>
        </w:tc>
        <w:tc>
          <w:tcPr>
            <w:tcW w:w="53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08076" w14:textId="0755C2FD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581F46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83.07</w:t>
            </w:r>
          </w:p>
        </w:tc>
        <w:tc>
          <w:tcPr>
            <w:tcW w:w="87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D1333" w14:textId="4E22DC3E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E767CC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24.25</w:t>
            </w:r>
          </w:p>
        </w:tc>
      </w:tr>
      <w:tr w:rsidR="00C82289" w:rsidRPr="000D4834" w14:paraId="5780A1F4" w14:textId="77777777" w:rsidTr="000702CD">
        <w:trPr>
          <w:trHeight w:val="282"/>
        </w:trPr>
        <w:tc>
          <w:tcPr>
            <w:tcW w:w="102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2BAECAE" w14:textId="76C40EC5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Common canary</w:t>
            </w:r>
          </w:p>
        </w:tc>
        <w:tc>
          <w:tcPr>
            <w:tcW w:w="10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6AB86" w14:textId="37CDFB44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Zebra finch</w:t>
            </w:r>
          </w:p>
        </w:tc>
        <w:tc>
          <w:tcPr>
            <w:tcW w:w="78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F0521" w14:textId="038FD77F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581F46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357,144,420</w:t>
            </w:r>
          </w:p>
        </w:tc>
        <w:tc>
          <w:tcPr>
            <w:tcW w:w="7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4877A" w14:textId="0F4F36C8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581F46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261,161,690</w:t>
            </w:r>
          </w:p>
        </w:tc>
        <w:tc>
          <w:tcPr>
            <w:tcW w:w="53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E078B" w14:textId="1CC76262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581F46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73.12</w:t>
            </w:r>
          </w:p>
        </w:tc>
        <w:tc>
          <w:tcPr>
            <w:tcW w:w="87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4507D" w14:textId="70E51F8D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E767CC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21.57</w:t>
            </w:r>
          </w:p>
        </w:tc>
      </w:tr>
      <w:tr w:rsidR="00C82289" w:rsidRPr="000D4834" w14:paraId="3A6E7A48" w14:textId="77777777" w:rsidTr="000702CD">
        <w:trPr>
          <w:trHeight w:val="330"/>
        </w:trPr>
        <w:tc>
          <w:tcPr>
            <w:tcW w:w="102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CD1DF9C" w14:textId="749EB66D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Collared flycatcher</w:t>
            </w:r>
          </w:p>
        </w:tc>
        <w:tc>
          <w:tcPr>
            <w:tcW w:w="10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C58F0" w14:textId="56EDAB53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Zebra finch</w:t>
            </w:r>
          </w:p>
        </w:tc>
        <w:tc>
          <w:tcPr>
            <w:tcW w:w="78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CAD01" w14:textId="01F5BFBC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581F46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372,990,014</w:t>
            </w:r>
          </w:p>
        </w:tc>
        <w:tc>
          <w:tcPr>
            <w:tcW w:w="7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5D394" w14:textId="00395875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581F46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303,709,377</w:t>
            </w:r>
          </w:p>
        </w:tc>
        <w:tc>
          <w:tcPr>
            <w:tcW w:w="53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2DB43" w14:textId="1C331E44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581F46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81.43</w:t>
            </w:r>
          </w:p>
        </w:tc>
        <w:tc>
          <w:tcPr>
            <w:tcW w:w="87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274F9" w14:textId="1D81E17F" w:rsidR="00C82289" w:rsidRPr="000D4834" w:rsidRDefault="00C82289" w:rsidP="00C822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E767CC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24.84</w:t>
            </w:r>
          </w:p>
        </w:tc>
      </w:tr>
    </w:tbl>
    <w:p w14:paraId="3CB0027C" w14:textId="19B99998" w:rsidR="00BF0366" w:rsidRPr="000D4834" w:rsidRDefault="00BF0366">
      <w:pPr>
        <w:widowControl/>
        <w:wordWrap/>
        <w:autoSpaceDE/>
        <w:autoSpaceDN/>
        <w:rPr>
          <w:rFonts w:ascii="Times New Roman" w:eastAsia="맑은 고딕" w:hAnsi="Times New Roman" w:cs="Times New Roman"/>
          <w:kern w:val="0"/>
          <w:sz w:val="24"/>
          <w:szCs w:val="24"/>
        </w:rPr>
      </w:pPr>
      <w:r w:rsidRPr="000D4834">
        <w:rPr>
          <w:rFonts w:ascii="Times New Roman" w:eastAsia="맑은 고딕" w:hAnsi="Times New Roman" w:cs="Times New Roman"/>
          <w:kern w:val="0"/>
          <w:sz w:val="24"/>
          <w:szCs w:val="24"/>
        </w:rPr>
        <w:br w:type="page"/>
      </w:r>
    </w:p>
    <w:p w14:paraId="5FD716C3" w14:textId="311E2A76" w:rsidR="005E52FF" w:rsidRPr="000D4834" w:rsidRDefault="005E52FF" w:rsidP="005E52FF">
      <w:pPr>
        <w:widowControl/>
        <w:wordWrap/>
        <w:autoSpaceDE/>
        <w:autoSpaceDN/>
        <w:rPr>
          <w:rFonts w:ascii="Times New Roman" w:eastAsia="맑은 고딕" w:hAnsi="Times New Roman" w:cs="Times New Roman"/>
          <w:b/>
          <w:kern w:val="0"/>
          <w:sz w:val="24"/>
          <w:szCs w:val="24"/>
        </w:rPr>
      </w:pPr>
      <w:r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lastRenderedPageBreak/>
        <w:t xml:space="preserve">Table </w:t>
      </w:r>
      <w:r w:rsidR="00C64AC5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S</w:t>
      </w:r>
      <w:r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1</w:t>
      </w:r>
      <w:r w:rsidR="00C62F4B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3</w:t>
      </w:r>
      <w:r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t xml:space="preserve">. </w:t>
      </w:r>
      <w:r w:rsidR="00123735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V</w:t>
      </w:r>
      <w:r w:rsidR="002050B9"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ariant</w:t>
      </w:r>
      <w:r w:rsidR="00123735">
        <w:rPr>
          <w:rFonts w:ascii="Times New Roman" w:eastAsia="맑은 고딕" w:hAnsi="Times New Roman" w:cs="Times New Roman"/>
          <w:b/>
          <w:kern w:val="0"/>
          <w:sz w:val="24"/>
          <w:szCs w:val="24"/>
        </w:rPr>
        <w:t xml:space="preserve"> </w:t>
      </w:r>
      <w:r w:rsidR="002050B9"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s</w:t>
      </w:r>
      <w:r w:rsidR="00123735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tatistics for</w:t>
      </w:r>
      <w:r w:rsidR="002050B9"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t xml:space="preserve"> the birds of prey and non-raptor birds</w:t>
      </w: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885"/>
        <w:gridCol w:w="1882"/>
        <w:gridCol w:w="1435"/>
        <w:gridCol w:w="1417"/>
        <w:gridCol w:w="1419"/>
        <w:gridCol w:w="1186"/>
      </w:tblGrid>
      <w:tr w:rsidR="00A1303A" w:rsidRPr="000D4834" w14:paraId="20E6DC4F" w14:textId="77777777" w:rsidTr="000702CD">
        <w:trPr>
          <w:trHeight w:val="186"/>
        </w:trPr>
        <w:tc>
          <w:tcPr>
            <w:tcW w:w="1021" w:type="pct"/>
            <w:shd w:val="clear" w:color="auto" w:fill="auto"/>
            <w:noWrap/>
            <w:vAlign w:val="center"/>
            <w:hideMark/>
          </w:tcPr>
          <w:p w14:paraId="0587B7E8" w14:textId="1292AFD1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Species</w:t>
            </w:r>
          </w:p>
        </w:tc>
        <w:tc>
          <w:tcPr>
            <w:tcW w:w="1020" w:type="pct"/>
            <w:shd w:val="clear" w:color="auto" w:fill="auto"/>
            <w:vAlign w:val="center"/>
            <w:hideMark/>
          </w:tcPr>
          <w:p w14:paraId="42A6EBCA" w14:textId="730E6668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Reference</w:t>
            </w: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br/>
              <w:t>assembly</w:t>
            </w:r>
          </w:p>
        </w:tc>
        <w:tc>
          <w:tcPr>
            <w:tcW w:w="778" w:type="pct"/>
            <w:shd w:val="clear" w:color="auto" w:fill="auto"/>
            <w:vAlign w:val="center"/>
            <w:hideMark/>
          </w:tcPr>
          <w:p w14:paraId="18B07A2E" w14:textId="449C68E0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All variant sites</w:t>
            </w:r>
          </w:p>
        </w:tc>
        <w:tc>
          <w:tcPr>
            <w:tcW w:w="768" w:type="pct"/>
            <w:shd w:val="clear" w:color="auto" w:fill="auto"/>
            <w:vAlign w:val="center"/>
            <w:hideMark/>
          </w:tcPr>
          <w:p w14:paraId="454BE95D" w14:textId="510198C7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Homozygous SNV sites</w:t>
            </w:r>
          </w:p>
        </w:tc>
        <w:tc>
          <w:tcPr>
            <w:tcW w:w="769" w:type="pct"/>
            <w:shd w:val="clear" w:color="auto" w:fill="auto"/>
            <w:vAlign w:val="center"/>
            <w:hideMark/>
          </w:tcPr>
          <w:p w14:paraId="0C446689" w14:textId="7F929283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Heterozygous SNV sites</w:t>
            </w:r>
          </w:p>
        </w:tc>
        <w:tc>
          <w:tcPr>
            <w:tcW w:w="643" w:type="pct"/>
            <w:shd w:val="clear" w:color="auto" w:fill="auto"/>
            <w:vAlign w:val="center"/>
            <w:hideMark/>
          </w:tcPr>
          <w:p w14:paraId="371E4FC4" w14:textId="18802277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Indel sites</w:t>
            </w:r>
          </w:p>
        </w:tc>
      </w:tr>
      <w:tr w:rsidR="00A1303A" w:rsidRPr="000D4834" w14:paraId="055D1576" w14:textId="77777777" w:rsidTr="000702CD">
        <w:trPr>
          <w:trHeight w:val="330"/>
        </w:trPr>
        <w:tc>
          <w:tcPr>
            <w:tcW w:w="1021" w:type="pct"/>
            <w:shd w:val="clear" w:color="auto" w:fill="auto"/>
            <w:vAlign w:val="center"/>
            <w:hideMark/>
          </w:tcPr>
          <w:p w14:paraId="539E8ED3" w14:textId="302436F0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Eurasian eagle-owl</w:t>
            </w:r>
          </w:p>
        </w:tc>
        <w:tc>
          <w:tcPr>
            <w:tcW w:w="1020" w:type="pct"/>
            <w:shd w:val="clear" w:color="auto" w:fill="auto"/>
            <w:vAlign w:val="center"/>
            <w:hideMark/>
          </w:tcPr>
          <w:p w14:paraId="04DA237A" w14:textId="0A842F18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Eurasian eagle-owl</w:t>
            </w:r>
          </w:p>
        </w:tc>
        <w:tc>
          <w:tcPr>
            <w:tcW w:w="778" w:type="pct"/>
            <w:shd w:val="clear" w:color="auto" w:fill="auto"/>
            <w:noWrap/>
            <w:vAlign w:val="center"/>
            <w:hideMark/>
          </w:tcPr>
          <w:p w14:paraId="3F8FA53C" w14:textId="0C0F57B5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2,007,402</w:t>
            </w:r>
          </w:p>
        </w:tc>
        <w:tc>
          <w:tcPr>
            <w:tcW w:w="768" w:type="pct"/>
            <w:shd w:val="clear" w:color="auto" w:fill="auto"/>
            <w:noWrap/>
            <w:vAlign w:val="center"/>
            <w:hideMark/>
          </w:tcPr>
          <w:p w14:paraId="04C2C531" w14:textId="43A45FC5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27,807</w:t>
            </w:r>
          </w:p>
        </w:tc>
        <w:tc>
          <w:tcPr>
            <w:tcW w:w="769" w:type="pct"/>
            <w:shd w:val="clear" w:color="auto" w:fill="auto"/>
            <w:noWrap/>
            <w:vAlign w:val="center"/>
            <w:hideMark/>
          </w:tcPr>
          <w:p w14:paraId="3F13ACD6" w14:textId="13FAD811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1,808,718</w:t>
            </w:r>
          </w:p>
        </w:tc>
        <w:tc>
          <w:tcPr>
            <w:tcW w:w="643" w:type="pct"/>
            <w:shd w:val="clear" w:color="auto" w:fill="auto"/>
            <w:noWrap/>
            <w:vAlign w:val="center"/>
            <w:hideMark/>
          </w:tcPr>
          <w:p w14:paraId="70DA64E2" w14:textId="193FD34E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170,877</w:t>
            </w:r>
          </w:p>
        </w:tc>
      </w:tr>
      <w:tr w:rsidR="00A1303A" w:rsidRPr="000D4834" w14:paraId="45B1D0DE" w14:textId="77777777" w:rsidTr="000702CD">
        <w:trPr>
          <w:trHeight w:val="330"/>
        </w:trPr>
        <w:tc>
          <w:tcPr>
            <w:tcW w:w="1021" w:type="pct"/>
            <w:vMerge w:val="restart"/>
            <w:shd w:val="clear" w:color="auto" w:fill="auto"/>
            <w:vAlign w:val="center"/>
            <w:hideMark/>
          </w:tcPr>
          <w:p w14:paraId="5F0CFDF2" w14:textId="6F89ABA6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Oriental scops-owl</w:t>
            </w:r>
          </w:p>
        </w:tc>
        <w:tc>
          <w:tcPr>
            <w:tcW w:w="1020" w:type="pct"/>
            <w:shd w:val="clear" w:color="auto" w:fill="auto"/>
            <w:vAlign w:val="center"/>
            <w:hideMark/>
          </w:tcPr>
          <w:p w14:paraId="107721F5" w14:textId="5E73DE45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Oriental scops-owl</w:t>
            </w:r>
          </w:p>
        </w:tc>
        <w:tc>
          <w:tcPr>
            <w:tcW w:w="778" w:type="pct"/>
            <w:shd w:val="clear" w:color="auto" w:fill="auto"/>
            <w:noWrap/>
            <w:vAlign w:val="center"/>
            <w:hideMark/>
          </w:tcPr>
          <w:p w14:paraId="455E5CD7" w14:textId="1E22EEF6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8,644,348</w:t>
            </w:r>
          </w:p>
        </w:tc>
        <w:tc>
          <w:tcPr>
            <w:tcW w:w="768" w:type="pct"/>
            <w:shd w:val="clear" w:color="auto" w:fill="auto"/>
            <w:noWrap/>
            <w:vAlign w:val="center"/>
            <w:hideMark/>
          </w:tcPr>
          <w:p w14:paraId="501C7DB8" w14:textId="3D360A71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19,715</w:t>
            </w:r>
          </w:p>
        </w:tc>
        <w:tc>
          <w:tcPr>
            <w:tcW w:w="769" w:type="pct"/>
            <w:shd w:val="clear" w:color="auto" w:fill="auto"/>
            <w:noWrap/>
            <w:vAlign w:val="center"/>
            <w:hideMark/>
          </w:tcPr>
          <w:p w14:paraId="700FDEF9" w14:textId="5D3B57EE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7,880,483</w:t>
            </w:r>
          </w:p>
        </w:tc>
        <w:tc>
          <w:tcPr>
            <w:tcW w:w="643" w:type="pct"/>
            <w:shd w:val="clear" w:color="auto" w:fill="auto"/>
            <w:noWrap/>
            <w:vAlign w:val="center"/>
            <w:hideMark/>
          </w:tcPr>
          <w:p w14:paraId="2BE9DC36" w14:textId="48A93F38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744,150</w:t>
            </w:r>
          </w:p>
        </w:tc>
      </w:tr>
      <w:tr w:rsidR="00A1303A" w:rsidRPr="000D4834" w14:paraId="2BCE341C" w14:textId="77777777" w:rsidTr="000702CD">
        <w:trPr>
          <w:trHeight w:val="330"/>
        </w:trPr>
        <w:tc>
          <w:tcPr>
            <w:tcW w:w="1021" w:type="pct"/>
            <w:vMerge/>
            <w:vAlign w:val="center"/>
            <w:hideMark/>
          </w:tcPr>
          <w:p w14:paraId="51A6B8E7" w14:textId="77777777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1020" w:type="pct"/>
            <w:shd w:val="clear" w:color="auto" w:fill="auto"/>
            <w:vAlign w:val="center"/>
            <w:hideMark/>
          </w:tcPr>
          <w:p w14:paraId="0410511C" w14:textId="1B592EC2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Eurasian eagle-owl</w:t>
            </w:r>
          </w:p>
        </w:tc>
        <w:tc>
          <w:tcPr>
            <w:tcW w:w="778" w:type="pct"/>
            <w:shd w:val="clear" w:color="auto" w:fill="auto"/>
            <w:noWrap/>
            <w:vAlign w:val="center"/>
            <w:hideMark/>
          </w:tcPr>
          <w:p w14:paraId="010454D3" w14:textId="4763767B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45,212,978</w:t>
            </w:r>
          </w:p>
        </w:tc>
        <w:tc>
          <w:tcPr>
            <w:tcW w:w="768" w:type="pct"/>
            <w:shd w:val="clear" w:color="auto" w:fill="auto"/>
            <w:noWrap/>
            <w:vAlign w:val="center"/>
            <w:hideMark/>
          </w:tcPr>
          <w:p w14:paraId="1E36D83A" w14:textId="4DC53AC1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34,196,869</w:t>
            </w:r>
          </w:p>
        </w:tc>
        <w:tc>
          <w:tcPr>
            <w:tcW w:w="769" w:type="pct"/>
            <w:shd w:val="clear" w:color="auto" w:fill="auto"/>
            <w:noWrap/>
            <w:vAlign w:val="center"/>
            <w:hideMark/>
          </w:tcPr>
          <w:p w14:paraId="3911FE0A" w14:textId="226BD170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8,871,144</w:t>
            </w:r>
          </w:p>
        </w:tc>
        <w:tc>
          <w:tcPr>
            <w:tcW w:w="643" w:type="pct"/>
            <w:shd w:val="clear" w:color="auto" w:fill="auto"/>
            <w:noWrap/>
            <w:vAlign w:val="center"/>
            <w:hideMark/>
          </w:tcPr>
          <w:p w14:paraId="024BAA3A" w14:textId="1D4E6891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2,144,965</w:t>
            </w:r>
          </w:p>
        </w:tc>
      </w:tr>
      <w:tr w:rsidR="00A1303A" w:rsidRPr="000D4834" w14:paraId="14BF5403" w14:textId="77777777" w:rsidTr="000702CD">
        <w:trPr>
          <w:trHeight w:val="330"/>
        </w:trPr>
        <w:tc>
          <w:tcPr>
            <w:tcW w:w="1021" w:type="pct"/>
            <w:shd w:val="clear" w:color="auto" w:fill="auto"/>
            <w:vAlign w:val="center"/>
            <w:hideMark/>
          </w:tcPr>
          <w:p w14:paraId="20B1E321" w14:textId="02F1457B" w:rsidR="00A1303A" w:rsidRPr="000D4834" w:rsidRDefault="008C4647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8C464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Himalayan</w:t>
            </w:r>
            <w:r w:rsidR="00A1303A"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 xml:space="preserve"> owl</w:t>
            </w:r>
          </w:p>
        </w:tc>
        <w:tc>
          <w:tcPr>
            <w:tcW w:w="1020" w:type="pct"/>
            <w:shd w:val="clear" w:color="auto" w:fill="auto"/>
            <w:vAlign w:val="center"/>
            <w:hideMark/>
          </w:tcPr>
          <w:p w14:paraId="63632202" w14:textId="0EE1550A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Eurasian eagle-owl</w:t>
            </w:r>
          </w:p>
        </w:tc>
        <w:tc>
          <w:tcPr>
            <w:tcW w:w="778" w:type="pct"/>
            <w:shd w:val="clear" w:color="auto" w:fill="auto"/>
            <w:noWrap/>
            <w:vAlign w:val="center"/>
            <w:hideMark/>
          </w:tcPr>
          <w:p w14:paraId="6D1C8954" w14:textId="758811A2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30,233,090</w:t>
            </w:r>
          </w:p>
        </w:tc>
        <w:tc>
          <w:tcPr>
            <w:tcW w:w="768" w:type="pct"/>
            <w:shd w:val="clear" w:color="auto" w:fill="auto"/>
            <w:noWrap/>
            <w:vAlign w:val="center"/>
            <w:hideMark/>
          </w:tcPr>
          <w:p w14:paraId="7ACD5D37" w14:textId="00196C1E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27,005,757</w:t>
            </w:r>
          </w:p>
        </w:tc>
        <w:tc>
          <w:tcPr>
            <w:tcW w:w="769" w:type="pct"/>
            <w:shd w:val="clear" w:color="auto" w:fill="auto"/>
            <w:noWrap/>
            <w:vAlign w:val="center"/>
            <w:hideMark/>
          </w:tcPr>
          <w:p w14:paraId="337DF101" w14:textId="6A555C8A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1,908,218</w:t>
            </w:r>
          </w:p>
        </w:tc>
        <w:tc>
          <w:tcPr>
            <w:tcW w:w="643" w:type="pct"/>
            <w:shd w:val="clear" w:color="auto" w:fill="auto"/>
            <w:noWrap/>
            <w:vAlign w:val="center"/>
            <w:hideMark/>
          </w:tcPr>
          <w:p w14:paraId="01938E1B" w14:textId="67CC0953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1,319,115</w:t>
            </w:r>
          </w:p>
        </w:tc>
      </w:tr>
      <w:tr w:rsidR="00A64D89" w:rsidRPr="000D4834" w14:paraId="47A2F55D" w14:textId="77777777" w:rsidTr="000702CD">
        <w:trPr>
          <w:trHeight w:val="330"/>
        </w:trPr>
        <w:tc>
          <w:tcPr>
            <w:tcW w:w="1021" w:type="pct"/>
            <w:vMerge w:val="restart"/>
            <w:shd w:val="clear" w:color="auto" w:fill="auto"/>
            <w:vAlign w:val="center"/>
          </w:tcPr>
          <w:p w14:paraId="7E4D86F3" w14:textId="2C511423" w:rsidR="00A64D89" w:rsidRPr="008C4647" w:rsidRDefault="00A64D89" w:rsidP="00A64D8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C82289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Northern spotted owl</w:t>
            </w:r>
          </w:p>
        </w:tc>
        <w:tc>
          <w:tcPr>
            <w:tcW w:w="1020" w:type="pct"/>
            <w:shd w:val="clear" w:color="auto" w:fill="auto"/>
            <w:vAlign w:val="center"/>
          </w:tcPr>
          <w:p w14:paraId="7F3F066B" w14:textId="3D7E4C5F" w:rsidR="00A64D89" w:rsidRPr="000D4834" w:rsidRDefault="00A64D89" w:rsidP="00A64D8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C82289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Northern spotted owl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2FE637AD" w14:textId="464E8124" w:rsidR="00A64D89" w:rsidRPr="00361BED" w:rsidRDefault="00A64D89" w:rsidP="00A64D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380,227 </w:t>
            </w:r>
          </w:p>
        </w:tc>
        <w:tc>
          <w:tcPr>
            <w:tcW w:w="768" w:type="pct"/>
            <w:shd w:val="clear" w:color="auto" w:fill="auto"/>
            <w:noWrap/>
            <w:vAlign w:val="center"/>
          </w:tcPr>
          <w:p w14:paraId="2DF2A49E" w14:textId="0D523EA4" w:rsidR="00A64D89" w:rsidRPr="00361BED" w:rsidRDefault="00A64D89" w:rsidP="00A64D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55,064 </w:t>
            </w:r>
          </w:p>
        </w:tc>
        <w:tc>
          <w:tcPr>
            <w:tcW w:w="769" w:type="pct"/>
            <w:shd w:val="clear" w:color="auto" w:fill="auto"/>
            <w:noWrap/>
            <w:vAlign w:val="center"/>
          </w:tcPr>
          <w:p w14:paraId="50A200C9" w14:textId="722B64D9" w:rsidR="00A64D89" w:rsidRPr="00361BED" w:rsidRDefault="00A64D89" w:rsidP="00A64D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255,118 </w:t>
            </w:r>
          </w:p>
        </w:tc>
        <w:tc>
          <w:tcPr>
            <w:tcW w:w="643" w:type="pct"/>
            <w:shd w:val="clear" w:color="auto" w:fill="auto"/>
            <w:noWrap/>
            <w:vAlign w:val="center"/>
          </w:tcPr>
          <w:p w14:paraId="7205127B" w14:textId="014A0D57" w:rsidR="00A64D89" w:rsidRPr="00361BED" w:rsidRDefault="00A64D89" w:rsidP="00A64D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70,045 </w:t>
            </w:r>
          </w:p>
        </w:tc>
      </w:tr>
      <w:tr w:rsidR="00A64D89" w:rsidRPr="000D4834" w14:paraId="1B38C50A" w14:textId="77777777" w:rsidTr="000702CD">
        <w:trPr>
          <w:trHeight w:val="330"/>
        </w:trPr>
        <w:tc>
          <w:tcPr>
            <w:tcW w:w="1021" w:type="pct"/>
            <w:vMerge/>
            <w:shd w:val="clear" w:color="auto" w:fill="auto"/>
            <w:vAlign w:val="center"/>
          </w:tcPr>
          <w:p w14:paraId="1D4A68BD" w14:textId="77777777" w:rsidR="00A64D89" w:rsidRPr="008C4647" w:rsidRDefault="00A64D89" w:rsidP="00A64D8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1020" w:type="pct"/>
            <w:shd w:val="clear" w:color="auto" w:fill="auto"/>
            <w:vAlign w:val="center"/>
          </w:tcPr>
          <w:p w14:paraId="4AA0CE49" w14:textId="3144A132" w:rsidR="00A64D89" w:rsidRPr="000D4834" w:rsidRDefault="00A64D89" w:rsidP="00A64D8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Eurasian eagle-owl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1616A622" w14:textId="6AE36D4E" w:rsidR="00A64D89" w:rsidRPr="00361BED" w:rsidRDefault="00A64D89" w:rsidP="00A64D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29,463,889 </w:t>
            </w:r>
          </w:p>
        </w:tc>
        <w:tc>
          <w:tcPr>
            <w:tcW w:w="768" w:type="pct"/>
            <w:shd w:val="clear" w:color="auto" w:fill="auto"/>
            <w:noWrap/>
            <w:vAlign w:val="center"/>
          </w:tcPr>
          <w:p w14:paraId="7DF01122" w14:textId="42E454A8" w:rsidR="00A64D89" w:rsidRPr="00361BED" w:rsidRDefault="00A64D89" w:rsidP="00A64D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25,445,792 </w:t>
            </w:r>
          </w:p>
        </w:tc>
        <w:tc>
          <w:tcPr>
            <w:tcW w:w="769" w:type="pct"/>
            <w:shd w:val="clear" w:color="auto" w:fill="auto"/>
            <w:noWrap/>
            <w:vAlign w:val="center"/>
          </w:tcPr>
          <w:p w14:paraId="7DCE3AB0" w14:textId="61C1AC72" w:rsidR="00A64D89" w:rsidRPr="00361BED" w:rsidRDefault="00A64D89" w:rsidP="00A64D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1,015,331 </w:t>
            </w:r>
          </w:p>
        </w:tc>
        <w:tc>
          <w:tcPr>
            <w:tcW w:w="643" w:type="pct"/>
            <w:shd w:val="clear" w:color="auto" w:fill="auto"/>
            <w:noWrap/>
            <w:vAlign w:val="center"/>
          </w:tcPr>
          <w:p w14:paraId="6BAE5D28" w14:textId="7C53568B" w:rsidR="00A64D89" w:rsidRPr="00361BED" w:rsidRDefault="00A64D89" w:rsidP="00A64D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3,002,766 </w:t>
            </w:r>
          </w:p>
        </w:tc>
      </w:tr>
      <w:tr w:rsidR="00A64D89" w:rsidRPr="000D4834" w14:paraId="7AD35648" w14:textId="77777777" w:rsidTr="000702CD">
        <w:trPr>
          <w:trHeight w:val="330"/>
        </w:trPr>
        <w:tc>
          <w:tcPr>
            <w:tcW w:w="1021" w:type="pct"/>
            <w:vMerge w:val="restart"/>
            <w:shd w:val="clear" w:color="auto" w:fill="auto"/>
            <w:vAlign w:val="center"/>
          </w:tcPr>
          <w:p w14:paraId="6E2070FB" w14:textId="30E8B5FC" w:rsidR="00A64D89" w:rsidRPr="008C4647" w:rsidRDefault="00A64D89" w:rsidP="00A64D8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C82289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Barred owl</w:t>
            </w:r>
          </w:p>
        </w:tc>
        <w:tc>
          <w:tcPr>
            <w:tcW w:w="1020" w:type="pct"/>
            <w:shd w:val="clear" w:color="auto" w:fill="auto"/>
            <w:vAlign w:val="center"/>
          </w:tcPr>
          <w:p w14:paraId="6D9B4DC2" w14:textId="6A9A4E93" w:rsidR="00A64D89" w:rsidRPr="000D4834" w:rsidRDefault="00A64D89" w:rsidP="00A64D8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C82289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Northern spotted owl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7A02FFFD" w14:textId="0347ADF8" w:rsidR="00A64D89" w:rsidRPr="00361BED" w:rsidRDefault="00A64D89" w:rsidP="00A64D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11,863,926 </w:t>
            </w:r>
          </w:p>
        </w:tc>
        <w:tc>
          <w:tcPr>
            <w:tcW w:w="768" w:type="pct"/>
            <w:shd w:val="clear" w:color="auto" w:fill="auto"/>
            <w:noWrap/>
            <w:vAlign w:val="center"/>
          </w:tcPr>
          <w:p w14:paraId="60237822" w14:textId="729541A7" w:rsidR="00A64D89" w:rsidRPr="00361BED" w:rsidRDefault="00A64D89" w:rsidP="00A64D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7,598,827 </w:t>
            </w:r>
          </w:p>
        </w:tc>
        <w:tc>
          <w:tcPr>
            <w:tcW w:w="769" w:type="pct"/>
            <w:shd w:val="clear" w:color="auto" w:fill="auto"/>
            <w:noWrap/>
            <w:vAlign w:val="center"/>
          </w:tcPr>
          <w:p w14:paraId="4BC4877E" w14:textId="421B4A43" w:rsidR="00A64D89" w:rsidRPr="00361BED" w:rsidRDefault="00A64D89" w:rsidP="00A64D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3,089,938 </w:t>
            </w:r>
          </w:p>
        </w:tc>
        <w:tc>
          <w:tcPr>
            <w:tcW w:w="643" w:type="pct"/>
            <w:shd w:val="clear" w:color="auto" w:fill="auto"/>
            <w:noWrap/>
            <w:vAlign w:val="center"/>
          </w:tcPr>
          <w:p w14:paraId="4D8ED021" w14:textId="1A7F8D91" w:rsidR="00A64D89" w:rsidRPr="00361BED" w:rsidRDefault="00A64D89" w:rsidP="00A64D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1,175,161 </w:t>
            </w:r>
          </w:p>
        </w:tc>
      </w:tr>
      <w:tr w:rsidR="00A64D89" w:rsidRPr="000D4834" w14:paraId="4AF5AA4C" w14:textId="77777777" w:rsidTr="000702CD">
        <w:trPr>
          <w:trHeight w:val="330"/>
        </w:trPr>
        <w:tc>
          <w:tcPr>
            <w:tcW w:w="1021" w:type="pct"/>
            <w:vMerge/>
            <w:shd w:val="clear" w:color="auto" w:fill="auto"/>
            <w:vAlign w:val="center"/>
          </w:tcPr>
          <w:p w14:paraId="31EF4651" w14:textId="77777777" w:rsidR="00A64D89" w:rsidRPr="008C4647" w:rsidRDefault="00A64D89" w:rsidP="00A64D8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1020" w:type="pct"/>
            <w:shd w:val="clear" w:color="auto" w:fill="auto"/>
            <w:vAlign w:val="center"/>
          </w:tcPr>
          <w:p w14:paraId="43696964" w14:textId="3CC548ED" w:rsidR="00A64D89" w:rsidRPr="000D4834" w:rsidRDefault="00A64D89" w:rsidP="00A64D8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Eurasian eagle-owl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3DFD049C" w14:textId="005535C3" w:rsidR="00A64D89" w:rsidRPr="00361BED" w:rsidRDefault="00A64D89" w:rsidP="00A64D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30,121,988 </w:t>
            </w:r>
          </w:p>
        </w:tc>
        <w:tc>
          <w:tcPr>
            <w:tcW w:w="768" w:type="pct"/>
            <w:shd w:val="clear" w:color="auto" w:fill="auto"/>
            <w:noWrap/>
            <w:vAlign w:val="center"/>
          </w:tcPr>
          <w:p w14:paraId="2EA6A200" w14:textId="68776D31" w:rsidR="00A64D89" w:rsidRPr="00361BED" w:rsidRDefault="00A64D89" w:rsidP="00A64D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23,604,477 </w:t>
            </w:r>
          </w:p>
        </w:tc>
        <w:tc>
          <w:tcPr>
            <w:tcW w:w="769" w:type="pct"/>
            <w:shd w:val="clear" w:color="auto" w:fill="auto"/>
            <w:noWrap/>
            <w:vAlign w:val="center"/>
          </w:tcPr>
          <w:p w14:paraId="49A19EDC" w14:textId="78827EC5" w:rsidR="00A64D89" w:rsidRPr="00361BED" w:rsidRDefault="00A64D89" w:rsidP="00A64D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3,413,634 </w:t>
            </w:r>
          </w:p>
        </w:tc>
        <w:tc>
          <w:tcPr>
            <w:tcW w:w="643" w:type="pct"/>
            <w:shd w:val="clear" w:color="auto" w:fill="auto"/>
            <w:noWrap/>
            <w:vAlign w:val="center"/>
          </w:tcPr>
          <w:p w14:paraId="585834FD" w14:textId="3D2F606B" w:rsidR="00A64D89" w:rsidRPr="00361BED" w:rsidRDefault="00A64D89" w:rsidP="00A64D89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3,103,877 </w:t>
            </w:r>
          </w:p>
        </w:tc>
      </w:tr>
      <w:tr w:rsidR="00A1303A" w:rsidRPr="000D4834" w14:paraId="249720E6" w14:textId="77777777" w:rsidTr="000702CD">
        <w:trPr>
          <w:trHeight w:val="330"/>
        </w:trPr>
        <w:tc>
          <w:tcPr>
            <w:tcW w:w="1021" w:type="pct"/>
            <w:shd w:val="clear" w:color="auto" w:fill="auto"/>
            <w:vAlign w:val="center"/>
            <w:hideMark/>
          </w:tcPr>
          <w:p w14:paraId="0B06C565" w14:textId="54E4AD1B" w:rsidR="00A1303A" w:rsidRPr="000D4834" w:rsidRDefault="008C4647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8C464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Northern boobook</w:t>
            </w:r>
          </w:p>
        </w:tc>
        <w:tc>
          <w:tcPr>
            <w:tcW w:w="1020" w:type="pct"/>
            <w:shd w:val="clear" w:color="auto" w:fill="auto"/>
            <w:vAlign w:val="center"/>
            <w:hideMark/>
          </w:tcPr>
          <w:p w14:paraId="1DCF6B8E" w14:textId="79F0750C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Eurasian eagle-owl</w:t>
            </w:r>
          </w:p>
        </w:tc>
        <w:tc>
          <w:tcPr>
            <w:tcW w:w="778" w:type="pct"/>
            <w:shd w:val="clear" w:color="auto" w:fill="auto"/>
            <w:noWrap/>
            <w:vAlign w:val="center"/>
            <w:hideMark/>
          </w:tcPr>
          <w:p w14:paraId="395DD6BA" w14:textId="18C74805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52,462,194</w:t>
            </w:r>
          </w:p>
        </w:tc>
        <w:tc>
          <w:tcPr>
            <w:tcW w:w="768" w:type="pct"/>
            <w:shd w:val="clear" w:color="auto" w:fill="auto"/>
            <w:noWrap/>
            <w:vAlign w:val="center"/>
            <w:hideMark/>
          </w:tcPr>
          <w:p w14:paraId="60037F3D" w14:textId="3022A8A1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47,733,068</w:t>
            </w:r>
          </w:p>
        </w:tc>
        <w:tc>
          <w:tcPr>
            <w:tcW w:w="769" w:type="pct"/>
            <w:shd w:val="clear" w:color="auto" w:fill="auto"/>
            <w:noWrap/>
            <w:vAlign w:val="center"/>
            <w:hideMark/>
          </w:tcPr>
          <w:p w14:paraId="01352B45" w14:textId="3CAC06E6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2,518,712</w:t>
            </w:r>
          </w:p>
        </w:tc>
        <w:tc>
          <w:tcPr>
            <w:tcW w:w="643" w:type="pct"/>
            <w:shd w:val="clear" w:color="auto" w:fill="auto"/>
            <w:noWrap/>
            <w:vAlign w:val="center"/>
            <w:hideMark/>
          </w:tcPr>
          <w:p w14:paraId="6FC99CF4" w14:textId="2E917A4D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2,210,414</w:t>
            </w:r>
          </w:p>
        </w:tc>
      </w:tr>
      <w:tr w:rsidR="00A1303A" w:rsidRPr="000D4834" w14:paraId="3A35EEE4" w14:textId="77777777" w:rsidTr="000702CD">
        <w:trPr>
          <w:trHeight w:val="330"/>
        </w:trPr>
        <w:tc>
          <w:tcPr>
            <w:tcW w:w="1021" w:type="pct"/>
            <w:shd w:val="clear" w:color="auto" w:fill="auto"/>
            <w:vAlign w:val="center"/>
            <w:hideMark/>
          </w:tcPr>
          <w:p w14:paraId="54D5D7EB" w14:textId="0BC6039D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Long-eared owl</w:t>
            </w:r>
          </w:p>
        </w:tc>
        <w:tc>
          <w:tcPr>
            <w:tcW w:w="1020" w:type="pct"/>
            <w:shd w:val="clear" w:color="auto" w:fill="auto"/>
            <w:vAlign w:val="center"/>
            <w:hideMark/>
          </w:tcPr>
          <w:p w14:paraId="2AC92D56" w14:textId="03C5BE11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Eurasian eagle-owl</w:t>
            </w:r>
          </w:p>
        </w:tc>
        <w:tc>
          <w:tcPr>
            <w:tcW w:w="778" w:type="pct"/>
            <w:shd w:val="clear" w:color="auto" w:fill="auto"/>
            <w:noWrap/>
            <w:vAlign w:val="center"/>
            <w:hideMark/>
          </w:tcPr>
          <w:p w14:paraId="02DD035A" w14:textId="54194BDF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35,670,717</w:t>
            </w:r>
          </w:p>
        </w:tc>
        <w:tc>
          <w:tcPr>
            <w:tcW w:w="768" w:type="pct"/>
            <w:shd w:val="clear" w:color="auto" w:fill="auto"/>
            <w:noWrap/>
            <w:vAlign w:val="center"/>
            <w:hideMark/>
          </w:tcPr>
          <w:p w14:paraId="73D655A1" w14:textId="69807E9B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30,317,154</w:t>
            </w:r>
          </w:p>
        </w:tc>
        <w:tc>
          <w:tcPr>
            <w:tcW w:w="769" w:type="pct"/>
            <w:shd w:val="clear" w:color="auto" w:fill="auto"/>
            <w:noWrap/>
            <w:vAlign w:val="center"/>
            <w:hideMark/>
          </w:tcPr>
          <w:p w14:paraId="009FFBB4" w14:textId="0185DCED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3,709,009</w:t>
            </w:r>
          </w:p>
        </w:tc>
        <w:tc>
          <w:tcPr>
            <w:tcW w:w="643" w:type="pct"/>
            <w:shd w:val="clear" w:color="auto" w:fill="auto"/>
            <w:noWrap/>
            <w:vAlign w:val="center"/>
            <w:hideMark/>
          </w:tcPr>
          <w:p w14:paraId="1487D653" w14:textId="077910B2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1,644,554</w:t>
            </w:r>
          </w:p>
        </w:tc>
      </w:tr>
      <w:tr w:rsidR="00A1303A" w:rsidRPr="000D4834" w14:paraId="317A2709" w14:textId="77777777" w:rsidTr="000702CD">
        <w:trPr>
          <w:trHeight w:val="330"/>
        </w:trPr>
        <w:tc>
          <w:tcPr>
            <w:tcW w:w="1021" w:type="pct"/>
            <w:shd w:val="clear" w:color="auto" w:fill="auto"/>
            <w:vAlign w:val="center"/>
            <w:hideMark/>
          </w:tcPr>
          <w:p w14:paraId="421A83C5" w14:textId="7F91D158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Short-eared owl</w:t>
            </w:r>
          </w:p>
        </w:tc>
        <w:tc>
          <w:tcPr>
            <w:tcW w:w="1020" w:type="pct"/>
            <w:shd w:val="clear" w:color="auto" w:fill="auto"/>
            <w:vAlign w:val="center"/>
            <w:hideMark/>
          </w:tcPr>
          <w:p w14:paraId="0E3E041F" w14:textId="14506BE1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Eurasian eagle-owl</w:t>
            </w:r>
          </w:p>
        </w:tc>
        <w:tc>
          <w:tcPr>
            <w:tcW w:w="778" w:type="pct"/>
            <w:shd w:val="clear" w:color="auto" w:fill="auto"/>
            <w:noWrap/>
            <w:vAlign w:val="center"/>
            <w:hideMark/>
          </w:tcPr>
          <w:p w14:paraId="7C30CDC8" w14:textId="6C4747BD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37,742,200</w:t>
            </w:r>
          </w:p>
        </w:tc>
        <w:tc>
          <w:tcPr>
            <w:tcW w:w="768" w:type="pct"/>
            <w:shd w:val="clear" w:color="auto" w:fill="auto"/>
            <w:noWrap/>
            <w:vAlign w:val="center"/>
            <w:hideMark/>
          </w:tcPr>
          <w:p w14:paraId="77537E85" w14:textId="059815ED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29,588,416</w:t>
            </w:r>
          </w:p>
        </w:tc>
        <w:tc>
          <w:tcPr>
            <w:tcW w:w="769" w:type="pct"/>
            <w:shd w:val="clear" w:color="auto" w:fill="auto"/>
            <w:noWrap/>
            <w:vAlign w:val="center"/>
            <w:hideMark/>
          </w:tcPr>
          <w:p w14:paraId="5929A0BD" w14:textId="368DC6BE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6,187,653</w:t>
            </w:r>
          </w:p>
        </w:tc>
        <w:tc>
          <w:tcPr>
            <w:tcW w:w="643" w:type="pct"/>
            <w:shd w:val="clear" w:color="auto" w:fill="auto"/>
            <w:noWrap/>
            <w:vAlign w:val="center"/>
            <w:hideMark/>
          </w:tcPr>
          <w:p w14:paraId="2D084635" w14:textId="780E2FDA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1,966,131</w:t>
            </w:r>
          </w:p>
        </w:tc>
      </w:tr>
      <w:tr w:rsidR="00A1303A" w:rsidRPr="000D4834" w14:paraId="5AD379E8" w14:textId="77777777" w:rsidTr="000702CD">
        <w:trPr>
          <w:trHeight w:val="330"/>
        </w:trPr>
        <w:tc>
          <w:tcPr>
            <w:tcW w:w="1021" w:type="pct"/>
            <w:shd w:val="clear" w:color="auto" w:fill="auto"/>
            <w:vAlign w:val="center"/>
            <w:hideMark/>
          </w:tcPr>
          <w:p w14:paraId="36385E8F" w14:textId="39421B38" w:rsidR="00A1303A" w:rsidRPr="000D4834" w:rsidRDefault="00916261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Japanese</w:t>
            </w:r>
            <w:r w:rsidR="00A1303A"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 xml:space="preserve"> scops-owl</w:t>
            </w:r>
          </w:p>
        </w:tc>
        <w:tc>
          <w:tcPr>
            <w:tcW w:w="1020" w:type="pct"/>
            <w:shd w:val="clear" w:color="auto" w:fill="auto"/>
            <w:vAlign w:val="center"/>
            <w:hideMark/>
          </w:tcPr>
          <w:p w14:paraId="2B906912" w14:textId="2FD79F41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Eurasian eagle-owl</w:t>
            </w:r>
          </w:p>
        </w:tc>
        <w:tc>
          <w:tcPr>
            <w:tcW w:w="778" w:type="pct"/>
            <w:shd w:val="clear" w:color="auto" w:fill="auto"/>
            <w:noWrap/>
            <w:vAlign w:val="center"/>
            <w:hideMark/>
          </w:tcPr>
          <w:p w14:paraId="5E1B9833" w14:textId="7E054A0A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43,590,517</w:t>
            </w:r>
          </w:p>
        </w:tc>
        <w:tc>
          <w:tcPr>
            <w:tcW w:w="768" w:type="pct"/>
            <w:shd w:val="clear" w:color="auto" w:fill="auto"/>
            <w:noWrap/>
            <w:vAlign w:val="center"/>
            <w:hideMark/>
          </w:tcPr>
          <w:p w14:paraId="63AAD35D" w14:textId="2BF66223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37,348,510</w:t>
            </w:r>
          </w:p>
        </w:tc>
        <w:tc>
          <w:tcPr>
            <w:tcW w:w="769" w:type="pct"/>
            <w:shd w:val="clear" w:color="auto" w:fill="auto"/>
            <w:noWrap/>
            <w:vAlign w:val="center"/>
            <w:hideMark/>
          </w:tcPr>
          <w:p w14:paraId="2B7B73C6" w14:textId="261F9FF9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4,329,977</w:t>
            </w:r>
          </w:p>
        </w:tc>
        <w:tc>
          <w:tcPr>
            <w:tcW w:w="643" w:type="pct"/>
            <w:shd w:val="clear" w:color="auto" w:fill="auto"/>
            <w:noWrap/>
            <w:vAlign w:val="center"/>
            <w:hideMark/>
          </w:tcPr>
          <w:p w14:paraId="3A15365E" w14:textId="2648E355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1,912,030</w:t>
            </w:r>
          </w:p>
        </w:tc>
      </w:tr>
      <w:tr w:rsidR="00A1303A" w:rsidRPr="000D4834" w14:paraId="0BD69603" w14:textId="77777777" w:rsidTr="000702CD">
        <w:trPr>
          <w:trHeight w:val="330"/>
        </w:trPr>
        <w:tc>
          <w:tcPr>
            <w:tcW w:w="1021" w:type="pct"/>
            <w:shd w:val="clear" w:color="auto" w:fill="auto"/>
            <w:vAlign w:val="center"/>
            <w:hideMark/>
          </w:tcPr>
          <w:p w14:paraId="7DF8973D" w14:textId="7966F616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Barn owl</w:t>
            </w:r>
          </w:p>
        </w:tc>
        <w:tc>
          <w:tcPr>
            <w:tcW w:w="1020" w:type="pct"/>
            <w:shd w:val="clear" w:color="auto" w:fill="auto"/>
            <w:vAlign w:val="center"/>
            <w:hideMark/>
          </w:tcPr>
          <w:p w14:paraId="44CEF6D2" w14:textId="3747B9BE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Eurasian eagle-owl</w:t>
            </w:r>
          </w:p>
        </w:tc>
        <w:tc>
          <w:tcPr>
            <w:tcW w:w="778" w:type="pct"/>
            <w:shd w:val="clear" w:color="auto" w:fill="auto"/>
            <w:noWrap/>
            <w:vAlign w:val="center"/>
            <w:hideMark/>
          </w:tcPr>
          <w:p w14:paraId="52DFB346" w14:textId="55AD91C1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77,562,229</w:t>
            </w:r>
          </w:p>
        </w:tc>
        <w:tc>
          <w:tcPr>
            <w:tcW w:w="768" w:type="pct"/>
            <w:shd w:val="clear" w:color="auto" w:fill="auto"/>
            <w:noWrap/>
            <w:vAlign w:val="center"/>
            <w:hideMark/>
          </w:tcPr>
          <w:p w14:paraId="6AED6E3A" w14:textId="7EBD69E2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73,075,569</w:t>
            </w:r>
          </w:p>
        </w:tc>
        <w:tc>
          <w:tcPr>
            <w:tcW w:w="769" w:type="pct"/>
            <w:shd w:val="clear" w:color="auto" w:fill="auto"/>
            <w:noWrap/>
            <w:vAlign w:val="center"/>
            <w:hideMark/>
          </w:tcPr>
          <w:p w14:paraId="31AA9331" w14:textId="4393FBF6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2,010,995</w:t>
            </w:r>
          </w:p>
        </w:tc>
        <w:tc>
          <w:tcPr>
            <w:tcW w:w="643" w:type="pct"/>
            <w:shd w:val="clear" w:color="auto" w:fill="auto"/>
            <w:noWrap/>
            <w:vAlign w:val="center"/>
            <w:hideMark/>
          </w:tcPr>
          <w:p w14:paraId="77DD9CD5" w14:textId="1F35E5C2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2,475,665</w:t>
            </w:r>
          </w:p>
        </w:tc>
      </w:tr>
      <w:tr w:rsidR="00A1303A" w:rsidRPr="000D4834" w14:paraId="00B1E88E" w14:textId="77777777" w:rsidTr="000702CD">
        <w:trPr>
          <w:trHeight w:val="330"/>
        </w:trPr>
        <w:tc>
          <w:tcPr>
            <w:tcW w:w="1021" w:type="pct"/>
            <w:shd w:val="clear" w:color="auto" w:fill="auto"/>
            <w:vAlign w:val="center"/>
            <w:hideMark/>
          </w:tcPr>
          <w:p w14:paraId="4245A3AB" w14:textId="34D9F2EB" w:rsidR="00A1303A" w:rsidRPr="000D4834" w:rsidRDefault="008C4647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Eastern</w:t>
            </w:r>
            <w:r w:rsidR="00A1303A"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 xml:space="preserve"> buzzard</w:t>
            </w:r>
          </w:p>
        </w:tc>
        <w:tc>
          <w:tcPr>
            <w:tcW w:w="1020" w:type="pct"/>
            <w:shd w:val="clear" w:color="auto" w:fill="auto"/>
            <w:noWrap/>
            <w:vAlign w:val="center"/>
            <w:hideMark/>
          </w:tcPr>
          <w:p w14:paraId="04A4A1E7" w14:textId="0F873E93" w:rsidR="00A1303A" w:rsidRPr="000D4834" w:rsidRDefault="008C4647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Eastern</w:t>
            </w:r>
            <w:r w:rsidR="00A1303A"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 xml:space="preserve"> buzzard</w:t>
            </w:r>
          </w:p>
        </w:tc>
        <w:tc>
          <w:tcPr>
            <w:tcW w:w="778" w:type="pct"/>
            <w:shd w:val="clear" w:color="auto" w:fill="auto"/>
            <w:noWrap/>
            <w:vAlign w:val="center"/>
            <w:hideMark/>
          </w:tcPr>
          <w:p w14:paraId="3AE3D909" w14:textId="0037D887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2,283,626</w:t>
            </w:r>
          </w:p>
        </w:tc>
        <w:tc>
          <w:tcPr>
            <w:tcW w:w="768" w:type="pct"/>
            <w:shd w:val="clear" w:color="auto" w:fill="auto"/>
            <w:noWrap/>
            <w:vAlign w:val="center"/>
            <w:hideMark/>
          </w:tcPr>
          <w:p w14:paraId="5209F800" w14:textId="797A62C5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14,293</w:t>
            </w:r>
          </w:p>
        </w:tc>
        <w:tc>
          <w:tcPr>
            <w:tcW w:w="769" w:type="pct"/>
            <w:shd w:val="clear" w:color="auto" w:fill="auto"/>
            <w:noWrap/>
            <w:vAlign w:val="center"/>
            <w:hideMark/>
          </w:tcPr>
          <w:p w14:paraId="637BE7A6" w14:textId="672C1474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2,088,450</w:t>
            </w:r>
          </w:p>
        </w:tc>
        <w:tc>
          <w:tcPr>
            <w:tcW w:w="643" w:type="pct"/>
            <w:shd w:val="clear" w:color="auto" w:fill="auto"/>
            <w:noWrap/>
            <w:vAlign w:val="center"/>
            <w:hideMark/>
          </w:tcPr>
          <w:p w14:paraId="2372A85E" w14:textId="21199C28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180,883</w:t>
            </w:r>
          </w:p>
        </w:tc>
      </w:tr>
      <w:tr w:rsidR="00A1303A" w:rsidRPr="000D4834" w14:paraId="58A6E38D" w14:textId="77777777" w:rsidTr="000702CD">
        <w:trPr>
          <w:trHeight w:val="204"/>
        </w:trPr>
        <w:tc>
          <w:tcPr>
            <w:tcW w:w="1021" w:type="pct"/>
            <w:vMerge w:val="restart"/>
            <w:shd w:val="clear" w:color="auto" w:fill="auto"/>
            <w:vAlign w:val="center"/>
            <w:hideMark/>
          </w:tcPr>
          <w:p w14:paraId="44335139" w14:textId="0106DED7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Bald eagle</w:t>
            </w:r>
          </w:p>
        </w:tc>
        <w:tc>
          <w:tcPr>
            <w:tcW w:w="1020" w:type="pct"/>
            <w:shd w:val="clear" w:color="auto" w:fill="auto"/>
            <w:noWrap/>
            <w:vAlign w:val="center"/>
            <w:hideMark/>
          </w:tcPr>
          <w:p w14:paraId="7FBFD60A" w14:textId="29C2FA3B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Bald eagle</w:t>
            </w:r>
          </w:p>
        </w:tc>
        <w:tc>
          <w:tcPr>
            <w:tcW w:w="778" w:type="pct"/>
            <w:shd w:val="clear" w:color="auto" w:fill="auto"/>
            <w:noWrap/>
            <w:vAlign w:val="center"/>
            <w:hideMark/>
          </w:tcPr>
          <w:p w14:paraId="7D833D3B" w14:textId="38067EA1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1,010,177</w:t>
            </w:r>
          </w:p>
        </w:tc>
        <w:tc>
          <w:tcPr>
            <w:tcW w:w="768" w:type="pct"/>
            <w:shd w:val="clear" w:color="auto" w:fill="auto"/>
            <w:noWrap/>
            <w:vAlign w:val="center"/>
            <w:hideMark/>
          </w:tcPr>
          <w:p w14:paraId="2ED10D86" w14:textId="6C34AE1E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97,023</w:t>
            </w:r>
          </w:p>
        </w:tc>
        <w:tc>
          <w:tcPr>
            <w:tcW w:w="769" w:type="pct"/>
            <w:shd w:val="clear" w:color="auto" w:fill="auto"/>
            <w:noWrap/>
            <w:vAlign w:val="center"/>
            <w:hideMark/>
          </w:tcPr>
          <w:p w14:paraId="2500A8B8" w14:textId="3C08A79D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807,219</w:t>
            </w:r>
          </w:p>
        </w:tc>
        <w:tc>
          <w:tcPr>
            <w:tcW w:w="643" w:type="pct"/>
            <w:shd w:val="clear" w:color="auto" w:fill="auto"/>
            <w:noWrap/>
            <w:vAlign w:val="center"/>
            <w:hideMark/>
          </w:tcPr>
          <w:p w14:paraId="255568EC" w14:textId="33130F79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105,935</w:t>
            </w:r>
          </w:p>
        </w:tc>
      </w:tr>
      <w:tr w:rsidR="00A1303A" w:rsidRPr="000D4834" w14:paraId="541AE039" w14:textId="77777777" w:rsidTr="000702CD">
        <w:trPr>
          <w:trHeight w:val="330"/>
        </w:trPr>
        <w:tc>
          <w:tcPr>
            <w:tcW w:w="1021" w:type="pct"/>
            <w:vMerge/>
            <w:vAlign w:val="center"/>
            <w:hideMark/>
          </w:tcPr>
          <w:p w14:paraId="15746C72" w14:textId="77777777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1020" w:type="pct"/>
            <w:shd w:val="clear" w:color="auto" w:fill="auto"/>
            <w:noWrap/>
            <w:vAlign w:val="center"/>
            <w:hideMark/>
          </w:tcPr>
          <w:p w14:paraId="2E710B2F" w14:textId="692197A2" w:rsidR="00A1303A" w:rsidRPr="000D4834" w:rsidRDefault="008C4647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Eastern</w:t>
            </w:r>
            <w:r w:rsidR="00A1303A"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 xml:space="preserve"> buzzard</w:t>
            </w:r>
          </w:p>
        </w:tc>
        <w:tc>
          <w:tcPr>
            <w:tcW w:w="778" w:type="pct"/>
            <w:shd w:val="clear" w:color="auto" w:fill="auto"/>
            <w:noWrap/>
            <w:vAlign w:val="center"/>
            <w:hideMark/>
          </w:tcPr>
          <w:p w14:paraId="41C6E5A3" w14:textId="1EC280C9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20,542,155</w:t>
            </w:r>
          </w:p>
        </w:tc>
        <w:tc>
          <w:tcPr>
            <w:tcW w:w="768" w:type="pct"/>
            <w:shd w:val="clear" w:color="auto" w:fill="auto"/>
            <w:noWrap/>
            <w:vAlign w:val="center"/>
            <w:hideMark/>
          </w:tcPr>
          <w:p w14:paraId="066476B6" w14:textId="26D36228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18,490,544</w:t>
            </w:r>
          </w:p>
        </w:tc>
        <w:tc>
          <w:tcPr>
            <w:tcW w:w="769" w:type="pct"/>
            <w:shd w:val="clear" w:color="auto" w:fill="auto"/>
            <w:noWrap/>
            <w:vAlign w:val="center"/>
            <w:hideMark/>
          </w:tcPr>
          <w:p w14:paraId="572AC516" w14:textId="166968C8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630,353</w:t>
            </w:r>
          </w:p>
        </w:tc>
        <w:tc>
          <w:tcPr>
            <w:tcW w:w="643" w:type="pct"/>
            <w:shd w:val="clear" w:color="auto" w:fill="auto"/>
            <w:noWrap/>
            <w:vAlign w:val="center"/>
            <w:hideMark/>
          </w:tcPr>
          <w:p w14:paraId="1ED7B3D6" w14:textId="64E588BC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1,421,258</w:t>
            </w:r>
          </w:p>
        </w:tc>
      </w:tr>
      <w:tr w:rsidR="00A1303A" w:rsidRPr="000D4834" w14:paraId="62819077" w14:textId="77777777" w:rsidTr="000702CD">
        <w:trPr>
          <w:trHeight w:val="330"/>
        </w:trPr>
        <w:tc>
          <w:tcPr>
            <w:tcW w:w="1021" w:type="pct"/>
            <w:vMerge w:val="restart"/>
            <w:shd w:val="clear" w:color="auto" w:fill="auto"/>
            <w:vAlign w:val="center"/>
            <w:hideMark/>
          </w:tcPr>
          <w:p w14:paraId="2618CF7D" w14:textId="39BB9581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Golden eagle</w:t>
            </w:r>
          </w:p>
        </w:tc>
        <w:tc>
          <w:tcPr>
            <w:tcW w:w="1020" w:type="pct"/>
            <w:shd w:val="clear" w:color="auto" w:fill="auto"/>
            <w:noWrap/>
            <w:vAlign w:val="center"/>
            <w:hideMark/>
          </w:tcPr>
          <w:p w14:paraId="20DCADA7" w14:textId="356926EE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Golden eagle</w:t>
            </w:r>
          </w:p>
        </w:tc>
        <w:tc>
          <w:tcPr>
            <w:tcW w:w="778" w:type="pct"/>
            <w:shd w:val="clear" w:color="auto" w:fill="auto"/>
            <w:noWrap/>
            <w:vAlign w:val="center"/>
            <w:hideMark/>
          </w:tcPr>
          <w:p w14:paraId="4CFE9ED5" w14:textId="1E074FE8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1,835,290</w:t>
            </w:r>
          </w:p>
        </w:tc>
        <w:tc>
          <w:tcPr>
            <w:tcW w:w="768" w:type="pct"/>
            <w:shd w:val="clear" w:color="auto" w:fill="auto"/>
            <w:noWrap/>
            <w:vAlign w:val="center"/>
            <w:hideMark/>
          </w:tcPr>
          <w:p w14:paraId="5F202FF0" w14:textId="199129C9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18,725</w:t>
            </w:r>
          </w:p>
        </w:tc>
        <w:tc>
          <w:tcPr>
            <w:tcW w:w="769" w:type="pct"/>
            <w:shd w:val="clear" w:color="auto" w:fill="auto"/>
            <w:noWrap/>
            <w:vAlign w:val="center"/>
            <w:hideMark/>
          </w:tcPr>
          <w:p w14:paraId="70DBECDE" w14:textId="70FCC7D4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1,682,140</w:t>
            </w:r>
          </w:p>
        </w:tc>
        <w:tc>
          <w:tcPr>
            <w:tcW w:w="643" w:type="pct"/>
            <w:shd w:val="clear" w:color="auto" w:fill="auto"/>
            <w:noWrap/>
            <w:vAlign w:val="center"/>
            <w:hideMark/>
          </w:tcPr>
          <w:p w14:paraId="401AE2F4" w14:textId="2C8AF89E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134,425</w:t>
            </w:r>
          </w:p>
        </w:tc>
      </w:tr>
      <w:tr w:rsidR="00A1303A" w:rsidRPr="000D4834" w14:paraId="2F047E16" w14:textId="77777777" w:rsidTr="000702CD">
        <w:trPr>
          <w:trHeight w:val="330"/>
        </w:trPr>
        <w:tc>
          <w:tcPr>
            <w:tcW w:w="1021" w:type="pct"/>
            <w:vMerge/>
            <w:vAlign w:val="center"/>
            <w:hideMark/>
          </w:tcPr>
          <w:p w14:paraId="1F901FAA" w14:textId="77777777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1020" w:type="pct"/>
            <w:shd w:val="clear" w:color="auto" w:fill="auto"/>
            <w:noWrap/>
            <w:vAlign w:val="center"/>
            <w:hideMark/>
          </w:tcPr>
          <w:p w14:paraId="771B8EF3" w14:textId="7FDED1B0" w:rsidR="00A1303A" w:rsidRPr="000D4834" w:rsidRDefault="008C4647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Eastern</w:t>
            </w:r>
            <w:r w:rsidR="00A1303A"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 xml:space="preserve"> buzzard</w:t>
            </w:r>
          </w:p>
        </w:tc>
        <w:tc>
          <w:tcPr>
            <w:tcW w:w="778" w:type="pct"/>
            <w:shd w:val="clear" w:color="auto" w:fill="auto"/>
            <w:noWrap/>
            <w:vAlign w:val="center"/>
            <w:hideMark/>
          </w:tcPr>
          <w:p w14:paraId="77480A71" w14:textId="48D19CD2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38,382,222</w:t>
            </w:r>
          </w:p>
        </w:tc>
        <w:tc>
          <w:tcPr>
            <w:tcW w:w="768" w:type="pct"/>
            <w:shd w:val="clear" w:color="auto" w:fill="auto"/>
            <w:noWrap/>
            <w:vAlign w:val="center"/>
            <w:hideMark/>
          </w:tcPr>
          <w:p w14:paraId="21C58F28" w14:textId="2C7A1342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34,751,436</w:t>
            </w:r>
          </w:p>
        </w:tc>
        <w:tc>
          <w:tcPr>
            <w:tcW w:w="769" w:type="pct"/>
            <w:shd w:val="clear" w:color="auto" w:fill="auto"/>
            <w:noWrap/>
            <w:vAlign w:val="center"/>
            <w:hideMark/>
          </w:tcPr>
          <w:p w14:paraId="3311BFFB" w14:textId="6241A530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2,177,793</w:t>
            </w:r>
          </w:p>
        </w:tc>
        <w:tc>
          <w:tcPr>
            <w:tcW w:w="643" w:type="pct"/>
            <w:shd w:val="clear" w:color="auto" w:fill="auto"/>
            <w:noWrap/>
            <w:vAlign w:val="center"/>
            <w:hideMark/>
          </w:tcPr>
          <w:p w14:paraId="4AFEE0D7" w14:textId="0B6B16F4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1,452,993</w:t>
            </w:r>
          </w:p>
        </w:tc>
      </w:tr>
      <w:tr w:rsidR="00A1303A" w:rsidRPr="000D4834" w14:paraId="4F62A1CD" w14:textId="77777777" w:rsidTr="000702CD">
        <w:trPr>
          <w:trHeight w:val="330"/>
        </w:trPr>
        <w:tc>
          <w:tcPr>
            <w:tcW w:w="1021" w:type="pct"/>
            <w:shd w:val="clear" w:color="auto" w:fill="auto"/>
            <w:vAlign w:val="center"/>
            <w:hideMark/>
          </w:tcPr>
          <w:p w14:paraId="5A65CDA2" w14:textId="3EF94CB2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Eurasian sparrowhawk</w:t>
            </w:r>
          </w:p>
        </w:tc>
        <w:tc>
          <w:tcPr>
            <w:tcW w:w="1020" w:type="pct"/>
            <w:shd w:val="clear" w:color="auto" w:fill="auto"/>
            <w:noWrap/>
            <w:vAlign w:val="center"/>
            <w:hideMark/>
          </w:tcPr>
          <w:p w14:paraId="0E8EB02C" w14:textId="245281AD" w:rsidR="00A1303A" w:rsidRPr="000D4834" w:rsidRDefault="008C4647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Eastern</w:t>
            </w:r>
            <w:r w:rsidR="00A1303A"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 xml:space="preserve"> buzzard</w:t>
            </w:r>
          </w:p>
        </w:tc>
        <w:tc>
          <w:tcPr>
            <w:tcW w:w="778" w:type="pct"/>
            <w:shd w:val="clear" w:color="auto" w:fill="auto"/>
            <w:noWrap/>
            <w:vAlign w:val="center"/>
            <w:hideMark/>
          </w:tcPr>
          <w:p w14:paraId="1309462E" w14:textId="2E22B181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42,577,883</w:t>
            </w:r>
          </w:p>
        </w:tc>
        <w:tc>
          <w:tcPr>
            <w:tcW w:w="768" w:type="pct"/>
            <w:shd w:val="clear" w:color="auto" w:fill="auto"/>
            <w:noWrap/>
            <w:vAlign w:val="center"/>
            <w:hideMark/>
          </w:tcPr>
          <w:p w14:paraId="65D5FD0B" w14:textId="0400720A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37,628,360</w:t>
            </w:r>
          </w:p>
        </w:tc>
        <w:tc>
          <w:tcPr>
            <w:tcW w:w="769" w:type="pct"/>
            <w:shd w:val="clear" w:color="auto" w:fill="auto"/>
            <w:noWrap/>
            <w:vAlign w:val="center"/>
            <w:hideMark/>
          </w:tcPr>
          <w:p w14:paraId="5D5980E3" w14:textId="2023AABF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3,174,952</w:t>
            </w:r>
          </w:p>
        </w:tc>
        <w:tc>
          <w:tcPr>
            <w:tcW w:w="643" w:type="pct"/>
            <w:shd w:val="clear" w:color="auto" w:fill="auto"/>
            <w:noWrap/>
            <w:vAlign w:val="center"/>
            <w:hideMark/>
          </w:tcPr>
          <w:p w14:paraId="4DB261E6" w14:textId="135A354F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1,774,571</w:t>
            </w:r>
          </w:p>
        </w:tc>
      </w:tr>
      <w:tr w:rsidR="00A1303A" w:rsidRPr="000D4834" w14:paraId="1752F9C7" w14:textId="77777777" w:rsidTr="000702CD">
        <w:trPr>
          <w:trHeight w:val="330"/>
        </w:trPr>
        <w:tc>
          <w:tcPr>
            <w:tcW w:w="1021" w:type="pct"/>
            <w:shd w:val="clear" w:color="auto" w:fill="auto"/>
            <w:vAlign w:val="center"/>
            <w:hideMark/>
          </w:tcPr>
          <w:p w14:paraId="15E608DF" w14:textId="6FF2320C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Northern goshawk</w:t>
            </w:r>
          </w:p>
        </w:tc>
        <w:tc>
          <w:tcPr>
            <w:tcW w:w="1020" w:type="pct"/>
            <w:shd w:val="clear" w:color="auto" w:fill="auto"/>
            <w:noWrap/>
            <w:vAlign w:val="center"/>
            <w:hideMark/>
          </w:tcPr>
          <w:p w14:paraId="34EF0CDB" w14:textId="60DD0B36" w:rsidR="00A1303A" w:rsidRPr="000D4834" w:rsidRDefault="008C4647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Eastern</w:t>
            </w:r>
            <w:r w:rsidR="00A1303A"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 xml:space="preserve"> buzzard</w:t>
            </w:r>
          </w:p>
        </w:tc>
        <w:tc>
          <w:tcPr>
            <w:tcW w:w="778" w:type="pct"/>
            <w:shd w:val="clear" w:color="auto" w:fill="auto"/>
            <w:noWrap/>
            <w:vAlign w:val="center"/>
            <w:hideMark/>
          </w:tcPr>
          <w:p w14:paraId="51CD1017" w14:textId="2F439BF7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39,466,874</w:t>
            </w:r>
          </w:p>
        </w:tc>
        <w:tc>
          <w:tcPr>
            <w:tcW w:w="768" w:type="pct"/>
            <w:shd w:val="clear" w:color="auto" w:fill="auto"/>
            <w:noWrap/>
            <w:vAlign w:val="center"/>
            <w:hideMark/>
          </w:tcPr>
          <w:p w14:paraId="42EF16BA" w14:textId="4FC30E99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35,855,277</w:t>
            </w:r>
          </w:p>
        </w:tc>
        <w:tc>
          <w:tcPr>
            <w:tcW w:w="769" w:type="pct"/>
            <w:shd w:val="clear" w:color="auto" w:fill="auto"/>
            <w:noWrap/>
            <w:vAlign w:val="center"/>
            <w:hideMark/>
          </w:tcPr>
          <w:p w14:paraId="6947A546" w14:textId="0913E272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1,959,888</w:t>
            </w:r>
          </w:p>
        </w:tc>
        <w:tc>
          <w:tcPr>
            <w:tcW w:w="643" w:type="pct"/>
            <w:shd w:val="clear" w:color="auto" w:fill="auto"/>
            <w:noWrap/>
            <w:vAlign w:val="center"/>
            <w:hideMark/>
          </w:tcPr>
          <w:p w14:paraId="7C9C681C" w14:textId="5AE2E13D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1,651,709</w:t>
            </w:r>
          </w:p>
        </w:tc>
      </w:tr>
      <w:tr w:rsidR="00A1303A" w:rsidRPr="000D4834" w14:paraId="1199B00E" w14:textId="77777777" w:rsidTr="000702CD">
        <w:trPr>
          <w:trHeight w:val="330"/>
        </w:trPr>
        <w:tc>
          <w:tcPr>
            <w:tcW w:w="1021" w:type="pct"/>
            <w:shd w:val="clear" w:color="auto" w:fill="auto"/>
            <w:vAlign w:val="center"/>
            <w:hideMark/>
          </w:tcPr>
          <w:p w14:paraId="654507A8" w14:textId="7589EC4B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Cinereous vulture</w:t>
            </w:r>
          </w:p>
        </w:tc>
        <w:tc>
          <w:tcPr>
            <w:tcW w:w="1020" w:type="pct"/>
            <w:shd w:val="clear" w:color="auto" w:fill="auto"/>
            <w:noWrap/>
            <w:vAlign w:val="center"/>
            <w:hideMark/>
          </w:tcPr>
          <w:p w14:paraId="244392FF" w14:textId="02F5959E" w:rsidR="00A1303A" w:rsidRPr="000D4834" w:rsidRDefault="008C4647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Eastern</w:t>
            </w:r>
            <w:r w:rsidR="00A1303A"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 xml:space="preserve"> buzzard</w:t>
            </w:r>
          </w:p>
        </w:tc>
        <w:tc>
          <w:tcPr>
            <w:tcW w:w="778" w:type="pct"/>
            <w:shd w:val="clear" w:color="auto" w:fill="auto"/>
            <w:noWrap/>
            <w:vAlign w:val="center"/>
            <w:hideMark/>
          </w:tcPr>
          <w:p w14:paraId="4F6B07BE" w14:textId="023B71E3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39,205,764</w:t>
            </w:r>
          </w:p>
        </w:tc>
        <w:tc>
          <w:tcPr>
            <w:tcW w:w="768" w:type="pct"/>
            <w:shd w:val="clear" w:color="auto" w:fill="auto"/>
            <w:noWrap/>
            <w:vAlign w:val="center"/>
            <w:hideMark/>
          </w:tcPr>
          <w:p w14:paraId="5814EC53" w14:textId="3D8CC0E5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35,746,288</w:t>
            </w:r>
          </w:p>
        </w:tc>
        <w:tc>
          <w:tcPr>
            <w:tcW w:w="769" w:type="pct"/>
            <w:shd w:val="clear" w:color="auto" w:fill="auto"/>
            <w:noWrap/>
            <w:vAlign w:val="center"/>
            <w:hideMark/>
          </w:tcPr>
          <w:p w14:paraId="35BB0000" w14:textId="5BD0EA35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1,914,278</w:t>
            </w:r>
          </w:p>
        </w:tc>
        <w:tc>
          <w:tcPr>
            <w:tcW w:w="643" w:type="pct"/>
            <w:shd w:val="clear" w:color="auto" w:fill="auto"/>
            <w:noWrap/>
            <w:vAlign w:val="center"/>
            <w:hideMark/>
          </w:tcPr>
          <w:p w14:paraId="61FBBD4A" w14:textId="78B5DC00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1,545,198</w:t>
            </w:r>
          </w:p>
        </w:tc>
      </w:tr>
      <w:tr w:rsidR="00A1303A" w:rsidRPr="000D4834" w14:paraId="0FB92BAB" w14:textId="77777777" w:rsidTr="000702CD">
        <w:trPr>
          <w:trHeight w:val="330"/>
        </w:trPr>
        <w:tc>
          <w:tcPr>
            <w:tcW w:w="1021" w:type="pct"/>
            <w:shd w:val="clear" w:color="auto" w:fill="auto"/>
            <w:vAlign w:val="center"/>
            <w:hideMark/>
          </w:tcPr>
          <w:p w14:paraId="5003B957" w14:textId="0AA19D0A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White-tailed eagle</w:t>
            </w:r>
          </w:p>
        </w:tc>
        <w:tc>
          <w:tcPr>
            <w:tcW w:w="1020" w:type="pct"/>
            <w:shd w:val="clear" w:color="auto" w:fill="auto"/>
            <w:noWrap/>
            <w:vAlign w:val="center"/>
            <w:hideMark/>
          </w:tcPr>
          <w:p w14:paraId="39EA178C" w14:textId="29F12621" w:rsidR="00A1303A" w:rsidRPr="000D4834" w:rsidRDefault="008C4647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Eastern</w:t>
            </w:r>
            <w:r w:rsidR="00A1303A"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 xml:space="preserve"> buzzard</w:t>
            </w:r>
          </w:p>
        </w:tc>
        <w:tc>
          <w:tcPr>
            <w:tcW w:w="778" w:type="pct"/>
            <w:shd w:val="clear" w:color="auto" w:fill="auto"/>
            <w:noWrap/>
            <w:vAlign w:val="center"/>
            <w:hideMark/>
          </w:tcPr>
          <w:p w14:paraId="649620A3" w14:textId="57A930B3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30,118,652</w:t>
            </w:r>
          </w:p>
        </w:tc>
        <w:tc>
          <w:tcPr>
            <w:tcW w:w="768" w:type="pct"/>
            <w:shd w:val="clear" w:color="auto" w:fill="auto"/>
            <w:noWrap/>
            <w:vAlign w:val="center"/>
            <w:hideMark/>
          </w:tcPr>
          <w:p w14:paraId="6E6EF1B1" w14:textId="10BE15E7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27,187,103</w:t>
            </w:r>
          </w:p>
        </w:tc>
        <w:tc>
          <w:tcPr>
            <w:tcW w:w="769" w:type="pct"/>
            <w:shd w:val="clear" w:color="auto" w:fill="auto"/>
            <w:noWrap/>
            <w:vAlign w:val="center"/>
            <w:hideMark/>
          </w:tcPr>
          <w:p w14:paraId="313B0365" w14:textId="675AEE58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1,689,202</w:t>
            </w:r>
          </w:p>
        </w:tc>
        <w:tc>
          <w:tcPr>
            <w:tcW w:w="643" w:type="pct"/>
            <w:shd w:val="clear" w:color="auto" w:fill="auto"/>
            <w:noWrap/>
            <w:vAlign w:val="center"/>
            <w:hideMark/>
          </w:tcPr>
          <w:p w14:paraId="3FFE0957" w14:textId="2676A559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1,242,347</w:t>
            </w:r>
          </w:p>
        </w:tc>
      </w:tr>
      <w:tr w:rsidR="00A1303A" w:rsidRPr="000D4834" w14:paraId="5E3DB873" w14:textId="77777777" w:rsidTr="000702CD">
        <w:trPr>
          <w:trHeight w:val="47"/>
        </w:trPr>
        <w:tc>
          <w:tcPr>
            <w:tcW w:w="1021" w:type="pct"/>
            <w:shd w:val="clear" w:color="auto" w:fill="auto"/>
            <w:vAlign w:val="center"/>
            <w:hideMark/>
          </w:tcPr>
          <w:p w14:paraId="4DCD0986" w14:textId="3B78F4A0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Oriental honey-buzzard</w:t>
            </w:r>
          </w:p>
        </w:tc>
        <w:tc>
          <w:tcPr>
            <w:tcW w:w="1020" w:type="pct"/>
            <w:shd w:val="clear" w:color="auto" w:fill="auto"/>
            <w:noWrap/>
            <w:vAlign w:val="center"/>
            <w:hideMark/>
          </w:tcPr>
          <w:p w14:paraId="4DF341AE" w14:textId="641383BD" w:rsidR="00A1303A" w:rsidRPr="000D4834" w:rsidRDefault="008C4647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Eastern</w:t>
            </w:r>
            <w:r w:rsidR="00A1303A"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 xml:space="preserve"> buzzard</w:t>
            </w:r>
          </w:p>
        </w:tc>
        <w:tc>
          <w:tcPr>
            <w:tcW w:w="778" w:type="pct"/>
            <w:shd w:val="clear" w:color="auto" w:fill="auto"/>
            <w:noWrap/>
            <w:vAlign w:val="center"/>
            <w:hideMark/>
          </w:tcPr>
          <w:p w14:paraId="082B8E8D" w14:textId="1CBF3BC5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58,016,817</w:t>
            </w:r>
          </w:p>
        </w:tc>
        <w:tc>
          <w:tcPr>
            <w:tcW w:w="768" w:type="pct"/>
            <w:shd w:val="clear" w:color="auto" w:fill="auto"/>
            <w:noWrap/>
            <w:vAlign w:val="center"/>
            <w:hideMark/>
          </w:tcPr>
          <w:p w14:paraId="0A085EA3" w14:textId="6F64C0EA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51,403,339</w:t>
            </w:r>
          </w:p>
        </w:tc>
        <w:tc>
          <w:tcPr>
            <w:tcW w:w="769" w:type="pct"/>
            <w:shd w:val="clear" w:color="auto" w:fill="auto"/>
            <w:noWrap/>
            <w:vAlign w:val="center"/>
            <w:hideMark/>
          </w:tcPr>
          <w:p w14:paraId="7E235B84" w14:textId="0749D4BC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4,390,175</w:t>
            </w:r>
          </w:p>
        </w:tc>
        <w:tc>
          <w:tcPr>
            <w:tcW w:w="643" w:type="pct"/>
            <w:shd w:val="clear" w:color="auto" w:fill="auto"/>
            <w:noWrap/>
            <w:vAlign w:val="center"/>
            <w:hideMark/>
          </w:tcPr>
          <w:p w14:paraId="2D7AE206" w14:textId="3672F05D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2,223,303</w:t>
            </w:r>
          </w:p>
        </w:tc>
      </w:tr>
      <w:tr w:rsidR="00A1303A" w:rsidRPr="000D4834" w14:paraId="17F7EC4B" w14:textId="77777777" w:rsidTr="000702CD">
        <w:trPr>
          <w:trHeight w:val="330"/>
        </w:trPr>
        <w:tc>
          <w:tcPr>
            <w:tcW w:w="1021" w:type="pct"/>
            <w:shd w:val="clear" w:color="auto" w:fill="auto"/>
            <w:vAlign w:val="center"/>
            <w:hideMark/>
          </w:tcPr>
          <w:p w14:paraId="00D9FD6E" w14:textId="15220EF8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Black kite</w:t>
            </w:r>
          </w:p>
        </w:tc>
        <w:tc>
          <w:tcPr>
            <w:tcW w:w="1020" w:type="pct"/>
            <w:shd w:val="clear" w:color="auto" w:fill="auto"/>
            <w:noWrap/>
            <w:vAlign w:val="center"/>
            <w:hideMark/>
          </w:tcPr>
          <w:p w14:paraId="45DC1CC8" w14:textId="53379706" w:rsidR="00A1303A" w:rsidRPr="000D4834" w:rsidRDefault="008C4647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Eastern</w:t>
            </w:r>
            <w:r w:rsidR="00A1303A"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 xml:space="preserve"> buzzard</w:t>
            </w:r>
          </w:p>
        </w:tc>
        <w:tc>
          <w:tcPr>
            <w:tcW w:w="778" w:type="pct"/>
            <w:shd w:val="clear" w:color="auto" w:fill="auto"/>
            <w:noWrap/>
            <w:vAlign w:val="center"/>
            <w:hideMark/>
          </w:tcPr>
          <w:p w14:paraId="28490ADD" w14:textId="2CF48D7C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32,182,132</w:t>
            </w:r>
          </w:p>
        </w:tc>
        <w:tc>
          <w:tcPr>
            <w:tcW w:w="768" w:type="pct"/>
            <w:shd w:val="clear" w:color="auto" w:fill="auto"/>
            <w:noWrap/>
            <w:vAlign w:val="center"/>
            <w:hideMark/>
          </w:tcPr>
          <w:p w14:paraId="153275F0" w14:textId="3CE490BC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28,728,716</w:t>
            </w:r>
          </w:p>
        </w:tc>
        <w:tc>
          <w:tcPr>
            <w:tcW w:w="769" w:type="pct"/>
            <w:shd w:val="clear" w:color="auto" w:fill="auto"/>
            <w:noWrap/>
            <w:vAlign w:val="center"/>
            <w:hideMark/>
          </w:tcPr>
          <w:p w14:paraId="4BE32DC3" w14:textId="2791491A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2,132,391</w:t>
            </w:r>
          </w:p>
        </w:tc>
        <w:tc>
          <w:tcPr>
            <w:tcW w:w="643" w:type="pct"/>
            <w:shd w:val="clear" w:color="auto" w:fill="auto"/>
            <w:noWrap/>
            <w:vAlign w:val="center"/>
            <w:hideMark/>
          </w:tcPr>
          <w:p w14:paraId="655F66CE" w14:textId="0BAE24E5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1,321,025</w:t>
            </w:r>
          </w:p>
        </w:tc>
      </w:tr>
      <w:tr w:rsidR="00A1303A" w:rsidRPr="000D4834" w14:paraId="0A68947B" w14:textId="77777777" w:rsidTr="000702CD">
        <w:trPr>
          <w:trHeight w:val="330"/>
        </w:trPr>
        <w:tc>
          <w:tcPr>
            <w:tcW w:w="1021" w:type="pct"/>
            <w:shd w:val="clear" w:color="auto" w:fill="auto"/>
            <w:vAlign w:val="center"/>
            <w:hideMark/>
          </w:tcPr>
          <w:p w14:paraId="1D30AB9A" w14:textId="0C49BF01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Chinese sparrowhawk</w:t>
            </w:r>
          </w:p>
        </w:tc>
        <w:tc>
          <w:tcPr>
            <w:tcW w:w="1020" w:type="pct"/>
            <w:shd w:val="clear" w:color="auto" w:fill="auto"/>
            <w:noWrap/>
            <w:vAlign w:val="center"/>
            <w:hideMark/>
          </w:tcPr>
          <w:p w14:paraId="6F33E8D1" w14:textId="07BD71AD" w:rsidR="00A1303A" w:rsidRPr="000D4834" w:rsidRDefault="008C4647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Eastern</w:t>
            </w:r>
            <w:r w:rsidR="00A1303A"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 xml:space="preserve"> buzzard</w:t>
            </w:r>
          </w:p>
        </w:tc>
        <w:tc>
          <w:tcPr>
            <w:tcW w:w="778" w:type="pct"/>
            <w:shd w:val="clear" w:color="auto" w:fill="auto"/>
            <w:noWrap/>
            <w:vAlign w:val="center"/>
            <w:hideMark/>
          </w:tcPr>
          <w:p w14:paraId="35778AC5" w14:textId="1B1546CA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42,894,254</w:t>
            </w:r>
          </w:p>
        </w:tc>
        <w:tc>
          <w:tcPr>
            <w:tcW w:w="768" w:type="pct"/>
            <w:shd w:val="clear" w:color="auto" w:fill="auto"/>
            <w:noWrap/>
            <w:vAlign w:val="center"/>
            <w:hideMark/>
          </w:tcPr>
          <w:p w14:paraId="46137052" w14:textId="1A4982BC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37,580,432</w:t>
            </w:r>
          </w:p>
        </w:tc>
        <w:tc>
          <w:tcPr>
            <w:tcW w:w="769" w:type="pct"/>
            <w:shd w:val="clear" w:color="auto" w:fill="auto"/>
            <w:noWrap/>
            <w:vAlign w:val="center"/>
            <w:hideMark/>
          </w:tcPr>
          <w:p w14:paraId="72C8E1F0" w14:textId="1129277D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3,493,265</w:t>
            </w:r>
          </w:p>
        </w:tc>
        <w:tc>
          <w:tcPr>
            <w:tcW w:w="643" w:type="pct"/>
            <w:shd w:val="clear" w:color="auto" w:fill="auto"/>
            <w:noWrap/>
            <w:vAlign w:val="center"/>
            <w:hideMark/>
          </w:tcPr>
          <w:p w14:paraId="1F90A076" w14:textId="72DC9AEF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1,820,557</w:t>
            </w:r>
          </w:p>
        </w:tc>
      </w:tr>
      <w:tr w:rsidR="00A1303A" w:rsidRPr="000D4834" w14:paraId="2D8D7E04" w14:textId="77777777" w:rsidTr="000702CD">
        <w:trPr>
          <w:trHeight w:val="330"/>
        </w:trPr>
        <w:tc>
          <w:tcPr>
            <w:tcW w:w="1021" w:type="pct"/>
            <w:shd w:val="clear" w:color="auto" w:fill="auto"/>
            <w:vAlign w:val="center"/>
            <w:hideMark/>
          </w:tcPr>
          <w:p w14:paraId="6914DC57" w14:textId="29DCC193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Turkey vulture</w:t>
            </w:r>
          </w:p>
        </w:tc>
        <w:tc>
          <w:tcPr>
            <w:tcW w:w="1020" w:type="pct"/>
            <w:shd w:val="clear" w:color="auto" w:fill="auto"/>
            <w:noWrap/>
            <w:vAlign w:val="center"/>
            <w:hideMark/>
          </w:tcPr>
          <w:p w14:paraId="6055F582" w14:textId="73A19419" w:rsidR="00A1303A" w:rsidRPr="000D4834" w:rsidRDefault="008C4647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Eastern</w:t>
            </w:r>
            <w:r w:rsidR="00A1303A"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 xml:space="preserve"> buzzard</w:t>
            </w:r>
          </w:p>
        </w:tc>
        <w:tc>
          <w:tcPr>
            <w:tcW w:w="778" w:type="pct"/>
            <w:shd w:val="clear" w:color="auto" w:fill="auto"/>
            <w:noWrap/>
            <w:vAlign w:val="center"/>
            <w:hideMark/>
          </w:tcPr>
          <w:p w14:paraId="5CB85863" w14:textId="657AC8D8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75,410,762</w:t>
            </w:r>
          </w:p>
        </w:tc>
        <w:tc>
          <w:tcPr>
            <w:tcW w:w="768" w:type="pct"/>
            <w:shd w:val="clear" w:color="auto" w:fill="auto"/>
            <w:noWrap/>
            <w:vAlign w:val="center"/>
            <w:hideMark/>
          </w:tcPr>
          <w:p w14:paraId="2723B7D7" w14:textId="32780194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70,610,796</w:t>
            </w:r>
          </w:p>
        </w:tc>
        <w:tc>
          <w:tcPr>
            <w:tcW w:w="769" w:type="pct"/>
            <w:shd w:val="clear" w:color="auto" w:fill="auto"/>
            <w:noWrap/>
            <w:vAlign w:val="center"/>
            <w:hideMark/>
          </w:tcPr>
          <w:p w14:paraId="20507FD6" w14:textId="40E14EF3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2,356,688</w:t>
            </w:r>
          </w:p>
        </w:tc>
        <w:tc>
          <w:tcPr>
            <w:tcW w:w="643" w:type="pct"/>
            <w:shd w:val="clear" w:color="auto" w:fill="auto"/>
            <w:noWrap/>
            <w:vAlign w:val="center"/>
            <w:hideMark/>
          </w:tcPr>
          <w:p w14:paraId="4B44E838" w14:textId="1E9EA55C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2,443,278</w:t>
            </w:r>
          </w:p>
        </w:tc>
      </w:tr>
      <w:tr w:rsidR="00A1303A" w:rsidRPr="000D4834" w14:paraId="6BC80FA4" w14:textId="77777777" w:rsidTr="000702CD">
        <w:trPr>
          <w:trHeight w:val="330"/>
        </w:trPr>
        <w:tc>
          <w:tcPr>
            <w:tcW w:w="1021" w:type="pct"/>
            <w:shd w:val="clear" w:color="auto" w:fill="auto"/>
            <w:vAlign w:val="center"/>
            <w:hideMark/>
          </w:tcPr>
          <w:p w14:paraId="282838D8" w14:textId="27C7C008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Common kestrel</w:t>
            </w:r>
          </w:p>
        </w:tc>
        <w:tc>
          <w:tcPr>
            <w:tcW w:w="1020" w:type="pct"/>
            <w:shd w:val="clear" w:color="auto" w:fill="auto"/>
            <w:noWrap/>
            <w:vAlign w:val="center"/>
            <w:hideMark/>
          </w:tcPr>
          <w:p w14:paraId="2A1984B2" w14:textId="74D06489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Common kestrel</w:t>
            </w:r>
          </w:p>
        </w:tc>
        <w:tc>
          <w:tcPr>
            <w:tcW w:w="778" w:type="pct"/>
            <w:shd w:val="clear" w:color="auto" w:fill="auto"/>
            <w:noWrap/>
            <w:vAlign w:val="center"/>
            <w:hideMark/>
          </w:tcPr>
          <w:p w14:paraId="30046C6B" w14:textId="79ADDEBE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5,698,946</w:t>
            </w:r>
          </w:p>
        </w:tc>
        <w:tc>
          <w:tcPr>
            <w:tcW w:w="768" w:type="pct"/>
            <w:shd w:val="clear" w:color="auto" w:fill="auto"/>
            <w:noWrap/>
            <w:vAlign w:val="center"/>
            <w:hideMark/>
          </w:tcPr>
          <w:p w14:paraId="34C010D9" w14:textId="1E470C59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17,843</w:t>
            </w:r>
          </w:p>
        </w:tc>
        <w:tc>
          <w:tcPr>
            <w:tcW w:w="769" w:type="pct"/>
            <w:shd w:val="clear" w:color="auto" w:fill="auto"/>
            <w:noWrap/>
            <w:vAlign w:val="center"/>
            <w:hideMark/>
          </w:tcPr>
          <w:p w14:paraId="475335B7" w14:textId="26B16669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5,152,212</w:t>
            </w:r>
          </w:p>
        </w:tc>
        <w:tc>
          <w:tcPr>
            <w:tcW w:w="643" w:type="pct"/>
            <w:shd w:val="clear" w:color="auto" w:fill="auto"/>
            <w:noWrap/>
            <w:vAlign w:val="center"/>
            <w:hideMark/>
          </w:tcPr>
          <w:p w14:paraId="5E408200" w14:textId="7EB286D5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528,891</w:t>
            </w:r>
          </w:p>
        </w:tc>
      </w:tr>
      <w:tr w:rsidR="00A1303A" w:rsidRPr="000D4834" w14:paraId="52858450" w14:textId="77777777" w:rsidTr="000702CD">
        <w:trPr>
          <w:trHeight w:val="330"/>
        </w:trPr>
        <w:tc>
          <w:tcPr>
            <w:tcW w:w="1021" w:type="pct"/>
            <w:vMerge w:val="restart"/>
            <w:shd w:val="clear" w:color="auto" w:fill="auto"/>
            <w:vAlign w:val="center"/>
            <w:hideMark/>
          </w:tcPr>
          <w:p w14:paraId="750CF804" w14:textId="672D7257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Saker falcon</w:t>
            </w:r>
          </w:p>
        </w:tc>
        <w:tc>
          <w:tcPr>
            <w:tcW w:w="1020" w:type="pct"/>
            <w:shd w:val="clear" w:color="auto" w:fill="auto"/>
            <w:vAlign w:val="center"/>
            <w:hideMark/>
          </w:tcPr>
          <w:p w14:paraId="0D93B1F5" w14:textId="6985BAC8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Saker falcon</w:t>
            </w:r>
          </w:p>
        </w:tc>
        <w:tc>
          <w:tcPr>
            <w:tcW w:w="778" w:type="pct"/>
            <w:shd w:val="clear" w:color="auto" w:fill="auto"/>
            <w:noWrap/>
            <w:vAlign w:val="center"/>
            <w:hideMark/>
          </w:tcPr>
          <w:p w14:paraId="761ECB42" w14:textId="4A5B7AE6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1,740,466</w:t>
            </w:r>
          </w:p>
        </w:tc>
        <w:tc>
          <w:tcPr>
            <w:tcW w:w="768" w:type="pct"/>
            <w:shd w:val="clear" w:color="auto" w:fill="auto"/>
            <w:noWrap/>
            <w:vAlign w:val="center"/>
            <w:hideMark/>
          </w:tcPr>
          <w:p w14:paraId="16689937" w14:textId="3286A724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104,111</w:t>
            </w:r>
          </w:p>
        </w:tc>
        <w:tc>
          <w:tcPr>
            <w:tcW w:w="769" w:type="pct"/>
            <w:shd w:val="clear" w:color="auto" w:fill="auto"/>
            <w:noWrap/>
            <w:vAlign w:val="center"/>
            <w:hideMark/>
          </w:tcPr>
          <w:p w14:paraId="45CA9EBC" w14:textId="72C6E4E5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1,453,643</w:t>
            </w:r>
          </w:p>
        </w:tc>
        <w:tc>
          <w:tcPr>
            <w:tcW w:w="643" w:type="pct"/>
            <w:shd w:val="clear" w:color="auto" w:fill="auto"/>
            <w:noWrap/>
            <w:vAlign w:val="center"/>
            <w:hideMark/>
          </w:tcPr>
          <w:p w14:paraId="09385E47" w14:textId="534816B5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182,712</w:t>
            </w:r>
          </w:p>
        </w:tc>
      </w:tr>
      <w:tr w:rsidR="00A1303A" w:rsidRPr="000D4834" w14:paraId="04AC4823" w14:textId="77777777" w:rsidTr="000702CD">
        <w:trPr>
          <w:trHeight w:val="330"/>
        </w:trPr>
        <w:tc>
          <w:tcPr>
            <w:tcW w:w="1021" w:type="pct"/>
            <w:vMerge/>
            <w:vAlign w:val="center"/>
            <w:hideMark/>
          </w:tcPr>
          <w:p w14:paraId="6731C594" w14:textId="77777777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1020" w:type="pct"/>
            <w:shd w:val="clear" w:color="auto" w:fill="auto"/>
            <w:noWrap/>
            <w:vAlign w:val="center"/>
            <w:hideMark/>
          </w:tcPr>
          <w:p w14:paraId="7B75BAC5" w14:textId="6E8A4779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Common kestrel</w:t>
            </w:r>
          </w:p>
        </w:tc>
        <w:tc>
          <w:tcPr>
            <w:tcW w:w="778" w:type="pct"/>
            <w:shd w:val="clear" w:color="auto" w:fill="auto"/>
            <w:noWrap/>
            <w:vAlign w:val="center"/>
            <w:hideMark/>
          </w:tcPr>
          <w:p w14:paraId="6E8B0901" w14:textId="49E4E0B9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18,704,134</w:t>
            </w:r>
          </w:p>
        </w:tc>
        <w:tc>
          <w:tcPr>
            <w:tcW w:w="768" w:type="pct"/>
            <w:shd w:val="clear" w:color="auto" w:fill="auto"/>
            <w:noWrap/>
            <w:vAlign w:val="center"/>
            <w:hideMark/>
          </w:tcPr>
          <w:p w14:paraId="66E56BDD" w14:textId="6C8DE51B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16,177,271</w:t>
            </w:r>
          </w:p>
        </w:tc>
        <w:tc>
          <w:tcPr>
            <w:tcW w:w="769" w:type="pct"/>
            <w:shd w:val="clear" w:color="auto" w:fill="auto"/>
            <w:noWrap/>
            <w:vAlign w:val="center"/>
            <w:hideMark/>
          </w:tcPr>
          <w:p w14:paraId="0A67EAE9" w14:textId="1A9B3D17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1,579,414</w:t>
            </w:r>
          </w:p>
        </w:tc>
        <w:tc>
          <w:tcPr>
            <w:tcW w:w="643" w:type="pct"/>
            <w:shd w:val="clear" w:color="auto" w:fill="auto"/>
            <w:noWrap/>
            <w:vAlign w:val="center"/>
            <w:hideMark/>
          </w:tcPr>
          <w:p w14:paraId="4FAB9627" w14:textId="50834DA2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947,449</w:t>
            </w:r>
          </w:p>
        </w:tc>
      </w:tr>
      <w:tr w:rsidR="00A1303A" w:rsidRPr="000D4834" w14:paraId="1B983CD0" w14:textId="77777777" w:rsidTr="000702CD">
        <w:trPr>
          <w:trHeight w:val="330"/>
        </w:trPr>
        <w:tc>
          <w:tcPr>
            <w:tcW w:w="1021" w:type="pct"/>
            <w:vMerge w:val="restart"/>
            <w:shd w:val="clear" w:color="auto" w:fill="auto"/>
            <w:vAlign w:val="center"/>
            <w:hideMark/>
          </w:tcPr>
          <w:p w14:paraId="605824C1" w14:textId="13A514DD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Peregrine falcon</w:t>
            </w:r>
          </w:p>
        </w:tc>
        <w:tc>
          <w:tcPr>
            <w:tcW w:w="1020" w:type="pct"/>
            <w:shd w:val="clear" w:color="auto" w:fill="auto"/>
            <w:vAlign w:val="center"/>
            <w:hideMark/>
          </w:tcPr>
          <w:p w14:paraId="3086E93D" w14:textId="0351E7B1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Peregrine falcon</w:t>
            </w:r>
          </w:p>
        </w:tc>
        <w:tc>
          <w:tcPr>
            <w:tcW w:w="778" w:type="pct"/>
            <w:shd w:val="clear" w:color="auto" w:fill="auto"/>
            <w:noWrap/>
            <w:vAlign w:val="center"/>
            <w:hideMark/>
          </w:tcPr>
          <w:p w14:paraId="42AE9CEE" w14:textId="78322DB1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1,598,481</w:t>
            </w:r>
          </w:p>
        </w:tc>
        <w:tc>
          <w:tcPr>
            <w:tcW w:w="768" w:type="pct"/>
            <w:shd w:val="clear" w:color="auto" w:fill="auto"/>
            <w:noWrap/>
            <w:vAlign w:val="center"/>
            <w:hideMark/>
          </w:tcPr>
          <w:p w14:paraId="3FC73326" w14:textId="380FC894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84,009</w:t>
            </w:r>
          </w:p>
        </w:tc>
        <w:tc>
          <w:tcPr>
            <w:tcW w:w="769" w:type="pct"/>
            <w:shd w:val="clear" w:color="auto" w:fill="auto"/>
            <w:noWrap/>
            <w:vAlign w:val="center"/>
            <w:hideMark/>
          </w:tcPr>
          <w:p w14:paraId="580206BB" w14:textId="508EA81C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1,335,088</w:t>
            </w:r>
          </w:p>
        </w:tc>
        <w:tc>
          <w:tcPr>
            <w:tcW w:w="643" w:type="pct"/>
            <w:shd w:val="clear" w:color="auto" w:fill="auto"/>
            <w:noWrap/>
            <w:vAlign w:val="center"/>
            <w:hideMark/>
          </w:tcPr>
          <w:p w14:paraId="60C90A2D" w14:textId="0BD42BEB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179,384</w:t>
            </w:r>
          </w:p>
        </w:tc>
      </w:tr>
      <w:tr w:rsidR="00A1303A" w:rsidRPr="000D4834" w14:paraId="7F133B6E" w14:textId="77777777" w:rsidTr="000702CD">
        <w:trPr>
          <w:trHeight w:val="330"/>
        </w:trPr>
        <w:tc>
          <w:tcPr>
            <w:tcW w:w="1021" w:type="pct"/>
            <w:vMerge/>
            <w:vAlign w:val="center"/>
            <w:hideMark/>
          </w:tcPr>
          <w:p w14:paraId="3A61B095" w14:textId="77777777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1020" w:type="pct"/>
            <w:shd w:val="clear" w:color="auto" w:fill="auto"/>
            <w:noWrap/>
            <w:vAlign w:val="center"/>
            <w:hideMark/>
          </w:tcPr>
          <w:p w14:paraId="50C026BC" w14:textId="19196D5B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Common kestrel</w:t>
            </w:r>
          </w:p>
        </w:tc>
        <w:tc>
          <w:tcPr>
            <w:tcW w:w="778" w:type="pct"/>
            <w:shd w:val="clear" w:color="auto" w:fill="auto"/>
            <w:noWrap/>
            <w:vAlign w:val="center"/>
            <w:hideMark/>
          </w:tcPr>
          <w:p w14:paraId="769AD5A2" w14:textId="7F84E856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18,644,180</w:t>
            </w:r>
          </w:p>
        </w:tc>
        <w:tc>
          <w:tcPr>
            <w:tcW w:w="768" w:type="pct"/>
            <w:shd w:val="clear" w:color="auto" w:fill="auto"/>
            <w:noWrap/>
            <w:vAlign w:val="center"/>
            <w:hideMark/>
          </w:tcPr>
          <w:p w14:paraId="2D0291CD" w14:textId="28D238DC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16,241,792</w:t>
            </w:r>
          </w:p>
        </w:tc>
        <w:tc>
          <w:tcPr>
            <w:tcW w:w="769" w:type="pct"/>
            <w:shd w:val="clear" w:color="auto" w:fill="auto"/>
            <w:noWrap/>
            <w:vAlign w:val="center"/>
            <w:hideMark/>
          </w:tcPr>
          <w:p w14:paraId="56A03951" w14:textId="23DC0F17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1,467,194</w:t>
            </w:r>
          </w:p>
        </w:tc>
        <w:tc>
          <w:tcPr>
            <w:tcW w:w="643" w:type="pct"/>
            <w:shd w:val="clear" w:color="auto" w:fill="auto"/>
            <w:noWrap/>
            <w:vAlign w:val="center"/>
            <w:hideMark/>
          </w:tcPr>
          <w:p w14:paraId="5BC3BC14" w14:textId="4C3B9D8D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935,194</w:t>
            </w:r>
          </w:p>
        </w:tc>
      </w:tr>
      <w:tr w:rsidR="00A1303A" w:rsidRPr="000D4834" w14:paraId="5DFB59AC" w14:textId="77777777" w:rsidTr="000702CD">
        <w:trPr>
          <w:trHeight w:val="330"/>
        </w:trPr>
        <w:tc>
          <w:tcPr>
            <w:tcW w:w="1021" w:type="pct"/>
            <w:shd w:val="clear" w:color="auto" w:fill="auto"/>
            <w:vAlign w:val="center"/>
            <w:hideMark/>
          </w:tcPr>
          <w:p w14:paraId="1FDBE7F2" w14:textId="03B3DC3A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Eurasian hobby</w:t>
            </w:r>
          </w:p>
        </w:tc>
        <w:tc>
          <w:tcPr>
            <w:tcW w:w="1020" w:type="pct"/>
            <w:shd w:val="clear" w:color="auto" w:fill="auto"/>
            <w:noWrap/>
            <w:vAlign w:val="center"/>
            <w:hideMark/>
          </w:tcPr>
          <w:p w14:paraId="525DE17D" w14:textId="762EC7D6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Common kestrel</w:t>
            </w:r>
          </w:p>
        </w:tc>
        <w:tc>
          <w:tcPr>
            <w:tcW w:w="778" w:type="pct"/>
            <w:shd w:val="clear" w:color="auto" w:fill="auto"/>
            <w:noWrap/>
            <w:vAlign w:val="center"/>
            <w:hideMark/>
          </w:tcPr>
          <w:p w14:paraId="76A0698D" w14:textId="7BB5554C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20,292,235</w:t>
            </w:r>
          </w:p>
        </w:tc>
        <w:tc>
          <w:tcPr>
            <w:tcW w:w="768" w:type="pct"/>
            <w:shd w:val="clear" w:color="auto" w:fill="auto"/>
            <w:noWrap/>
            <w:vAlign w:val="center"/>
            <w:hideMark/>
          </w:tcPr>
          <w:p w14:paraId="02FE2AB5" w14:textId="76964ED9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16,229,518</w:t>
            </w:r>
          </w:p>
        </w:tc>
        <w:tc>
          <w:tcPr>
            <w:tcW w:w="769" w:type="pct"/>
            <w:shd w:val="clear" w:color="auto" w:fill="auto"/>
            <w:noWrap/>
            <w:vAlign w:val="center"/>
            <w:hideMark/>
          </w:tcPr>
          <w:p w14:paraId="6BB90531" w14:textId="7F5BDFFA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2,927,043</w:t>
            </w:r>
          </w:p>
        </w:tc>
        <w:tc>
          <w:tcPr>
            <w:tcW w:w="643" w:type="pct"/>
            <w:shd w:val="clear" w:color="auto" w:fill="auto"/>
            <w:noWrap/>
            <w:vAlign w:val="center"/>
            <w:hideMark/>
          </w:tcPr>
          <w:p w14:paraId="340925C9" w14:textId="02AC717C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1,135,674</w:t>
            </w:r>
          </w:p>
        </w:tc>
      </w:tr>
      <w:tr w:rsidR="00A1303A" w:rsidRPr="000D4834" w14:paraId="7A00D90F" w14:textId="77777777" w:rsidTr="000702CD">
        <w:trPr>
          <w:trHeight w:val="330"/>
        </w:trPr>
        <w:tc>
          <w:tcPr>
            <w:tcW w:w="1021" w:type="pct"/>
            <w:shd w:val="clear" w:color="auto" w:fill="auto"/>
            <w:noWrap/>
            <w:vAlign w:val="center"/>
            <w:hideMark/>
          </w:tcPr>
          <w:p w14:paraId="0EAC0A88" w14:textId="527881EC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American crow</w:t>
            </w:r>
          </w:p>
        </w:tc>
        <w:tc>
          <w:tcPr>
            <w:tcW w:w="1020" w:type="pct"/>
            <w:shd w:val="clear" w:color="auto" w:fill="auto"/>
            <w:noWrap/>
            <w:vAlign w:val="center"/>
            <w:hideMark/>
          </w:tcPr>
          <w:p w14:paraId="791CBE39" w14:textId="1B1B3808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Zebra finch</w:t>
            </w:r>
          </w:p>
        </w:tc>
        <w:tc>
          <w:tcPr>
            <w:tcW w:w="778" w:type="pct"/>
            <w:shd w:val="clear" w:color="auto" w:fill="auto"/>
            <w:noWrap/>
            <w:vAlign w:val="center"/>
            <w:hideMark/>
          </w:tcPr>
          <w:p w14:paraId="5EBA8119" w14:textId="7E415D19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73,241,772</w:t>
            </w:r>
          </w:p>
        </w:tc>
        <w:tc>
          <w:tcPr>
            <w:tcW w:w="768" w:type="pct"/>
            <w:shd w:val="clear" w:color="auto" w:fill="auto"/>
            <w:noWrap/>
            <w:vAlign w:val="center"/>
            <w:hideMark/>
          </w:tcPr>
          <w:p w14:paraId="33F7879B" w14:textId="2C9D9240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70,138,649</w:t>
            </w:r>
          </w:p>
        </w:tc>
        <w:tc>
          <w:tcPr>
            <w:tcW w:w="769" w:type="pct"/>
            <w:shd w:val="clear" w:color="auto" w:fill="auto"/>
            <w:noWrap/>
            <w:vAlign w:val="center"/>
            <w:hideMark/>
          </w:tcPr>
          <w:p w14:paraId="3A1A11E3" w14:textId="340078FE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1,579,705</w:t>
            </w:r>
          </w:p>
        </w:tc>
        <w:tc>
          <w:tcPr>
            <w:tcW w:w="643" w:type="pct"/>
            <w:shd w:val="clear" w:color="auto" w:fill="auto"/>
            <w:noWrap/>
            <w:vAlign w:val="center"/>
            <w:hideMark/>
          </w:tcPr>
          <w:p w14:paraId="152CFD5F" w14:textId="112E76A7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1,523,418</w:t>
            </w:r>
          </w:p>
        </w:tc>
      </w:tr>
      <w:tr w:rsidR="00A1303A" w:rsidRPr="000D4834" w14:paraId="35EDFD11" w14:textId="77777777" w:rsidTr="000702CD">
        <w:trPr>
          <w:trHeight w:val="311"/>
        </w:trPr>
        <w:tc>
          <w:tcPr>
            <w:tcW w:w="1021" w:type="pct"/>
            <w:shd w:val="clear" w:color="auto" w:fill="auto"/>
            <w:vAlign w:val="center"/>
            <w:hideMark/>
          </w:tcPr>
          <w:p w14:paraId="0D941375" w14:textId="65F5D55F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Medium ground-finch</w:t>
            </w:r>
          </w:p>
        </w:tc>
        <w:tc>
          <w:tcPr>
            <w:tcW w:w="1020" w:type="pct"/>
            <w:shd w:val="clear" w:color="auto" w:fill="auto"/>
            <w:noWrap/>
            <w:vAlign w:val="center"/>
            <w:hideMark/>
          </w:tcPr>
          <w:p w14:paraId="04BB1E7D" w14:textId="71A57BEA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Zebra finch</w:t>
            </w:r>
          </w:p>
        </w:tc>
        <w:tc>
          <w:tcPr>
            <w:tcW w:w="778" w:type="pct"/>
            <w:shd w:val="clear" w:color="auto" w:fill="auto"/>
            <w:noWrap/>
            <w:vAlign w:val="center"/>
            <w:hideMark/>
          </w:tcPr>
          <w:p w14:paraId="198D509E" w14:textId="748FB92A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64,983,101</w:t>
            </w:r>
          </w:p>
        </w:tc>
        <w:tc>
          <w:tcPr>
            <w:tcW w:w="768" w:type="pct"/>
            <w:shd w:val="clear" w:color="auto" w:fill="auto"/>
            <w:noWrap/>
            <w:vAlign w:val="center"/>
            <w:hideMark/>
          </w:tcPr>
          <w:p w14:paraId="5D5A8182" w14:textId="48BF7585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60,762,787</w:t>
            </w:r>
          </w:p>
        </w:tc>
        <w:tc>
          <w:tcPr>
            <w:tcW w:w="769" w:type="pct"/>
            <w:shd w:val="clear" w:color="auto" w:fill="auto"/>
            <w:noWrap/>
            <w:vAlign w:val="center"/>
            <w:hideMark/>
          </w:tcPr>
          <w:p w14:paraId="74273655" w14:textId="740C537E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2,320,313</w:t>
            </w:r>
          </w:p>
        </w:tc>
        <w:tc>
          <w:tcPr>
            <w:tcW w:w="643" w:type="pct"/>
            <w:shd w:val="clear" w:color="auto" w:fill="auto"/>
            <w:noWrap/>
            <w:vAlign w:val="center"/>
            <w:hideMark/>
          </w:tcPr>
          <w:p w14:paraId="1F5C607A" w14:textId="17EC035C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1,900,001</w:t>
            </w:r>
          </w:p>
        </w:tc>
      </w:tr>
      <w:tr w:rsidR="00A1303A" w:rsidRPr="000D4834" w14:paraId="6E7712FF" w14:textId="77777777" w:rsidTr="000702CD">
        <w:trPr>
          <w:trHeight w:val="146"/>
        </w:trPr>
        <w:tc>
          <w:tcPr>
            <w:tcW w:w="1021" w:type="pct"/>
            <w:shd w:val="clear" w:color="auto" w:fill="auto"/>
            <w:vAlign w:val="center"/>
            <w:hideMark/>
          </w:tcPr>
          <w:p w14:paraId="0612395D" w14:textId="26AD255D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White-throated sparrow</w:t>
            </w:r>
          </w:p>
        </w:tc>
        <w:tc>
          <w:tcPr>
            <w:tcW w:w="1020" w:type="pct"/>
            <w:shd w:val="clear" w:color="auto" w:fill="auto"/>
            <w:noWrap/>
            <w:vAlign w:val="center"/>
            <w:hideMark/>
          </w:tcPr>
          <w:p w14:paraId="042F6381" w14:textId="3AC52020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Zebra finch</w:t>
            </w:r>
          </w:p>
        </w:tc>
        <w:tc>
          <w:tcPr>
            <w:tcW w:w="778" w:type="pct"/>
            <w:shd w:val="clear" w:color="auto" w:fill="auto"/>
            <w:noWrap/>
            <w:vAlign w:val="center"/>
            <w:hideMark/>
          </w:tcPr>
          <w:p w14:paraId="2909009D" w14:textId="376E4278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63,988,552</w:t>
            </w:r>
          </w:p>
        </w:tc>
        <w:tc>
          <w:tcPr>
            <w:tcW w:w="768" w:type="pct"/>
            <w:shd w:val="clear" w:color="auto" w:fill="auto"/>
            <w:noWrap/>
            <w:vAlign w:val="center"/>
            <w:hideMark/>
          </w:tcPr>
          <w:p w14:paraId="59695C14" w14:textId="1BF8BD14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58,620,584</w:t>
            </w:r>
          </w:p>
        </w:tc>
        <w:tc>
          <w:tcPr>
            <w:tcW w:w="769" w:type="pct"/>
            <w:shd w:val="clear" w:color="auto" w:fill="auto"/>
            <w:noWrap/>
            <w:vAlign w:val="center"/>
            <w:hideMark/>
          </w:tcPr>
          <w:p w14:paraId="39FE4B53" w14:textId="307A66AF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3,678,356</w:t>
            </w:r>
          </w:p>
        </w:tc>
        <w:tc>
          <w:tcPr>
            <w:tcW w:w="643" w:type="pct"/>
            <w:shd w:val="clear" w:color="auto" w:fill="auto"/>
            <w:noWrap/>
            <w:vAlign w:val="center"/>
            <w:hideMark/>
          </w:tcPr>
          <w:p w14:paraId="6B9C83BE" w14:textId="62C206D0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1,689,612</w:t>
            </w:r>
          </w:p>
        </w:tc>
      </w:tr>
      <w:tr w:rsidR="00A1303A" w:rsidRPr="000D4834" w14:paraId="3060A93A" w14:textId="77777777" w:rsidTr="000702CD">
        <w:trPr>
          <w:trHeight w:val="330"/>
        </w:trPr>
        <w:tc>
          <w:tcPr>
            <w:tcW w:w="1021" w:type="pct"/>
            <w:shd w:val="clear" w:color="auto" w:fill="auto"/>
            <w:vAlign w:val="center"/>
            <w:hideMark/>
          </w:tcPr>
          <w:p w14:paraId="6920ADF4" w14:textId="475D33EA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Common canary</w:t>
            </w:r>
          </w:p>
        </w:tc>
        <w:tc>
          <w:tcPr>
            <w:tcW w:w="1020" w:type="pct"/>
            <w:shd w:val="clear" w:color="auto" w:fill="auto"/>
            <w:noWrap/>
            <w:vAlign w:val="center"/>
            <w:hideMark/>
          </w:tcPr>
          <w:p w14:paraId="25BE6A72" w14:textId="7D78943D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Zebra finch</w:t>
            </w:r>
          </w:p>
        </w:tc>
        <w:tc>
          <w:tcPr>
            <w:tcW w:w="778" w:type="pct"/>
            <w:shd w:val="clear" w:color="auto" w:fill="auto"/>
            <w:noWrap/>
            <w:vAlign w:val="center"/>
            <w:hideMark/>
          </w:tcPr>
          <w:p w14:paraId="1506541C" w14:textId="15DBF45B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63,451,159</w:t>
            </w:r>
          </w:p>
        </w:tc>
        <w:tc>
          <w:tcPr>
            <w:tcW w:w="768" w:type="pct"/>
            <w:shd w:val="clear" w:color="auto" w:fill="auto"/>
            <w:noWrap/>
            <w:vAlign w:val="center"/>
            <w:hideMark/>
          </w:tcPr>
          <w:p w14:paraId="2ED56E98" w14:textId="3239F4D7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57,750,404</w:t>
            </w:r>
          </w:p>
        </w:tc>
        <w:tc>
          <w:tcPr>
            <w:tcW w:w="769" w:type="pct"/>
            <w:shd w:val="clear" w:color="auto" w:fill="auto"/>
            <w:noWrap/>
            <w:vAlign w:val="center"/>
            <w:hideMark/>
          </w:tcPr>
          <w:p w14:paraId="4D008E71" w14:textId="7472B544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4,152,188</w:t>
            </w:r>
          </w:p>
        </w:tc>
        <w:tc>
          <w:tcPr>
            <w:tcW w:w="643" w:type="pct"/>
            <w:shd w:val="clear" w:color="auto" w:fill="auto"/>
            <w:noWrap/>
            <w:vAlign w:val="center"/>
            <w:hideMark/>
          </w:tcPr>
          <w:p w14:paraId="29655AFF" w14:textId="6FA0F7BF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1,548,567</w:t>
            </w:r>
          </w:p>
        </w:tc>
      </w:tr>
      <w:tr w:rsidR="00A1303A" w:rsidRPr="000D4834" w14:paraId="25412454" w14:textId="77777777" w:rsidTr="000702CD">
        <w:trPr>
          <w:trHeight w:val="330"/>
        </w:trPr>
        <w:tc>
          <w:tcPr>
            <w:tcW w:w="1021" w:type="pct"/>
            <w:shd w:val="clear" w:color="auto" w:fill="auto"/>
            <w:vAlign w:val="center"/>
            <w:hideMark/>
          </w:tcPr>
          <w:p w14:paraId="0748DF94" w14:textId="6B59E772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Collared flycatcher</w:t>
            </w:r>
          </w:p>
        </w:tc>
        <w:tc>
          <w:tcPr>
            <w:tcW w:w="1020" w:type="pct"/>
            <w:shd w:val="clear" w:color="auto" w:fill="auto"/>
            <w:noWrap/>
            <w:vAlign w:val="center"/>
            <w:hideMark/>
          </w:tcPr>
          <w:p w14:paraId="11B5EB83" w14:textId="6BA27DFA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Zebra finch</w:t>
            </w:r>
          </w:p>
        </w:tc>
        <w:tc>
          <w:tcPr>
            <w:tcW w:w="778" w:type="pct"/>
            <w:shd w:val="clear" w:color="auto" w:fill="auto"/>
            <w:noWrap/>
            <w:vAlign w:val="center"/>
            <w:hideMark/>
          </w:tcPr>
          <w:p w14:paraId="0B18C3A7" w14:textId="53C7D322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62,837,663</w:t>
            </w:r>
          </w:p>
        </w:tc>
        <w:tc>
          <w:tcPr>
            <w:tcW w:w="768" w:type="pct"/>
            <w:shd w:val="clear" w:color="auto" w:fill="auto"/>
            <w:noWrap/>
            <w:vAlign w:val="center"/>
            <w:hideMark/>
          </w:tcPr>
          <w:p w14:paraId="5016A6F2" w14:textId="33FBAE2C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58,568,302</w:t>
            </w:r>
          </w:p>
        </w:tc>
        <w:tc>
          <w:tcPr>
            <w:tcW w:w="769" w:type="pct"/>
            <w:shd w:val="clear" w:color="auto" w:fill="auto"/>
            <w:noWrap/>
            <w:vAlign w:val="center"/>
            <w:hideMark/>
          </w:tcPr>
          <w:p w14:paraId="100F847C" w14:textId="59559A43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2,861,400</w:t>
            </w:r>
          </w:p>
        </w:tc>
        <w:tc>
          <w:tcPr>
            <w:tcW w:w="643" w:type="pct"/>
            <w:shd w:val="clear" w:color="auto" w:fill="auto"/>
            <w:noWrap/>
            <w:vAlign w:val="center"/>
            <w:hideMark/>
          </w:tcPr>
          <w:p w14:paraId="3E5A321C" w14:textId="440BD2BB" w:rsidR="00A1303A" w:rsidRPr="000D4834" w:rsidRDefault="00A1303A" w:rsidP="00CF307E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8"/>
                <w:szCs w:val="20"/>
              </w:rPr>
            </w:pPr>
            <w:r w:rsidRPr="00361BE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1,407,961</w:t>
            </w:r>
          </w:p>
        </w:tc>
      </w:tr>
    </w:tbl>
    <w:p w14:paraId="35586C6C" w14:textId="7AA2A6D5" w:rsidR="00BF0366" w:rsidRPr="000D4834" w:rsidRDefault="00BF0366" w:rsidP="00FE4B81">
      <w:pPr>
        <w:widowControl/>
        <w:wordWrap/>
        <w:autoSpaceDE/>
        <w:autoSpaceDN/>
        <w:rPr>
          <w:rFonts w:ascii="Times New Roman" w:eastAsia="맑은 고딕" w:hAnsi="Times New Roman" w:cs="Times New Roman"/>
          <w:kern w:val="0"/>
          <w:sz w:val="24"/>
          <w:szCs w:val="24"/>
        </w:rPr>
      </w:pPr>
      <w:r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lastRenderedPageBreak/>
        <w:t xml:space="preserve">Table </w:t>
      </w:r>
      <w:r w:rsidR="002A0823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S</w:t>
      </w:r>
      <w:r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1</w:t>
      </w:r>
      <w:r w:rsidR="00C62F4B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4</w:t>
      </w:r>
      <w:r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t xml:space="preserve">. </w:t>
      </w:r>
      <w:r w:rsidR="00123735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B</w:t>
      </w:r>
      <w:r w:rsidR="00FE4B81"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lood t</w:t>
      </w:r>
      <w:r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ranscriptome</w:t>
      </w:r>
      <w:r w:rsidR="00FE4B81"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t xml:space="preserve"> </w:t>
      </w:r>
      <w:r w:rsidR="00FE4B81" w:rsidRPr="000D4834">
        <w:rPr>
          <w:rFonts w:ascii="Times New Roman" w:eastAsia="맑은 고딕" w:hAnsi="Times New Roman" w:cs="Times New Roman"/>
          <w:b/>
          <w:i/>
          <w:kern w:val="0"/>
          <w:sz w:val="24"/>
          <w:szCs w:val="24"/>
        </w:rPr>
        <w:t>de novo</w:t>
      </w:r>
      <w:r w:rsidR="00FE4B81"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t xml:space="preserve"> assembly</w:t>
      </w:r>
      <w:r w:rsidR="00551916"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t xml:space="preserve"> and mapping </w:t>
      </w:r>
      <w:r w:rsidR="00123735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statistics</w:t>
      </w:r>
      <w:r w:rsidR="00FE4B81"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t xml:space="preserve">. </w:t>
      </w:r>
      <w:r w:rsidR="00FE4B81" w:rsidRPr="000D4834">
        <w:rPr>
          <w:rFonts w:ascii="Times New Roman" w:eastAsia="맑은 고딕" w:hAnsi="Times New Roman" w:cs="Times New Roman"/>
          <w:kern w:val="0"/>
          <w:sz w:val="24"/>
          <w:szCs w:val="24"/>
        </w:rPr>
        <w:t>RPKM is reads per kilobase per million mapped reads.</w:t>
      </w:r>
    </w:p>
    <w:p w14:paraId="3EFEA9E6" w14:textId="328BD72F" w:rsidR="00551916" w:rsidRPr="000D4834" w:rsidRDefault="00551916" w:rsidP="00551916">
      <w:pPr>
        <w:widowControl/>
        <w:wordWrap/>
        <w:autoSpaceDE/>
        <w:autoSpaceDN/>
        <w:spacing w:after="0"/>
        <w:rPr>
          <w:rFonts w:ascii="Times New Roman" w:eastAsia="맑은 고딕" w:hAnsi="Times New Roman" w:cs="Times New Roman"/>
          <w:b/>
          <w:kern w:val="0"/>
          <w:sz w:val="24"/>
          <w:szCs w:val="24"/>
        </w:rPr>
      </w:pPr>
      <w:r w:rsidRPr="000D4834">
        <w:rPr>
          <w:rFonts w:ascii="Times New Roman" w:eastAsia="맑은 고딕" w:hAnsi="Times New Roman" w:cs="Times New Roman"/>
          <w:b/>
          <w:kern w:val="0"/>
          <w:sz w:val="22"/>
          <w:szCs w:val="24"/>
        </w:rPr>
        <w:t>a.</w:t>
      </w:r>
      <w:r w:rsidRPr="000D4834">
        <w:rPr>
          <w:rFonts w:ascii="Times New Roman" w:eastAsia="맑은 고딕" w:hAnsi="Times New Roman" w:cs="Times New Roman"/>
          <w:kern w:val="0"/>
          <w:sz w:val="22"/>
          <w:szCs w:val="24"/>
        </w:rPr>
        <w:t xml:space="preserve"> Transcriptome </w:t>
      </w:r>
      <w:r w:rsidRPr="000D4834">
        <w:rPr>
          <w:rFonts w:ascii="Times New Roman" w:eastAsia="맑은 고딕" w:hAnsi="Times New Roman" w:cs="Times New Roman"/>
          <w:i/>
          <w:kern w:val="0"/>
          <w:sz w:val="22"/>
          <w:szCs w:val="24"/>
        </w:rPr>
        <w:t>de novo</w:t>
      </w:r>
      <w:r w:rsidRPr="000D4834">
        <w:rPr>
          <w:rFonts w:ascii="Times New Roman" w:eastAsia="맑은 고딕" w:hAnsi="Times New Roman" w:cs="Times New Roman"/>
          <w:kern w:val="0"/>
          <w:sz w:val="22"/>
          <w:szCs w:val="24"/>
        </w:rPr>
        <w:t xml:space="preserve"> assembly results</w:t>
      </w: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311"/>
        <w:gridCol w:w="1227"/>
        <w:gridCol w:w="1120"/>
        <w:gridCol w:w="1260"/>
        <w:gridCol w:w="1120"/>
        <w:gridCol w:w="1144"/>
        <w:gridCol w:w="1042"/>
      </w:tblGrid>
      <w:tr w:rsidR="00FE4B81" w:rsidRPr="000D4834" w14:paraId="1C6FE65E" w14:textId="77777777" w:rsidTr="00CF307E">
        <w:trPr>
          <w:trHeight w:val="1005"/>
        </w:trPr>
        <w:tc>
          <w:tcPr>
            <w:tcW w:w="1253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56D55" w14:textId="77777777" w:rsidR="00FE4B81" w:rsidRPr="000D4834" w:rsidRDefault="00FE4B81" w:rsidP="00FE4B81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Species</w:t>
            </w:r>
          </w:p>
        </w:tc>
        <w:tc>
          <w:tcPr>
            <w:tcW w:w="665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A402D52" w14:textId="77777777" w:rsidR="00FE4B81" w:rsidRPr="000D4834" w:rsidRDefault="00FE4B81" w:rsidP="00FE4B81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RNA reads</w:t>
            </w:r>
          </w:p>
        </w:tc>
        <w:tc>
          <w:tcPr>
            <w:tcW w:w="607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B177BA7" w14:textId="77777777" w:rsidR="00FE4B81" w:rsidRPr="000D4834" w:rsidRDefault="00FE4B81" w:rsidP="00FE4B81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Assembled transcripts</w:t>
            </w:r>
          </w:p>
        </w:tc>
        <w:tc>
          <w:tcPr>
            <w:tcW w:w="683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EEF9FD6" w14:textId="77777777" w:rsidR="00FE4B81" w:rsidRPr="000D4834" w:rsidRDefault="00FE4B81" w:rsidP="00FE4B81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Non-bacterial transcripts</w:t>
            </w:r>
          </w:p>
        </w:tc>
        <w:tc>
          <w:tcPr>
            <w:tcW w:w="607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9D3E3C8" w14:textId="7B43FDD1" w:rsidR="00FE4B81" w:rsidRPr="000D4834" w:rsidRDefault="00FE4B81" w:rsidP="00FE4B81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Candidate</w:t>
            </w: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br/>
              <w:t>unigenes</w:t>
            </w:r>
          </w:p>
        </w:tc>
        <w:tc>
          <w:tcPr>
            <w:tcW w:w="620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0D6400D" w14:textId="77777777" w:rsidR="00FE4B81" w:rsidRPr="000D4834" w:rsidRDefault="00FE4B81" w:rsidP="00FE4B81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Non-redundant</w:t>
            </w: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br/>
              <w:t>unigenes</w:t>
            </w:r>
          </w:p>
        </w:tc>
        <w:tc>
          <w:tcPr>
            <w:tcW w:w="566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6642F1B" w14:textId="4DF7138C" w:rsidR="00FE4B81" w:rsidRPr="000D4834" w:rsidRDefault="00A1303A" w:rsidP="00FE4B81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Expressed unigenes</w:t>
            </w:r>
            <w:r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br/>
              <w:t>(</w:t>
            </w:r>
            <w:r w:rsidRPr="00A1303A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RPKM ≥</w:t>
            </w:r>
            <w:r w:rsidR="00FE4B81" w:rsidRPr="00A1303A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 xml:space="preserve"> 1</w:t>
            </w:r>
            <w:r w:rsidR="00FE4B81"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.0)</w:t>
            </w:r>
          </w:p>
        </w:tc>
      </w:tr>
      <w:tr w:rsidR="00A1303A" w:rsidRPr="000D4834" w14:paraId="20B97E5C" w14:textId="77777777" w:rsidTr="00CF307E">
        <w:trPr>
          <w:trHeight w:val="345"/>
        </w:trPr>
        <w:tc>
          <w:tcPr>
            <w:tcW w:w="1253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14:paraId="0BE56989" w14:textId="77777777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Eurasian eagle-owl</w:t>
            </w:r>
          </w:p>
        </w:tc>
        <w:tc>
          <w:tcPr>
            <w:tcW w:w="665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7B0E67E2" w14:textId="72BB84D1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1445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 xml:space="preserve">74,807,936 </w:t>
            </w:r>
          </w:p>
        </w:tc>
        <w:tc>
          <w:tcPr>
            <w:tcW w:w="607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72B4555D" w14:textId="1EE3429C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 w:rsidRPr="0041445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192,557</w:t>
            </w:r>
          </w:p>
        </w:tc>
        <w:tc>
          <w:tcPr>
            <w:tcW w:w="683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0B3BD231" w14:textId="0F7F17BE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 w:rsidRPr="0041445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191,773</w:t>
            </w:r>
          </w:p>
        </w:tc>
        <w:tc>
          <w:tcPr>
            <w:tcW w:w="607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10FB4997" w14:textId="19BE88ED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 w:rsidRPr="0041445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94,871</w:t>
            </w:r>
          </w:p>
        </w:tc>
        <w:tc>
          <w:tcPr>
            <w:tcW w:w="620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1342EAA5" w14:textId="3D97A8B7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 w:rsidRPr="0041445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43,765</w:t>
            </w:r>
          </w:p>
        </w:tc>
        <w:tc>
          <w:tcPr>
            <w:tcW w:w="566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093065AE" w14:textId="7E304C4B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 w:rsidRPr="0041445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30,948</w:t>
            </w:r>
          </w:p>
        </w:tc>
      </w:tr>
      <w:tr w:rsidR="00A1303A" w:rsidRPr="000D4834" w14:paraId="64276E1E" w14:textId="77777777" w:rsidTr="00CF307E">
        <w:trPr>
          <w:trHeight w:val="345"/>
        </w:trPr>
        <w:tc>
          <w:tcPr>
            <w:tcW w:w="1253" w:type="pct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0731411A" w14:textId="77777777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Oriental scops-owl</w:t>
            </w:r>
          </w:p>
        </w:tc>
        <w:tc>
          <w:tcPr>
            <w:tcW w:w="66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79B4656" w14:textId="1DEBD4F5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1445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 xml:space="preserve">80,047,874 </w:t>
            </w:r>
          </w:p>
        </w:tc>
        <w:tc>
          <w:tcPr>
            <w:tcW w:w="60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AE5F415" w14:textId="7B556A48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 w:rsidRPr="0041445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188,436</w:t>
            </w:r>
          </w:p>
        </w:tc>
        <w:tc>
          <w:tcPr>
            <w:tcW w:w="68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2D1B53B" w14:textId="16DB3D9A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 w:rsidRPr="0041445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186,833</w:t>
            </w:r>
          </w:p>
        </w:tc>
        <w:tc>
          <w:tcPr>
            <w:tcW w:w="60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222459E" w14:textId="73D6F0B8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 w:rsidRPr="0041445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77,140</w:t>
            </w:r>
          </w:p>
        </w:tc>
        <w:tc>
          <w:tcPr>
            <w:tcW w:w="62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7D5862E" w14:textId="17DDB064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 w:rsidRPr="0041445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35,146</w:t>
            </w:r>
          </w:p>
        </w:tc>
        <w:tc>
          <w:tcPr>
            <w:tcW w:w="56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5896CFF" w14:textId="2EC4B562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 w:rsidRPr="0041445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26,197</w:t>
            </w:r>
          </w:p>
        </w:tc>
      </w:tr>
      <w:tr w:rsidR="00A1303A" w:rsidRPr="000D4834" w14:paraId="2AA1D861" w14:textId="77777777" w:rsidTr="00CF307E">
        <w:trPr>
          <w:trHeight w:val="345"/>
        </w:trPr>
        <w:tc>
          <w:tcPr>
            <w:tcW w:w="1253" w:type="pct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57B85BEC" w14:textId="1958D67C" w:rsidR="00A1303A" w:rsidRPr="000D4834" w:rsidRDefault="008C4647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8C464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Himalayan</w:t>
            </w:r>
            <w:r w:rsidR="00A1303A"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 xml:space="preserve"> owl</w:t>
            </w:r>
          </w:p>
        </w:tc>
        <w:tc>
          <w:tcPr>
            <w:tcW w:w="66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6AB6392" w14:textId="4B6F4E43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1445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 xml:space="preserve">80,236,848 </w:t>
            </w:r>
          </w:p>
        </w:tc>
        <w:tc>
          <w:tcPr>
            <w:tcW w:w="60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817B507" w14:textId="081A3C21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 w:rsidRPr="0041445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215,142</w:t>
            </w:r>
          </w:p>
        </w:tc>
        <w:tc>
          <w:tcPr>
            <w:tcW w:w="68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08890FB" w14:textId="71818505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 w:rsidRPr="0041445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213,061</w:t>
            </w:r>
          </w:p>
        </w:tc>
        <w:tc>
          <w:tcPr>
            <w:tcW w:w="60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22EB2F1" w14:textId="10D8F227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 w:rsidRPr="0041445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105,270</w:t>
            </w:r>
          </w:p>
        </w:tc>
        <w:tc>
          <w:tcPr>
            <w:tcW w:w="62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493A583" w14:textId="6DCE73D8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 w:rsidRPr="0041445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43,741</w:t>
            </w:r>
          </w:p>
        </w:tc>
        <w:tc>
          <w:tcPr>
            <w:tcW w:w="56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F4163E4" w14:textId="243F0FB8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 w:rsidRPr="0041445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32,589</w:t>
            </w:r>
          </w:p>
        </w:tc>
      </w:tr>
      <w:tr w:rsidR="00A1303A" w:rsidRPr="000D4834" w14:paraId="4ACA8831" w14:textId="77777777" w:rsidTr="00CF307E">
        <w:trPr>
          <w:trHeight w:val="345"/>
        </w:trPr>
        <w:tc>
          <w:tcPr>
            <w:tcW w:w="1253" w:type="pct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1DF6BDB5" w14:textId="50F40883" w:rsidR="00A1303A" w:rsidRPr="000D4834" w:rsidRDefault="008C4647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8C464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Northern boobook</w:t>
            </w:r>
          </w:p>
        </w:tc>
        <w:tc>
          <w:tcPr>
            <w:tcW w:w="66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DD892A3" w14:textId="224ACF33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1445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 xml:space="preserve">73,698,344 </w:t>
            </w:r>
          </w:p>
        </w:tc>
        <w:tc>
          <w:tcPr>
            <w:tcW w:w="60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87E2E71" w14:textId="2AFBAAB3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 w:rsidRPr="0041445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226,633</w:t>
            </w:r>
          </w:p>
        </w:tc>
        <w:tc>
          <w:tcPr>
            <w:tcW w:w="68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BC85382" w14:textId="13D06055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 w:rsidRPr="0041445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225,926</w:t>
            </w:r>
          </w:p>
        </w:tc>
        <w:tc>
          <w:tcPr>
            <w:tcW w:w="60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F386D62" w14:textId="3C0C6569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 w:rsidRPr="0041445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113,910</w:t>
            </w:r>
          </w:p>
        </w:tc>
        <w:tc>
          <w:tcPr>
            <w:tcW w:w="62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2C90333" w14:textId="429B4064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 w:rsidRPr="0041445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52,541</w:t>
            </w:r>
          </w:p>
        </w:tc>
        <w:tc>
          <w:tcPr>
            <w:tcW w:w="56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48C70A6" w14:textId="59020E99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 w:rsidRPr="0041445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40,005</w:t>
            </w:r>
          </w:p>
        </w:tc>
      </w:tr>
      <w:tr w:rsidR="00A1303A" w:rsidRPr="000D4834" w14:paraId="1B23BF04" w14:textId="77777777" w:rsidTr="00CF307E">
        <w:trPr>
          <w:trHeight w:val="345"/>
        </w:trPr>
        <w:tc>
          <w:tcPr>
            <w:tcW w:w="1253" w:type="pct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56D7A255" w14:textId="77777777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Long-eared owl</w:t>
            </w:r>
          </w:p>
        </w:tc>
        <w:tc>
          <w:tcPr>
            <w:tcW w:w="66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97B6B40" w14:textId="3EF6EE5B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1445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 xml:space="preserve">72,575,180 </w:t>
            </w:r>
          </w:p>
        </w:tc>
        <w:tc>
          <w:tcPr>
            <w:tcW w:w="60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ECE3DF4" w14:textId="2222ECAE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 w:rsidRPr="0041445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178,865</w:t>
            </w:r>
          </w:p>
        </w:tc>
        <w:tc>
          <w:tcPr>
            <w:tcW w:w="68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92BB353" w14:textId="30DE9DF6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 w:rsidRPr="0041445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176,769</w:t>
            </w:r>
          </w:p>
        </w:tc>
        <w:tc>
          <w:tcPr>
            <w:tcW w:w="60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C8B5065" w14:textId="675EBC88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 w:rsidRPr="0041445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92,214</w:t>
            </w:r>
          </w:p>
        </w:tc>
        <w:tc>
          <w:tcPr>
            <w:tcW w:w="62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797F2FA" w14:textId="3873A943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 w:rsidRPr="0041445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36,725</w:t>
            </w:r>
          </w:p>
        </w:tc>
        <w:tc>
          <w:tcPr>
            <w:tcW w:w="56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B515B2E" w14:textId="483152D8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 w:rsidRPr="0041445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28,065</w:t>
            </w:r>
          </w:p>
        </w:tc>
      </w:tr>
      <w:tr w:rsidR="00A1303A" w:rsidRPr="000D4834" w14:paraId="479FBD31" w14:textId="77777777" w:rsidTr="00CF307E">
        <w:trPr>
          <w:trHeight w:val="345"/>
        </w:trPr>
        <w:tc>
          <w:tcPr>
            <w:tcW w:w="12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563C4FC" w14:textId="4DFC22F9" w:rsidR="00A1303A" w:rsidRPr="000D4834" w:rsidRDefault="008C4647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Eastern</w:t>
            </w:r>
            <w:r w:rsidR="00A1303A"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 xml:space="preserve"> buzzard</w:t>
            </w:r>
          </w:p>
        </w:tc>
        <w:tc>
          <w:tcPr>
            <w:tcW w:w="66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F88CACB" w14:textId="27440AB4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1445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 xml:space="preserve">65,713,128 </w:t>
            </w:r>
          </w:p>
        </w:tc>
        <w:tc>
          <w:tcPr>
            <w:tcW w:w="60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DD8A004" w14:textId="785B53E2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 w:rsidRPr="0041445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177,945</w:t>
            </w:r>
          </w:p>
        </w:tc>
        <w:tc>
          <w:tcPr>
            <w:tcW w:w="68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A7FA43A" w14:textId="62AE03A7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 w:rsidRPr="0041445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177,425</w:t>
            </w:r>
          </w:p>
        </w:tc>
        <w:tc>
          <w:tcPr>
            <w:tcW w:w="60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DCC18B0" w14:textId="48CF15ED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 w:rsidRPr="0041445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82,313</w:t>
            </w:r>
          </w:p>
        </w:tc>
        <w:tc>
          <w:tcPr>
            <w:tcW w:w="62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9DC0D0D" w14:textId="4B891364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 w:rsidRPr="0041445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33,088</w:t>
            </w:r>
          </w:p>
        </w:tc>
        <w:tc>
          <w:tcPr>
            <w:tcW w:w="56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9ED81F8" w14:textId="64B9CB8D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 w:rsidRPr="0041445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26,847</w:t>
            </w:r>
          </w:p>
        </w:tc>
      </w:tr>
      <w:tr w:rsidR="00A1303A" w:rsidRPr="000D4834" w14:paraId="1E5FB52C" w14:textId="77777777" w:rsidTr="00CF307E">
        <w:trPr>
          <w:trHeight w:val="345"/>
        </w:trPr>
        <w:tc>
          <w:tcPr>
            <w:tcW w:w="1253" w:type="pct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5629E02F" w14:textId="77777777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Eurasian sparrowhawk</w:t>
            </w:r>
          </w:p>
        </w:tc>
        <w:tc>
          <w:tcPr>
            <w:tcW w:w="66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F8A4DAF" w14:textId="46C2D376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1445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 xml:space="preserve">64,419,598 </w:t>
            </w:r>
          </w:p>
        </w:tc>
        <w:tc>
          <w:tcPr>
            <w:tcW w:w="60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7D2E78D" w14:textId="3B373DA5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 w:rsidRPr="0041445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166,403</w:t>
            </w:r>
          </w:p>
        </w:tc>
        <w:tc>
          <w:tcPr>
            <w:tcW w:w="68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109CFD0" w14:textId="5144AC5F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 w:rsidRPr="0041445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166,145</w:t>
            </w:r>
          </w:p>
        </w:tc>
        <w:tc>
          <w:tcPr>
            <w:tcW w:w="60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0760BE5" w14:textId="529592A6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 w:rsidRPr="0041445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75,790</w:t>
            </w:r>
          </w:p>
        </w:tc>
        <w:tc>
          <w:tcPr>
            <w:tcW w:w="62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BB325EA" w14:textId="4F27D7D9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 w:rsidRPr="0041445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30,635</w:t>
            </w:r>
          </w:p>
        </w:tc>
        <w:tc>
          <w:tcPr>
            <w:tcW w:w="56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2C22DB0" w14:textId="46908F1A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 w:rsidRPr="0041445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25,904</w:t>
            </w:r>
          </w:p>
        </w:tc>
      </w:tr>
      <w:tr w:rsidR="00A1303A" w:rsidRPr="000D4834" w14:paraId="10DC5AA1" w14:textId="77777777" w:rsidTr="00CF307E">
        <w:trPr>
          <w:trHeight w:val="345"/>
        </w:trPr>
        <w:tc>
          <w:tcPr>
            <w:tcW w:w="1253" w:type="pct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58B612C1" w14:textId="77777777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Northern goshawk</w:t>
            </w:r>
          </w:p>
        </w:tc>
        <w:tc>
          <w:tcPr>
            <w:tcW w:w="66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BFA51AD" w14:textId="32CEA82C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1445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 xml:space="preserve">105,925,434 </w:t>
            </w:r>
          </w:p>
        </w:tc>
        <w:tc>
          <w:tcPr>
            <w:tcW w:w="60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D1C3257" w14:textId="3D165DA7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 w:rsidRPr="0041445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268,641</w:t>
            </w:r>
          </w:p>
        </w:tc>
        <w:tc>
          <w:tcPr>
            <w:tcW w:w="68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DC3FAF0" w14:textId="1E1395F4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 w:rsidRPr="0041445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267,370</w:t>
            </w:r>
          </w:p>
        </w:tc>
        <w:tc>
          <w:tcPr>
            <w:tcW w:w="60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27EA007" w14:textId="706C73A6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 w:rsidRPr="0041445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136,735</w:t>
            </w:r>
          </w:p>
        </w:tc>
        <w:tc>
          <w:tcPr>
            <w:tcW w:w="62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ECE1A63" w14:textId="0B9DA87C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 w:rsidRPr="0041445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53,835</w:t>
            </w:r>
          </w:p>
        </w:tc>
        <w:tc>
          <w:tcPr>
            <w:tcW w:w="56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3D72CBF" w14:textId="3A555638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 w:rsidRPr="0041445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39,255</w:t>
            </w:r>
          </w:p>
        </w:tc>
      </w:tr>
      <w:tr w:rsidR="00A1303A" w:rsidRPr="000D4834" w14:paraId="0F4177E3" w14:textId="77777777" w:rsidTr="00CF307E">
        <w:trPr>
          <w:trHeight w:val="345"/>
        </w:trPr>
        <w:tc>
          <w:tcPr>
            <w:tcW w:w="1253" w:type="pct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708D91A6" w14:textId="77777777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Cinereous vulture</w:t>
            </w:r>
          </w:p>
        </w:tc>
        <w:tc>
          <w:tcPr>
            <w:tcW w:w="66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219923B" w14:textId="76D96C85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1445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 xml:space="preserve">60,236,628 </w:t>
            </w:r>
          </w:p>
        </w:tc>
        <w:tc>
          <w:tcPr>
            <w:tcW w:w="60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A0B9DE7" w14:textId="0E2523C7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 w:rsidRPr="0041445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173,662</w:t>
            </w:r>
          </w:p>
        </w:tc>
        <w:tc>
          <w:tcPr>
            <w:tcW w:w="68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AB570CD" w14:textId="41DA4DB4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 w:rsidRPr="0041445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172,758</w:t>
            </w:r>
          </w:p>
        </w:tc>
        <w:tc>
          <w:tcPr>
            <w:tcW w:w="60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DB536B3" w14:textId="6EE3C602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 w:rsidRPr="0041445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89,347</w:t>
            </w:r>
          </w:p>
        </w:tc>
        <w:tc>
          <w:tcPr>
            <w:tcW w:w="62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C003CC7" w14:textId="33302FD7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 w:rsidRPr="0041445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35,912</w:t>
            </w:r>
          </w:p>
        </w:tc>
        <w:tc>
          <w:tcPr>
            <w:tcW w:w="56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02890A2" w14:textId="5AA82159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 w:rsidRPr="0041445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29,182</w:t>
            </w:r>
          </w:p>
        </w:tc>
      </w:tr>
      <w:tr w:rsidR="00A1303A" w:rsidRPr="000D4834" w14:paraId="5933FC1D" w14:textId="77777777" w:rsidTr="00CF307E">
        <w:trPr>
          <w:trHeight w:val="345"/>
        </w:trPr>
        <w:tc>
          <w:tcPr>
            <w:tcW w:w="1253" w:type="pct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5DA0FB8E" w14:textId="77777777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Common kestrel</w:t>
            </w:r>
          </w:p>
        </w:tc>
        <w:tc>
          <w:tcPr>
            <w:tcW w:w="66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3DF6A5B" w14:textId="7F142FCA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1445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 xml:space="preserve">64,250,348 </w:t>
            </w:r>
          </w:p>
        </w:tc>
        <w:tc>
          <w:tcPr>
            <w:tcW w:w="60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CFFCA86" w14:textId="447A5E21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 w:rsidRPr="0041445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181,982</w:t>
            </w:r>
          </w:p>
        </w:tc>
        <w:tc>
          <w:tcPr>
            <w:tcW w:w="68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C09499F" w14:textId="2579FAAC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 w:rsidRPr="0041445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181,774</w:t>
            </w:r>
          </w:p>
        </w:tc>
        <w:tc>
          <w:tcPr>
            <w:tcW w:w="60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B5A5BE3" w14:textId="5392546D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 w:rsidRPr="0041445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81,852</w:t>
            </w:r>
          </w:p>
        </w:tc>
        <w:tc>
          <w:tcPr>
            <w:tcW w:w="62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483E883" w14:textId="2FBDBF6D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 w:rsidRPr="0041445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34,577</w:t>
            </w:r>
          </w:p>
        </w:tc>
        <w:tc>
          <w:tcPr>
            <w:tcW w:w="56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37BA349" w14:textId="1D658CAB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 w:rsidRPr="0041445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27,956</w:t>
            </w:r>
          </w:p>
        </w:tc>
      </w:tr>
      <w:tr w:rsidR="00A1303A" w:rsidRPr="000D4834" w14:paraId="69BC182C" w14:textId="77777777" w:rsidTr="00CF307E">
        <w:trPr>
          <w:trHeight w:val="345"/>
        </w:trPr>
        <w:tc>
          <w:tcPr>
            <w:tcW w:w="1253" w:type="pct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3A5BC126" w14:textId="77777777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Saker falcon</w:t>
            </w:r>
          </w:p>
        </w:tc>
        <w:tc>
          <w:tcPr>
            <w:tcW w:w="66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D0D95C2" w14:textId="5BD24E51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1445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 xml:space="preserve">76,863,908 </w:t>
            </w:r>
          </w:p>
        </w:tc>
        <w:tc>
          <w:tcPr>
            <w:tcW w:w="60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D373434" w14:textId="2E135D3B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 w:rsidRPr="0041445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124,489</w:t>
            </w:r>
          </w:p>
        </w:tc>
        <w:tc>
          <w:tcPr>
            <w:tcW w:w="68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9DA8B22" w14:textId="37EC782D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 w:rsidRPr="0041445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123,135</w:t>
            </w:r>
          </w:p>
        </w:tc>
        <w:tc>
          <w:tcPr>
            <w:tcW w:w="60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0183B78" w14:textId="05CB24BA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 w:rsidRPr="0041445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40,333</w:t>
            </w:r>
          </w:p>
        </w:tc>
        <w:tc>
          <w:tcPr>
            <w:tcW w:w="62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CAE3333" w14:textId="5D4CA6E5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 w:rsidRPr="0041445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22,158</w:t>
            </w:r>
          </w:p>
        </w:tc>
        <w:tc>
          <w:tcPr>
            <w:tcW w:w="56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1EF05BE" w14:textId="60AB894A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 w:rsidRPr="0041445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18,509</w:t>
            </w:r>
          </w:p>
        </w:tc>
      </w:tr>
      <w:tr w:rsidR="00A1303A" w:rsidRPr="000D4834" w14:paraId="563F04DB" w14:textId="77777777" w:rsidTr="00CF307E">
        <w:trPr>
          <w:trHeight w:val="345"/>
        </w:trPr>
        <w:tc>
          <w:tcPr>
            <w:tcW w:w="1253" w:type="pct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6FF83B21" w14:textId="77777777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Peregrine falcon</w:t>
            </w:r>
          </w:p>
        </w:tc>
        <w:tc>
          <w:tcPr>
            <w:tcW w:w="66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1015774" w14:textId="2FBEBD84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1445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 xml:space="preserve">79,571,270 </w:t>
            </w:r>
          </w:p>
        </w:tc>
        <w:tc>
          <w:tcPr>
            <w:tcW w:w="60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B84B75C" w14:textId="43793E6E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 w:rsidRPr="0041445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117,666</w:t>
            </w:r>
          </w:p>
        </w:tc>
        <w:tc>
          <w:tcPr>
            <w:tcW w:w="68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D7B236E" w14:textId="1D5CD4C2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 w:rsidRPr="0041445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106,738</w:t>
            </w:r>
          </w:p>
        </w:tc>
        <w:tc>
          <w:tcPr>
            <w:tcW w:w="60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80B1917" w14:textId="0D5AE54E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 w:rsidRPr="0041445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36,892</w:t>
            </w:r>
          </w:p>
        </w:tc>
        <w:tc>
          <w:tcPr>
            <w:tcW w:w="62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CCE50F0" w14:textId="731B981B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 w:rsidRPr="0041445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21,002</w:t>
            </w:r>
          </w:p>
        </w:tc>
        <w:tc>
          <w:tcPr>
            <w:tcW w:w="56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203C8E7" w14:textId="04A73B8C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 w:rsidRPr="0041445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17,750</w:t>
            </w:r>
          </w:p>
        </w:tc>
      </w:tr>
      <w:tr w:rsidR="00A1303A" w:rsidRPr="000D4834" w14:paraId="56A25395" w14:textId="77777777" w:rsidTr="00CF307E">
        <w:trPr>
          <w:trHeight w:val="345"/>
        </w:trPr>
        <w:tc>
          <w:tcPr>
            <w:tcW w:w="1253" w:type="pct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4AAA3593" w14:textId="77777777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Eurasian hobby</w:t>
            </w:r>
          </w:p>
        </w:tc>
        <w:tc>
          <w:tcPr>
            <w:tcW w:w="66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ED63771" w14:textId="1EA42787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1445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 xml:space="preserve">500,017,118 </w:t>
            </w:r>
          </w:p>
        </w:tc>
        <w:tc>
          <w:tcPr>
            <w:tcW w:w="60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B19F198" w14:textId="1A8D2C54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 w:rsidRPr="0041445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394,468</w:t>
            </w:r>
          </w:p>
        </w:tc>
        <w:tc>
          <w:tcPr>
            <w:tcW w:w="68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D5644B0" w14:textId="34EA5487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 w:rsidRPr="0041445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394,145</w:t>
            </w:r>
          </w:p>
        </w:tc>
        <w:tc>
          <w:tcPr>
            <w:tcW w:w="60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195E023" w14:textId="1CB999DC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 w:rsidRPr="0041445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289,855</w:t>
            </w:r>
          </w:p>
        </w:tc>
        <w:tc>
          <w:tcPr>
            <w:tcW w:w="62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DC49480" w14:textId="17504618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 w:rsidRPr="0041445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200,718</w:t>
            </w:r>
          </w:p>
        </w:tc>
        <w:tc>
          <w:tcPr>
            <w:tcW w:w="56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981E106" w14:textId="7D9DD0E5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 w:rsidRPr="0041445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162,083</w:t>
            </w:r>
          </w:p>
        </w:tc>
      </w:tr>
      <w:tr w:rsidR="00A1303A" w:rsidRPr="000D4834" w14:paraId="7B690DBC" w14:textId="77777777" w:rsidTr="00CF307E">
        <w:trPr>
          <w:trHeight w:val="330"/>
        </w:trPr>
        <w:tc>
          <w:tcPr>
            <w:tcW w:w="12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C6D6202" w14:textId="77777777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Grey-headed woodpecker</w:t>
            </w:r>
          </w:p>
        </w:tc>
        <w:tc>
          <w:tcPr>
            <w:tcW w:w="66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B55A942" w14:textId="2A63DAA7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1445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 xml:space="preserve">79,112,614 </w:t>
            </w:r>
          </w:p>
        </w:tc>
        <w:tc>
          <w:tcPr>
            <w:tcW w:w="60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04B5492" w14:textId="53C7FD14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 w:rsidRPr="0041445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164,135</w:t>
            </w:r>
          </w:p>
        </w:tc>
        <w:tc>
          <w:tcPr>
            <w:tcW w:w="68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4F827CE" w14:textId="3A44BBE3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 w:rsidRPr="0041445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163,403</w:t>
            </w:r>
          </w:p>
        </w:tc>
        <w:tc>
          <w:tcPr>
            <w:tcW w:w="60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F1BB73E" w14:textId="79E8C236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 w:rsidRPr="0041445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89,073</w:t>
            </w:r>
          </w:p>
        </w:tc>
        <w:tc>
          <w:tcPr>
            <w:tcW w:w="62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551A236" w14:textId="716F8E25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 w:rsidRPr="0041445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40,888</w:t>
            </w:r>
          </w:p>
        </w:tc>
        <w:tc>
          <w:tcPr>
            <w:tcW w:w="56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7C8BF8B" w14:textId="5FAD1D72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 w:rsidRPr="0041445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35,233</w:t>
            </w:r>
          </w:p>
        </w:tc>
      </w:tr>
      <w:tr w:rsidR="00A1303A" w:rsidRPr="000D4834" w14:paraId="0763A587" w14:textId="77777777" w:rsidTr="00CF307E">
        <w:trPr>
          <w:trHeight w:val="330"/>
        </w:trPr>
        <w:tc>
          <w:tcPr>
            <w:tcW w:w="12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840E820" w14:textId="77777777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Eurasian siskin</w:t>
            </w:r>
          </w:p>
        </w:tc>
        <w:tc>
          <w:tcPr>
            <w:tcW w:w="66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D15CCCC" w14:textId="0F4F8FEF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1445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 xml:space="preserve">41,742,212 </w:t>
            </w:r>
          </w:p>
        </w:tc>
        <w:tc>
          <w:tcPr>
            <w:tcW w:w="60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85E784B" w14:textId="7A517E6A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 w:rsidRPr="0041445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72,078</w:t>
            </w:r>
          </w:p>
        </w:tc>
        <w:tc>
          <w:tcPr>
            <w:tcW w:w="68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B3981FB" w14:textId="236BAA5C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 w:rsidRPr="0041445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72,030</w:t>
            </w:r>
          </w:p>
        </w:tc>
        <w:tc>
          <w:tcPr>
            <w:tcW w:w="60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83C3E84" w14:textId="74735D04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 w:rsidRPr="0041445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17,846</w:t>
            </w:r>
          </w:p>
        </w:tc>
        <w:tc>
          <w:tcPr>
            <w:tcW w:w="62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A3740F8" w14:textId="08C45B3E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 w:rsidRPr="0041445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12,775</w:t>
            </w:r>
          </w:p>
        </w:tc>
        <w:tc>
          <w:tcPr>
            <w:tcW w:w="56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4C43CF7" w14:textId="6FED0581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 w:rsidRPr="0041445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12,619</w:t>
            </w:r>
          </w:p>
        </w:tc>
      </w:tr>
      <w:tr w:rsidR="00A1303A" w:rsidRPr="000D4834" w14:paraId="28F80009" w14:textId="77777777" w:rsidTr="00CF307E">
        <w:trPr>
          <w:trHeight w:val="345"/>
        </w:trPr>
        <w:tc>
          <w:tcPr>
            <w:tcW w:w="1253" w:type="pct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14D1DEB3" w14:textId="77777777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Little egret</w:t>
            </w:r>
          </w:p>
        </w:tc>
        <w:tc>
          <w:tcPr>
            <w:tcW w:w="66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2592469" w14:textId="72F9179A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1445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 xml:space="preserve">77,748,608 </w:t>
            </w:r>
          </w:p>
        </w:tc>
        <w:tc>
          <w:tcPr>
            <w:tcW w:w="60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0D6B081" w14:textId="590B64F5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 w:rsidRPr="0041445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197,944</w:t>
            </w:r>
          </w:p>
        </w:tc>
        <w:tc>
          <w:tcPr>
            <w:tcW w:w="68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73E0EF9" w14:textId="252CE824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 w:rsidRPr="0041445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197,464</w:t>
            </w:r>
          </w:p>
        </w:tc>
        <w:tc>
          <w:tcPr>
            <w:tcW w:w="60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2D10C38" w14:textId="46D27E73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 w:rsidRPr="0041445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91,981</w:t>
            </w:r>
          </w:p>
        </w:tc>
        <w:tc>
          <w:tcPr>
            <w:tcW w:w="62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8CEAF29" w14:textId="1449E5A9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 w:rsidRPr="0041445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41,795</w:t>
            </w:r>
          </w:p>
        </w:tc>
        <w:tc>
          <w:tcPr>
            <w:tcW w:w="56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C22AA9D" w14:textId="71FC3CBD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 w:rsidRPr="0041445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31,053</w:t>
            </w:r>
          </w:p>
        </w:tc>
      </w:tr>
      <w:tr w:rsidR="00A1303A" w:rsidRPr="000D4834" w14:paraId="0EA84B50" w14:textId="77777777" w:rsidTr="00CF307E">
        <w:trPr>
          <w:trHeight w:val="345"/>
        </w:trPr>
        <w:tc>
          <w:tcPr>
            <w:tcW w:w="12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D26192F" w14:textId="77777777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Striated heron</w:t>
            </w:r>
          </w:p>
        </w:tc>
        <w:tc>
          <w:tcPr>
            <w:tcW w:w="66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9A0F797" w14:textId="74B30F46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1445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 xml:space="preserve">73,160,250 </w:t>
            </w:r>
          </w:p>
        </w:tc>
        <w:tc>
          <w:tcPr>
            <w:tcW w:w="60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F473BB0" w14:textId="145DF0EF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 w:rsidRPr="0041445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167,558</w:t>
            </w:r>
          </w:p>
        </w:tc>
        <w:tc>
          <w:tcPr>
            <w:tcW w:w="68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AC9B4FE" w14:textId="72F0C814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 w:rsidRPr="0041445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166,990</w:t>
            </w:r>
          </w:p>
        </w:tc>
        <w:tc>
          <w:tcPr>
            <w:tcW w:w="60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73136E3" w14:textId="1A389D81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 w:rsidRPr="0041445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81,217</w:t>
            </w:r>
          </w:p>
        </w:tc>
        <w:tc>
          <w:tcPr>
            <w:tcW w:w="62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613684C" w14:textId="08FF299F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 w:rsidRPr="0041445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37,962</w:t>
            </w:r>
          </w:p>
        </w:tc>
        <w:tc>
          <w:tcPr>
            <w:tcW w:w="56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195108A" w14:textId="3FEC5E60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 w:rsidRPr="0041445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27,845</w:t>
            </w:r>
          </w:p>
        </w:tc>
      </w:tr>
      <w:tr w:rsidR="00A1303A" w:rsidRPr="000D4834" w14:paraId="57617C30" w14:textId="77777777" w:rsidTr="00CF307E">
        <w:trPr>
          <w:trHeight w:val="345"/>
        </w:trPr>
        <w:tc>
          <w:tcPr>
            <w:tcW w:w="1253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DF2FC" w14:textId="77777777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Black-faced spoonbill</w:t>
            </w:r>
          </w:p>
        </w:tc>
        <w:tc>
          <w:tcPr>
            <w:tcW w:w="665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F8CDB" w14:textId="69ED69C1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1445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 xml:space="preserve">82,694,972 </w:t>
            </w:r>
          </w:p>
        </w:tc>
        <w:tc>
          <w:tcPr>
            <w:tcW w:w="607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B8933" w14:textId="53FF0BFF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 w:rsidRPr="0041445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179,098</w:t>
            </w:r>
          </w:p>
        </w:tc>
        <w:tc>
          <w:tcPr>
            <w:tcW w:w="683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B229F" w14:textId="7A7C0B47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 w:rsidRPr="0041445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178,488</w:t>
            </w:r>
          </w:p>
        </w:tc>
        <w:tc>
          <w:tcPr>
            <w:tcW w:w="607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C1756" w14:textId="03C9943D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 w:rsidRPr="0041445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94,107</w:t>
            </w:r>
          </w:p>
        </w:tc>
        <w:tc>
          <w:tcPr>
            <w:tcW w:w="620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81575" w14:textId="67489BEF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 w:rsidRPr="0041445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40,848</w:t>
            </w:r>
          </w:p>
        </w:tc>
        <w:tc>
          <w:tcPr>
            <w:tcW w:w="566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C13D4" w14:textId="67930D5E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 w:rsidRPr="0041445D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8"/>
                <w:szCs w:val="20"/>
              </w:rPr>
              <w:t>29,368</w:t>
            </w:r>
          </w:p>
        </w:tc>
      </w:tr>
    </w:tbl>
    <w:p w14:paraId="1478D1DF" w14:textId="77777777" w:rsidR="00FE4B81" w:rsidRPr="000D4834" w:rsidRDefault="00FE4B81" w:rsidP="00FE4B81">
      <w:pPr>
        <w:widowControl/>
        <w:wordWrap/>
        <w:autoSpaceDE/>
        <w:autoSpaceDN/>
        <w:rPr>
          <w:rFonts w:ascii="Times New Roman" w:eastAsia="맑은 고딕" w:hAnsi="Times New Roman" w:cs="Times New Roman"/>
          <w:kern w:val="0"/>
          <w:sz w:val="24"/>
          <w:szCs w:val="24"/>
        </w:rPr>
      </w:pPr>
    </w:p>
    <w:p w14:paraId="7DBE3D0F" w14:textId="058490DE" w:rsidR="00B92657" w:rsidRPr="000D4834" w:rsidRDefault="00551916" w:rsidP="00551916">
      <w:pPr>
        <w:widowControl/>
        <w:wordWrap/>
        <w:autoSpaceDE/>
        <w:autoSpaceDN/>
        <w:spacing w:after="0"/>
        <w:rPr>
          <w:rFonts w:ascii="Times New Roman" w:eastAsia="맑은 고딕" w:hAnsi="Times New Roman" w:cs="Times New Roman"/>
          <w:kern w:val="0"/>
          <w:sz w:val="24"/>
          <w:szCs w:val="24"/>
        </w:rPr>
      </w:pPr>
      <w:r w:rsidRPr="000D4834">
        <w:rPr>
          <w:rFonts w:ascii="Times New Roman" w:eastAsia="맑은 고딕" w:hAnsi="Times New Roman" w:cs="Times New Roman" w:hint="eastAsia"/>
          <w:b/>
          <w:kern w:val="0"/>
          <w:sz w:val="22"/>
          <w:szCs w:val="24"/>
        </w:rPr>
        <w:t>b.</w:t>
      </w:r>
      <w:r w:rsidRPr="000D4834">
        <w:rPr>
          <w:rFonts w:ascii="Times New Roman" w:eastAsia="맑은 고딕" w:hAnsi="Times New Roman" w:cs="Times New Roman" w:hint="eastAsia"/>
          <w:kern w:val="0"/>
          <w:sz w:val="22"/>
          <w:szCs w:val="24"/>
        </w:rPr>
        <w:t xml:space="preserve"> </w:t>
      </w:r>
      <w:r w:rsidRPr="000D4834">
        <w:rPr>
          <w:rFonts w:ascii="Times New Roman" w:eastAsia="맑은 고딕" w:hAnsi="Times New Roman" w:cs="Times New Roman"/>
          <w:kern w:val="0"/>
          <w:sz w:val="22"/>
          <w:szCs w:val="24"/>
        </w:rPr>
        <w:t>Transcriptome sequences mapping results to the genome assembly</w:t>
      </w:r>
    </w:p>
    <w:tbl>
      <w:tblPr>
        <w:tblW w:w="5000" w:type="pct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284"/>
        <w:gridCol w:w="1734"/>
        <w:gridCol w:w="1734"/>
        <w:gridCol w:w="1734"/>
        <w:gridCol w:w="1738"/>
      </w:tblGrid>
      <w:tr w:rsidR="00551916" w:rsidRPr="000D4834" w14:paraId="1C256FA0" w14:textId="77777777" w:rsidTr="00CF307E">
        <w:trPr>
          <w:trHeight w:val="345"/>
        </w:trPr>
        <w:tc>
          <w:tcPr>
            <w:tcW w:w="123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3AD4F" w14:textId="77777777" w:rsidR="00551916" w:rsidRPr="000D4834" w:rsidRDefault="00551916" w:rsidP="0055191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Species</w:t>
            </w:r>
          </w:p>
        </w:tc>
        <w:tc>
          <w:tcPr>
            <w:tcW w:w="94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C8963" w14:textId="77777777" w:rsidR="00551916" w:rsidRPr="000D4834" w:rsidRDefault="00551916" w:rsidP="0055191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RNA reads</w:t>
            </w:r>
          </w:p>
        </w:tc>
        <w:tc>
          <w:tcPr>
            <w:tcW w:w="94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F8511" w14:textId="77777777" w:rsidR="00551916" w:rsidRPr="000D4834" w:rsidRDefault="00551916" w:rsidP="0055191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Mapped reads</w:t>
            </w:r>
          </w:p>
        </w:tc>
        <w:tc>
          <w:tcPr>
            <w:tcW w:w="94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09871" w14:textId="1C1D73B6" w:rsidR="00551916" w:rsidRPr="000D4834" w:rsidRDefault="00551916" w:rsidP="0055191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Mapping rate (%)</w:t>
            </w:r>
          </w:p>
        </w:tc>
        <w:tc>
          <w:tcPr>
            <w:tcW w:w="94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6BF50" w14:textId="77777777" w:rsidR="00551916" w:rsidRPr="000D4834" w:rsidRDefault="00551916" w:rsidP="0055191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 w:hint="eastAsia"/>
                <w:color w:val="000000"/>
                <w:kern w:val="0"/>
                <w:szCs w:val="20"/>
              </w:rPr>
              <w:t xml:space="preserve">Concordant </w:t>
            </w: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 xml:space="preserve">pair </w:t>
            </w:r>
          </w:p>
          <w:p w14:paraId="5E451AE3" w14:textId="041635B6" w:rsidR="00551916" w:rsidRPr="000D4834" w:rsidRDefault="00551916" w:rsidP="0055191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alignment rate</w:t>
            </w:r>
            <w:r w:rsidRPr="000D4834">
              <w:rPr>
                <w:rFonts w:ascii="Times New Roman" w:eastAsia="맑은 고딕" w:hAnsi="Times New Roman" w:cs="Times New Roman" w:hint="eastAsia"/>
                <w:color w:val="000000"/>
                <w:kern w:val="0"/>
                <w:szCs w:val="20"/>
              </w:rPr>
              <w:t xml:space="preserve"> (</w:t>
            </w: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%</w:t>
            </w:r>
            <w:r w:rsidRPr="000D4834">
              <w:rPr>
                <w:rFonts w:ascii="Times New Roman" w:eastAsia="맑은 고딕" w:hAnsi="Times New Roman" w:cs="Times New Roman" w:hint="eastAsia"/>
                <w:color w:val="000000"/>
                <w:kern w:val="0"/>
                <w:szCs w:val="20"/>
              </w:rPr>
              <w:t>)</w:t>
            </w:r>
          </w:p>
        </w:tc>
      </w:tr>
      <w:tr w:rsidR="00A1303A" w:rsidRPr="000D4834" w14:paraId="71ABD45B" w14:textId="77777777" w:rsidTr="00CF307E">
        <w:trPr>
          <w:trHeight w:val="345"/>
        </w:trPr>
        <w:tc>
          <w:tcPr>
            <w:tcW w:w="1238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3381BF3" w14:textId="77777777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Eurasian eagle-owl</w:t>
            </w:r>
          </w:p>
        </w:tc>
        <w:tc>
          <w:tcPr>
            <w:tcW w:w="940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51669" w14:textId="2A2820F1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75950">
              <w:rPr>
                <w:rFonts w:ascii="Times New Roman" w:eastAsia="맑은 고딕" w:hAnsi="Times New Roman" w:cs="Times New Roman" w:hint="eastAsia"/>
                <w:color w:val="000000"/>
                <w:kern w:val="0"/>
                <w:szCs w:val="20"/>
              </w:rPr>
              <w:t xml:space="preserve">74,807,936 </w:t>
            </w:r>
          </w:p>
        </w:tc>
        <w:tc>
          <w:tcPr>
            <w:tcW w:w="940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9B1E1" w14:textId="6084851B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 w:rsidRPr="00075950">
              <w:rPr>
                <w:rFonts w:ascii="Times New Roman" w:eastAsia="맑은 고딕" w:hAnsi="Times New Roman" w:cs="Times New Roman" w:hint="eastAsia"/>
                <w:color w:val="000000"/>
                <w:kern w:val="0"/>
                <w:szCs w:val="20"/>
              </w:rPr>
              <w:t xml:space="preserve">58,030,942 </w:t>
            </w:r>
          </w:p>
        </w:tc>
        <w:tc>
          <w:tcPr>
            <w:tcW w:w="940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9E8C4" w14:textId="56F3488E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 w:rsidRPr="00075950">
              <w:rPr>
                <w:rFonts w:ascii="Times New Roman" w:eastAsia="맑은 고딕" w:hAnsi="Times New Roman" w:cs="Times New Roman" w:hint="eastAsia"/>
                <w:color w:val="000000"/>
                <w:kern w:val="0"/>
                <w:szCs w:val="20"/>
              </w:rPr>
              <w:t>77.6</w:t>
            </w:r>
          </w:p>
        </w:tc>
        <w:tc>
          <w:tcPr>
            <w:tcW w:w="942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393D9" w14:textId="4E335111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 w:rsidRPr="00075950">
              <w:rPr>
                <w:rFonts w:ascii="Times New Roman" w:eastAsia="맑은 고딕" w:hAnsi="Times New Roman" w:cs="Times New Roman" w:hint="eastAsia"/>
                <w:color w:val="000000"/>
                <w:kern w:val="0"/>
                <w:szCs w:val="20"/>
              </w:rPr>
              <w:t>68.7</w:t>
            </w:r>
          </w:p>
        </w:tc>
      </w:tr>
      <w:tr w:rsidR="00A1303A" w:rsidRPr="000D4834" w14:paraId="237B4E98" w14:textId="77777777" w:rsidTr="00CF307E">
        <w:trPr>
          <w:trHeight w:val="345"/>
        </w:trPr>
        <w:tc>
          <w:tcPr>
            <w:tcW w:w="1238" w:type="pct"/>
            <w:shd w:val="clear" w:color="auto" w:fill="auto"/>
            <w:vAlign w:val="center"/>
            <w:hideMark/>
          </w:tcPr>
          <w:p w14:paraId="67FE8FE2" w14:textId="77777777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Oriental scops-owl</w:t>
            </w:r>
          </w:p>
        </w:tc>
        <w:tc>
          <w:tcPr>
            <w:tcW w:w="940" w:type="pct"/>
            <w:shd w:val="clear" w:color="auto" w:fill="auto"/>
            <w:noWrap/>
            <w:vAlign w:val="center"/>
            <w:hideMark/>
          </w:tcPr>
          <w:p w14:paraId="2BE2AF70" w14:textId="21B9DF15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75950">
              <w:rPr>
                <w:rFonts w:ascii="Times New Roman" w:eastAsia="맑은 고딕" w:hAnsi="Times New Roman" w:cs="Times New Roman" w:hint="eastAsia"/>
                <w:color w:val="000000"/>
                <w:kern w:val="0"/>
                <w:szCs w:val="20"/>
              </w:rPr>
              <w:t xml:space="preserve">80,047,874 </w:t>
            </w:r>
          </w:p>
        </w:tc>
        <w:tc>
          <w:tcPr>
            <w:tcW w:w="940" w:type="pct"/>
            <w:shd w:val="clear" w:color="auto" w:fill="auto"/>
            <w:noWrap/>
            <w:vAlign w:val="center"/>
            <w:hideMark/>
          </w:tcPr>
          <w:p w14:paraId="32712977" w14:textId="72AFDD4D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 w:rsidRPr="00075950">
              <w:rPr>
                <w:rFonts w:ascii="Times New Roman" w:eastAsia="맑은 고딕" w:hAnsi="Times New Roman" w:cs="Times New Roman" w:hint="eastAsia"/>
                <w:color w:val="000000"/>
                <w:kern w:val="0"/>
                <w:szCs w:val="20"/>
              </w:rPr>
              <w:t xml:space="preserve">67,101,568 </w:t>
            </w:r>
          </w:p>
        </w:tc>
        <w:tc>
          <w:tcPr>
            <w:tcW w:w="940" w:type="pct"/>
            <w:shd w:val="clear" w:color="auto" w:fill="auto"/>
            <w:noWrap/>
            <w:vAlign w:val="center"/>
            <w:hideMark/>
          </w:tcPr>
          <w:p w14:paraId="3A508289" w14:textId="5FC9C769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 w:rsidRPr="00075950">
              <w:rPr>
                <w:rFonts w:ascii="Times New Roman" w:eastAsia="맑은 고딕" w:hAnsi="Times New Roman" w:cs="Times New Roman" w:hint="eastAsia"/>
                <w:color w:val="000000"/>
                <w:kern w:val="0"/>
                <w:szCs w:val="20"/>
              </w:rPr>
              <w:t>83.8</w:t>
            </w:r>
          </w:p>
        </w:tc>
        <w:tc>
          <w:tcPr>
            <w:tcW w:w="942" w:type="pct"/>
            <w:shd w:val="clear" w:color="auto" w:fill="auto"/>
            <w:noWrap/>
            <w:vAlign w:val="center"/>
            <w:hideMark/>
          </w:tcPr>
          <w:p w14:paraId="3DACA679" w14:textId="5AF3EB79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 w:rsidRPr="00075950">
              <w:rPr>
                <w:rFonts w:ascii="Times New Roman" w:eastAsia="맑은 고딕" w:hAnsi="Times New Roman" w:cs="Times New Roman" w:hint="eastAsia"/>
                <w:color w:val="000000"/>
                <w:kern w:val="0"/>
                <w:szCs w:val="20"/>
              </w:rPr>
              <w:t>74.9</w:t>
            </w:r>
          </w:p>
        </w:tc>
      </w:tr>
      <w:tr w:rsidR="00A1303A" w:rsidRPr="000D4834" w14:paraId="7AFF070D" w14:textId="77777777" w:rsidTr="00CF307E">
        <w:trPr>
          <w:trHeight w:val="345"/>
        </w:trPr>
        <w:tc>
          <w:tcPr>
            <w:tcW w:w="1238" w:type="pct"/>
            <w:shd w:val="clear" w:color="auto" w:fill="auto"/>
            <w:noWrap/>
            <w:vAlign w:val="center"/>
            <w:hideMark/>
          </w:tcPr>
          <w:p w14:paraId="4C82E081" w14:textId="4CC7A6D3" w:rsidR="00A1303A" w:rsidRPr="000D4834" w:rsidRDefault="008C4647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Eastern</w:t>
            </w:r>
            <w:r w:rsidR="00A1303A"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 xml:space="preserve"> buzzard</w:t>
            </w:r>
          </w:p>
        </w:tc>
        <w:tc>
          <w:tcPr>
            <w:tcW w:w="940" w:type="pct"/>
            <w:shd w:val="clear" w:color="auto" w:fill="auto"/>
            <w:noWrap/>
            <w:vAlign w:val="center"/>
            <w:hideMark/>
          </w:tcPr>
          <w:p w14:paraId="53EB930C" w14:textId="5A9D631D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75950">
              <w:rPr>
                <w:rFonts w:ascii="Times New Roman" w:eastAsia="맑은 고딕" w:hAnsi="Times New Roman" w:cs="Times New Roman" w:hint="eastAsia"/>
                <w:color w:val="000000"/>
                <w:kern w:val="0"/>
                <w:szCs w:val="20"/>
              </w:rPr>
              <w:t xml:space="preserve">65,713,128 </w:t>
            </w:r>
          </w:p>
        </w:tc>
        <w:tc>
          <w:tcPr>
            <w:tcW w:w="940" w:type="pct"/>
            <w:shd w:val="clear" w:color="auto" w:fill="auto"/>
            <w:noWrap/>
            <w:vAlign w:val="center"/>
            <w:hideMark/>
          </w:tcPr>
          <w:p w14:paraId="0F751991" w14:textId="62F0276D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 w:rsidRPr="00075950">
              <w:rPr>
                <w:rFonts w:ascii="Times New Roman" w:eastAsia="맑은 고딕" w:hAnsi="Times New Roman" w:cs="Times New Roman" w:hint="eastAsia"/>
                <w:color w:val="000000"/>
                <w:kern w:val="0"/>
                <w:szCs w:val="20"/>
              </w:rPr>
              <w:t xml:space="preserve">58,221,624 </w:t>
            </w:r>
          </w:p>
        </w:tc>
        <w:tc>
          <w:tcPr>
            <w:tcW w:w="940" w:type="pct"/>
            <w:shd w:val="clear" w:color="auto" w:fill="auto"/>
            <w:noWrap/>
            <w:vAlign w:val="center"/>
            <w:hideMark/>
          </w:tcPr>
          <w:p w14:paraId="1A6279DD" w14:textId="32255CE9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 w:rsidRPr="00075950">
              <w:rPr>
                <w:rFonts w:ascii="Times New Roman" w:eastAsia="맑은 고딕" w:hAnsi="Times New Roman" w:cs="Times New Roman" w:hint="eastAsia"/>
                <w:color w:val="000000"/>
                <w:kern w:val="0"/>
                <w:szCs w:val="20"/>
              </w:rPr>
              <w:t>88.6</w:t>
            </w:r>
          </w:p>
        </w:tc>
        <w:tc>
          <w:tcPr>
            <w:tcW w:w="942" w:type="pct"/>
            <w:shd w:val="clear" w:color="auto" w:fill="auto"/>
            <w:noWrap/>
            <w:vAlign w:val="center"/>
            <w:hideMark/>
          </w:tcPr>
          <w:p w14:paraId="4EE9D0E0" w14:textId="5E6A2817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 w:rsidRPr="00075950">
              <w:rPr>
                <w:rFonts w:ascii="Times New Roman" w:eastAsia="맑은 고딕" w:hAnsi="Times New Roman" w:cs="Times New Roman" w:hint="eastAsia"/>
                <w:color w:val="000000"/>
                <w:kern w:val="0"/>
                <w:szCs w:val="20"/>
              </w:rPr>
              <w:t>81.5</w:t>
            </w:r>
          </w:p>
        </w:tc>
      </w:tr>
      <w:tr w:rsidR="00A1303A" w:rsidRPr="000D4834" w14:paraId="2937D906" w14:textId="77777777" w:rsidTr="00CF307E">
        <w:trPr>
          <w:trHeight w:val="345"/>
        </w:trPr>
        <w:tc>
          <w:tcPr>
            <w:tcW w:w="1238" w:type="pct"/>
            <w:shd w:val="clear" w:color="auto" w:fill="auto"/>
            <w:vAlign w:val="center"/>
            <w:hideMark/>
          </w:tcPr>
          <w:p w14:paraId="24BE6A39" w14:textId="77777777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Common kestrel</w:t>
            </w:r>
          </w:p>
        </w:tc>
        <w:tc>
          <w:tcPr>
            <w:tcW w:w="940" w:type="pct"/>
            <w:shd w:val="clear" w:color="auto" w:fill="auto"/>
            <w:noWrap/>
            <w:vAlign w:val="center"/>
            <w:hideMark/>
          </w:tcPr>
          <w:p w14:paraId="37FDC0C8" w14:textId="2990E534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75950">
              <w:rPr>
                <w:rFonts w:ascii="Times New Roman" w:eastAsia="맑은 고딕" w:hAnsi="Times New Roman" w:cs="Times New Roman" w:hint="eastAsia"/>
                <w:color w:val="000000"/>
                <w:kern w:val="0"/>
                <w:szCs w:val="20"/>
              </w:rPr>
              <w:t xml:space="preserve">64,250,348 </w:t>
            </w:r>
          </w:p>
        </w:tc>
        <w:tc>
          <w:tcPr>
            <w:tcW w:w="940" w:type="pct"/>
            <w:shd w:val="clear" w:color="auto" w:fill="auto"/>
            <w:noWrap/>
            <w:vAlign w:val="center"/>
            <w:hideMark/>
          </w:tcPr>
          <w:p w14:paraId="1CD99BB7" w14:textId="36B5D67B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 w:rsidRPr="00075950">
              <w:rPr>
                <w:rFonts w:ascii="Times New Roman" w:eastAsia="맑은 고딕" w:hAnsi="Times New Roman" w:cs="Times New Roman" w:hint="eastAsia"/>
                <w:color w:val="000000"/>
                <w:kern w:val="0"/>
                <w:szCs w:val="20"/>
              </w:rPr>
              <w:t xml:space="preserve">55,612,832 </w:t>
            </w:r>
          </w:p>
        </w:tc>
        <w:tc>
          <w:tcPr>
            <w:tcW w:w="940" w:type="pct"/>
            <w:shd w:val="clear" w:color="auto" w:fill="auto"/>
            <w:noWrap/>
            <w:vAlign w:val="center"/>
            <w:hideMark/>
          </w:tcPr>
          <w:p w14:paraId="633773E6" w14:textId="78F1F74F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 w:rsidRPr="00075950">
              <w:rPr>
                <w:rFonts w:ascii="Times New Roman" w:eastAsia="맑은 고딕" w:hAnsi="Times New Roman" w:cs="Times New Roman" w:hint="eastAsia"/>
                <w:color w:val="000000"/>
                <w:kern w:val="0"/>
                <w:szCs w:val="20"/>
              </w:rPr>
              <w:t>86.6</w:t>
            </w:r>
          </w:p>
        </w:tc>
        <w:tc>
          <w:tcPr>
            <w:tcW w:w="942" w:type="pct"/>
            <w:shd w:val="clear" w:color="auto" w:fill="auto"/>
            <w:noWrap/>
            <w:vAlign w:val="center"/>
            <w:hideMark/>
          </w:tcPr>
          <w:p w14:paraId="61663623" w14:textId="75A98E9A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 w:rsidRPr="00075950">
              <w:rPr>
                <w:rFonts w:ascii="Times New Roman" w:eastAsia="맑은 고딕" w:hAnsi="Times New Roman" w:cs="Times New Roman" w:hint="eastAsia"/>
                <w:color w:val="000000"/>
                <w:kern w:val="0"/>
                <w:szCs w:val="20"/>
              </w:rPr>
              <w:t>80.2</w:t>
            </w:r>
          </w:p>
        </w:tc>
      </w:tr>
      <w:tr w:rsidR="00A1303A" w:rsidRPr="000D4834" w14:paraId="1FA6832B" w14:textId="77777777" w:rsidTr="00CF307E">
        <w:trPr>
          <w:trHeight w:val="345"/>
        </w:trPr>
        <w:tc>
          <w:tcPr>
            <w:tcW w:w="1238" w:type="pct"/>
            <w:shd w:val="clear" w:color="auto" w:fill="auto"/>
            <w:vAlign w:val="center"/>
            <w:hideMark/>
          </w:tcPr>
          <w:p w14:paraId="5E8D7BC4" w14:textId="77777777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Saker falcon</w:t>
            </w:r>
          </w:p>
        </w:tc>
        <w:tc>
          <w:tcPr>
            <w:tcW w:w="940" w:type="pct"/>
            <w:shd w:val="clear" w:color="auto" w:fill="auto"/>
            <w:noWrap/>
            <w:vAlign w:val="center"/>
            <w:hideMark/>
          </w:tcPr>
          <w:p w14:paraId="74D1FE11" w14:textId="04D0A25C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75950">
              <w:rPr>
                <w:rFonts w:ascii="Times New Roman" w:eastAsia="맑은 고딕" w:hAnsi="Times New Roman" w:cs="Times New Roman" w:hint="eastAsia"/>
                <w:color w:val="000000"/>
                <w:kern w:val="0"/>
                <w:szCs w:val="20"/>
              </w:rPr>
              <w:t xml:space="preserve">76,863,908 </w:t>
            </w:r>
          </w:p>
        </w:tc>
        <w:tc>
          <w:tcPr>
            <w:tcW w:w="940" w:type="pct"/>
            <w:shd w:val="clear" w:color="auto" w:fill="auto"/>
            <w:noWrap/>
            <w:vAlign w:val="center"/>
            <w:hideMark/>
          </w:tcPr>
          <w:p w14:paraId="370CD9A6" w14:textId="52F15300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 w:rsidRPr="00075950">
              <w:rPr>
                <w:rFonts w:ascii="Times New Roman" w:eastAsia="맑은 고딕" w:hAnsi="Times New Roman" w:cs="Times New Roman" w:hint="eastAsia"/>
                <w:color w:val="000000"/>
                <w:kern w:val="0"/>
                <w:szCs w:val="20"/>
              </w:rPr>
              <w:t xml:space="preserve">53,324,296 </w:t>
            </w:r>
          </w:p>
        </w:tc>
        <w:tc>
          <w:tcPr>
            <w:tcW w:w="940" w:type="pct"/>
            <w:shd w:val="clear" w:color="auto" w:fill="auto"/>
            <w:noWrap/>
            <w:vAlign w:val="center"/>
            <w:hideMark/>
          </w:tcPr>
          <w:p w14:paraId="0306785F" w14:textId="0F0A0DF4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 w:rsidRPr="00075950">
              <w:rPr>
                <w:rFonts w:ascii="Times New Roman" w:eastAsia="맑은 고딕" w:hAnsi="Times New Roman" w:cs="Times New Roman" w:hint="eastAsia"/>
                <w:color w:val="000000"/>
                <w:kern w:val="0"/>
                <w:szCs w:val="20"/>
              </w:rPr>
              <w:t>69.4</w:t>
            </w:r>
          </w:p>
        </w:tc>
        <w:tc>
          <w:tcPr>
            <w:tcW w:w="942" w:type="pct"/>
            <w:shd w:val="clear" w:color="auto" w:fill="auto"/>
            <w:noWrap/>
            <w:vAlign w:val="center"/>
            <w:hideMark/>
          </w:tcPr>
          <w:p w14:paraId="2A44776E" w14:textId="0FC61326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 w:rsidRPr="00075950">
              <w:rPr>
                <w:rFonts w:ascii="Times New Roman" w:eastAsia="맑은 고딕" w:hAnsi="Times New Roman" w:cs="Times New Roman" w:hint="eastAsia"/>
                <w:color w:val="000000"/>
                <w:kern w:val="0"/>
                <w:szCs w:val="20"/>
              </w:rPr>
              <w:t>58.1</w:t>
            </w:r>
          </w:p>
        </w:tc>
      </w:tr>
      <w:tr w:rsidR="00A1303A" w:rsidRPr="000D4834" w14:paraId="01205C83" w14:textId="77777777" w:rsidTr="00CF307E">
        <w:trPr>
          <w:trHeight w:val="345"/>
        </w:trPr>
        <w:tc>
          <w:tcPr>
            <w:tcW w:w="1238" w:type="pct"/>
            <w:shd w:val="clear" w:color="auto" w:fill="auto"/>
            <w:vAlign w:val="center"/>
            <w:hideMark/>
          </w:tcPr>
          <w:p w14:paraId="5202C8AF" w14:textId="77777777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Peregrine falcon</w:t>
            </w:r>
          </w:p>
        </w:tc>
        <w:tc>
          <w:tcPr>
            <w:tcW w:w="940" w:type="pct"/>
            <w:shd w:val="clear" w:color="auto" w:fill="auto"/>
            <w:noWrap/>
            <w:vAlign w:val="center"/>
            <w:hideMark/>
          </w:tcPr>
          <w:p w14:paraId="4FD9C707" w14:textId="3CD9538D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75950">
              <w:rPr>
                <w:rFonts w:ascii="Times New Roman" w:eastAsia="맑은 고딕" w:hAnsi="Times New Roman" w:cs="Times New Roman" w:hint="eastAsia"/>
                <w:color w:val="000000"/>
                <w:kern w:val="0"/>
                <w:szCs w:val="20"/>
              </w:rPr>
              <w:t xml:space="preserve">79,571,270 </w:t>
            </w:r>
          </w:p>
        </w:tc>
        <w:tc>
          <w:tcPr>
            <w:tcW w:w="940" w:type="pct"/>
            <w:shd w:val="clear" w:color="auto" w:fill="auto"/>
            <w:noWrap/>
            <w:vAlign w:val="center"/>
            <w:hideMark/>
          </w:tcPr>
          <w:p w14:paraId="70B52F22" w14:textId="78670B48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 w:rsidRPr="00075950">
              <w:rPr>
                <w:rFonts w:ascii="Times New Roman" w:eastAsia="맑은 고딕" w:hAnsi="Times New Roman" w:cs="Times New Roman" w:hint="eastAsia"/>
                <w:color w:val="000000"/>
                <w:kern w:val="0"/>
                <w:szCs w:val="20"/>
              </w:rPr>
              <w:t xml:space="preserve">53,987,662 </w:t>
            </w:r>
          </w:p>
        </w:tc>
        <w:tc>
          <w:tcPr>
            <w:tcW w:w="940" w:type="pct"/>
            <w:shd w:val="clear" w:color="auto" w:fill="auto"/>
            <w:noWrap/>
            <w:vAlign w:val="center"/>
            <w:hideMark/>
          </w:tcPr>
          <w:p w14:paraId="71DE1227" w14:textId="2428B8CD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 w:rsidRPr="00075950">
              <w:rPr>
                <w:rFonts w:ascii="Times New Roman" w:eastAsia="맑은 고딕" w:hAnsi="Times New Roman" w:cs="Times New Roman" w:hint="eastAsia"/>
                <w:color w:val="000000"/>
                <w:kern w:val="0"/>
                <w:szCs w:val="20"/>
              </w:rPr>
              <w:t>67.8</w:t>
            </w:r>
          </w:p>
        </w:tc>
        <w:tc>
          <w:tcPr>
            <w:tcW w:w="942" w:type="pct"/>
            <w:shd w:val="clear" w:color="auto" w:fill="auto"/>
            <w:noWrap/>
            <w:vAlign w:val="center"/>
            <w:hideMark/>
          </w:tcPr>
          <w:p w14:paraId="6F6B4419" w14:textId="49465CD3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 w:rsidRPr="00075950">
              <w:rPr>
                <w:rFonts w:ascii="Times New Roman" w:eastAsia="맑은 고딕" w:hAnsi="Times New Roman" w:cs="Times New Roman" w:hint="eastAsia"/>
                <w:color w:val="000000"/>
                <w:kern w:val="0"/>
                <w:szCs w:val="20"/>
              </w:rPr>
              <w:t>59.5</w:t>
            </w:r>
          </w:p>
        </w:tc>
      </w:tr>
      <w:tr w:rsidR="00A1303A" w:rsidRPr="000D4834" w14:paraId="4EF49D59" w14:textId="77777777" w:rsidTr="00CF307E">
        <w:trPr>
          <w:trHeight w:val="330"/>
        </w:trPr>
        <w:tc>
          <w:tcPr>
            <w:tcW w:w="1238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189B095" w14:textId="77777777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Little egret</w:t>
            </w:r>
          </w:p>
        </w:tc>
        <w:tc>
          <w:tcPr>
            <w:tcW w:w="940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8174D" w14:textId="2B63E804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75950">
              <w:rPr>
                <w:rFonts w:ascii="Times New Roman" w:eastAsia="맑은 고딕" w:hAnsi="Times New Roman" w:cs="Times New Roman" w:hint="eastAsia"/>
                <w:color w:val="000000"/>
                <w:kern w:val="0"/>
                <w:szCs w:val="20"/>
              </w:rPr>
              <w:t xml:space="preserve">77,748,608 </w:t>
            </w:r>
          </w:p>
        </w:tc>
        <w:tc>
          <w:tcPr>
            <w:tcW w:w="940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2BBBE" w14:textId="32C8A15E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 w:rsidRPr="00075950">
              <w:rPr>
                <w:rFonts w:ascii="Times New Roman" w:eastAsia="맑은 고딕" w:hAnsi="Times New Roman" w:cs="Times New Roman" w:hint="eastAsia"/>
                <w:color w:val="000000"/>
                <w:kern w:val="0"/>
                <w:szCs w:val="20"/>
              </w:rPr>
              <w:t xml:space="preserve">64,132,289 </w:t>
            </w:r>
          </w:p>
        </w:tc>
        <w:tc>
          <w:tcPr>
            <w:tcW w:w="940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9288A" w14:textId="55E36AAA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 w:rsidRPr="00075950">
              <w:rPr>
                <w:rFonts w:ascii="Times New Roman" w:eastAsia="맑은 고딕" w:hAnsi="Times New Roman" w:cs="Times New Roman" w:hint="eastAsia"/>
                <w:color w:val="000000"/>
                <w:kern w:val="0"/>
                <w:szCs w:val="20"/>
              </w:rPr>
              <w:t>82.5</w:t>
            </w:r>
          </w:p>
        </w:tc>
        <w:tc>
          <w:tcPr>
            <w:tcW w:w="942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4F8AC" w14:textId="107FDB98" w:rsidR="00A1303A" w:rsidRPr="000D4834" w:rsidRDefault="00A1303A" w:rsidP="00A1303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 w:rsidRPr="00075950">
              <w:rPr>
                <w:rFonts w:ascii="Times New Roman" w:eastAsia="맑은 고딕" w:hAnsi="Times New Roman" w:cs="Times New Roman" w:hint="eastAsia"/>
                <w:color w:val="000000"/>
                <w:kern w:val="0"/>
                <w:szCs w:val="20"/>
              </w:rPr>
              <w:t>74</w:t>
            </w:r>
            <w:r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.0</w:t>
            </w:r>
          </w:p>
        </w:tc>
      </w:tr>
    </w:tbl>
    <w:p w14:paraId="4609A62B" w14:textId="77777777" w:rsidR="005E52FF" w:rsidRPr="000D4834" w:rsidRDefault="005E52FF">
      <w:pPr>
        <w:widowControl/>
        <w:wordWrap/>
        <w:autoSpaceDE/>
        <w:autoSpaceDN/>
        <w:rPr>
          <w:rFonts w:ascii="Times New Roman" w:eastAsia="맑은 고딕" w:hAnsi="Times New Roman" w:cs="Times New Roman"/>
          <w:kern w:val="0"/>
          <w:sz w:val="24"/>
          <w:szCs w:val="24"/>
        </w:rPr>
      </w:pPr>
    </w:p>
    <w:p w14:paraId="216954D9" w14:textId="77777777" w:rsidR="00B92657" w:rsidRPr="000D4834" w:rsidRDefault="00B92657">
      <w:pPr>
        <w:widowControl/>
        <w:wordWrap/>
        <w:autoSpaceDE/>
        <w:autoSpaceDN/>
        <w:rPr>
          <w:rFonts w:ascii="Times New Roman" w:eastAsia="맑은 고딕" w:hAnsi="Times New Roman" w:cs="Times New Roman"/>
          <w:kern w:val="0"/>
          <w:sz w:val="24"/>
          <w:szCs w:val="24"/>
        </w:rPr>
      </w:pPr>
      <w:r w:rsidRPr="000D4834">
        <w:rPr>
          <w:rFonts w:ascii="Times New Roman" w:eastAsia="맑은 고딕" w:hAnsi="Times New Roman" w:cs="Times New Roman"/>
          <w:kern w:val="0"/>
          <w:sz w:val="24"/>
          <w:szCs w:val="24"/>
        </w:rPr>
        <w:br w:type="page"/>
      </w:r>
    </w:p>
    <w:p w14:paraId="599132D0" w14:textId="7D0AE908" w:rsidR="00EA7475" w:rsidRPr="004F2973" w:rsidRDefault="00EA7475" w:rsidP="004F2973">
      <w:pPr>
        <w:pStyle w:val="Paragraph"/>
        <w:tabs>
          <w:tab w:val="left" w:pos="5360"/>
        </w:tabs>
        <w:adjustRightInd w:val="0"/>
        <w:snapToGrid w:val="0"/>
        <w:spacing w:line="360" w:lineRule="auto"/>
        <w:ind w:firstLine="0"/>
        <w:jc w:val="both"/>
        <w:rPr>
          <w:rFonts w:eastAsia="맑은 고딕"/>
          <w:b/>
          <w:color w:val="000000" w:themeColor="text1"/>
          <w:lang w:eastAsia="ko-KR"/>
        </w:rPr>
      </w:pPr>
      <w:r w:rsidRPr="004F2973">
        <w:rPr>
          <w:rFonts w:eastAsia="맑은 고딕"/>
          <w:b/>
          <w:color w:val="000000" w:themeColor="text1"/>
          <w:lang w:eastAsia="ko-KR"/>
        </w:rPr>
        <w:lastRenderedPageBreak/>
        <w:t xml:space="preserve">Table </w:t>
      </w:r>
      <w:r w:rsidR="007C205F">
        <w:rPr>
          <w:rFonts w:eastAsia="맑은 고딕"/>
          <w:b/>
          <w:color w:val="000000" w:themeColor="text1"/>
          <w:lang w:eastAsia="ko-KR"/>
        </w:rPr>
        <w:t>S</w:t>
      </w:r>
      <w:r w:rsidR="001A0A45" w:rsidRPr="004F2973">
        <w:rPr>
          <w:rFonts w:eastAsia="맑은 고딕"/>
          <w:b/>
          <w:color w:val="000000" w:themeColor="text1"/>
          <w:lang w:eastAsia="ko-KR"/>
        </w:rPr>
        <w:t>1</w:t>
      </w:r>
      <w:r w:rsidR="00C62F4B">
        <w:rPr>
          <w:rFonts w:eastAsia="맑은 고딕"/>
          <w:b/>
          <w:color w:val="000000" w:themeColor="text1"/>
          <w:lang w:eastAsia="ko-KR"/>
        </w:rPr>
        <w:t>5</w:t>
      </w:r>
      <w:r w:rsidRPr="004F2973">
        <w:rPr>
          <w:rFonts w:eastAsia="맑은 고딕"/>
          <w:b/>
          <w:color w:val="000000" w:themeColor="text1"/>
          <w:lang w:eastAsia="ko-KR"/>
        </w:rPr>
        <w:t xml:space="preserve">. </w:t>
      </w:r>
      <w:r w:rsidR="00123735">
        <w:rPr>
          <w:rFonts w:eastAsia="맑은 고딕"/>
          <w:b/>
          <w:color w:val="000000" w:themeColor="text1"/>
          <w:lang w:eastAsia="ko-KR"/>
        </w:rPr>
        <w:t>Genome assembly information for the 2</w:t>
      </w:r>
      <w:r w:rsidR="00340479">
        <w:rPr>
          <w:rFonts w:eastAsia="맑은 고딕"/>
          <w:b/>
          <w:color w:val="000000" w:themeColor="text1"/>
          <w:lang w:eastAsia="ko-KR"/>
        </w:rPr>
        <w:t>5</w:t>
      </w:r>
      <w:r w:rsidRPr="004F2973">
        <w:rPr>
          <w:rFonts w:eastAsia="맑은 고딕"/>
          <w:b/>
          <w:color w:val="000000" w:themeColor="text1"/>
          <w:lang w:eastAsia="ko-KR"/>
        </w:rPr>
        <w:t xml:space="preserve"> </w:t>
      </w:r>
      <w:r w:rsidR="00123735">
        <w:rPr>
          <w:rFonts w:eastAsia="맑은 고딕"/>
          <w:b/>
          <w:color w:val="000000" w:themeColor="text1"/>
          <w:lang w:eastAsia="ko-KR"/>
        </w:rPr>
        <w:t xml:space="preserve">avian species used </w:t>
      </w:r>
      <w:r w:rsidRPr="004F2973">
        <w:rPr>
          <w:rFonts w:eastAsia="맑은 고딕"/>
          <w:b/>
          <w:color w:val="000000" w:themeColor="text1"/>
          <w:lang w:eastAsia="ko-KR"/>
        </w:rPr>
        <w:t xml:space="preserve">in this study. </w:t>
      </w:r>
      <w:r w:rsidRPr="004F2973">
        <w:rPr>
          <w:rFonts w:eastAsia="맑은 고딕"/>
          <w:color w:val="000000" w:themeColor="text1"/>
          <w:lang w:eastAsia="ko-KR"/>
        </w:rPr>
        <w:t xml:space="preserve">Eurasian eagle-owl, oriental scops-owl, </w:t>
      </w:r>
      <w:r w:rsidR="008C4647">
        <w:rPr>
          <w:rFonts w:eastAsia="맑은 고딕"/>
          <w:color w:val="000000" w:themeColor="text1"/>
          <w:lang w:eastAsia="ko-KR"/>
        </w:rPr>
        <w:t>eastern</w:t>
      </w:r>
      <w:r w:rsidRPr="004F2973">
        <w:rPr>
          <w:rFonts w:eastAsia="맑은 고딕"/>
          <w:color w:val="000000" w:themeColor="text1"/>
          <w:lang w:eastAsia="ko-KR"/>
        </w:rPr>
        <w:t xml:space="preserve"> buzzard, and common kestrel genome assemblies were generated from the present study, </w:t>
      </w:r>
      <w:r w:rsidR="00123735">
        <w:rPr>
          <w:rFonts w:eastAsia="맑은 고딕"/>
          <w:color w:val="000000" w:themeColor="text1"/>
          <w:lang w:eastAsia="ko-KR"/>
        </w:rPr>
        <w:t xml:space="preserve">while the </w:t>
      </w:r>
      <w:r w:rsidRPr="004F2973">
        <w:rPr>
          <w:rFonts w:eastAsia="맑은 고딕"/>
          <w:color w:val="000000" w:themeColor="text1"/>
          <w:lang w:eastAsia="ko-KR"/>
        </w:rPr>
        <w:t xml:space="preserve">other avian genome assemblies were </w:t>
      </w:r>
      <w:r w:rsidR="00123735">
        <w:rPr>
          <w:rFonts w:eastAsia="맑은 고딕"/>
          <w:color w:val="000000" w:themeColor="text1"/>
          <w:lang w:eastAsia="ko-KR"/>
        </w:rPr>
        <w:t xml:space="preserve">downloaded </w:t>
      </w:r>
      <w:r w:rsidRPr="004F2973">
        <w:rPr>
          <w:rFonts w:eastAsia="맑은 고딕"/>
          <w:color w:val="000000" w:themeColor="text1"/>
          <w:lang w:eastAsia="ko-KR"/>
        </w:rPr>
        <w:t xml:space="preserve">from </w:t>
      </w:r>
      <w:r w:rsidR="00123735">
        <w:rPr>
          <w:rFonts w:eastAsia="맑은 고딕"/>
          <w:color w:val="000000" w:themeColor="text1"/>
          <w:lang w:eastAsia="ko-KR"/>
        </w:rPr>
        <w:t xml:space="preserve">the </w:t>
      </w:r>
      <w:r w:rsidRPr="004F2973">
        <w:rPr>
          <w:rFonts w:eastAsia="맑은 고딕"/>
          <w:color w:val="000000" w:themeColor="text1"/>
          <w:lang w:eastAsia="ko-KR"/>
        </w:rPr>
        <w:t>NCBI database.</w:t>
      </w:r>
    </w:p>
    <w:tbl>
      <w:tblPr>
        <w:tblW w:w="5000" w:type="pct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357"/>
        <w:gridCol w:w="922"/>
        <w:gridCol w:w="1053"/>
        <w:gridCol w:w="1596"/>
        <w:gridCol w:w="869"/>
        <w:gridCol w:w="579"/>
        <w:gridCol w:w="1016"/>
        <w:gridCol w:w="1015"/>
        <w:gridCol w:w="817"/>
      </w:tblGrid>
      <w:tr w:rsidR="00B347D6" w:rsidRPr="000D4834" w14:paraId="54334661" w14:textId="6FE1791E" w:rsidTr="00EE56DC">
        <w:trPr>
          <w:trHeight w:val="397"/>
        </w:trPr>
        <w:tc>
          <w:tcPr>
            <w:tcW w:w="73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3E099" w14:textId="77777777" w:rsidR="00B347D6" w:rsidRPr="000D4834" w:rsidRDefault="00B347D6" w:rsidP="0067318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Cs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bCs/>
                <w:color w:val="000000" w:themeColor="text1"/>
                <w:kern w:val="0"/>
                <w:sz w:val="18"/>
                <w:szCs w:val="20"/>
              </w:rPr>
              <w:t>Species</w:t>
            </w:r>
          </w:p>
        </w:tc>
        <w:tc>
          <w:tcPr>
            <w:tcW w:w="50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C1D16" w14:textId="77777777" w:rsidR="00B347D6" w:rsidRPr="000D4834" w:rsidRDefault="00B347D6" w:rsidP="0067318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Cs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bCs/>
                <w:color w:val="000000" w:themeColor="text1"/>
                <w:kern w:val="0"/>
                <w:sz w:val="16"/>
                <w:szCs w:val="20"/>
              </w:rPr>
              <w:t>Scaffold N50</w:t>
            </w:r>
          </w:p>
        </w:tc>
        <w:tc>
          <w:tcPr>
            <w:tcW w:w="5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05927C3" w14:textId="72D43BCF" w:rsidR="00B347D6" w:rsidRPr="000D4834" w:rsidRDefault="00FA5D6B" w:rsidP="00FA5D6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Cs/>
                <w:color w:val="000000" w:themeColor="text1"/>
                <w:kern w:val="0"/>
                <w:sz w:val="18"/>
                <w:szCs w:val="20"/>
              </w:rPr>
            </w:pPr>
            <w:r>
              <w:rPr>
                <w:rFonts w:ascii="Times New Roman" w:eastAsia="맑은 고딕" w:hAnsi="Times New Roman" w:cs="Times New Roman"/>
                <w:bCs/>
                <w:color w:val="000000" w:themeColor="text1"/>
                <w:kern w:val="0"/>
                <w:sz w:val="18"/>
                <w:szCs w:val="20"/>
              </w:rPr>
              <w:t>Assembly</w:t>
            </w:r>
          </w:p>
        </w:tc>
        <w:tc>
          <w:tcPr>
            <w:tcW w:w="86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48E7B55" w14:textId="77777777" w:rsidR="00B347D6" w:rsidRPr="000D4834" w:rsidRDefault="00B347D6" w:rsidP="0067318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  <w:t xml:space="preserve">Maximum </w:t>
            </w: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  <w:br/>
              <w:t>longevity</w:t>
            </w:r>
          </w:p>
          <w:p w14:paraId="775724BA" w14:textId="791E40EB" w:rsidR="00B347D6" w:rsidRPr="000D4834" w:rsidRDefault="00B347D6" w:rsidP="0067318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  <w:t>(yrs)</w:t>
            </w:r>
          </w:p>
        </w:tc>
        <w:tc>
          <w:tcPr>
            <w:tcW w:w="4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8D8F3" w14:textId="77777777" w:rsidR="00B347D6" w:rsidRPr="000D4834" w:rsidRDefault="00B347D6" w:rsidP="0067318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Specimen origin</w:t>
            </w:r>
          </w:p>
        </w:tc>
        <w:tc>
          <w:tcPr>
            <w:tcW w:w="31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D1A35" w14:textId="51431A67" w:rsidR="00B347D6" w:rsidRPr="000D4834" w:rsidRDefault="00B347D6" w:rsidP="0067318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 w:hint="eastAsia"/>
                <w:color w:val="000000" w:themeColor="text1"/>
                <w:kern w:val="0"/>
                <w:sz w:val="16"/>
                <w:szCs w:val="20"/>
              </w:rPr>
              <w:t>Avg.</w:t>
            </w:r>
          </w:p>
          <w:p w14:paraId="1C7EBB20" w14:textId="6348B957" w:rsidR="00B347D6" w:rsidRPr="000D4834" w:rsidRDefault="00B347D6" w:rsidP="0067318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body mass</w:t>
            </w:r>
          </w:p>
          <w:p w14:paraId="6B17C15C" w14:textId="44DD772B" w:rsidR="00B347D6" w:rsidRPr="000D4834" w:rsidRDefault="00B347D6" w:rsidP="0067318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(g)</w:t>
            </w:r>
          </w:p>
        </w:tc>
        <w:tc>
          <w:tcPr>
            <w:tcW w:w="55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961D385" w14:textId="77777777" w:rsidR="00B347D6" w:rsidRPr="000D4834" w:rsidRDefault="00B347D6" w:rsidP="0067318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4"/>
                <w:szCs w:val="20"/>
              </w:rPr>
              <w:t>Nocturnality</w:t>
            </w:r>
          </w:p>
        </w:tc>
        <w:tc>
          <w:tcPr>
            <w:tcW w:w="55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C5AC7" w14:textId="77777777" w:rsidR="00B347D6" w:rsidRPr="000D4834" w:rsidRDefault="00B347D6" w:rsidP="0067318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  <w:t>Major diet</w:t>
            </w:r>
          </w:p>
        </w:tc>
        <w:tc>
          <w:tcPr>
            <w:tcW w:w="44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554E3C" w14:textId="74A72877" w:rsidR="00B347D6" w:rsidRPr="000D4834" w:rsidRDefault="00B347D6" w:rsidP="0067318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 w:hint="eastAsia"/>
                <w:color w:val="000000" w:themeColor="text1"/>
                <w:kern w:val="0"/>
                <w:sz w:val="18"/>
                <w:szCs w:val="20"/>
              </w:rPr>
              <w:t>Ref.</w:t>
            </w:r>
          </w:p>
          <w:p w14:paraId="37F07334" w14:textId="5C6B2E79" w:rsidR="00B347D6" w:rsidRPr="000D4834" w:rsidRDefault="00B347D6" w:rsidP="0067318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20"/>
              </w:rPr>
              <w:t>source</w:t>
            </w:r>
          </w:p>
        </w:tc>
      </w:tr>
      <w:tr w:rsidR="00B347D6" w:rsidRPr="000D4834" w14:paraId="37BF3F1B" w14:textId="1E805CBF" w:rsidTr="00EE56DC">
        <w:trPr>
          <w:trHeight w:val="397"/>
        </w:trPr>
        <w:tc>
          <w:tcPr>
            <w:tcW w:w="73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6A208" w14:textId="77777777" w:rsidR="00B347D6" w:rsidRPr="000D4834" w:rsidRDefault="00B347D6" w:rsidP="0067318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 xml:space="preserve">Eurasian </w:t>
            </w:r>
          </w:p>
          <w:p w14:paraId="4E1FD905" w14:textId="56BEDBAA" w:rsidR="00B347D6" w:rsidRPr="000D4834" w:rsidRDefault="00B347D6" w:rsidP="0067318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eagle-owl</w:t>
            </w:r>
          </w:p>
        </w:tc>
        <w:tc>
          <w:tcPr>
            <w:tcW w:w="50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5703B" w14:textId="77777777" w:rsidR="00B347D6" w:rsidRPr="000D4834" w:rsidRDefault="00B347D6" w:rsidP="0067318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29.92 Mb</w:t>
            </w:r>
          </w:p>
        </w:tc>
        <w:tc>
          <w:tcPr>
            <w:tcW w:w="5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9267C" w14:textId="77777777" w:rsidR="00B347D6" w:rsidRPr="000D4834" w:rsidRDefault="00B347D6" w:rsidP="0067318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-</w:t>
            </w:r>
          </w:p>
        </w:tc>
        <w:tc>
          <w:tcPr>
            <w:tcW w:w="86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63925" w14:textId="39EF85CE" w:rsidR="00B347D6" w:rsidRPr="000D4834" w:rsidRDefault="00B347D6" w:rsidP="00C5177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18"/>
              </w:rPr>
              <w:t>27.8</w:t>
            </w:r>
          </w:p>
        </w:tc>
        <w:tc>
          <w:tcPr>
            <w:tcW w:w="4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AE89B" w14:textId="0698054D" w:rsidR="00B347D6" w:rsidRPr="000D4834" w:rsidRDefault="00B347D6" w:rsidP="00C5177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Wild</w:t>
            </w:r>
          </w:p>
        </w:tc>
        <w:tc>
          <w:tcPr>
            <w:tcW w:w="31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A4393" w14:textId="7C68DFFC" w:rsidR="00B347D6" w:rsidRPr="000D4834" w:rsidRDefault="00B347D6" w:rsidP="00C5177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2708</w:t>
            </w:r>
          </w:p>
        </w:tc>
        <w:tc>
          <w:tcPr>
            <w:tcW w:w="55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F255B" w14:textId="77777777" w:rsidR="00B347D6" w:rsidRPr="000D4834" w:rsidRDefault="00B347D6" w:rsidP="0067318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Nocturnal</w:t>
            </w:r>
          </w:p>
        </w:tc>
        <w:tc>
          <w:tcPr>
            <w:tcW w:w="55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914CA" w14:textId="07806339" w:rsidR="00B347D6" w:rsidRPr="000D4834" w:rsidRDefault="00B347D6" w:rsidP="00C5177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4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4"/>
                <w:szCs w:val="20"/>
              </w:rPr>
              <w:t>Carnivorous</w:t>
            </w:r>
          </w:p>
        </w:tc>
        <w:tc>
          <w:tcPr>
            <w:tcW w:w="44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72D079" w14:textId="340F0D10" w:rsidR="00B347D6" w:rsidRPr="000D4834" w:rsidRDefault="00C54CDC" w:rsidP="00C54C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12</w:t>
            </w:r>
            <w:r w:rsidR="00B347D6"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,</w:t>
            </w:r>
            <w:r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13</w:t>
            </w:r>
          </w:p>
        </w:tc>
      </w:tr>
      <w:tr w:rsidR="00EE56DC" w:rsidRPr="000D4834" w14:paraId="0A122D1E" w14:textId="77777777" w:rsidTr="00EE56DC">
        <w:trPr>
          <w:trHeight w:val="397"/>
        </w:trPr>
        <w:tc>
          <w:tcPr>
            <w:tcW w:w="73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BA6B44C" w14:textId="3DD16800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N</w:t>
            </w:r>
            <w:r w:rsidRPr="0054538A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orthern spotted owl</w:t>
            </w:r>
          </w:p>
        </w:tc>
        <w:tc>
          <w:tcPr>
            <w:tcW w:w="50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55F9442" w14:textId="5E5E945E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>
              <w:rPr>
                <w:rFonts w:ascii="Times New Roman" w:eastAsia="맑은 고딕" w:hAnsi="Times New Roman" w:cs="Times New Roman" w:hint="eastAsia"/>
                <w:color w:val="000000" w:themeColor="text1"/>
                <w:kern w:val="0"/>
                <w:sz w:val="16"/>
                <w:szCs w:val="20"/>
              </w:rPr>
              <w:t>3</w:t>
            </w:r>
            <w:r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.98 Mb</w:t>
            </w:r>
          </w:p>
        </w:tc>
        <w:tc>
          <w:tcPr>
            <w:tcW w:w="5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EC7A136" w14:textId="35BFDF35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DB63AA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Soccid_v01</w:t>
            </w:r>
          </w:p>
        </w:tc>
        <w:tc>
          <w:tcPr>
            <w:tcW w:w="86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B806A68" w14:textId="27A5237E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 w:hint="eastAsia"/>
                <w:color w:val="000000" w:themeColor="text1"/>
                <w:kern w:val="0"/>
                <w:sz w:val="18"/>
                <w:szCs w:val="18"/>
              </w:rPr>
              <w:t>2</w:t>
            </w:r>
            <w:r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4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87F1729" w14:textId="64856E69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>
              <w:rPr>
                <w:rFonts w:ascii="Times New Roman" w:eastAsia="맑은 고딕" w:hAnsi="Times New Roman" w:cs="Times New Roman" w:hint="eastAsia"/>
                <w:color w:val="000000" w:themeColor="text1"/>
                <w:kern w:val="0"/>
                <w:sz w:val="16"/>
                <w:szCs w:val="20"/>
              </w:rPr>
              <w:t>W</w:t>
            </w:r>
            <w:r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ild</w:t>
            </w:r>
          </w:p>
        </w:tc>
        <w:tc>
          <w:tcPr>
            <w:tcW w:w="31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EA851A3" w14:textId="07B680DF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>
              <w:rPr>
                <w:rFonts w:ascii="Times New Roman" w:eastAsia="맑은 고딕" w:hAnsi="Times New Roman" w:cs="Times New Roman" w:hint="eastAsia"/>
                <w:color w:val="000000" w:themeColor="text1"/>
                <w:kern w:val="0"/>
                <w:sz w:val="16"/>
                <w:szCs w:val="20"/>
              </w:rPr>
              <w:t>5</w:t>
            </w:r>
            <w:r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88.7</w:t>
            </w:r>
          </w:p>
        </w:tc>
        <w:tc>
          <w:tcPr>
            <w:tcW w:w="55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A50E0F0" w14:textId="74DFF0DB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>
              <w:rPr>
                <w:rFonts w:ascii="Times New Roman" w:eastAsia="맑은 고딕" w:hAnsi="Times New Roman" w:cs="Times New Roman" w:hint="eastAsia"/>
                <w:color w:val="000000" w:themeColor="text1"/>
                <w:kern w:val="0"/>
                <w:sz w:val="16"/>
                <w:szCs w:val="20"/>
              </w:rPr>
              <w:t>N</w:t>
            </w:r>
            <w:r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octurnal</w:t>
            </w:r>
          </w:p>
        </w:tc>
        <w:tc>
          <w:tcPr>
            <w:tcW w:w="55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BD22171" w14:textId="01E8572C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4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4"/>
                <w:szCs w:val="20"/>
              </w:rPr>
              <w:t>Carnivorous</w:t>
            </w:r>
          </w:p>
        </w:tc>
        <w:tc>
          <w:tcPr>
            <w:tcW w:w="44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59C61E" w14:textId="09849D5D" w:rsidR="00EE56DC" w:rsidRPr="000D4834" w:rsidRDefault="00EE56DC" w:rsidP="00C54C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1</w:t>
            </w:r>
            <w:r w:rsidR="00C54CDC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3</w:t>
            </w:r>
            <w:r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 xml:space="preserve">, </w:t>
            </w:r>
            <w:r>
              <w:rPr>
                <w:rFonts w:ascii="Times New Roman" w:eastAsia="맑은 고딕" w:hAnsi="Times New Roman" w:cs="Times New Roman" w:hint="eastAsia"/>
                <w:color w:val="000000" w:themeColor="text1"/>
                <w:kern w:val="0"/>
                <w:sz w:val="16"/>
                <w:szCs w:val="20"/>
              </w:rPr>
              <w:t>1</w:t>
            </w:r>
            <w:r w:rsidR="00C54CDC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4</w:t>
            </w:r>
          </w:p>
        </w:tc>
      </w:tr>
      <w:tr w:rsidR="00EE56DC" w:rsidRPr="000D4834" w14:paraId="35A8E370" w14:textId="78B47790" w:rsidTr="00EE56DC">
        <w:trPr>
          <w:trHeight w:val="397"/>
        </w:trPr>
        <w:tc>
          <w:tcPr>
            <w:tcW w:w="73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62345" w14:textId="77777777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 xml:space="preserve">Oriental </w:t>
            </w:r>
          </w:p>
          <w:p w14:paraId="3EE4D1B7" w14:textId="7603EA73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scops-owl</w:t>
            </w:r>
          </w:p>
        </w:tc>
        <w:tc>
          <w:tcPr>
            <w:tcW w:w="50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E2A53" w14:textId="77777777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18.54 Mb</w:t>
            </w:r>
          </w:p>
        </w:tc>
        <w:tc>
          <w:tcPr>
            <w:tcW w:w="5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ABF88" w14:textId="77777777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-</w:t>
            </w:r>
          </w:p>
        </w:tc>
        <w:tc>
          <w:tcPr>
            <w:tcW w:w="86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42E2D" w14:textId="510C6590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0D4834">
              <w:rPr>
                <w:rFonts w:ascii="Times New Roman" w:eastAsia="맑은 고딕" w:hAnsi="Times New Roman" w:cs="Times New Roman" w:hint="eastAsia"/>
                <w:color w:val="000000" w:themeColor="text1"/>
                <w:kern w:val="0"/>
                <w:sz w:val="18"/>
                <w:szCs w:val="18"/>
              </w:rPr>
              <w:t>N/A</w:t>
            </w:r>
          </w:p>
          <w:p w14:paraId="1FA2739D" w14:textId="400FB0F0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18"/>
              </w:rPr>
              <w:t>(6.8 yrs for Eurasian scops-owl)</w:t>
            </w:r>
          </w:p>
        </w:tc>
        <w:tc>
          <w:tcPr>
            <w:tcW w:w="4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7DB1F" w14:textId="0F2E275B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 w:hint="eastAsia"/>
                <w:color w:val="000000" w:themeColor="text1"/>
                <w:kern w:val="0"/>
                <w:sz w:val="16"/>
                <w:szCs w:val="20"/>
              </w:rPr>
              <w:t>N/A</w:t>
            </w:r>
          </w:p>
          <w:p w14:paraId="363A1225" w14:textId="7538E286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(wild)</w:t>
            </w:r>
          </w:p>
        </w:tc>
        <w:tc>
          <w:tcPr>
            <w:tcW w:w="31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6F38D" w14:textId="32152BC9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85</w:t>
            </w:r>
          </w:p>
        </w:tc>
        <w:tc>
          <w:tcPr>
            <w:tcW w:w="55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A4776" w14:textId="77777777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Nocturnal</w:t>
            </w:r>
          </w:p>
        </w:tc>
        <w:tc>
          <w:tcPr>
            <w:tcW w:w="55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4283F" w14:textId="5F1DB0F3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4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4"/>
                <w:szCs w:val="20"/>
              </w:rPr>
              <w:t>Carnivorous</w:t>
            </w:r>
          </w:p>
        </w:tc>
        <w:tc>
          <w:tcPr>
            <w:tcW w:w="44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5BC5B3" w14:textId="5F0A17A7" w:rsidR="00EE56DC" w:rsidRPr="000D4834" w:rsidRDefault="00C54CDC" w:rsidP="00C54C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13</w:t>
            </w:r>
            <w:r w:rsidR="00EE56DC"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,</w:t>
            </w:r>
            <w:r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14</w:t>
            </w:r>
          </w:p>
        </w:tc>
      </w:tr>
      <w:tr w:rsidR="00EE56DC" w:rsidRPr="000D4834" w14:paraId="20CA6873" w14:textId="61BC3D91" w:rsidTr="00EE56DC">
        <w:trPr>
          <w:trHeight w:val="397"/>
        </w:trPr>
        <w:tc>
          <w:tcPr>
            <w:tcW w:w="73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9FE8E" w14:textId="77777777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Barn Owl</w:t>
            </w:r>
          </w:p>
        </w:tc>
        <w:tc>
          <w:tcPr>
            <w:tcW w:w="50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75047" w14:textId="77777777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52.8 Kb</w:t>
            </w:r>
          </w:p>
        </w:tc>
        <w:tc>
          <w:tcPr>
            <w:tcW w:w="5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56A3E" w14:textId="77777777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2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2"/>
                <w:szCs w:val="20"/>
              </w:rPr>
              <w:t>ASM68720v1</w:t>
            </w:r>
          </w:p>
        </w:tc>
        <w:tc>
          <w:tcPr>
            <w:tcW w:w="86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99A14" w14:textId="064018BD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18"/>
              </w:rPr>
              <w:t>34</w:t>
            </w:r>
          </w:p>
        </w:tc>
        <w:tc>
          <w:tcPr>
            <w:tcW w:w="4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8A4AB" w14:textId="1B1C3BFD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Wild</w:t>
            </w:r>
          </w:p>
        </w:tc>
        <w:tc>
          <w:tcPr>
            <w:tcW w:w="31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1FED3" w14:textId="255805B5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580</w:t>
            </w:r>
          </w:p>
        </w:tc>
        <w:tc>
          <w:tcPr>
            <w:tcW w:w="55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9C22A" w14:textId="77777777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Nocturnal</w:t>
            </w:r>
          </w:p>
        </w:tc>
        <w:tc>
          <w:tcPr>
            <w:tcW w:w="55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A931D" w14:textId="5C42CA9E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4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4"/>
                <w:szCs w:val="20"/>
              </w:rPr>
              <w:t>Carnivorous</w:t>
            </w:r>
          </w:p>
        </w:tc>
        <w:tc>
          <w:tcPr>
            <w:tcW w:w="44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92BFD7" w14:textId="55BE5138" w:rsidR="00EE56DC" w:rsidRPr="000D4834" w:rsidRDefault="00C54CDC" w:rsidP="00C54C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13</w:t>
            </w:r>
            <w:r w:rsidR="00EE56DC" w:rsidRPr="000D4834">
              <w:rPr>
                <w:rFonts w:ascii="Times New Roman" w:eastAsia="맑은 고딕" w:hAnsi="Times New Roman" w:cs="Times New Roman" w:hint="eastAsia"/>
                <w:color w:val="000000" w:themeColor="text1"/>
                <w:kern w:val="0"/>
                <w:sz w:val="16"/>
                <w:szCs w:val="20"/>
              </w:rPr>
              <w:t>,</w:t>
            </w:r>
            <w:r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14</w:t>
            </w:r>
          </w:p>
        </w:tc>
      </w:tr>
      <w:tr w:rsidR="00EE56DC" w:rsidRPr="000D4834" w14:paraId="52584A33" w14:textId="51D65E9D" w:rsidTr="00EE56DC">
        <w:trPr>
          <w:trHeight w:val="397"/>
        </w:trPr>
        <w:tc>
          <w:tcPr>
            <w:tcW w:w="73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5BE00" w14:textId="220DD8A5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Downy woodpecker</w:t>
            </w:r>
          </w:p>
        </w:tc>
        <w:tc>
          <w:tcPr>
            <w:tcW w:w="50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6BEA6" w14:textId="77777777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2.09 Mb</w:t>
            </w:r>
          </w:p>
        </w:tc>
        <w:tc>
          <w:tcPr>
            <w:tcW w:w="5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BCA1E" w14:textId="77777777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2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2"/>
                <w:szCs w:val="20"/>
              </w:rPr>
              <w:t>ASM69900v1</w:t>
            </w:r>
          </w:p>
        </w:tc>
        <w:tc>
          <w:tcPr>
            <w:tcW w:w="86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5C8F9" w14:textId="5A508B50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18"/>
              </w:rPr>
              <w:t>11.9</w:t>
            </w:r>
          </w:p>
        </w:tc>
        <w:tc>
          <w:tcPr>
            <w:tcW w:w="4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BDDC3" w14:textId="38650A20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Wild</w:t>
            </w:r>
          </w:p>
        </w:tc>
        <w:tc>
          <w:tcPr>
            <w:tcW w:w="31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74B7F" w14:textId="62890B40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27.0</w:t>
            </w:r>
          </w:p>
        </w:tc>
        <w:tc>
          <w:tcPr>
            <w:tcW w:w="55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80FD1" w14:textId="3F0944BA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 w:hint="eastAsia"/>
                <w:color w:val="000000" w:themeColor="text1"/>
                <w:kern w:val="0"/>
                <w:sz w:val="16"/>
                <w:szCs w:val="20"/>
              </w:rPr>
              <w:t>-</w:t>
            </w:r>
          </w:p>
        </w:tc>
        <w:tc>
          <w:tcPr>
            <w:tcW w:w="55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3A61D" w14:textId="06F53130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4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4"/>
                <w:szCs w:val="20"/>
              </w:rPr>
              <w:t>Omnivorous</w:t>
            </w:r>
          </w:p>
        </w:tc>
        <w:tc>
          <w:tcPr>
            <w:tcW w:w="44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F8A020" w14:textId="5F53580D" w:rsidR="00EE56DC" w:rsidRPr="000D4834" w:rsidRDefault="00C54CDC" w:rsidP="00C54C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13</w:t>
            </w:r>
            <w:r w:rsidR="00EE56DC" w:rsidRPr="000D4834">
              <w:rPr>
                <w:rFonts w:ascii="Times New Roman" w:eastAsia="맑은 고딕" w:hAnsi="Times New Roman" w:cs="Times New Roman" w:hint="eastAsia"/>
                <w:color w:val="000000" w:themeColor="text1"/>
                <w:kern w:val="0"/>
                <w:sz w:val="16"/>
                <w:szCs w:val="20"/>
              </w:rPr>
              <w:t>,</w:t>
            </w:r>
            <w:r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14</w:t>
            </w:r>
          </w:p>
        </w:tc>
      </w:tr>
      <w:tr w:rsidR="00EE56DC" w:rsidRPr="000D4834" w14:paraId="4E6A6A03" w14:textId="0823C578" w:rsidTr="00EE56DC">
        <w:trPr>
          <w:trHeight w:val="397"/>
        </w:trPr>
        <w:tc>
          <w:tcPr>
            <w:tcW w:w="73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3720D" w14:textId="77777777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Golden eagle</w:t>
            </w:r>
          </w:p>
        </w:tc>
        <w:tc>
          <w:tcPr>
            <w:tcW w:w="50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B294E" w14:textId="77777777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9.23 Mb</w:t>
            </w:r>
          </w:p>
        </w:tc>
        <w:tc>
          <w:tcPr>
            <w:tcW w:w="5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B6F58" w14:textId="77777777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2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2"/>
                <w:szCs w:val="20"/>
              </w:rPr>
              <w:t>Aquila_</w:t>
            </w:r>
          </w:p>
          <w:p w14:paraId="79FB7D49" w14:textId="251B5671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2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2"/>
                <w:szCs w:val="20"/>
              </w:rPr>
              <w:t>chrysaetos-1.0.2</w:t>
            </w:r>
          </w:p>
        </w:tc>
        <w:tc>
          <w:tcPr>
            <w:tcW w:w="86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25886" w14:textId="01BAC599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18"/>
              </w:rPr>
              <w:t>48</w:t>
            </w:r>
          </w:p>
        </w:tc>
        <w:tc>
          <w:tcPr>
            <w:tcW w:w="4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AE206" w14:textId="72CDA7AD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Captivity</w:t>
            </w:r>
          </w:p>
        </w:tc>
        <w:tc>
          <w:tcPr>
            <w:tcW w:w="31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DD5BF" w14:textId="5051B353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4421</w:t>
            </w:r>
          </w:p>
        </w:tc>
        <w:tc>
          <w:tcPr>
            <w:tcW w:w="55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DEADC" w14:textId="619E682A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 w:hint="eastAsia"/>
                <w:color w:val="000000" w:themeColor="text1"/>
                <w:kern w:val="0"/>
                <w:sz w:val="16"/>
                <w:szCs w:val="20"/>
              </w:rPr>
              <w:t>-</w:t>
            </w:r>
          </w:p>
        </w:tc>
        <w:tc>
          <w:tcPr>
            <w:tcW w:w="55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7D81B" w14:textId="79E466A0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4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4"/>
                <w:szCs w:val="20"/>
              </w:rPr>
              <w:t>Carnivorous</w:t>
            </w:r>
          </w:p>
        </w:tc>
        <w:tc>
          <w:tcPr>
            <w:tcW w:w="44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5B37E7" w14:textId="2C26CEF2" w:rsidR="00EE56DC" w:rsidRPr="000D4834" w:rsidRDefault="00C54CDC" w:rsidP="00C54C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13</w:t>
            </w:r>
            <w:r w:rsidR="00EE56DC" w:rsidRPr="000D4834">
              <w:rPr>
                <w:rFonts w:ascii="Times New Roman" w:eastAsia="맑은 고딕" w:hAnsi="Times New Roman" w:cs="Times New Roman" w:hint="eastAsia"/>
                <w:color w:val="000000" w:themeColor="text1"/>
                <w:kern w:val="0"/>
                <w:sz w:val="16"/>
                <w:szCs w:val="20"/>
              </w:rPr>
              <w:t>,</w:t>
            </w:r>
            <w:r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14</w:t>
            </w:r>
          </w:p>
        </w:tc>
      </w:tr>
      <w:tr w:rsidR="00EE56DC" w:rsidRPr="000D4834" w14:paraId="05D0A3F1" w14:textId="497C724F" w:rsidTr="00EE56DC">
        <w:trPr>
          <w:trHeight w:val="397"/>
        </w:trPr>
        <w:tc>
          <w:tcPr>
            <w:tcW w:w="73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1C5A3" w14:textId="1C234BE0" w:rsidR="00EE56DC" w:rsidRPr="008C4647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8C4647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Eastern buzzard</w:t>
            </w:r>
          </w:p>
        </w:tc>
        <w:tc>
          <w:tcPr>
            <w:tcW w:w="50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7E22C" w14:textId="77777777" w:rsidR="00EE56DC" w:rsidRPr="008C4647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8C4647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7.47 Mb</w:t>
            </w:r>
          </w:p>
        </w:tc>
        <w:tc>
          <w:tcPr>
            <w:tcW w:w="5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35D1B" w14:textId="77777777" w:rsidR="00EE56DC" w:rsidRPr="008C4647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2"/>
                <w:szCs w:val="20"/>
              </w:rPr>
            </w:pPr>
            <w:r w:rsidRPr="008C4647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-</w:t>
            </w:r>
          </w:p>
        </w:tc>
        <w:tc>
          <w:tcPr>
            <w:tcW w:w="86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6B7E6" w14:textId="3919C640" w:rsidR="00EE56DC" w:rsidRPr="008C4647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8C4647">
              <w:rPr>
                <w:rFonts w:ascii="Times New Roman" w:eastAsia="맑은 고딕" w:hAnsi="Times New Roman" w:cs="Times New Roman" w:hint="eastAsia"/>
                <w:color w:val="000000" w:themeColor="text1"/>
                <w:kern w:val="0"/>
                <w:sz w:val="18"/>
                <w:szCs w:val="18"/>
              </w:rPr>
              <w:t>N/A</w:t>
            </w:r>
          </w:p>
          <w:p w14:paraId="0957AF40" w14:textId="5CC9AE24" w:rsidR="00EE56DC" w:rsidRPr="008C4647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8C4647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18"/>
              </w:rPr>
              <w:t>(28.8 yrs for common buzzard)</w:t>
            </w:r>
          </w:p>
        </w:tc>
        <w:tc>
          <w:tcPr>
            <w:tcW w:w="4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A70F2" w14:textId="373BD3E6" w:rsidR="00EE56DC" w:rsidRPr="008C4647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8C4647">
              <w:rPr>
                <w:rFonts w:ascii="Times New Roman" w:eastAsia="맑은 고딕" w:hAnsi="Times New Roman" w:cs="Times New Roman" w:hint="eastAsia"/>
                <w:color w:val="000000" w:themeColor="text1"/>
                <w:kern w:val="0"/>
                <w:sz w:val="16"/>
                <w:szCs w:val="20"/>
              </w:rPr>
              <w:t>N/A</w:t>
            </w:r>
          </w:p>
          <w:p w14:paraId="03EAE6F2" w14:textId="1814ECAD" w:rsidR="00EE56DC" w:rsidRPr="008C4647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8C4647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(wild)</w:t>
            </w:r>
          </w:p>
        </w:tc>
        <w:tc>
          <w:tcPr>
            <w:tcW w:w="31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A8A55" w14:textId="20E40D93" w:rsidR="00EE56DC" w:rsidRPr="008C4647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8C4647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731</w:t>
            </w:r>
          </w:p>
        </w:tc>
        <w:tc>
          <w:tcPr>
            <w:tcW w:w="55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9D677" w14:textId="150EEFDF" w:rsidR="00EE56DC" w:rsidRPr="00E52FCE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20"/>
              </w:rPr>
            </w:pPr>
            <w:r w:rsidRPr="00E52FCE">
              <w:rPr>
                <w:rFonts w:ascii="Times New Roman" w:eastAsia="맑은 고딕" w:hAnsi="Times New Roman" w:cs="Times New Roman" w:hint="eastAsia"/>
                <w:kern w:val="0"/>
                <w:sz w:val="16"/>
                <w:szCs w:val="20"/>
              </w:rPr>
              <w:t>-</w:t>
            </w:r>
          </w:p>
        </w:tc>
        <w:tc>
          <w:tcPr>
            <w:tcW w:w="55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5692C" w14:textId="4A4207A7" w:rsidR="00EE56DC" w:rsidRPr="00604501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4"/>
                <w:szCs w:val="20"/>
              </w:rPr>
            </w:pPr>
            <w:r w:rsidRPr="00604501">
              <w:rPr>
                <w:rFonts w:ascii="Times New Roman" w:eastAsia="맑은 고딕" w:hAnsi="Times New Roman" w:cs="Times New Roman"/>
                <w:kern w:val="0"/>
                <w:sz w:val="14"/>
                <w:szCs w:val="20"/>
              </w:rPr>
              <w:t>Carnivorous</w:t>
            </w:r>
          </w:p>
        </w:tc>
        <w:tc>
          <w:tcPr>
            <w:tcW w:w="44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3A0EED" w14:textId="495E5EF7" w:rsidR="00EE56DC" w:rsidRPr="00604501" w:rsidRDefault="00C54CDC" w:rsidP="00C54C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20"/>
              </w:rPr>
            </w:pPr>
            <w:r>
              <w:rPr>
                <w:rFonts w:ascii="Times New Roman" w:eastAsia="맑은 고딕" w:hAnsi="Times New Roman" w:cs="Times New Roman"/>
                <w:kern w:val="0"/>
                <w:sz w:val="16"/>
                <w:szCs w:val="20"/>
              </w:rPr>
              <w:t>13</w:t>
            </w:r>
            <w:r w:rsidR="00EE56DC" w:rsidRPr="00604501">
              <w:rPr>
                <w:rFonts w:ascii="Times New Roman" w:eastAsia="맑은 고딕" w:hAnsi="Times New Roman" w:cs="Times New Roman" w:hint="eastAsia"/>
                <w:kern w:val="0"/>
                <w:sz w:val="16"/>
                <w:szCs w:val="20"/>
              </w:rPr>
              <w:t>,</w:t>
            </w:r>
            <w:r>
              <w:rPr>
                <w:rFonts w:ascii="Times New Roman" w:eastAsia="맑은 고딕" w:hAnsi="Times New Roman" w:cs="Times New Roman"/>
                <w:kern w:val="0"/>
                <w:sz w:val="16"/>
                <w:szCs w:val="20"/>
              </w:rPr>
              <w:t>14</w:t>
            </w:r>
          </w:p>
        </w:tc>
      </w:tr>
      <w:tr w:rsidR="00EE56DC" w:rsidRPr="000D4834" w14:paraId="2F89A190" w14:textId="3C5B65DA" w:rsidTr="00EE56DC">
        <w:trPr>
          <w:trHeight w:val="397"/>
        </w:trPr>
        <w:tc>
          <w:tcPr>
            <w:tcW w:w="73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DF7D8" w14:textId="417638B9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Bald e</w:t>
            </w: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agle</w:t>
            </w:r>
          </w:p>
        </w:tc>
        <w:tc>
          <w:tcPr>
            <w:tcW w:w="50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9E226" w14:textId="77777777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9.15 Mb</w:t>
            </w:r>
          </w:p>
        </w:tc>
        <w:tc>
          <w:tcPr>
            <w:tcW w:w="5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33DB6" w14:textId="77777777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2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2"/>
                <w:szCs w:val="20"/>
              </w:rPr>
              <w:t>Haliaeetus_</w:t>
            </w:r>
          </w:p>
          <w:p w14:paraId="66BA3003" w14:textId="42A32644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2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2"/>
                <w:szCs w:val="20"/>
              </w:rPr>
              <w:t>leucocephalus-4.0</w:t>
            </w:r>
          </w:p>
        </w:tc>
        <w:tc>
          <w:tcPr>
            <w:tcW w:w="86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0D595" w14:textId="6A610F0E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18"/>
              </w:rPr>
              <w:t>48</w:t>
            </w:r>
          </w:p>
        </w:tc>
        <w:tc>
          <w:tcPr>
            <w:tcW w:w="4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E7D95" w14:textId="0E0D16B5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Captivity</w:t>
            </w:r>
          </w:p>
        </w:tc>
        <w:tc>
          <w:tcPr>
            <w:tcW w:w="31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4AFC5" w14:textId="46EF5745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4650</w:t>
            </w:r>
          </w:p>
        </w:tc>
        <w:tc>
          <w:tcPr>
            <w:tcW w:w="55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7EEF5" w14:textId="791504F7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 w:hint="eastAsia"/>
                <w:color w:val="000000" w:themeColor="text1"/>
                <w:kern w:val="0"/>
                <w:sz w:val="16"/>
                <w:szCs w:val="20"/>
              </w:rPr>
              <w:t>-</w:t>
            </w:r>
          </w:p>
        </w:tc>
        <w:tc>
          <w:tcPr>
            <w:tcW w:w="55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71766" w14:textId="622C7180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4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4"/>
                <w:szCs w:val="20"/>
              </w:rPr>
              <w:t>Carnivorous</w:t>
            </w:r>
          </w:p>
        </w:tc>
        <w:tc>
          <w:tcPr>
            <w:tcW w:w="44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5F282D" w14:textId="4C6EDF7E" w:rsidR="00EE56DC" w:rsidRPr="000D4834" w:rsidRDefault="00C54CDC" w:rsidP="00C54C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13</w:t>
            </w:r>
            <w:r w:rsidR="00EE56DC" w:rsidRPr="000D4834">
              <w:rPr>
                <w:rFonts w:ascii="Times New Roman" w:eastAsia="맑은 고딕" w:hAnsi="Times New Roman" w:cs="Times New Roman" w:hint="eastAsia"/>
                <w:color w:val="000000" w:themeColor="text1"/>
                <w:kern w:val="0"/>
                <w:sz w:val="16"/>
                <w:szCs w:val="20"/>
              </w:rPr>
              <w:t>,</w:t>
            </w:r>
            <w:r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14</w:t>
            </w:r>
          </w:p>
        </w:tc>
      </w:tr>
      <w:tr w:rsidR="00EE56DC" w:rsidRPr="000D4834" w14:paraId="58D5983C" w14:textId="729500DD" w:rsidTr="00EE56DC">
        <w:trPr>
          <w:trHeight w:val="397"/>
        </w:trPr>
        <w:tc>
          <w:tcPr>
            <w:tcW w:w="73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7CE61" w14:textId="6835A405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Saker f</w:t>
            </w: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alcon</w:t>
            </w:r>
          </w:p>
        </w:tc>
        <w:tc>
          <w:tcPr>
            <w:tcW w:w="50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53A81" w14:textId="77777777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4.15 Mb</w:t>
            </w:r>
          </w:p>
        </w:tc>
        <w:tc>
          <w:tcPr>
            <w:tcW w:w="5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7FD80" w14:textId="77777777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2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2"/>
                <w:szCs w:val="20"/>
              </w:rPr>
              <w:t>F_cherrug_v1.0</w:t>
            </w:r>
          </w:p>
        </w:tc>
        <w:tc>
          <w:tcPr>
            <w:tcW w:w="86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4ECD8" w14:textId="0AC8B91F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18"/>
              </w:rPr>
              <w:t>15.9</w:t>
            </w:r>
          </w:p>
        </w:tc>
        <w:tc>
          <w:tcPr>
            <w:tcW w:w="4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EF00A" w14:textId="272CCEE9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Wild</w:t>
            </w:r>
          </w:p>
        </w:tc>
        <w:tc>
          <w:tcPr>
            <w:tcW w:w="31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B73BE" w14:textId="33E7BDAD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997.5</w:t>
            </w:r>
          </w:p>
        </w:tc>
        <w:tc>
          <w:tcPr>
            <w:tcW w:w="55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41E22" w14:textId="366C7875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 w:hint="eastAsia"/>
                <w:color w:val="000000" w:themeColor="text1"/>
                <w:kern w:val="0"/>
                <w:sz w:val="16"/>
                <w:szCs w:val="20"/>
              </w:rPr>
              <w:t>-</w:t>
            </w:r>
          </w:p>
        </w:tc>
        <w:tc>
          <w:tcPr>
            <w:tcW w:w="55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4DD96" w14:textId="5E0B218D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4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4"/>
                <w:szCs w:val="20"/>
              </w:rPr>
              <w:t>Carnivorous</w:t>
            </w:r>
          </w:p>
        </w:tc>
        <w:tc>
          <w:tcPr>
            <w:tcW w:w="44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4F192B" w14:textId="6D001D78" w:rsidR="00EE56DC" w:rsidRPr="000D4834" w:rsidRDefault="00C54CDC" w:rsidP="00C54C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13</w:t>
            </w:r>
            <w:r w:rsidR="00EE56DC" w:rsidRPr="000D4834">
              <w:rPr>
                <w:rFonts w:ascii="Times New Roman" w:eastAsia="맑은 고딕" w:hAnsi="Times New Roman" w:cs="Times New Roman" w:hint="eastAsia"/>
                <w:color w:val="000000" w:themeColor="text1"/>
                <w:kern w:val="0"/>
                <w:sz w:val="16"/>
                <w:szCs w:val="20"/>
              </w:rPr>
              <w:t>,</w:t>
            </w:r>
            <w:r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14</w:t>
            </w:r>
          </w:p>
        </w:tc>
      </w:tr>
      <w:tr w:rsidR="00EE56DC" w:rsidRPr="000D4834" w14:paraId="546CDD48" w14:textId="4A855C44" w:rsidTr="00EE56DC">
        <w:trPr>
          <w:trHeight w:val="397"/>
        </w:trPr>
        <w:tc>
          <w:tcPr>
            <w:tcW w:w="73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E2059" w14:textId="71EAD27F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Peregrine f</w:t>
            </w: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alcon</w:t>
            </w:r>
          </w:p>
        </w:tc>
        <w:tc>
          <w:tcPr>
            <w:tcW w:w="50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BB50D" w14:textId="77777777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3.94 Mb</w:t>
            </w:r>
          </w:p>
        </w:tc>
        <w:tc>
          <w:tcPr>
            <w:tcW w:w="5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FEDDE" w14:textId="77777777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2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2"/>
                <w:szCs w:val="20"/>
              </w:rPr>
              <w:t>F_peregrinus_</w:t>
            </w:r>
          </w:p>
          <w:p w14:paraId="236DBF01" w14:textId="57E515B2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2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2"/>
                <w:szCs w:val="20"/>
              </w:rPr>
              <w:t>v1.0</w:t>
            </w:r>
          </w:p>
        </w:tc>
        <w:tc>
          <w:tcPr>
            <w:tcW w:w="86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5430F" w14:textId="3318F8CF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18"/>
              </w:rPr>
              <w:t>25</w:t>
            </w:r>
          </w:p>
        </w:tc>
        <w:tc>
          <w:tcPr>
            <w:tcW w:w="4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A6B0B" w14:textId="7D0A7A1C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Unknown</w:t>
            </w:r>
          </w:p>
        </w:tc>
        <w:tc>
          <w:tcPr>
            <w:tcW w:w="31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9619B" w14:textId="121DDBA2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920</w:t>
            </w:r>
          </w:p>
        </w:tc>
        <w:tc>
          <w:tcPr>
            <w:tcW w:w="55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264A2" w14:textId="7A55FCBD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 w:hint="eastAsia"/>
                <w:color w:val="000000" w:themeColor="text1"/>
                <w:kern w:val="0"/>
                <w:sz w:val="16"/>
                <w:szCs w:val="20"/>
              </w:rPr>
              <w:t>-</w:t>
            </w:r>
          </w:p>
        </w:tc>
        <w:tc>
          <w:tcPr>
            <w:tcW w:w="55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B4EDB" w14:textId="6C130732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4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4"/>
                <w:szCs w:val="20"/>
              </w:rPr>
              <w:t>Carnivorous</w:t>
            </w:r>
          </w:p>
        </w:tc>
        <w:tc>
          <w:tcPr>
            <w:tcW w:w="44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3167C7" w14:textId="589F20ED" w:rsidR="00EE56DC" w:rsidRPr="000D4834" w:rsidRDefault="00C54CDC" w:rsidP="00C54C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13</w:t>
            </w:r>
            <w:r w:rsidR="00EE56DC" w:rsidRPr="000D4834">
              <w:rPr>
                <w:rFonts w:ascii="Times New Roman" w:eastAsia="맑은 고딕" w:hAnsi="Times New Roman" w:cs="Times New Roman" w:hint="eastAsia"/>
                <w:color w:val="000000" w:themeColor="text1"/>
                <w:kern w:val="0"/>
                <w:sz w:val="16"/>
                <w:szCs w:val="20"/>
              </w:rPr>
              <w:t>,</w:t>
            </w:r>
            <w:r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14</w:t>
            </w:r>
          </w:p>
        </w:tc>
      </w:tr>
      <w:tr w:rsidR="00EE56DC" w:rsidRPr="000D4834" w14:paraId="034103EB" w14:textId="77673DA4" w:rsidTr="00EE56DC">
        <w:trPr>
          <w:trHeight w:val="397"/>
        </w:trPr>
        <w:tc>
          <w:tcPr>
            <w:tcW w:w="73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1F60F" w14:textId="77777777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Common kestrel</w:t>
            </w:r>
          </w:p>
        </w:tc>
        <w:tc>
          <w:tcPr>
            <w:tcW w:w="50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994AA" w14:textId="77777777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21.23 Mb</w:t>
            </w:r>
          </w:p>
        </w:tc>
        <w:tc>
          <w:tcPr>
            <w:tcW w:w="5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FDCFD" w14:textId="77777777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2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-</w:t>
            </w:r>
          </w:p>
        </w:tc>
        <w:tc>
          <w:tcPr>
            <w:tcW w:w="86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DB06D" w14:textId="0E5B9F64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18"/>
              </w:rPr>
              <w:t>23.8</w:t>
            </w:r>
          </w:p>
        </w:tc>
        <w:tc>
          <w:tcPr>
            <w:tcW w:w="4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60942" w14:textId="15FB9097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Wild</w:t>
            </w:r>
          </w:p>
        </w:tc>
        <w:tc>
          <w:tcPr>
            <w:tcW w:w="31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E03A3" w14:textId="1E6525F3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214</w:t>
            </w:r>
          </w:p>
        </w:tc>
        <w:tc>
          <w:tcPr>
            <w:tcW w:w="55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E7C2D" w14:textId="4FCDCF80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 w:hint="eastAsia"/>
                <w:color w:val="000000" w:themeColor="text1"/>
                <w:kern w:val="0"/>
                <w:sz w:val="16"/>
                <w:szCs w:val="20"/>
              </w:rPr>
              <w:t>-</w:t>
            </w:r>
          </w:p>
        </w:tc>
        <w:tc>
          <w:tcPr>
            <w:tcW w:w="55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E9CC4" w14:textId="3107F55D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4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4"/>
                <w:szCs w:val="20"/>
              </w:rPr>
              <w:t>Carnivorous</w:t>
            </w:r>
          </w:p>
        </w:tc>
        <w:tc>
          <w:tcPr>
            <w:tcW w:w="44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B4C2A0" w14:textId="1B73B717" w:rsidR="00EE56DC" w:rsidRPr="000D4834" w:rsidRDefault="00C54CDC" w:rsidP="00C54C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13</w:t>
            </w:r>
            <w:r w:rsidR="00EE56DC" w:rsidRPr="000D4834">
              <w:rPr>
                <w:rFonts w:ascii="Times New Roman" w:eastAsia="맑은 고딕" w:hAnsi="Times New Roman" w:cs="Times New Roman" w:hint="eastAsia"/>
                <w:color w:val="000000" w:themeColor="text1"/>
                <w:kern w:val="0"/>
                <w:sz w:val="16"/>
                <w:szCs w:val="20"/>
              </w:rPr>
              <w:t>,</w:t>
            </w:r>
            <w:r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14</w:t>
            </w:r>
          </w:p>
        </w:tc>
      </w:tr>
      <w:tr w:rsidR="00EE56DC" w:rsidRPr="000D4834" w14:paraId="41A24B46" w14:textId="079B4C52" w:rsidTr="00EE56DC">
        <w:trPr>
          <w:trHeight w:val="397"/>
        </w:trPr>
        <w:tc>
          <w:tcPr>
            <w:tcW w:w="73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FF362" w14:textId="77777777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Zebra Finch</w:t>
            </w:r>
          </w:p>
        </w:tc>
        <w:tc>
          <w:tcPr>
            <w:tcW w:w="50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8EC77" w14:textId="77777777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8.24 Mb</w:t>
            </w:r>
          </w:p>
        </w:tc>
        <w:tc>
          <w:tcPr>
            <w:tcW w:w="5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E2269" w14:textId="77777777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2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2"/>
                <w:szCs w:val="20"/>
              </w:rPr>
              <w:t>Taeniopygia_</w:t>
            </w:r>
          </w:p>
          <w:p w14:paraId="41A3CE00" w14:textId="23FADA55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2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2"/>
                <w:szCs w:val="20"/>
              </w:rPr>
              <w:t>guttata-3.2.4</w:t>
            </w:r>
          </w:p>
        </w:tc>
        <w:tc>
          <w:tcPr>
            <w:tcW w:w="86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2BE13" w14:textId="1DF11EB5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18"/>
              </w:rPr>
              <w:t>12</w:t>
            </w:r>
          </w:p>
        </w:tc>
        <w:tc>
          <w:tcPr>
            <w:tcW w:w="4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2C436" w14:textId="6EE6B39D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Unknown</w:t>
            </w:r>
          </w:p>
        </w:tc>
        <w:tc>
          <w:tcPr>
            <w:tcW w:w="31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DEEE9" w14:textId="6AE21598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10</w:t>
            </w:r>
          </w:p>
        </w:tc>
        <w:tc>
          <w:tcPr>
            <w:tcW w:w="55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32953" w14:textId="259E509F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 w:hint="eastAsia"/>
                <w:color w:val="000000" w:themeColor="text1"/>
                <w:kern w:val="0"/>
                <w:sz w:val="16"/>
                <w:szCs w:val="20"/>
              </w:rPr>
              <w:t>-</w:t>
            </w:r>
          </w:p>
        </w:tc>
        <w:tc>
          <w:tcPr>
            <w:tcW w:w="55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53656" w14:textId="195CAF5A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4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4"/>
                <w:szCs w:val="20"/>
              </w:rPr>
              <w:t>Herbivorous</w:t>
            </w:r>
          </w:p>
        </w:tc>
        <w:tc>
          <w:tcPr>
            <w:tcW w:w="44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CB913F" w14:textId="5ED36B21" w:rsidR="00EE56DC" w:rsidRPr="000D4834" w:rsidRDefault="00C54CDC" w:rsidP="00C54C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13</w:t>
            </w:r>
            <w:r w:rsidR="00EE56DC" w:rsidRPr="000D4834">
              <w:rPr>
                <w:rFonts w:ascii="Times New Roman" w:eastAsia="맑은 고딕" w:hAnsi="Times New Roman" w:cs="Times New Roman" w:hint="eastAsia"/>
                <w:color w:val="000000" w:themeColor="text1"/>
                <w:kern w:val="0"/>
                <w:sz w:val="16"/>
                <w:szCs w:val="20"/>
              </w:rPr>
              <w:t>,</w:t>
            </w:r>
            <w:r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14</w:t>
            </w:r>
          </w:p>
        </w:tc>
      </w:tr>
      <w:tr w:rsidR="00EE56DC" w:rsidRPr="000D4834" w14:paraId="36C260BA" w14:textId="7B900536" w:rsidTr="00EE56DC">
        <w:trPr>
          <w:trHeight w:val="397"/>
        </w:trPr>
        <w:tc>
          <w:tcPr>
            <w:tcW w:w="73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E8198" w14:textId="324D3140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American c</w:t>
            </w: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row</w:t>
            </w:r>
          </w:p>
        </w:tc>
        <w:tc>
          <w:tcPr>
            <w:tcW w:w="50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E4A6F" w14:textId="77777777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6.95 Mb</w:t>
            </w:r>
          </w:p>
        </w:tc>
        <w:tc>
          <w:tcPr>
            <w:tcW w:w="5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49AFB" w14:textId="77777777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2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2"/>
                <w:szCs w:val="20"/>
              </w:rPr>
              <w:t>ASM69197v1</w:t>
            </w:r>
          </w:p>
        </w:tc>
        <w:tc>
          <w:tcPr>
            <w:tcW w:w="86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A8E2F" w14:textId="48BAA517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18"/>
              </w:rPr>
              <w:t>20</w:t>
            </w:r>
          </w:p>
        </w:tc>
        <w:tc>
          <w:tcPr>
            <w:tcW w:w="4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D9CC9" w14:textId="2385882C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Unknown</w:t>
            </w:r>
          </w:p>
        </w:tc>
        <w:tc>
          <w:tcPr>
            <w:tcW w:w="31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47A4C" w14:textId="43BE6A9B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412.5</w:t>
            </w:r>
          </w:p>
        </w:tc>
        <w:tc>
          <w:tcPr>
            <w:tcW w:w="55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4A70D" w14:textId="4587A58C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 w:hint="eastAsia"/>
                <w:color w:val="000000" w:themeColor="text1"/>
                <w:kern w:val="0"/>
                <w:sz w:val="16"/>
                <w:szCs w:val="20"/>
              </w:rPr>
              <w:t>-</w:t>
            </w:r>
          </w:p>
        </w:tc>
        <w:tc>
          <w:tcPr>
            <w:tcW w:w="55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977B6" w14:textId="359C85A8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4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4"/>
                <w:szCs w:val="20"/>
              </w:rPr>
              <w:t>Omnivorous</w:t>
            </w:r>
          </w:p>
        </w:tc>
        <w:tc>
          <w:tcPr>
            <w:tcW w:w="44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24D509" w14:textId="76C5B606" w:rsidR="00EE56DC" w:rsidRPr="000D4834" w:rsidRDefault="00C54CDC" w:rsidP="00C54C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13</w:t>
            </w:r>
            <w:r w:rsidR="00EE56DC" w:rsidRPr="000D4834">
              <w:rPr>
                <w:rFonts w:ascii="Times New Roman" w:eastAsia="맑은 고딕" w:hAnsi="Times New Roman" w:cs="Times New Roman" w:hint="eastAsia"/>
                <w:color w:val="000000" w:themeColor="text1"/>
                <w:kern w:val="0"/>
                <w:sz w:val="16"/>
                <w:szCs w:val="20"/>
              </w:rPr>
              <w:t>,</w:t>
            </w:r>
            <w:r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14</w:t>
            </w:r>
          </w:p>
        </w:tc>
      </w:tr>
      <w:tr w:rsidR="00EE56DC" w:rsidRPr="000D4834" w14:paraId="2BE157B1" w14:textId="230DB42E" w:rsidTr="00EE56DC">
        <w:trPr>
          <w:trHeight w:val="397"/>
        </w:trPr>
        <w:tc>
          <w:tcPr>
            <w:tcW w:w="73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590B7" w14:textId="77777777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Budgerigar</w:t>
            </w:r>
          </w:p>
        </w:tc>
        <w:tc>
          <w:tcPr>
            <w:tcW w:w="50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DB1D2" w14:textId="77777777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10.61 Mb</w:t>
            </w:r>
          </w:p>
        </w:tc>
        <w:tc>
          <w:tcPr>
            <w:tcW w:w="5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FCC8F" w14:textId="77777777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2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2"/>
                <w:szCs w:val="20"/>
              </w:rPr>
              <w:t>Melopsittacus_</w:t>
            </w:r>
          </w:p>
          <w:p w14:paraId="5719EB21" w14:textId="7B5732DB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2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2"/>
                <w:szCs w:val="20"/>
              </w:rPr>
              <w:t>undulatus_6.3</w:t>
            </w:r>
          </w:p>
        </w:tc>
        <w:tc>
          <w:tcPr>
            <w:tcW w:w="86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E359F" w14:textId="5B6E06CD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18"/>
              </w:rPr>
              <w:t>21</w:t>
            </w:r>
          </w:p>
        </w:tc>
        <w:tc>
          <w:tcPr>
            <w:tcW w:w="4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BC610" w14:textId="54C5B675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Captivity</w:t>
            </w:r>
          </w:p>
        </w:tc>
        <w:tc>
          <w:tcPr>
            <w:tcW w:w="31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A4196" w14:textId="2D7E7AC1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27.5</w:t>
            </w:r>
          </w:p>
        </w:tc>
        <w:tc>
          <w:tcPr>
            <w:tcW w:w="55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2CF03" w14:textId="7FE6D821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 w:hint="eastAsia"/>
                <w:color w:val="000000" w:themeColor="text1"/>
                <w:kern w:val="0"/>
                <w:sz w:val="16"/>
                <w:szCs w:val="20"/>
              </w:rPr>
              <w:t>-</w:t>
            </w:r>
          </w:p>
        </w:tc>
        <w:tc>
          <w:tcPr>
            <w:tcW w:w="55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C96C8" w14:textId="733CDEC6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4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4"/>
                <w:szCs w:val="20"/>
              </w:rPr>
              <w:t>Herbivorous</w:t>
            </w:r>
          </w:p>
        </w:tc>
        <w:tc>
          <w:tcPr>
            <w:tcW w:w="44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C6107E" w14:textId="0310E7E7" w:rsidR="00EE56DC" w:rsidRPr="000D4834" w:rsidRDefault="00C54CDC" w:rsidP="00C54C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13</w:t>
            </w:r>
            <w:r w:rsidR="00EE56DC" w:rsidRPr="000D4834">
              <w:rPr>
                <w:rFonts w:ascii="Times New Roman" w:eastAsia="맑은 고딕" w:hAnsi="Times New Roman" w:cs="Times New Roman" w:hint="eastAsia"/>
                <w:color w:val="000000" w:themeColor="text1"/>
                <w:kern w:val="0"/>
                <w:sz w:val="16"/>
                <w:szCs w:val="20"/>
              </w:rPr>
              <w:t>,</w:t>
            </w:r>
            <w:r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14</w:t>
            </w:r>
          </w:p>
        </w:tc>
      </w:tr>
      <w:tr w:rsidR="00EE56DC" w:rsidRPr="000D4834" w14:paraId="54C789EB" w14:textId="4C738C10" w:rsidTr="00EE56DC">
        <w:trPr>
          <w:trHeight w:val="397"/>
        </w:trPr>
        <w:tc>
          <w:tcPr>
            <w:tcW w:w="73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DDD64" w14:textId="52136689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Little e</w:t>
            </w: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gret</w:t>
            </w:r>
          </w:p>
        </w:tc>
        <w:tc>
          <w:tcPr>
            <w:tcW w:w="50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33919" w14:textId="77777777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3.07 Mb</w:t>
            </w:r>
          </w:p>
        </w:tc>
        <w:tc>
          <w:tcPr>
            <w:tcW w:w="5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DC2AD" w14:textId="77777777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2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2"/>
                <w:szCs w:val="20"/>
              </w:rPr>
              <w:t>ASM68718v1</w:t>
            </w:r>
          </w:p>
        </w:tc>
        <w:tc>
          <w:tcPr>
            <w:tcW w:w="86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23F7C" w14:textId="2DD48679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18"/>
              </w:rPr>
              <w:t>22.3</w:t>
            </w:r>
          </w:p>
        </w:tc>
        <w:tc>
          <w:tcPr>
            <w:tcW w:w="4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A73AE" w14:textId="69D33BCA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Wild</w:t>
            </w:r>
          </w:p>
        </w:tc>
        <w:tc>
          <w:tcPr>
            <w:tcW w:w="31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4A8F6" w14:textId="4791E4A1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495</w:t>
            </w:r>
          </w:p>
        </w:tc>
        <w:tc>
          <w:tcPr>
            <w:tcW w:w="55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2BB88" w14:textId="55FE55E2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 w:hint="eastAsia"/>
                <w:color w:val="000000" w:themeColor="text1"/>
                <w:kern w:val="0"/>
                <w:sz w:val="16"/>
                <w:szCs w:val="20"/>
              </w:rPr>
              <w:t>-</w:t>
            </w:r>
          </w:p>
        </w:tc>
        <w:tc>
          <w:tcPr>
            <w:tcW w:w="55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14C43" w14:textId="23D1F2CC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4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4"/>
                <w:szCs w:val="20"/>
              </w:rPr>
              <w:t>Carnivorous</w:t>
            </w:r>
          </w:p>
        </w:tc>
        <w:tc>
          <w:tcPr>
            <w:tcW w:w="44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D116EF" w14:textId="0AF4364A" w:rsidR="00EE56DC" w:rsidRPr="000D4834" w:rsidRDefault="00C54CDC" w:rsidP="00C54C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13</w:t>
            </w:r>
            <w:r w:rsidR="00EE56DC" w:rsidRPr="000D4834">
              <w:rPr>
                <w:rFonts w:ascii="Times New Roman" w:eastAsia="맑은 고딕" w:hAnsi="Times New Roman" w:cs="Times New Roman" w:hint="eastAsia"/>
                <w:color w:val="000000" w:themeColor="text1"/>
                <w:kern w:val="0"/>
                <w:sz w:val="16"/>
                <w:szCs w:val="20"/>
              </w:rPr>
              <w:t>,</w:t>
            </w:r>
            <w:r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14</w:t>
            </w:r>
            <w:r w:rsidR="00EE56DC" w:rsidRPr="000D4834">
              <w:rPr>
                <w:rFonts w:ascii="Times New Roman" w:eastAsia="맑은 고딕" w:hAnsi="Times New Roman" w:cs="Times New Roman" w:hint="eastAsia"/>
                <w:color w:val="000000" w:themeColor="text1"/>
                <w:kern w:val="0"/>
                <w:sz w:val="16"/>
                <w:szCs w:val="20"/>
              </w:rPr>
              <w:t>,</w:t>
            </w:r>
            <w:r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15</w:t>
            </w:r>
          </w:p>
        </w:tc>
      </w:tr>
      <w:tr w:rsidR="00EE56DC" w:rsidRPr="000D4834" w14:paraId="69D7CA72" w14:textId="7B698F7C" w:rsidTr="00EE56DC">
        <w:trPr>
          <w:trHeight w:val="397"/>
        </w:trPr>
        <w:tc>
          <w:tcPr>
            <w:tcW w:w="73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2E593" w14:textId="2CB8FF26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Crested Ibis</w:t>
            </w:r>
          </w:p>
        </w:tc>
        <w:tc>
          <w:tcPr>
            <w:tcW w:w="50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DECC7" w14:textId="77777777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5.21 Mb</w:t>
            </w:r>
          </w:p>
        </w:tc>
        <w:tc>
          <w:tcPr>
            <w:tcW w:w="5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3D438" w14:textId="77777777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2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2"/>
                <w:szCs w:val="20"/>
              </w:rPr>
              <w:t>ASM70822v1</w:t>
            </w:r>
          </w:p>
        </w:tc>
        <w:tc>
          <w:tcPr>
            <w:tcW w:w="86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1616D" w14:textId="24A826EC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18"/>
              </w:rPr>
              <w:t>25.8</w:t>
            </w:r>
          </w:p>
        </w:tc>
        <w:tc>
          <w:tcPr>
            <w:tcW w:w="4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380D1" w14:textId="6469E92F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Captivity</w:t>
            </w:r>
          </w:p>
        </w:tc>
        <w:tc>
          <w:tcPr>
            <w:tcW w:w="31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1B341" w14:textId="46CA4C85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1900</w:t>
            </w:r>
          </w:p>
        </w:tc>
        <w:tc>
          <w:tcPr>
            <w:tcW w:w="55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6C2F2" w14:textId="1931AE86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 w:hint="eastAsia"/>
                <w:color w:val="000000" w:themeColor="text1"/>
                <w:kern w:val="0"/>
                <w:sz w:val="16"/>
                <w:szCs w:val="20"/>
              </w:rPr>
              <w:t>-</w:t>
            </w:r>
          </w:p>
        </w:tc>
        <w:tc>
          <w:tcPr>
            <w:tcW w:w="55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17AFC" w14:textId="791587C0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4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4"/>
                <w:szCs w:val="20"/>
              </w:rPr>
              <w:t>Carnivorous</w:t>
            </w:r>
          </w:p>
        </w:tc>
        <w:tc>
          <w:tcPr>
            <w:tcW w:w="44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B27EE3" w14:textId="2CEF6539" w:rsidR="00EE56DC" w:rsidRPr="000D4834" w:rsidRDefault="00C54CDC" w:rsidP="00C54C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13</w:t>
            </w:r>
            <w:r w:rsidR="00EE56DC" w:rsidRPr="000D4834">
              <w:rPr>
                <w:rFonts w:ascii="Times New Roman" w:eastAsia="맑은 고딕" w:hAnsi="Times New Roman" w:cs="Times New Roman" w:hint="eastAsia"/>
                <w:color w:val="000000" w:themeColor="text1"/>
                <w:kern w:val="0"/>
                <w:sz w:val="16"/>
                <w:szCs w:val="20"/>
              </w:rPr>
              <w:t>,</w:t>
            </w:r>
            <w:r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14</w:t>
            </w:r>
          </w:p>
        </w:tc>
      </w:tr>
      <w:tr w:rsidR="00EE56DC" w:rsidRPr="000D4834" w14:paraId="28550B7E" w14:textId="29BA813D" w:rsidTr="00EE56DC">
        <w:trPr>
          <w:trHeight w:val="397"/>
        </w:trPr>
        <w:tc>
          <w:tcPr>
            <w:tcW w:w="73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E5A66" w14:textId="77777777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Hoatzin</w:t>
            </w:r>
          </w:p>
        </w:tc>
        <w:tc>
          <w:tcPr>
            <w:tcW w:w="50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EAC83" w14:textId="77777777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2.94 Mb</w:t>
            </w:r>
          </w:p>
        </w:tc>
        <w:tc>
          <w:tcPr>
            <w:tcW w:w="5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0D29C" w14:textId="77777777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2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2"/>
                <w:szCs w:val="20"/>
              </w:rPr>
              <w:t>ASM69207v1</w:t>
            </w:r>
          </w:p>
        </w:tc>
        <w:tc>
          <w:tcPr>
            <w:tcW w:w="86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C6EC8" w14:textId="2A8BF758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18"/>
              </w:rPr>
              <w:t>14</w:t>
            </w:r>
          </w:p>
        </w:tc>
        <w:tc>
          <w:tcPr>
            <w:tcW w:w="4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2CCC4" w14:textId="4F32E88C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Captivity</w:t>
            </w:r>
          </w:p>
        </w:tc>
        <w:tc>
          <w:tcPr>
            <w:tcW w:w="31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65A70" w14:textId="34034A90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797.5</w:t>
            </w:r>
          </w:p>
        </w:tc>
        <w:tc>
          <w:tcPr>
            <w:tcW w:w="55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84F5A" w14:textId="220101FB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 w:hint="eastAsia"/>
                <w:color w:val="000000" w:themeColor="text1"/>
                <w:kern w:val="0"/>
                <w:sz w:val="16"/>
                <w:szCs w:val="20"/>
              </w:rPr>
              <w:t>-</w:t>
            </w:r>
          </w:p>
        </w:tc>
        <w:tc>
          <w:tcPr>
            <w:tcW w:w="55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939A3" w14:textId="0C08E663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4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4"/>
                <w:szCs w:val="20"/>
              </w:rPr>
              <w:t>Herbivorous</w:t>
            </w:r>
          </w:p>
        </w:tc>
        <w:tc>
          <w:tcPr>
            <w:tcW w:w="44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FCD288" w14:textId="7A86843C" w:rsidR="00EE56DC" w:rsidRPr="000D4834" w:rsidRDefault="00C54CDC" w:rsidP="00C54C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13</w:t>
            </w:r>
            <w:r w:rsidR="00EE56DC"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,</w:t>
            </w:r>
            <w:r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16</w:t>
            </w:r>
          </w:p>
        </w:tc>
      </w:tr>
      <w:tr w:rsidR="00EE56DC" w:rsidRPr="000D4834" w14:paraId="486195D8" w14:textId="68258F49" w:rsidTr="00EE56DC">
        <w:trPr>
          <w:trHeight w:val="397"/>
        </w:trPr>
        <w:tc>
          <w:tcPr>
            <w:tcW w:w="73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69C1D" w14:textId="3AA9C97C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Killdeer</w:t>
            </w:r>
          </w:p>
        </w:tc>
        <w:tc>
          <w:tcPr>
            <w:tcW w:w="50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FFF58" w14:textId="77777777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3.66 Mb</w:t>
            </w:r>
          </w:p>
        </w:tc>
        <w:tc>
          <w:tcPr>
            <w:tcW w:w="5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D0623" w14:textId="77777777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2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2"/>
                <w:szCs w:val="20"/>
              </w:rPr>
              <w:t>ASM70802v2</w:t>
            </w:r>
          </w:p>
        </w:tc>
        <w:tc>
          <w:tcPr>
            <w:tcW w:w="86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16CB1" w14:textId="42C465DB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18"/>
              </w:rPr>
              <w:t>10.9</w:t>
            </w:r>
          </w:p>
        </w:tc>
        <w:tc>
          <w:tcPr>
            <w:tcW w:w="4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3A56E" w14:textId="0658580F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Wild</w:t>
            </w:r>
          </w:p>
        </w:tc>
        <w:tc>
          <w:tcPr>
            <w:tcW w:w="31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E52B8" w14:textId="0612BE6D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96.5</w:t>
            </w:r>
          </w:p>
        </w:tc>
        <w:tc>
          <w:tcPr>
            <w:tcW w:w="55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80394" w14:textId="1BB5AF9C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 w:hint="eastAsia"/>
                <w:color w:val="000000" w:themeColor="text1"/>
                <w:kern w:val="0"/>
                <w:sz w:val="16"/>
                <w:szCs w:val="20"/>
              </w:rPr>
              <w:t>-</w:t>
            </w:r>
          </w:p>
        </w:tc>
        <w:tc>
          <w:tcPr>
            <w:tcW w:w="55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E4173" w14:textId="208D61F9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4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4"/>
                <w:szCs w:val="20"/>
              </w:rPr>
              <w:t>Omnivorous</w:t>
            </w:r>
          </w:p>
        </w:tc>
        <w:tc>
          <w:tcPr>
            <w:tcW w:w="44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F6C24F" w14:textId="5811A6AB" w:rsidR="00EE56DC" w:rsidRPr="000D4834" w:rsidRDefault="00C54CDC" w:rsidP="00C54C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13</w:t>
            </w:r>
            <w:r w:rsidR="00EE56DC" w:rsidRPr="000D4834">
              <w:rPr>
                <w:rFonts w:ascii="Times New Roman" w:eastAsia="맑은 고딕" w:hAnsi="Times New Roman" w:cs="Times New Roman" w:hint="eastAsia"/>
                <w:color w:val="000000" w:themeColor="text1"/>
                <w:kern w:val="0"/>
                <w:sz w:val="16"/>
                <w:szCs w:val="20"/>
              </w:rPr>
              <w:t>,</w:t>
            </w:r>
            <w:r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14</w:t>
            </w:r>
            <w:r w:rsidR="00EE56DC"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,</w:t>
            </w:r>
            <w:r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17</w:t>
            </w:r>
          </w:p>
        </w:tc>
      </w:tr>
      <w:tr w:rsidR="00EE56DC" w:rsidRPr="000D4834" w14:paraId="7C0EE526" w14:textId="2C88FB8F" w:rsidTr="00EE56DC">
        <w:trPr>
          <w:trHeight w:val="397"/>
        </w:trPr>
        <w:tc>
          <w:tcPr>
            <w:tcW w:w="73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E5ABB" w14:textId="3B2B1F69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Chuck-will’s-widow</w:t>
            </w:r>
          </w:p>
        </w:tc>
        <w:tc>
          <w:tcPr>
            <w:tcW w:w="50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B9AEA" w14:textId="77777777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46.3 Kb</w:t>
            </w:r>
          </w:p>
        </w:tc>
        <w:tc>
          <w:tcPr>
            <w:tcW w:w="5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1A600" w14:textId="77777777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2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2"/>
                <w:szCs w:val="20"/>
              </w:rPr>
              <w:t>ASM70074v1</w:t>
            </w:r>
          </w:p>
        </w:tc>
        <w:tc>
          <w:tcPr>
            <w:tcW w:w="86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9FD35" w14:textId="0B14A7D1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18"/>
              </w:rPr>
              <w:t>14.8</w:t>
            </w:r>
          </w:p>
        </w:tc>
        <w:tc>
          <w:tcPr>
            <w:tcW w:w="4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39E5D" w14:textId="0FDE3FA2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Wild</w:t>
            </w:r>
          </w:p>
        </w:tc>
        <w:tc>
          <w:tcPr>
            <w:tcW w:w="31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F33E4" w14:textId="027270FD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116.3</w:t>
            </w:r>
          </w:p>
        </w:tc>
        <w:tc>
          <w:tcPr>
            <w:tcW w:w="55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6B76E" w14:textId="77777777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Nocturnal</w:t>
            </w:r>
          </w:p>
        </w:tc>
        <w:tc>
          <w:tcPr>
            <w:tcW w:w="55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7A558" w14:textId="79B830BB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4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4"/>
                <w:szCs w:val="20"/>
              </w:rPr>
              <w:t>Carnivorous</w:t>
            </w:r>
          </w:p>
        </w:tc>
        <w:tc>
          <w:tcPr>
            <w:tcW w:w="44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2772E5" w14:textId="39C98928" w:rsidR="00EE56DC" w:rsidRPr="000D4834" w:rsidRDefault="00C54CDC" w:rsidP="00C54C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13</w:t>
            </w:r>
            <w:r w:rsidR="00EE56DC" w:rsidRPr="000D4834">
              <w:rPr>
                <w:rFonts w:ascii="Times New Roman" w:eastAsia="맑은 고딕" w:hAnsi="Times New Roman" w:cs="Times New Roman" w:hint="eastAsia"/>
                <w:color w:val="000000" w:themeColor="text1"/>
                <w:kern w:val="0"/>
                <w:sz w:val="16"/>
                <w:szCs w:val="20"/>
              </w:rPr>
              <w:t>,</w:t>
            </w:r>
            <w:r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14</w:t>
            </w:r>
          </w:p>
        </w:tc>
      </w:tr>
      <w:tr w:rsidR="00EE56DC" w:rsidRPr="000D4834" w14:paraId="322811C3" w14:textId="6A6F7BC7" w:rsidTr="00EE56DC">
        <w:trPr>
          <w:trHeight w:val="397"/>
        </w:trPr>
        <w:tc>
          <w:tcPr>
            <w:tcW w:w="73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9EE3F" w14:textId="48B4DF86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 xml:space="preserve">Anna’s </w:t>
            </w:r>
            <w:r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h</w:t>
            </w: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ummingbird</w:t>
            </w:r>
          </w:p>
        </w:tc>
        <w:tc>
          <w:tcPr>
            <w:tcW w:w="50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5C212" w14:textId="77777777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4.05 Mb</w:t>
            </w:r>
          </w:p>
        </w:tc>
        <w:tc>
          <w:tcPr>
            <w:tcW w:w="5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BA2F3" w14:textId="77777777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2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2"/>
                <w:szCs w:val="20"/>
              </w:rPr>
              <w:t>ASM69908v1</w:t>
            </w:r>
          </w:p>
        </w:tc>
        <w:tc>
          <w:tcPr>
            <w:tcW w:w="86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6F2E3" w14:textId="33C6A837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18"/>
              </w:rPr>
              <w:t>8.5</w:t>
            </w:r>
          </w:p>
        </w:tc>
        <w:tc>
          <w:tcPr>
            <w:tcW w:w="4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0A131" w14:textId="392DF066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Wild</w:t>
            </w:r>
          </w:p>
        </w:tc>
        <w:tc>
          <w:tcPr>
            <w:tcW w:w="31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4AD84" w14:textId="7D621324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4.3</w:t>
            </w:r>
          </w:p>
        </w:tc>
        <w:tc>
          <w:tcPr>
            <w:tcW w:w="55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17D30" w14:textId="241EBAB5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 w:hint="eastAsia"/>
                <w:color w:val="000000" w:themeColor="text1"/>
                <w:kern w:val="0"/>
                <w:sz w:val="16"/>
                <w:szCs w:val="20"/>
              </w:rPr>
              <w:t>-</w:t>
            </w:r>
          </w:p>
        </w:tc>
        <w:tc>
          <w:tcPr>
            <w:tcW w:w="55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C8B47" w14:textId="31900621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4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4"/>
                <w:szCs w:val="20"/>
              </w:rPr>
              <w:t>Omnivorous</w:t>
            </w:r>
          </w:p>
        </w:tc>
        <w:tc>
          <w:tcPr>
            <w:tcW w:w="44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EC7129" w14:textId="2B4C8A04" w:rsidR="00EE56DC" w:rsidRPr="000D4834" w:rsidRDefault="00C54CDC" w:rsidP="00C54C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13</w:t>
            </w:r>
            <w:r w:rsidR="00EE56DC" w:rsidRPr="000D4834">
              <w:rPr>
                <w:rFonts w:ascii="Times New Roman" w:eastAsia="맑은 고딕" w:hAnsi="Times New Roman" w:cs="Times New Roman" w:hint="eastAsia"/>
                <w:color w:val="000000" w:themeColor="text1"/>
                <w:kern w:val="0"/>
                <w:sz w:val="16"/>
                <w:szCs w:val="20"/>
              </w:rPr>
              <w:t>,</w:t>
            </w:r>
            <w:r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14</w:t>
            </w:r>
            <w:r w:rsidR="00EE56DC" w:rsidRPr="000D4834">
              <w:rPr>
                <w:rFonts w:ascii="Times New Roman" w:eastAsia="맑은 고딕" w:hAnsi="Times New Roman" w:cs="Times New Roman" w:hint="eastAsia"/>
                <w:color w:val="000000" w:themeColor="text1"/>
                <w:kern w:val="0"/>
                <w:sz w:val="16"/>
                <w:szCs w:val="20"/>
              </w:rPr>
              <w:t>,</w:t>
            </w:r>
            <w:r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17</w:t>
            </w:r>
          </w:p>
        </w:tc>
      </w:tr>
      <w:tr w:rsidR="00EE56DC" w:rsidRPr="000D4834" w14:paraId="15400D4E" w14:textId="76BE1300" w:rsidTr="00EE56DC">
        <w:trPr>
          <w:trHeight w:val="397"/>
        </w:trPr>
        <w:tc>
          <w:tcPr>
            <w:tcW w:w="73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E4021" w14:textId="59F462C5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 xml:space="preserve">Common </w:t>
            </w:r>
            <w:r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c</w:t>
            </w: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uckoo</w:t>
            </w:r>
          </w:p>
        </w:tc>
        <w:tc>
          <w:tcPr>
            <w:tcW w:w="50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F071B" w14:textId="77777777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2.99 Mb</w:t>
            </w:r>
          </w:p>
        </w:tc>
        <w:tc>
          <w:tcPr>
            <w:tcW w:w="5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84B38" w14:textId="77777777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2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2"/>
                <w:szCs w:val="20"/>
              </w:rPr>
              <w:t>ASM70932v1</w:t>
            </w:r>
          </w:p>
        </w:tc>
        <w:tc>
          <w:tcPr>
            <w:tcW w:w="86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A5A1E" w14:textId="5C08532A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18"/>
              </w:rPr>
              <w:t>12.9</w:t>
            </w:r>
          </w:p>
        </w:tc>
        <w:tc>
          <w:tcPr>
            <w:tcW w:w="4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00245" w14:textId="21FC1716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Wild</w:t>
            </w:r>
          </w:p>
        </w:tc>
        <w:tc>
          <w:tcPr>
            <w:tcW w:w="31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3F4F3" w14:textId="470A443D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115</w:t>
            </w:r>
          </w:p>
        </w:tc>
        <w:tc>
          <w:tcPr>
            <w:tcW w:w="55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8C69F" w14:textId="49ED6CB9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 w:hint="eastAsia"/>
                <w:color w:val="000000" w:themeColor="text1"/>
                <w:kern w:val="0"/>
                <w:sz w:val="16"/>
                <w:szCs w:val="20"/>
              </w:rPr>
              <w:t>-</w:t>
            </w:r>
          </w:p>
        </w:tc>
        <w:tc>
          <w:tcPr>
            <w:tcW w:w="55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8B260" w14:textId="4A583A52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4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4"/>
                <w:szCs w:val="20"/>
              </w:rPr>
              <w:t>Carnivorous</w:t>
            </w:r>
          </w:p>
        </w:tc>
        <w:tc>
          <w:tcPr>
            <w:tcW w:w="44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EBD06C" w14:textId="62CB29A7" w:rsidR="00EE56DC" w:rsidRPr="000D4834" w:rsidRDefault="00C54CDC" w:rsidP="00C54C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13</w:t>
            </w:r>
            <w:r w:rsidR="00EE56DC" w:rsidRPr="000D4834">
              <w:rPr>
                <w:rFonts w:ascii="Times New Roman" w:eastAsia="맑은 고딕" w:hAnsi="Times New Roman" w:cs="Times New Roman" w:hint="eastAsia"/>
                <w:color w:val="000000" w:themeColor="text1"/>
                <w:kern w:val="0"/>
                <w:sz w:val="16"/>
                <w:szCs w:val="20"/>
              </w:rPr>
              <w:t>,</w:t>
            </w:r>
            <w:r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14</w:t>
            </w:r>
          </w:p>
        </w:tc>
      </w:tr>
      <w:tr w:rsidR="00EE56DC" w:rsidRPr="000D4834" w14:paraId="3422A828" w14:textId="15A7AEF5" w:rsidTr="00EE56DC">
        <w:trPr>
          <w:trHeight w:val="397"/>
        </w:trPr>
        <w:tc>
          <w:tcPr>
            <w:tcW w:w="73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B29B3" w14:textId="77777777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Rock dove</w:t>
            </w:r>
          </w:p>
        </w:tc>
        <w:tc>
          <w:tcPr>
            <w:tcW w:w="50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B92FE" w14:textId="77777777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3.15 Mb</w:t>
            </w:r>
          </w:p>
        </w:tc>
        <w:tc>
          <w:tcPr>
            <w:tcW w:w="5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D2E89" w14:textId="77777777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2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2"/>
                <w:szCs w:val="20"/>
              </w:rPr>
              <w:t>Cliv_1.0</w:t>
            </w:r>
          </w:p>
        </w:tc>
        <w:tc>
          <w:tcPr>
            <w:tcW w:w="86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F37FA" w14:textId="284AA823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18"/>
              </w:rPr>
              <w:t>6.0</w:t>
            </w:r>
          </w:p>
        </w:tc>
        <w:tc>
          <w:tcPr>
            <w:tcW w:w="4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3557B" w14:textId="389A3CE1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Wild</w:t>
            </w:r>
          </w:p>
        </w:tc>
        <w:tc>
          <w:tcPr>
            <w:tcW w:w="31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2F346" w14:textId="77F308B1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270</w:t>
            </w:r>
          </w:p>
        </w:tc>
        <w:tc>
          <w:tcPr>
            <w:tcW w:w="55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BA8FC" w14:textId="3470CD2D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 w:hint="eastAsia"/>
                <w:color w:val="000000" w:themeColor="text1"/>
                <w:kern w:val="0"/>
                <w:sz w:val="16"/>
                <w:szCs w:val="20"/>
              </w:rPr>
              <w:t>-</w:t>
            </w:r>
          </w:p>
        </w:tc>
        <w:tc>
          <w:tcPr>
            <w:tcW w:w="55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E9C65" w14:textId="6A440F28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4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4"/>
                <w:szCs w:val="20"/>
              </w:rPr>
              <w:t>Herbivorous</w:t>
            </w:r>
          </w:p>
        </w:tc>
        <w:tc>
          <w:tcPr>
            <w:tcW w:w="44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EF99E2" w14:textId="3F0465B7" w:rsidR="00EE56DC" w:rsidRPr="000D4834" w:rsidRDefault="00C54CDC" w:rsidP="00C54C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13</w:t>
            </w:r>
            <w:r w:rsidR="00EE56DC" w:rsidRPr="000D4834">
              <w:rPr>
                <w:rFonts w:ascii="Times New Roman" w:eastAsia="맑은 고딕" w:hAnsi="Times New Roman" w:cs="Times New Roman" w:hint="eastAsia"/>
                <w:color w:val="000000" w:themeColor="text1"/>
                <w:kern w:val="0"/>
                <w:sz w:val="16"/>
                <w:szCs w:val="20"/>
              </w:rPr>
              <w:t>,</w:t>
            </w:r>
            <w:r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17</w:t>
            </w:r>
          </w:p>
        </w:tc>
      </w:tr>
      <w:tr w:rsidR="00EE56DC" w:rsidRPr="000D4834" w14:paraId="17D92F7B" w14:textId="6EEF6BBC" w:rsidTr="00EE56DC">
        <w:trPr>
          <w:trHeight w:val="397"/>
        </w:trPr>
        <w:tc>
          <w:tcPr>
            <w:tcW w:w="73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9DBBA" w14:textId="47E59BBC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Chicken</w:t>
            </w:r>
          </w:p>
        </w:tc>
        <w:tc>
          <w:tcPr>
            <w:tcW w:w="50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F3634" w14:textId="77777777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6.38 Mb</w:t>
            </w:r>
          </w:p>
        </w:tc>
        <w:tc>
          <w:tcPr>
            <w:tcW w:w="5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A68E3" w14:textId="77777777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2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2"/>
                <w:szCs w:val="20"/>
              </w:rPr>
              <w:t>Gallus_gallus-5.0</w:t>
            </w:r>
          </w:p>
        </w:tc>
        <w:tc>
          <w:tcPr>
            <w:tcW w:w="86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68C61" w14:textId="05D93B99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18"/>
              </w:rPr>
              <w:t>30</w:t>
            </w:r>
          </w:p>
        </w:tc>
        <w:tc>
          <w:tcPr>
            <w:tcW w:w="4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43CC0" w14:textId="3C38F5D0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Captivity</w:t>
            </w:r>
          </w:p>
        </w:tc>
        <w:tc>
          <w:tcPr>
            <w:tcW w:w="31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B97F2" w14:textId="2479E332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914</w:t>
            </w:r>
          </w:p>
        </w:tc>
        <w:tc>
          <w:tcPr>
            <w:tcW w:w="55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1050B" w14:textId="667BF443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 w:hint="eastAsia"/>
                <w:color w:val="000000" w:themeColor="text1"/>
                <w:kern w:val="0"/>
                <w:sz w:val="16"/>
                <w:szCs w:val="20"/>
              </w:rPr>
              <w:t>-</w:t>
            </w:r>
          </w:p>
        </w:tc>
        <w:tc>
          <w:tcPr>
            <w:tcW w:w="55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B4093" w14:textId="6EAC6601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4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4"/>
                <w:szCs w:val="20"/>
              </w:rPr>
              <w:t>Omnivorous</w:t>
            </w:r>
          </w:p>
        </w:tc>
        <w:tc>
          <w:tcPr>
            <w:tcW w:w="44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04F611" w14:textId="06903D0F" w:rsidR="00EE56DC" w:rsidRPr="000D4834" w:rsidRDefault="00C54CDC" w:rsidP="00C54C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13</w:t>
            </w:r>
            <w:r w:rsidR="00EE56DC" w:rsidRPr="000D4834">
              <w:rPr>
                <w:rFonts w:ascii="Times New Roman" w:eastAsia="맑은 고딕" w:hAnsi="Times New Roman" w:cs="Times New Roman" w:hint="eastAsia"/>
                <w:color w:val="000000" w:themeColor="text1"/>
                <w:kern w:val="0"/>
                <w:sz w:val="16"/>
                <w:szCs w:val="20"/>
              </w:rPr>
              <w:t>,</w:t>
            </w:r>
            <w:r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14</w:t>
            </w:r>
          </w:p>
        </w:tc>
      </w:tr>
      <w:tr w:rsidR="00EE56DC" w:rsidRPr="000D4834" w14:paraId="50A18FA5" w14:textId="4360E43C" w:rsidTr="00EE56DC">
        <w:trPr>
          <w:trHeight w:val="397"/>
        </w:trPr>
        <w:tc>
          <w:tcPr>
            <w:tcW w:w="73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F40B4" w14:textId="77777777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Brown kiwi</w:t>
            </w:r>
          </w:p>
        </w:tc>
        <w:tc>
          <w:tcPr>
            <w:tcW w:w="50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1E3A7" w14:textId="77777777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3.96 Mb</w:t>
            </w:r>
          </w:p>
        </w:tc>
        <w:tc>
          <w:tcPr>
            <w:tcW w:w="5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4A3A0" w14:textId="77777777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2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2"/>
                <w:szCs w:val="20"/>
              </w:rPr>
              <w:t>AptMant0</w:t>
            </w:r>
          </w:p>
        </w:tc>
        <w:tc>
          <w:tcPr>
            <w:tcW w:w="86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63B4C" w14:textId="2393C8E8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18"/>
              </w:rPr>
              <w:t>35</w:t>
            </w:r>
          </w:p>
        </w:tc>
        <w:tc>
          <w:tcPr>
            <w:tcW w:w="4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D83FC" w14:textId="4B79C7DA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Captivity</w:t>
            </w:r>
          </w:p>
        </w:tc>
        <w:tc>
          <w:tcPr>
            <w:tcW w:w="31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D4F4B" w14:textId="5FD23B75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2527.5</w:t>
            </w:r>
          </w:p>
        </w:tc>
        <w:tc>
          <w:tcPr>
            <w:tcW w:w="55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7944A" w14:textId="70B612F6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Nocturnal</w:t>
            </w:r>
          </w:p>
        </w:tc>
        <w:tc>
          <w:tcPr>
            <w:tcW w:w="55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09C85" w14:textId="3B4C1DC9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4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4"/>
                <w:szCs w:val="20"/>
              </w:rPr>
              <w:t>Omnivorous</w:t>
            </w:r>
          </w:p>
        </w:tc>
        <w:tc>
          <w:tcPr>
            <w:tcW w:w="44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20A796" w14:textId="518225DC" w:rsidR="00EE56DC" w:rsidRPr="000D4834" w:rsidRDefault="00C54CDC" w:rsidP="00C54C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13</w:t>
            </w:r>
            <w:r w:rsidR="00EE56DC" w:rsidRPr="000D4834">
              <w:rPr>
                <w:rFonts w:ascii="Times New Roman" w:eastAsia="맑은 고딕" w:hAnsi="Times New Roman" w:cs="Times New Roman" w:hint="eastAsia"/>
                <w:color w:val="000000" w:themeColor="text1"/>
                <w:kern w:val="0"/>
                <w:sz w:val="16"/>
                <w:szCs w:val="20"/>
              </w:rPr>
              <w:t>,</w:t>
            </w:r>
            <w:r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14</w:t>
            </w:r>
          </w:p>
        </w:tc>
      </w:tr>
      <w:tr w:rsidR="00EE56DC" w:rsidRPr="000D4834" w14:paraId="18614235" w14:textId="77777777" w:rsidTr="00EE56DC">
        <w:trPr>
          <w:trHeight w:val="397"/>
        </w:trPr>
        <w:tc>
          <w:tcPr>
            <w:tcW w:w="73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05C2344" w14:textId="4E9E9DB5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>
              <w:rPr>
                <w:rFonts w:ascii="Times New Roman" w:eastAsia="맑은 고딕" w:hAnsi="Times New Roman" w:cs="Times New Roman" w:hint="eastAsia"/>
                <w:color w:val="000000" w:themeColor="text1"/>
                <w:kern w:val="0"/>
                <w:sz w:val="16"/>
                <w:szCs w:val="20"/>
              </w:rPr>
              <w:t>C</w:t>
            </w:r>
            <w:r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ommon ostrich</w:t>
            </w:r>
          </w:p>
        </w:tc>
        <w:tc>
          <w:tcPr>
            <w:tcW w:w="50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9C19C15" w14:textId="71FE91F0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>
              <w:rPr>
                <w:rFonts w:ascii="Times New Roman" w:eastAsia="맑은 고딕" w:hAnsi="Times New Roman" w:cs="Times New Roman" w:hint="eastAsia"/>
                <w:color w:val="000000" w:themeColor="text1"/>
                <w:kern w:val="0"/>
                <w:sz w:val="16"/>
                <w:szCs w:val="20"/>
              </w:rPr>
              <w:t>3</w:t>
            </w:r>
            <w:r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.59 Mb</w:t>
            </w:r>
          </w:p>
        </w:tc>
        <w:tc>
          <w:tcPr>
            <w:tcW w:w="5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38D83D4" w14:textId="63014E7B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2"/>
                <w:szCs w:val="20"/>
              </w:rPr>
            </w:pPr>
            <w:r w:rsidRPr="00DB63AA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2"/>
                <w:szCs w:val="20"/>
              </w:rPr>
              <w:t>ASM69896v1</w:t>
            </w:r>
          </w:p>
        </w:tc>
        <w:tc>
          <w:tcPr>
            <w:tcW w:w="86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70750AE" w14:textId="693122D7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 w:hint="eastAsia"/>
                <w:color w:val="000000" w:themeColor="text1"/>
                <w:kern w:val="0"/>
                <w:sz w:val="18"/>
                <w:szCs w:val="18"/>
              </w:rPr>
              <w:t>50</w:t>
            </w:r>
          </w:p>
        </w:tc>
        <w:tc>
          <w:tcPr>
            <w:tcW w:w="4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EAEF5EE" w14:textId="313DEC03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Captivity</w:t>
            </w:r>
          </w:p>
        </w:tc>
        <w:tc>
          <w:tcPr>
            <w:tcW w:w="31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91D99AF" w14:textId="661C8C15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 w:rsidRPr="00F76832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111000.0</w:t>
            </w:r>
          </w:p>
        </w:tc>
        <w:tc>
          <w:tcPr>
            <w:tcW w:w="55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F9D898C" w14:textId="23A4DFED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>
              <w:rPr>
                <w:rFonts w:ascii="Times New Roman" w:eastAsia="맑은 고딕" w:hAnsi="Times New Roman" w:cs="Times New Roman" w:hint="eastAsia"/>
                <w:color w:val="000000" w:themeColor="text1"/>
                <w:kern w:val="0"/>
                <w:sz w:val="16"/>
                <w:szCs w:val="20"/>
              </w:rPr>
              <w:t>-</w:t>
            </w:r>
          </w:p>
        </w:tc>
        <w:tc>
          <w:tcPr>
            <w:tcW w:w="55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9B27175" w14:textId="44A7239B" w:rsidR="00EE56DC" w:rsidRPr="000D4834" w:rsidRDefault="00EE56DC" w:rsidP="00EE56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4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4"/>
                <w:szCs w:val="20"/>
              </w:rPr>
              <w:t>Herbivorous</w:t>
            </w:r>
          </w:p>
        </w:tc>
        <w:tc>
          <w:tcPr>
            <w:tcW w:w="44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B79F26" w14:textId="1A9ED621" w:rsidR="00EE56DC" w:rsidRDefault="00C54CDC" w:rsidP="00C54CD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13</w:t>
            </w:r>
            <w:r w:rsidR="00EE56DC"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 xml:space="preserve">, </w:t>
            </w:r>
            <w:r>
              <w:rPr>
                <w:rFonts w:ascii="Times New Roman" w:eastAsia="맑은 고딕" w:hAnsi="Times New Roman" w:cs="Times New Roman"/>
                <w:color w:val="000000" w:themeColor="text1"/>
                <w:kern w:val="0"/>
                <w:sz w:val="16"/>
                <w:szCs w:val="20"/>
              </w:rPr>
              <w:t>14</w:t>
            </w:r>
          </w:p>
        </w:tc>
      </w:tr>
    </w:tbl>
    <w:p w14:paraId="0ED02220" w14:textId="77777777" w:rsidR="00D64182" w:rsidRDefault="00D64182" w:rsidP="00E455F7">
      <w:pPr>
        <w:widowControl/>
        <w:wordWrap/>
        <w:autoSpaceDE/>
        <w:autoSpaceDN/>
        <w:spacing w:after="120"/>
        <w:rPr>
          <w:rFonts w:ascii="Times New Roman" w:eastAsia="맑은 고딕" w:hAnsi="Times New Roman" w:cs="Times New Roman"/>
          <w:kern w:val="0"/>
          <w:sz w:val="24"/>
          <w:szCs w:val="24"/>
        </w:rPr>
      </w:pPr>
    </w:p>
    <w:p w14:paraId="5E0CBDC5" w14:textId="4458DE82" w:rsidR="00C42AF9" w:rsidRPr="000D4834" w:rsidRDefault="00C42AF9" w:rsidP="000702CD">
      <w:pPr>
        <w:widowControl/>
        <w:wordWrap/>
        <w:autoSpaceDE/>
        <w:autoSpaceDN/>
        <w:spacing w:after="120"/>
        <w:rPr>
          <w:rFonts w:ascii="Times New Roman" w:eastAsia="맑은 고딕" w:hAnsi="Times New Roman" w:cs="Times New Roman"/>
          <w:b/>
          <w:kern w:val="0"/>
          <w:sz w:val="24"/>
          <w:szCs w:val="24"/>
        </w:rPr>
      </w:pPr>
      <w:r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lastRenderedPageBreak/>
        <w:t xml:space="preserve">Table </w:t>
      </w:r>
      <w:r w:rsidR="00874D3C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S</w:t>
      </w:r>
      <w:r w:rsidR="007E7421"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1</w:t>
      </w:r>
      <w:r w:rsidR="00C62F4B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6</w:t>
      </w:r>
      <w:r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t xml:space="preserve">. </w:t>
      </w:r>
      <w:r w:rsidR="00250E60"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Commonly enriched Gene Ontology (GO)</w:t>
      </w:r>
      <w:r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t xml:space="preserve"> </w:t>
      </w:r>
      <w:r w:rsidR="00250E60"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t xml:space="preserve">categories </w:t>
      </w:r>
      <w:r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t xml:space="preserve">of </w:t>
      </w:r>
      <w:r w:rsidR="00250E60"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t xml:space="preserve">expanded </w:t>
      </w:r>
      <w:r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gene</w:t>
      </w:r>
      <w:r w:rsidR="000F59E5"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t xml:space="preserve"> familie</w:t>
      </w:r>
      <w:r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s in the ancestral branches of Strigiformes, Acc</w:t>
      </w:r>
      <w:r w:rsidR="00250E60"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ipitriformes, and Falconiformes</w:t>
      </w:r>
      <w:r w:rsidR="00A30E1B"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t xml:space="preserve">. </w:t>
      </w:r>
      <w:r w:rsidR="00A30E1B" w:rsidRPr="000D4834">
        <w:rPr>
          <w:rFonts w:ascii="Times New Roman" w:eastAsia="맑은 고딕" w:hAnsi="Times New Roman" w:cs="Times New Roman"/>
          <w:kern w:val="0"/>
          <w:sz w:val="24"/>
          <w:szCs w:val="24"/>
        </w:rPr>
        <w:t xml:space="preserve">GO categories also enriched in </w:t>
      </w:r>
      <w:r w:rsidR="000F59E5" w:rsidRPr="000D4834">
        <w:rPr>
          <w:rFonts w:ascii="Times New Roman" w:eastAsia="맑은 고딕" w:hAnsi="Times New Roman" w:cs="Times New Roman"/>
          <w:kern w:val="0"/>
          <w:sz w:val="24"/>
          <w:szCs w:val="24"/>
        </w:rPr>
        <w:t xml:space="preserve">expanded gene families of </w:t>
      </w:r>
      <w:r w:rsidR="00A30E1B" w:rsidRPr="000D4834">
        <w:rPr>
          <w:rFonts w:ascii="Times New Roman" w:eastAsia="맑은 고딕" w:hAnsi="Times New Roman" w:cs="Times New Roman"/>
          <w:kern w:val="0"/>
          <w:sz w:val="24"/>
          <w:szCs w:val="24"/>
        </w:rPr>
        <w:t>brown kiwi were excluded.</w:t>
      </w:r>
      <w:r w:rsidR="00633094">
        <w:rPr>
          <w:rFonts w:ascii="Times New Roman" w:eastAsia="맑은 고딕" w:hAnsi="Times New Roman" w:cs="Times New Roman"/>
          <w:kern w:val="0"/>
          <w:sz w:val="24"/>
          <w:szCs w:val="24"/>
        </w:rPr>
        <w:t xml:space="preserve"> </w:t>
      </w:r>
      <w:r w:rsidR="00633094" w:rsidRPr="001D3F73">
        <w:rPr>
          <w:rFonts w:ascii="Times New Roman" w:eastAsia="맑은 고딕" w:hAnsi="Times New Roman" w:cs="Times New Roman"/>
          <w:i/>
          <w:kern w:val="0"/>
          <w:sz w:val="24"/>
          <w:szCs w:val="24"/>
        </w:rPr>
        <w:t>P</w:t>
      </w:r>
      <w:r w:rsidR="00633094">
        <w:rPr>
          <w:rFonts w:ascii="Times New Roman" w:eastAsia="맑은 고딕" w:hAnsi="Times New Roman" w:cs="Times New Roman"/>
          <w:kern w:val="0"/>
          <w:sz w:val="24"/>
          <w:szCs w:val="24"/>
        </w:rPr>
        <w:t xml:space="preserve">-value </w:t>
      </w:r>
      <w:r w:rsidR="001D3F73">
        <w:rPr>
          <w:rFonts w:ascii="Times New Roman" w:eastAsia="맑은 고딕" w:hAnsi="Times New Roman" w:cs="Times New Roman"/>
          <w:kern w:val="0"/>
          <w:sz w:val="24"/>
          <w:szCs w:val="24"/>
        </w:rPr>
        <w:t>was calculated by Fisher’s exact test with a 5% FDR criterion.</w:t>
      </w:r>
    </w:p>
    <w:tbl>
      <w:tblPr>
        <w:tblW w:w="5000" w:type="pct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235"/>
        <w:gridCol w:w="4393"/>
        <w:gridCol w:w="1134"/>
        <w:gridCol w:w="1275"/>
        <w:gridCol w:w="1187"/>
      </w:tblGrid>
      <w:tr w:rsidR="00CF20ED" w:rsidRPr="000D4834" w14:paraId="1EF5AD70" w14:textId="77777777" w:rsidTr="00C45E8C">
        <w:tc>
          <w:tcPr>
            <w:tcW w:w="12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5E083" w14:textId="77777777" w:rsidR="00CF20ED" w:rsidRPr="000D4834" w:rsidRDefault="00CF20ED" w:rsidP="00A866F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GO term</w:t>
            </w:r>
          </w:p>
        </w:tc>
        <w:tc>
          <w:tcPr>
            <w:tcW w:w="43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2E52B" w14:textId="77777777" w:rsidR="00CF20ED" w:rsidRPr="000D4834" w:rsidRDefault="00CF20ED" w:rsidP="00A866F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</w:rPr>
              <w:t>Description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E8BE4" w14:textId="77777777" w:rsidR="00CF20ED" w:rsidRPr="00C45E8C" w:rsidRDefault="00CF20ED" w:rsidP="00A866FB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4"/>
              </w:rPr>
            </w:pPr>
            <w:r w:rsidRPr="00C45E8C">
              <w:rPr>
                <w:rFonts w:ascii="Times New Roman" w:eastAsia="맑은 고딕" w:hAnsi="Times New Roman" w:cs="Times New Roman"/>
                <w:i/>
                <w:color w:val="000000"/>
                <w:kern w:val="0"/>
                <w:sz w:val="14"/>
              </w:rPr>
              <w:t>P</w:t>
            </w:r>
            <w:r w:rsidRPr="00C45E8C">
              <w:rPr>
                <w:rFonts w:ascii="Times New Roman" w:eastAsia="맑은 고딕" w:hAnsi="Times New Roman" w:cs="Times New Roman"/>
                <w:color w:val="000000"/>
                <w:kern w:val="0"/>
                <w:sz w:val="14"/>
              </w:rPr>
              <w:t>-value in the ancestral branch of Strigiformes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9B1F9" w14:textId="77777777" w:rsidR="00CF20ED" w:rsidRPr="00C45E8C" w:rsidRDefault="00CF20ED" w:rsidP="00A866FB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4"/>
              </w:rPr>
            </w:pPr>
            <w:r w:rsidRPr="00C45E8C">
              <w:rPr>
                <w:rFonts w:ascii="Times New Roman" w:eastAsia="맑은 고딕" w:hAnsi="Times New Roman" w:cs="Times New Roman"/>
                <w:i/>
                <w:color w:val="000000"/>
                <w:kern w:val="0"/>
                <w:sz w:val="14"/>
              </w:rPr>
              <w:t>P</w:t>
            </w:r>
            <w:r w:rsidRPr="00C45E8C">
              <w:rPr>
                <w:rFonts w:ascii="Times New Roman" w:eastAsia="맑은 고딕" w:hAnsi="Times New Roman" w:cs="Times New Roman"/>
                <w:color w:val="000000"/>
                <w:kern w:val="0"/>
                <w:sz w:val="14"/>
              </w:rPr>
              <w:t>-value in the ancestral branch of Accipitriformes</w:t>
            </w:r>
          </w:p>
        </w:tc>
        <w:tc>
          <w:tcPr>
            <w:tcW w:w="11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D78F1" w14:textId="77777777" w:rsidR="00CF20ED" w:rsidRPr="00C45E8C" w:rsidRDefault="00CF20ED" w:rsidP="00A866FB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4"/>
              </w:rPr>
            </w:pPr>
            <w:r w:rsidRPr="00C45E8C">
              <w:rPr>
                <w:rFonts w:ascii="Times New Roman" w:eastAsia="맑은 고딕" w:hAnsi="Times New Roman" w:cs="Times New Roman"/>
                <w:i/>
                <w:color w:val="000000"/>
                <w:kern w:val="0"/>
                <w:sz w:val="14"/>
              </w:rPr>
              <w:t>P</w:t>
            </w:r>
            <w:r w:rsidRPr="00C45E8C">
              <w:rPr>
                <w:rFonts w:ascii="Times New Roman" w:eastAsia="맑은 고딕" w:hAnsi="Times New Roman" w:cs="Times New Roman"/>
                <w:color w:val="000000"/>
                <w:kern w:val="0"/>
                <w:sz w:val="14"/>
              </w:rPr>
              <w:t>-value in the ancestral branch of Falconiformes</w:t>
            </w:r>
          </w:p>
        </w:tc>
      </w:tr>
      <w:tr w:rsidR="00CF20ED" w:rsidRPr="000D4834" w14:paraId="30C446F3" w14:textId="77777777" w:rsidTr="00C45E8C">
        <w:tc>
          <w:tcPr>
            <w:tcW w:w="1235" w:type="dxa"/>
            <w:tcBorders>
              <w:top w:val="single" w:sz="4" w:space="0" w:color="auto"/>
            </w:tcBorders>
            <w:shd w:val="clear" w:color="auto" w:fill="auto"/>
            <w:noWrap/>
          </w:tcPr>
          <w:p w14:paraId="520B6D24" w14:textId="31E7802E" w:rsidR="00CF20ED" w:rsidRPr="00C45E8C" w:rsidRDefault="00CF20ED" w:rsidP="002F7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GO:0051494</w:t>
            </w:r>
          </w:p>
        </w:tc>
        <w:tc>
          <w:tcPr>
            <w:tcW w:w="439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1B66D48C" w14:textId="192D34D0" w:rsidR="00CF20ED" w:rsidRPr="00C45E8C" w:rsidRDefault="00CF20ED" w:rsidP="00CF20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negative regulation of cytoskeleton organization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</w:tcPr>
          <w:p w14:paraId="52F4C9DD" w14:textId="764FC9B4" w:rsidR="00CF20ED" w:rsidRPr="00C45E8C" w:rsidRDefault="00CF20ED" w:rsidP="009E00A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2.81E-02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  <w:noWrap/>
          </w:tcPr>
          <w:p w14:paraId="13F0F64F" w14:textId="6DF9FCCB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1.46E-03</w:t>
            </w:r>
          </w:p>
        </w:tc>
        <w:tc>
          <w:tcPr>
            <w:tcW w:w="1187" w:type="dxa"/>
            <w:tcBorders>
              <w:top w:val="single" w:sz="4" w:space="0" w:color="auto"/>
            </w:tcBorders>
            <w:shd w:val="clear" w:color="auto" w:fill="auto"/>
            <w:noWrap/>
          </w:tcPr>
          <w:p w14:paraId="1E25F211" w14:textId="2A63E212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5.53E-03</w:t>
            </w:r>
          </w:p>
        </w:tc>
      </w:tr>
      <w:tr w:rsidR="00CF20ED" w:rsidRPr="000D4834" w14:paraId="054745F3" w14:textId="77777777" w:rsidTr="00C45E8C">
        <w:tc>
          <w:tcPr>
            <w:tcW w:w="1235" w:type="dxa"/>
            <w:shd w:val="clear" w:color="auto" w:fill="auto"/>
            <w:noWrap/>
          </w:tcPr>
          <w:p w14:paraId="74E2AAC5" w14:textId="54E49CC9" w:rsidR="00CF20ED" w:rsidRPr="00C45E8C" w:rsidRDefault="00CF20ED" w:rsidP="002F7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GO:0001725</w:t>
            </w:r>
          </w:p>
        </w:tc>
        <w:tc>
          <w:tcPr>
            <w:tcW w:w="4393" w:type="dxa"/>
            <w:shd w:val="clear" w:color="auto" w:fill="auto"/>
            <w:noWrap/>
            <w:vAlign w:val="center"/>
          </w:tcPr>
          <w:p w14:paraId="36BE473F" w14:textId="615FB976" w:rsidR="00CF20ED" w:rsidRPr="00C45E8C" w:rsidRDefault="00CF20ED" w:rsidP="00CF20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stress fiber</w:t>
            </w:r>
          </w:p>
        </w:tc>
        <w:tc>
          <w:tcPr>
            <w:tcW w:w="1134" w:type="dxa"/>
            <w:shd w:val="clear" w:color="auto" w:fill="auto"/>
            <w:noWrap/>
          </w:tcPr>
          <w:p w14:paraId="3CC00325" w14:textId="305ADA08" w:rsidR="00CF20ED" w:rsidRPr="00C45E8C" w:rsidRDefault="00CF20ED" w:rsidP="009E00A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4.31E-04</w:t>
            </w:r>
          </w:p>
        </w:tc>
        <w:tc>
          <w:tcPr>
            <w:tcW w:w="1275" w:type="dxa"/>
            <w:shd w:val="clear" w:color="auto" w:fill="auto"/>
            <w:noWrap/>
          </w:tcPr>
          <w:p w14:paraId="2D457251" w14:textId="286B298B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6.42E-04</w:t>
            </w:r>
          </w:p>
        </w:tc>
        <w:tc>
          <w:tcPr>
            <w:tcW w:w="1187" w:type="dxa"/>
            <w:shd w:val="clear" w:color="auto" w:fill="auto"/>
            <w:noWrap/>
          </w:tcPr>
          <w:p w14:paraId="5C3F5907" w14:textId="32257BA9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1.77E-02</w:t>
            </w:r>
          </w:p>
        </w:tc>
      </w:tr>
      <w:tr w:rsidR="00CF20ED" w:rsidRPr="000D4834" w14:paraId="4C5F4A98" w14:textId="77777777" w:rsidTr="00C45E8C">
        <w:tc>
          <w:tcPr>
            <w:tcW w:w="1235" w:type="dxa"/>
            <w:shd w:val="clear" w:color="auto" w:fill="auto"/>
            <w:noWrap/>
          </w:tcPr>
          <w:p w14:paraId="1A533E0B" w14:textId="6305C4C7" w:rsidR="00CF20ED" w:rsidRPr="00C45E8C" w:rsidRDefault="00CF20ED" w:rsidP="002F7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GO:0051272</w:t>
            </w:r>
          </w:p>
        </w:tc>
        <w:tc>
          <w:tcPr>
            <w:tcW w:w="4393" w:type="dxa"/>
            <w:shd w:val="clear" w:color="auto" w:fill="auto"/>
            <w:noWrap/>
            <w:vAlign w:val="center"/>
          </w:tcPr>
          <w:p w14:paraId="067FD968" w14:textId="6F5B03F2" w:rsidR="00CF20ED" w:rsidRPr="00C45E8C" w:rsidRDefault="00CF20ED" w:rsidP="00CF20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positive regulation of cellular component movement</w:t>
            </w:r>
          </w:p>
        </w:tc>
        <w:tc>
          <w:tcPr>
            <w:tcW w:w="1134" w:type="dxa"/>
            <w:shd w:val="clear" w:color="auto" w:fill="auto"/>
            <w:noWrap/>
          </w:tcPr>
          <w:p w14:paraId="71C4211A" w14:textId="11B34C35" w:rsidR="00CF20ED" w:rsidRPr="00C45E8C" w:rsidRDefault="00CF20ED" w:rsidP="009E00A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3.27E-02</w:t>
            </w:r>
          </w:p>
        </w:tc>
        <w:tc>
          <w:tcPr>
            <w:tcW w:w="1275" w:type="dxa"/>
            <w:shd w:val="clear" w:color="auto" w:fill="auto"/>
            <w:noWrap/>
          </w:tcPr>
          <w:p w14:paraId="0C36D6BD" w14:textId="267F594F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3.87E-04</w:t>
            </w:r>
          </w:p>
        </w:tc>
        <w:tc>
          <w:tcPr>
            <w:tcW w:w="1187" w:type="dxa"/>
            <w:shd w:val="clear" w:color="auto" w:fill="auto"/>
            <w:noWrap/>
          </w:tcPr>
          <w:p w14:paraId="2ED8C08A" w14:textId="7E91ED2F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1.23E-03</w:t>
            </w:r>
          </w:p>
        </w:tc>
      </w:tr>
      <w:tr w:rsidR="00CF20ED" w:rsidRPr="000D4834" w14:paraId="2FCEA4F8" w14:textId="77777777" w:rsidTr="00C45E8C">
        <w:tc>
          <w:tcPr>
            <w:tcW w:w="1235" w:type="dxa"/>
            <w:shd w:val="clear" w:color="auto" w:fill="auto"/>
            <w:noWrap/>
          </w:tcPr>
          <w:p w14:paraId="7EBD8899" w14:textId="3F451AD6" w:rsidR="00CF20ED" w:rsidRPr="00C45E8C" w:rsidRDefault="00CF20ED" w:rsidP="002F7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GO:0051271</w:t>
            </w:r>
          </w:p>
        </w:tc>
        <w:tc>
          <w:tcPr>
            <w:tcW w:w="4393" w:type="dxa"/>
            <w:shd w:val="clear" w:color="auto" w:fill="auto"/>
            <w:noWrap/>
            <w:vAlign w:val="center"/>
          </w:tcPr>
          <w:p w14:paraId="482E5E8D" w14:textId="592359D5" w:rsidR="00CF20ED" w:rsidRPr="00C45E8C" w:rsidRDefault="00CF20ED" w:rsidP="00CF20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negative regulation of cellular component movement</w:t>
            </w:r>
          </w:p>
        </w:tc>
        <w:tc>
          <w:tcPr>
            <w:tcW w:w="1134" w:type="dxa"/>
            <w:shd w:val="clear" w:color="auto" w:fill="auto"/>
            <w:noWrap/>
          </w:tcPr>
          <w:p w14:paraId="35EE2290" w14:textId="3C3A3545" w:rsidR="00CF20ED" w:rsidRPr="00C45E8C" w:rsidRDefault="00CF20ED" w:rsidP="009E00A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2.74E-02</w:t>
            </w:r>
          </w:p>
        </w:tc>
        <w:tc>
          <w:tcPr>
            <w:tcW w:w="1275" w:type="dxa"/>
            <w:shd w:val="clear" w:color="auto" w:fill="auto"/>
            <w:noWrap/>
          </w:tcPr>
          <w:p w14:paraId="0BB0B1E7" w14:textId="201A5955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4.27E-05</w:t>
            </w:r>
          </w:p>
        </w:tc>
        <w:tc>
          <w:tcPr>
            <w:tcW w:w="1187" w:type="dxa"/>
            <w:shd w:val="clear" w:color="auto" w:fill="auto"/>
            <w:noWrap/>
          </w:tcPr>
          <w:p w14:paraId="14A59841" w14:textId="2DE1CD60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6.59E-03</w:t>
            </w:r>
          </w:p>
        </w:tc>
      </w:tr>
      <w:tr w:rsidR="00CF20ED" w:rsidRPr="000D4834" w14:paraId="7BE1F2FE" w14:textId="77777777" w:rsidTr="00C45E8C">
        <w:tc>
          <w:tcPr>
            <w:tcW w:w="1235" w:type="dxa"/>
            <w:shd w:val="clear" w:color="auto" w:fill="auto"/>
            <w:noWrap/>
          </w:tcPr>
          <w:p w14:paraId="259B9024" w14:textId="4A9097E4" w:rsidR="00CF20ED" w:rsidRPr="00C45E8C" w:rsidRDefault="00CF20ED" w:rsidP="002F7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GO:0051270</w:t>
            </w:r>
          </w:p>
        </w:tc>
        <w:tc>
          <w:tcPr>
            <w:tcW w:w="4393" w:type="dxa"/>
            <w:shd w:val="clear" w:color="auto" w:fill="auto"/>
            <w:noWrap/>
            <w:vAlign w:val="center"/>
          </w:tcPr>
          <w:p w14:paraId="5BF58AF2" w14:textId="281FF2A0" w:rsidR="00CF20ED" w:rsidRPr="00C45E8C" w:rsidRDefault="00CF20ED" w:rsidP="00CF20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regulation of cellular component movement</w:t>
            </w:r>
          </w:p>
        </w:tc>
        <w:tc>
          <w:tcPr>
            <w:tcW w:w="1134" w:type="dxa"/>
            <w:shd w:val="clear" w:color="auto" w:fill="auto"/>
            <w:noWrap/>
          </w:tcPr>
          <w:p w14:paraId="75E045E5" w14:textId="6CABB412" w:rsidR="00CF20ED" w:rsidRPr="00C45E8C" w:rsidRDefault="00CF20ED" w:rsidP="009E00A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5.35E-03</w:t>
            </w:r>
          </w:p>
        </w:tc>
        <w:tc>
          <w:tcPr>
            <w:tcW w:w="1275" w:type="dxa"/>
            <w:shd w:val="clear" w:color="auto" w:fill="auto"/>
            <w:noWrap/>
          </w:tcPr>
          <w:p w14:paraId="37E6562E" w14:textId="12280F7A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1.44E-05</w:t>
            </w:r>
          </w:p>
        </w:tc>
        <w:tc>
          <w:tcPr>
            <w:tcW w:w="1187" w:type="dxa"/>
            <w:shd w:val="clear" w:color="auto" w:fill="auto"/>
            <w:noWrap/>
          </w:tcPr>
          <w:p w14:paraId="1A850372" w14:textId="25E67564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1.79E-03</w:t>
            </w:r>
          </w:p>
        </w:tc>
      </w:tr>
      <w:tr w:rsidR="00CF20ED" w:rsidRPr="000D4834" w14:paraId="6C8B646A" w14:textId="77777777" w:rsidTr="00C45E8C">
        <w:tc>
          <w:tcPr>
            <w:tcW w:w="1235" w:type="dxa"/>
            <w:shd w:val="clear" w:color="auto" w:fill="auto"/>
            <w:noWrap/>
          </w:tcPr>
          <w:p w14:paraId="2633FE86" w14:textId="15324E67" w:rsidR="00CF20ED" w:rsidRPr="00C45E8C" w:rsidRDefault="00CF20ED" w:rsidP="002F7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GO:0040017</w:t>
            </w:r>
          </w:p>
        </w:tc>
        <w:tc>
          <w:tcPr>
            <w:tcW w:w="4393" w:type="dxa"/>
            <w:shd w:val="clear" w:color="auto" w:fill="auto"/>
            <w:noWrap/>
            <w:vAlign w:val="center"/>
          </w:tcPr>
          <w:p w14:paraId="33B82516" w14:textId="45F68D6D" w:rsidR="00CF20ED" w:rsidRPr="00C45E8C" w:rsidRDefault="00CF20ED" w:rsidP="00CF20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positive regulation of locomotion</w:t>
            </w:r>
          </w:p>
        </w:tc>
        <w:tc>
          <w:tcPr>
            <w:tcW w:w="1134" w:type="dxa"/>
            <w:shd w:val="clear" w:color="auto" w:fill="auto"/>
            <w:noWrap/>
          </w:tcPr>
          <w:p w14:paraId="3A737EA1" w14:textId="1E9C576E" w:rsidR="00CF20ED" w:rsidRPr="00C45E8C" w:rsidRDefault="00CF20ED" w:rsidP="009E00A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4.08E-02</w:t>
            </w:r>
          </w:p>
        </w:tc>
        <w:tc>
          <w:tcPr>
            <w:tcW w:w="1275" w:type="dxa"/>
            <w:shd w:val="clear" w:color="auto" w:fill="auto"/>
            <w:noWrap/>
          </w:tcPr>
          <w:p w14:paraId="7BCDC4D2" w14:textId="6ED2DFB7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5.64E-04</w:t>
            </w:r>
          </w:p>
        </w:tc>
        <w:tc>
          <w:tcPr>
            <w:tcW w:w="1187" w:type="dxa"/>
            <w:shd w:val="clear" w:color="auto" w:fill="auto"/>
            <w:noWrap/>
          </w:tcPr>
          <w:p w14:paraId="2004A06E" w14:textId="2ADD57A2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1.61E-03</w:t>
            </w:r>
          </w:p>
        </w:tc>
      </w:tr>
      <w:tr w:rsidR="00CF20ED" w:rsidRPr="000D4834" w14:paraId="03A977F4" w14:textId="77777777" w:rsidTr="00C45E8C">
        <w:tc>
          <w:tcPr>
            <w:tcW w:w="1235" w:type="dxa"/>
            <w:shd w:val="clear" w:color="auto" w:fill="auto"/>
            <w:noWrap/>
          </w:tcPr>
          <w:p w14:paraId="3A982926" w14:textId="0877A7EA" w:rsidR="00CF20ED" w:rsidRPr="00C45E8C" w:rsidRDefault="00CF20ED" w:rsidP="002F7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GO:0007165</w:t>
            </w:r>
          </w:p>
        </w:tc>
        <w:tc>
          <w:tcPr>
            <w:tcW w:w="4393" w:type="dxa"/>
            <w:shd w:val="clear" w:color="auto" w:fill="auto"/>
            <w:noWrap/>
            <w:vAlign w:val="center"/>
          </w:tcPr>
          <w:p w14:paraId="7A6F6D58" w14:textId="7171691D" w:rsidR="00CF20ED" w:rsidRPr="00C45E8C" w:rsidRDefault="00CF20ED" w:rsidP="00CF20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signal transduction</w:t>
            </w:r>
          </w:p>
        </w:tc>
        <w:tc>
          <w:tcPr>
            <w:tcW w:w="1134" w:type="dxa"/>
            <w:shd w:val="clear" w:color="auto" w:fill="auto"/>
            <w:noWrap/>
          </w:tcPr>
          <w:p w14:paraId="1FC2C14E" w14:textId="26DA64B7" w:rsidR="00CF20ED" w:rsidRPr="00C45E8C" w:rsidRDefault="00CF20ED" w:rsidP="009E00A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4.81E-03</w:t>
            </w:r>
          </w:p>
        </w:tc>
        <w:tc>
          <w:tcPr>
            <w:tcW w:w="1275" w:type="dxa"/>
            <w:shd w:val="clear" w:color="auto" w:fill="auto"/>
            <w:noWrap/>
          </w:tcPr>
          <w:p w14:paraId="0D7E9C64" w14:textId="2356789B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6.91E-04</w:t>
            </w:r>
          </w:p>
        </w:tc>
        <w:tc>
          <w:tcPr>
            <w:tcW w:w="1187" w:type="dxa"/>
            <w:shd w:val="clear" w:color="auto" w:fill="auto"/>
            <w:noWrap/>
          </w:tcPr>
          <w:p w14:paraId="4D424DA4" w14:textId="475D87A8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6.42E-03</w:t>
            </w:r>
          </w:p>
        </w:tc>
      </w:tr>
      <w:tr w:rsidR="00CF20ED" w:rsidRPr="000D4834" w14:paraId="25239CD7" w14:textId="77777777" w:rsidTr="00C45E8C">
        <w:tc>
          <w:tcPr>
            <w:tcW w:w="1235" w:type="dxa"/>
            <w:shd w:val="clear" w:color="auto" w:fill="auto"/>
            <w:noWrap/>
          </w:tcPr>
          <w:p w14:paraId="176B8A49" w14:textId="6A2A1E75" w:rsidR="00CF20ED" w:rsidRPr="00C45E8C" w:rsidRDefault="00CF20ED" w:rsidP="002F7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GO:0007166</w:t>
            </w:r>
          </w:p>
        </w:tc>
        <w:tc>
          <w:tcPr>
            <w:tcW w:w="4393" w:type="dxa"/>
            <w:shd w:val="clear" w:color="auto" w:fill="auto"/>
            <w:noWrap/>
            <w:vAlign w:val="center"/>
          </w:tcPr>
          <w:p w14:paraId="13A4C04E" w14:textId="6CDF53F4" w:rsidR="00CF20ED" w:rsidRPr="00C45E8C" w:rsidRDefault="00CF20ED" w:rsidP="00CF20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cell surface receptor signaling pathway</w:t>
            </w:r>
          </w:p>
        </w:tc>
        <w:tc>
          <w:tcPr>
            <w:tcW w:w="1134" w:type="dxa"/>
            <w:shd w:val="clear" w:color="auto" w:fill="auto"/>
            <w:noWrap/>
          </w:tcPr>
          <w:p w14:paraId="32722323" w14:textId="4EA4B598" w:rsidR="00CF20ED" w:rsidRPr="00C45E8C" w:rsidRDefault="00CF20ED" w:rsidP="009E00A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1.72E-02</w:t>
            </w:r>
          </w:p>
        </w:tc>
        <w:tc>
          <w:tcPr>
            <w:tcW w:w="1275" w:type="dxa"/>
            <w:shd w:val="clear" w:color="auto" w:fill="auto"/>
            <w:noWrap/>
          </w:tcPr>
          <w:p w14:paraId="5FBAD566" w14:textId="1FD76F19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4.01E-03</w:t>
            </w:r>
          </w:p>
        </w:tc>
        <w:tc>
          <w:tcPr>
            <w:tcW w:w="1187" w:type="dxa"/>
            <w:shd w:val="clear" w:color="auto" w:fill="auto"/>
            <w:noWrap/>
          </w:tcPr>
          <w:p w14:paraId="1D99822C" w14:textId="26CDD49F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3.26E-03</w:t>
            </w:r>
          </w:p>
        </w:tc>
      </w:tr>
      <w:tr w:rsidR="00CF20ED" w:rsidRPr="000D4834" w14:paraId="085320F7" w14:textId="77777777" w:rsidTr="00C45E8C">
        <w:tc>
          <w:tcPr>
            <w:tcW w:w="1235" w:type="dxa"/>
            <w:shd w:val="clear" w:color="auto" w:fill="auto"/>
            <w:noWrap/>
          </w:tcPr>
          <w:p w14:paraId="6244A930" w14:textId="416296A0" w:rsidR="00CF20ED" w:rsidRPr="00C45E8C" w:rsidRDefault="00CF20ED" w:rsidP="002F7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GO:0005829</w:t>
            </w:r>
          </w:p>
        </w:tc>
        <w:tc>
          <w:tcPr>
            <w:tcW w:w="4393" w:type="dxa"/>
            <w:shd w:val="clear" w:color="auto" w:fill="auto"/>
            <w:noWrap/>
            <w:vAlign w:val="center"/>
          </w:tcPr>
          <w:p w14:paraId="7F1B8268" w14:textId="7E39612C" w:rsidR="00CF20ED" w:rsidRPr="00C45E8C" w:rsidRDefault="00CF20ED" w:rsidP="00CF20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cytosol</w:t>
            </w:r>
          </w:p>
        </w:tc>
        <w:tc>
          <w:tcPr>
            <w:tcW w:w="1134" w:type="dxa"/>
            <w:shd w:val="clear" w:color="auto" w:fill="auto"/>
            <w:noWrap/>
          </w:tcPr>
          <w:p w14:paraId="5D66C62B" w14:textId="7A51C825" w:rsidR="00CF20ED" w:rsidRPr="00C45E8C" w:rsidRDefault="00CF20ED" w:rsidP="009E00A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3.98E-05</w:t>
            </w:r>
          </w:p>
        </w:tc>
        <w:tc>
          <w:tcPr>
            <w:tcW w:w="1275" w:type="dxa"/>
            <w:shd w:val="clear" w:color="auto" w:fill="auto"/>
            <w:noWrap/>
          </w:tcPr>
          <w:p w14:paraId="4ACD3929" w14:textId="2E783AB0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2.69E-06</w:t>
            </w:r>
          </w:p>
        </w:tc>
        <w:tc>
          <w:tcPr>
            <w:tcW w:w="1187" w:type="dxa"/>
            <w:shd w:val="clear" w:color="auto" w:fill="auto"/>
            <w:noWrap/>
          </w:tcPr>
          <w:p w14:paraId="3E16B60F" w14:textId="55704688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1.22E-03</w:t>
            </w:r>
          </w:p>
        </w:tc>
      </w:tr>
      <w:tr w:rsidR="00CF20ED" w:rsidRPr="000D4834" w14:paraId="077630A7" w14:textId="77777777" w:rsidTr="00C45E8C">
        <w:tc>
          <w:tcPr>
            <w:tcW w:w="1235" w:type="dxa"/>
            <w:shd w:val="clear" w:color="auto" w:fill="auto"/>
            <w:noWrap/>
          </w:tcPr>
          <w:p w14:paraId="78244A17" w14:textId="4F4EAC04" w:rsidR="00CF20ED" w:rsidRPr="00C45E8C" w:rsidRDefault="00CF20ED" w:rsidP="002F7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GO:0051241</w:t>
            </w:r>
          </w:p>
        </w:tc>
        <w:tc>
          <w:tcPr>
            <w:tcW w:w="4393" w:type="dxa"/>
            <w:shd w:val="clear" w:color="auto" w:fill="auto"/>
            <w:noWrap/>
            <w:vAlign w:val="center"/>
          </w:tcPr>
          <w:p w14:paraId="233B548F" w14:textId="182A02C7" w:rsidR="00CF20ED" w:rsidRPr="00C45E8C" w:rsidRDefault="00CF20ED" w:rsidP="00CF20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negative regulation of multicellular organismal process</w:t>
            </w:r>
          </w:p>
        </w:tc>
        <w:tc>
          <w:tcPr>
            <w:tcW w:w="1134" w:type="dxa"/>
            <w:shd w:val="clear" w:color="auto" w:fill="auto"/>
            <w:noWrap/>
          </w:tcPr>
          <w:p w14:paraId="3627C3B2" w14:textId="1EB9404C" w:rsidR="00CF20ED" w:rsidRPr="00C45E8C" w:rsidRDefault="00CF20ED" w:rsidP="009E00A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1.55E-02</w:t>
            </w:r>
          </w:p>
        </w:tc>
        <w:tc>
          <w:tcPr>
            <w:tcW w:w="1275" w:type="dxa"/>
            <w:shd w:val="clear" w:color="auto" w:fill="auto"/>
            <w:noWrap/>
          </w:tcPr>
          <w:p w14:paraId="2E8B6406" w14:textId="43E45955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1.83E-08</w:t>
            </w:r>
          </w:p>
        </w:tc>
        <w:tc>
          <w:tcPr>
            <w:tcW w:w="1187" w:type="dxa"/>
            <w:shd w:val="clear" w:color="auto" w:fill="auto"/>
            <w:noWrap/>
          </w:tcPr>
          <w:p w14:paraId="34890449" w14:textId="2A43F4C9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2.04E-03</w:t>
            </w:r>
          </w:p>
        </w:tc>
      </w:tr>
      <w:tr w:rsidR="00CF20ED" w:rsidRPr="000D4834" w14:paraId="2146ECDB" w14:textId="77777777" w:rsidTr="00C45E8C">
        <w:tc>
          <w:tcPr>
            <w:tcW w:w="1235" w:type="dxa"/>
            <w:shd w:val="clear" w:color="auto" w:fill="auto"/>
            <w:noWrap/>
          </w:tcPr>
          <w:p w14:paraId="5C3518C2" w14:textId="0C1293DF" w:rsidR="00CF20ED" w:rsidRPr="00C45E8C" w:rsidRDefault="00CF20ED" w:rsidP="002F7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GO:0070887</w:t>
            </w:r>
          </w:p>
        </w:tc>
        <w:tc>
          <w:tcPr>
            <w:tcW w:w="4393" w:type="dxa"/>
            <w:shd w:val="clear" w:color="auto" w:fill="auto"/>
            <w:noWrap/>
            <w:vAlign w:val="center"/>
          </w:tcPr>
          <w:p w14:paraId="7C03BD1D" w14:textId="3FBF851D" w:rsidR="00CF20ED" w:rsidRPr="00C45E8C" w:rsidRDefault="00CF20ED" w:rsidP="00CF20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cellular response to chemical stimulus</w:t>
            </w:r>
          </w:p>
        </w:tc>
        <w:tc>
          <w:tcPr>
            <w:tcW w:w="1134" w:type="dxa"/>
            <w:shd w:val="clear" w:color="auto" w:fill="auto"/>
            <w:noWrap/>
          </w:tcPr>
          <w:p w14:paraId="367AFE4B" w14:textId="31627EBB" w:rsidR="00CF20ED" w:rsidRPr="00C45E8C" w:rsidRDefault="00CF20ED" w:rsidP="009E00A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2.81E-03</w:t>
            </w:r>
          </w:p>
        </w:tc>
        <w:tc>
          <w:tcPr>
            <w:tcW w:w="1275" w:type="dxa"/>
            <w:shd w:val="clear" w:color="auto" w:fill="auto"/>
            <w:noWrap/>
          </w:tcPr>
          <w:p w14:paraId="277A475C" w14:textId="2AA49391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1.66E-05</w:t>
            </w:r>
          </w:p>
        </w:tc>
        <w:tc>
          <w:tcPr>
            <w:tcW w:w="1187" w:type="dxa"/>
            <w:shd w:val="clear" w:color="auto" w:fill="auto"/>
            <w:noWrap/>
          </w:tcPr>
          <w:p w14:paraId="19104C2C" w14:textId="06BDEE08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7.00E-04</w:t>
            </w:r>
          </w:p>
        </w:tc>
      </w:tr>
      <w:tr w:rsidR="00CF20ED" w:rsidRPr="000D4834" w14:paraId="6DF38DE3" w14:textId="77777777" w:rsidTr="00C45E8C">
        <w:tc>
          <w:tcPr>
            <w:tcW w:w="1235" w:type="dxa"/>
            <w:shd w:val="clear" w:color="auto" w:fill="auto"/>
            <w:noWrap/>
          </w:tcPr>
          <w:p w14:paraId="38F9623A" w14:textId="3F615FE7" w:rsidR="00CF20ED" w:rsidRPr="00C45E8C" w:rsidRDefault="00CF20ED" w:rsidP="002F7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GO:0005102</w:t>
            </w:r>
          </w:p>
        </w:tc>
        <w:tc>
          <w:tcPr>
            <w:tcW w:w="4393" w:type="dxa"/>
            <w:shd w:val="clear" w:color="auto" w:fill="auto"/>
            <w:noWrap/>
            <w:vAlign w:val="center"/>
          </w:tcPr>
          <w:p w14:paraId="523A2EA6" w14:textId="15A90733" w:rsidR="00CF20ED" w:rsidRPr="00C45E8C" w:rsidRDefault="00CF20ED" w:rsidP="00CF20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receptor binding</w:t>
            </w:r>
          </w:p>
        </w:tc>
        <w:tc>
          <w:tcPr>
            <w:tcW w:w="1134" w:type="dxa"/>
            <w:shd w:val="clear" w:color="auto" w:fill="auto"/>
            <w:noWrap/>
          </w:tcPr>
          <w:p w14:paraId="1D1C7F82" w14:textId="1085E0AF" w:rsidR="00CF20ED" w:rsidRPr="00C45E8C" w:rsidRDefault="00CF20ED" w:rsidP="009E00A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1.93E-02</w:t>
            </w:r>
          </w:p>
        </w:tc>
        <w:tc>
          <w:tcPr>
            <w:tcW w:w="1275" w:type="dxa"/>
            <w:shd w:val="clear" w:color="auto" w:fill="auto"/>
            <w:noWrap/>
          </w:tcPr>
          <w:p w14:paraId="69545299" w14:textId="7B09530A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9.49E-03</w:t>
            </w:r>
          </w:p>
        </w:tc>
        <w:tc>
          <w:tcPr>
            <w:tcW w:w="1187" w:type="dxa"/>
            <w:shd w:val="clear" w:color="auto" w:fill="auto"/>
            <w:noWrap/>
          </w:tcPr>
          <w:p w14:paraId="62F1B682" w14:textId="2FC3B30D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2.41E-03</w:t>
            </w:r>
          </w:p>
        </w:tc>
      </w:tr>
      <w:tr w:rsidR="00CF20ED" w:rsidRPr="000D4834" w14:paraId="28F3AC13" w14:textId="77777777" w:rsidTr="00C45E8C">
        <w:tc>
          <w:tcPr>
            <w:tcW w:w="1235" w:type="dxa"/>
            <w:shd w:val="clear" w:color="auto" w:fill="auto"/>
            <w:noWrap/>
          </w:tcPr>
          <w:p w14:paraId="3397368D" w14:textId="01B8BC7D" w:rsidR="00CF20ED" w:rsidRPr="00C45E8C" w:rsidRDefault="00CF20ED" w:rsidP="002F7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GO:0032432</w:t>
            </w:r>
          </w:p>
        </w:tc>
        <w:tc>
          <w:tcPr>
            <w:tcW w:w="4393" w:type="dxa"/>
            <w:shd w:val="clear" w:color="auto" w:fill="auto"/>
            <w:noWrap/>
            <w:vAlign w:val="center"/>
          </w:tcPr>
          <w:p w14:paraId="4B148714" w14:textId="2723B4D2" w:rsidR="00CF20ED" w:rsidRPr="00C45E8C" w:rsidRDefault="00CF20ED" w:rsidP="00CF20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actin filament bundle</w:t>
            </w:r>
          </w:p>
        </w:tc>
        <w:tc>
          <w:tcPr>
            <w:tcW w:w="1134" w:type="dxa"/>
            <w:shd w:val="clear" w:color="auto" w:fill="auto"/>
            <w:noWrap/>
          </w:tcPr>
          <w:p w14:paraId="6D8EEB85" w14:textId="1FDC929E" w:rsidR="00CF20ED" w:rsidRPr="00C45E8C" w:rsidRDefault="00CF20ED" w:rsidP="009E00A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5.93E-04</w:t>
            </w:r>
          </w:p>
        </w:tc>
        <w:tc>
          <w:tcPr>
            <w:tcW w:w="1275" w:type="dxa"/>
            <w:shd w:val="clear" w:color="auto" w:fill="auto"/>
            <w:noWrap/>
          </w:tcPr>
          <w:p w14:paraId="1EEE44AE" w14:textId="6BF175F6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9.68E-04</w:t>
            </w:r>
          </w:p>
        </w:tc>
        <w:tc>
          <w:tcPr>
            <w:tcW w:w="1187" w:type="dxa"/>
            <w:shd w:val="clear" w:color="auto" w:fill="auto"/>
            <w:noWrap/>
          </w:tcPr>
          <w:p w14:paraId="35CD8853" w14:textId="294751E9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2.06E-02</w:t>
            </w:r>
          </w:p>
        </w:tc>
      </w:tr>
      <w:tr w:rsidR="00CF20ED" w:rsidRPr="000D4834" w14:paraId="11CC7DDA" w14:textId="77777777" w:rsidTr="00C45E8C">
        <w:tc>
          <w:tcPr>
            <w:tcW w:w="1235" w:type="dxa"/>
            <w:shd w:val="clear" w:color="auto" w:fill="auto"/>
            <w:noWrap/>
          </w:tcPr>
          <w:p w14:paraId="271D192A" w14:textId="301E0EB8" w:rsidR="00CF20ED" w:rsidRPr="00C45E8C" w:rsidRDefault="00CF20ED" w:rsidP="002F7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GO:0070507</w:t>
            </w:r>
          </w:p>
        </w:tc>
        <w:tc>
          <w:tcPr>
            <w:tcW w:w="4393" w:type="dxa"/>
            <w:shd w:val="clear" w:color="auto" w:fill="auto"/>
            <w:noWrap/>
            <w:vAlign w:val="center"/>
          </w:tcPr>
          <w:p w14:paraId="225B25F1" w14:textId="0C276FBB" w:rsidR="00CF20ED" w:rsidRPr="00C45E8C" w:rsidRDefault="00CF20ED" w:rsidP="00CF20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regulation of microtubule cytoskeleton organization</w:t>
            </w:r>
          </w:p>
        </w:tc>
        <w:tc>
          <w:tcPr>
            <w:tcW w:w="1134" w:type="dxa"/>
            <w:shd w:val="clear" w:color="auto" w:fill="auto"/>
            <w:noWrap/>
          </w:tcPr>
          <w:p w14:paraId="1DCB658C" w14:textId="5FF605F7" w:rsidR="00CF20ED" w:rsidRPr="00C45E8C" w:rsidRDefault="00CF20ED" w:rsidP="009E00A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1.97E-02</w:t>
            </w:r>
          </w:p>
        </w:tc>
        <w:tc>
          <w:tcPr>
            <w:tcW w:w="1275" w:type="dxa"/>
            <w:shd w:val="clear" w:color="auto" w:fill="auto"/>
            <w:noWrap/>
          </w:tcPr>
          <w:p w14:paraId="1F035AEB" w14:textId="7C4FB4EF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2.51E-02</w:t>
            </w:r>
          </w:p>
        </w:tc>
        <w:tc>
          <w:tcPr>
            <w:tcW w:w="1187" w:type="dxa"/>
            <w:shd w:val="clear" w:color="auto" w:fill="auto"/>
            <w:noWrap/>
          </w:tcPr>
          <w:p w14:paraId="5EC39F8B" w14:textId="18DD3DB9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1.48E-02</w:t>
            </w:r>
          </w:p>
        </w:tc>
      </w:tr>
      <w:tr w:rsidR="00CF20ED" w:rsidRPr="000D4834" w14:paraId="275DCBB8" w14:textId="77777777" w:rsidTr="00C45E8C">
        <w:tc>
          <w:tcPr>
            <w:tcW w:w="1235" w:type="dxa"/>
            <w:shd w:val="clear" w:color="auto" w:fill="auto"/>
            <w:noWrap/>
          </w:tcPr>
          <w:p w14:paraId="6D04CC50" w14:textId="7A959049" w:rsidR="00CF20ED" w:rsidRPr="00C45E8C" w:rsidRDefault="00CF20ED" w:rsidP="002F7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GO:0005856</w:t>
            </w:r>
          </w:p>
        </w:tc>
        <w:tc>
          <w:tcPr>
            <w:tcW w:w="4393" w:type="dxa"/>
            <w:shd w:val="clear" w:color="auto" w:fill="auto"/>
            <w:noWrap/>
            <w:vAlign w:val="center"/>
          </w:tcPr>
          <w:p w14:paraId="6C1F1B23" w14:textId="56CD358E" w:rsidR="00CF20ED" w:rsidRPr="00C45E8C" w:rsidRDefault="00CF20ED" w:rsidP="00CF20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cytoskeleton</w:t>
            </w:r>
          </w:p>
        </w:tc>
        <w:tc>
          <w:tcPr>
            <w:tcW w:w="1134" w:type="dxa"/>
            <w:shd w:val="clear" w:color="auto" w:fill="auto"/>
            <w:noWrap/>
          </w:tcPr>
          <w:p w14:paraId="0060F425" w14:textId="198C7E4D" w:rsidR="00CF20ED" w:rsidRPr="00C45E8C" w:rsidRDefault="00CF20ED" w:rsidP="009E00A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1.41E-09</w:t>
            </w:r>
          </w:p>
        </w:tc>
        <w:tc>
          <w:tcPr>
            <w:tcW w:w="1275" w:type="dxa"/>
            <w:shd w:val="clear" w:color="auto" w:fill="auto"/>
            <w:noWrap/>
          </w:tcPr>
          <w:p w14:paraId="2282EE9C" w14:textId="3DD61129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5.52E-08</w:t>
            </w:r>
          </w:p>
        </w:tc>
        <w:tc>
          <w:tcPr>
            <w:tcW w:w="1187" w:type="dxa"/>
            <w:shd w:val="clear" w:color="auto" w:fill="auto"/>
            <w:noWrap/>
          </w:tcPr>
          <w:p w14:paraId="14088EDF" w14:textId="585D2CC8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6.87E-03</w:t>
            </w:r>
          </w:p>
        </w:tc>
      </w:tr>
      <w:tr w:rsidR="00CF20ED" w:rsidRPr="000D4834" w14:paraId="12B3C835" w14:textId="77777777" w:rsidTr="00C45E8C">
        <w:tc>
          <w:tcPr>
            <w:tcW w:w="1235" w:type="dxa"/>
            <w:shd w:val="clear" w:color="auto" w:fill="auto"/>
            <w:noWrap/>
          </w:tcPr>
          <w:p w14:paraId="545D08FD" w14:textId="098BDB29" w:rsidR="00CF20ED" w:rsidRPr="00C45E8C" w:rsidRDefault="00CF20ED" w:rsidP="002F7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GO:0050818</w:t>
            </w:r>
          </w:p>
        </w:tc>
        <w:tc>
          <w:tcPr>
            <w:tcW w:w="4393" w:type="dxa"/>
            <w:shd w:val="clear" w:color="auto" w:fill="auto"/>
            <w:noWrap/>
            <w:vAlign w:val="center"/>
          </w:tcPr>
          <w:p w14:paraId="102EC621" w14:textId="556379F4" w:rsidR="00CF20ED" w:rsidRPr="00C45E8C" w:rsidRDefault="00CF20ED" w:rsidP="00CF20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regulation of coagulation</w:t>
            </w:r>
          </w:p>
        </w:tc>
        <w:tc>
          <w:tcPr>
            <w:tcW w:w="1134" w:type="dxa"/>
            <w:shd w:val="clear" w:color="auto" w:fill="auto"/>
            <w:noWrap/>
          </w:tcPr>
          <w:p w14:paraId="6D7388E6" w14:textId="644A591C" w:rsidR="00CF20ED" w:rsidRPr="00C45E8C" w:rsidRDefault="00CF20ED" w:rsidP="009E00A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4.97E-02</w:t>
            </w:r>
          </w:p>
        </w:tc>
        <w:tc>
          <w:tcPr>
            <w:tcW w:w="1275" w:type="dxa"/>
            <w:shd w:val="clear" w:color="auto" w:fill="auto"/>
            <w:noWrap/>
          </w:tcPr>
          <w:p w14:paraId="0457C024" w14:textId="13496E5A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2.24E-02</w:t>
            </w:r>
          </w:p>
        </w:tc>
        <w:tc>
          <w:tcPr>
            <w:tcW w:w="1187" w:type="dxa"/>
            <w:shd w:val="clear" w:color="auto" w:fill="auto"/>
            <w:noWrap/>
          </w:tcPr>
          <w:p w14:paraId="3572DDCD" w14:textId="031B2ABF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2.32E-03</w:t>
            </w:r>
          </w:p>
        </w:tc>
      </w:tr>
      <w:tr w:rsidR="00CF20ED" w:rsidRPr="000D4834" w14:paraId="38790BAC" w14:textId="77777777" w:rsidTr="00C45E8C">
        <w:tc>
          <w:tcPr>
            <w:tcW w:w="1235" w:type="dxa"/>
            <w:shd w:val="clear" w:color="auto" w:fill="auto"/>
            <w:noWrap/>
          </w:tcPr>
          <w:p w14:paraId="16145EB7" w14:textId="44438FC4" w:rsidR="00CF20ED" w:rsidRPr="00C45E8C" w:rsidRDefault="00CF20ED" w:rsidP="002F7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GO:0006355</w:t>
            </w:r>
          </w:p>
        </w:tc>
        <w:tc>
          <w:tcPr>
            <w:tcW w:w="4393" w:type="dxa"/>
            <w:shd w:val="clear" w:color="auto" w:fill="auto"/>
            <w:noWrap/>
            <w:vAlign w:val="center"/>
          </w:tcPr>
          <w:p w14:paraId="26825492" w14:textId="6EEF3CC0" w:rsidR="00CF20ED" w:rsidRPr="00C45E8C" w:rsidRDefault="00CF20ED" w:rsidP="00CF20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regulation of transcription, DNA-templated</w:t>
            </w:r>
          </w:p>
        </w:tc>
        <w:tc>
          <w:tcPr>
            <w:tcW w:w="1134" w:type="dxa"/>
            <w:shd w:val="clear" w:color="auto" w:fill="auto"/>
            <w:noWrap/>
          </w:tcPr>
          <w:p w14:paraId="70F32074" w14:textId="6AFA8DD4" w:rsidR="00CF20ED" w:rsidRPr="00C45E8C" w:rsidRDefault="00CF20ED" w:rsidP="009E00A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1.34E-02</w:t>
            </w:r>
          </w:p>
        </w:tc>
        <w:tc>
          <w:tcPr>
            <w:tcW w:w="1275" w:type="dxa"/>
            <w:shd w:val="clear" w:color="auto" w:fill="auto"/>
            <w:noWrap/>
          </w:tcPr>
          <w:p w14:paraId="3A3103EB" w14:textId="291FF66D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2.01E-02</w:t>
            </w:r>
          </w:p>
        </w:tc>
        <w:tc>
          <w:tcPr>
            <w:tcW w:w="1187" w:type="dxa"/>
            <w:shd w:val="clear" w:color="auto" w:fill="auto"/>
            <w:noWrap/>
          </w:tcPr>
          <w:p w14:paraId="057018EE" w14:textId="4A3D898A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4.82E-02</w:t>
            </w:r>
          </w:p>
        </w:tc>
      </w:tr>
      <w:tr w:rsidR="00CF20ED" w:rsidRPr="000D4834" w14:paraId="590E5785" w14:textId="77777777" w:rsidTr="00C45E8C">
        <w:tc>
          <w:tcPr>
            <w:tcW w:w="1235" w:type="dxa"/>
            <w:shd w:val="clear" w:color="auto" w:fill="auto"/>
            <w:noWrap/>
          </w:tcPr>
          <w:p w14:paraId="16C19B94" w14:textId="35D25A16" w:rsidR="00CF20ED" w:rsidRPr="00C45E8C" w:rsidRDefault="00CF20ED" w:rsidP="002F7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GO:0060041</w:t>
            </w:r>
          </w:p>
        </w:tc>
        <w:tc>
          <w:tcPr>
            <w:tcW w:w="4393" w:type="dxa"/>
            <w:shd w:val="clear" w:color="auto" w:fill="auto"/>
            <w:noWrap/>
            <w:vAlign w:val="center"/>
          </w:tcPr>
          <w:p w14:paraId="1C7A4B4B" w14:textId="61D6C77F" w:rsidR="00CF20ED" w:rsidRPr="00C45E8C" w:rsidRDefault="00CF20ED" w:rsidP="00CF20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retina development in camera-type eye</w:t>
            </w:r>
          </w:p>
        </w:tc>
        <w:tc>
          <w:tcPr>
            <w:tcW w:w="1134" w:type="dxa"/>
            <w:shd w:val="clear" w:color="auto" w:fill="auto"/>
            <w:noWrap/>
          </w:tcPr>
          <w:p w14:paraId="1AA73D83" w14:textId="07B0343F" w:rsidR="00CF20ED" w:rsidRPr="00C45E8C" w:rsidRDefault="00CF20ED" w:rsidP="009E00A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3.49E-03</w:t>
            </w:r>
          </w:p>
        </w:tc>
        <w:tc>
          <w:tcPr>
            <w:tcW w:w="1275" w:type="dxa"/>
            <w:shd w:val="clear" w:color="auto" w:fill="auto"/>
            <w:noWrap/>
          </w:tcPr>
          <w:p w14:paraId="1CEF8616" w14:textId="0DD117F3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9.05E-03</w:t>
            </w:r>
          </w:p>
        </w:tc>
        <w:tc>
          <w:tcPr>
            <w:tcW w:w="1187" w:type="dxa"/>
            <w:shd w:val="clear" w:color="auto" w:fill="auto"/>
            <w:noWrap/>
          </w:tcPr>
          <w:p w14:paraId="2BF7B603" w14:textId="29908E8F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1.76E-02</w:t>
            </w:r>
          </w:p>
        </w:tc>
      </w:tr>
      <w:tr w:rsidR="00CF20ED" w:rsidRPr="000D4834" w14:paraId="44C4717C" w14:textId="77777777" w:rsidTr="00C45E8C">
        <w:tc>
          <w:tcPr>
            <w:tcW w:w="1235" w:type="dxa"/>
            <w:shd w:val="clear" w:color="auto" w:fill="auto"/>
            <w:noWrap/>
          </w:tcPr>
          <w:p w14:paraId="16407FA2" w14:textId="29B9D027" w:rsidR="00CF20ED" w:rsidRPr="00C45E8C" w:rsidRDefault="00CF20ED" w:rsidP="002F7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GO:1902904</w:t>
            </w:r>
          </w:p>
        </w:tc>
        <w:tc>
          <w:tcPr>
            <w:tcW w:w="4393" w:type="dxa"/>
            <w:shd w:val="clear" w:color="auto" w:fill="auto"/>
            <w:noWrap/>
            <w:vAlign w:val="center"/>
          </w:tcPr>
          <w:p w14:paraId="436D160F" w14:textId="58733797" w:rsidR="00CF20ED" w:rsidRPr="00C45E8C" w:rsidRDefault="00CF20ED" w:rsidP="00CF20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negative regulation of supramolecular fiber organization</w:t>
            </w:r>
          </w:p>
        </w:tc>
        <w:tc>
          <w:tcPr>
            <w:tcW w:w="1134" w:type="dxa"/>
            <w:shd w:val="clear" w:color="auto" w:fill="auto"/>
            <w:noWrap/>
          </w:tcPr>
          <w:p w14:paraId="4AF41DBB" w14:textId="57288A60" w:rsidR="00CF20ED" w:rsidRPr="00C45E8C" w:rsidRDefault="00CF20ED" w:rsidP="009E00A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2.40E-02</w:t>
            </w:r>
          </w:p>
        </w:tc>
        <w:tc>
          <w:tcPr>
            <w:tcW w:w="1275" w:type="dxa"/>
            <w:shd w:val="clear" w:color="auto" w:fill="auto"/>
            <w:noWrap/>
          </w:tcPr>
          <w:p w14:paraId="12257870" w14:textId="49515BA4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1.06E-03</w:t>
            </w:r>
          </w:p>
        </w:tc>
        <w:tc>
          <w:tcPr>
            <w:tcW w:w="1187" w:type="dxa"/>
            <w:shd w:val="clear" w:color="auto" w:fill="auto"/>
            <w:noWrap/>
          </w:tcPr>
          <w:p w14:paraId="428A0A93" w14:textId="51358974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4.39E-02</w:t>
            </w:r>
          </w:p>
        </w:tc>
      </w:tr>
      <w:tr w:rsidR="00CF20ED" w:rsidRPr="000D4834" w14:paraId="20ECBE96" w14:textId="77777777" w:rsidTr="00C45E8C">
        <w:tc>
          <w:tcPr>
            <w:tcW w:w="1235" w:type="dxa"/>
            <w:shd w:val="clear" w:color="auto" w:fill="auto"/>
            <w:noWrap/>
          </w:tcPr>
          <w:p w14:paraId="3F4271D9" w14:textId="0DE7100B" w:rsidR="00CF20ED" w:rsidRPr="00C45E8C" w:rsidRDefault="00CF20ED" w:rsidP="002F7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GO:1902903</w:t>
            </w:r>
          </w:p>
        </w:tc>
        <w:tc>
          <w:tcPr>
            <w:tcW w:w="4393" w:type="dxa"/>
            <w:shd w:val="clear" w:color="auto" w:fill="auto"/>
            <w:noWrap/>
            <w:vAlign w:val="center"/>
          </w:tcPr>
          <w:p w14:paraId="73165677" w14:textId="745F34DC" w:rsidR="00CF20ED" w:rsidRPr="00C45E8C" w:rsidRDefault="00CF20ED" w:rsidP="00CF20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regulation of supramolecular fiber organization</w:t>
            </w:r>
          </w:p>
        </w:tc>
        <w:tc>
          <w:tcPr>
            <w:tcW w:w="1134" w:type="dxa"/>
            <w:shd w:val="clear" w:color="auto" w:fill="auto"/>
            <w:noWrap/>
          </w:tcPr>
          <w:p w14:paraId="3AFFFBC2" w14:textId="037BC4FA" w:rsidR="00CF20ED" w:rsidRPr="00C45E8C" w:rsidRDefault="00CF20ED" w:rsidP="009E00A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6.37E-03</w:t>
            </w:r>
          </w:p>
        </w:tc>
        <w:tc>
          <w:tcPr>
            <w:tcW w:w="1275" w:type="dxa"/>
            <w:shd w:val="clear" w:color="auto" w:fill="auto"/>
            <w:noWrap/>
          </w:tcPr>
          <w:p w14:paraId="096A03F1" w14:textId="3E405169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1.61E-02</w:t>
            </w:r>
          </w:p>
        </w:tc>
        <w:tc>
          <w:tcPr>
            <w:tcW w:w="1187" w:type="dxa"/>
            <w:shd w:val="clear" w:color="auto" w:fill="auto"/>
            <w:noWrap/>
          </w:tcPr>
          <w:p w14:paraId="4325EC73" w14:textId="447FF186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1.20E-02</w:t>
            </w:r>
          </w:p>
        </w:tc>
      </w:tr>
      <w:tr w:rsidR="00CF20ED" w:rsidRPr="000D4834" w14:paraId="7DC33971" w14:textId="77777777" w:rsidTr="00C45E8C">
        <w:tc>
          <w:tcPr>
            <w:tcW w:w="1235" w:type="dxa"/>
            <w:shd w:val="clear" w:color="auto" w:fill="auto"/>
            <w:noWrap/>
          </w:tcPr>
          <w:p w14:paraId="35584CEC" w14:textId="7B618D59" w:rsidR="00CF20ED" w:rsidRPr="00C45E8C" w:rsidRDefault="00CF20ED" w:rsidP="002F7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GO:0071356</w:t>
            </w:r>
          </w:p>
        </w:tc>
        <w:tc>
          <w:tcPr>
            <w:tcW w:w="4393" w:type="dxa"/>
            <w:shd w:val="clear" w:color="auto" w:fill="auto"/>
            <w:noWrap/>
            <w:vAlign w:val="center"/>
          </w:tcPr>
          <w:p w14:paraId="178BB7B4" w14:textId="68789035" w:rsidR="00CF20ED" w:rsidRPr="00C45E8C" w:rsidRDefault="00CF20ED" w:rsidP="00CF20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cellular response to tumor necrosis factor</w:t>
            </w:r>
          </w:p>
        </w:tc>
        <w:tc>
          <w:tcPr>
            <w:tcW w:w="1134" w:type="dxa"/>
            <w:shd w:val="clear" w:color="auto" w:fill="auto"/>
            <w:noWrap/>
          </w:tcPr>
          <w:p w14:paraId="6613302E" w14:textId="74412B46" w:rsidR="00CF20ED" w:rsidRPr="00C45E8C" w:rsidRDefault="00CF20ED" w:rsidP="009E00A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3.06E-02</w:t>
            </w:r>
          </w:p>
        </w:tc>
        <w:tc>
          <w:tcPr>
            <w:tcW w:w="1275" w:type="dxa"/>
            <w:shd w:val="clear" w:color="auto" w:fill="auto"/>
            <w:noWrap/>
          </w:tcPr>
          <w:p w14:paraId="092C52F8" w14:textId="03261D76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1.49E-02</w:t>
            </w:r>
          </w:p>
        </w:tc>
        <w:tc>
          <w:tcPr>
            <w:tcW w:w="1187" w:type="dxa"/>
            <w:shd w:val="clear" w:color="auto" w:fill="auto"/>
            <w:noWrap/>
          </w:tcPr>
          <w:p w14:paraId="0477AA0C" w14:textId="6844E340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2.29E-02</w:t>
            </w:r>
          </w:p>
        </w:tc>
      </w:tr>
      <w:tr w:rsidR="00CF20ED" w:rsidRPr="000D4834" w14:paraId="09BDF396" w14:textId="77777777" w:rsidTr="00C45E8C">
        <w:tc>
          <w:tcPr>
            <w:tcW w:w="1235" w:type="dxa"/>
            <w:shd w:val="clear" w:color="auto" w:fill="auto"/>
            <w:noWrap/>
          </w:tcPr>
          <w:p w14:paraId="457F8EE6" w14:textId="35CEEE9C" w:rsidR="00CF20ED" w:rsidRPr="00C45E8C" w:rsidRDefault="00CF20ED" w:rsidP="002F7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GO:0051336</w:t>
            </w:r>
          </w:p>
        </w:tc>
        <w:tc>
          <w:tcPr>
            <w:tcW w:w="4393" w:type="dxa"/>
            <w:shd w:val="clear" w:color="auto" w:fill="auto"/>
            <w:noWrap/>
            <w:vAlign w:val="center"/>
          </w:tcPr>
          <w:p w14:paraId="4999E84B" w14:textId="5EA4B7C7" w:rsidR="00CF20ED" w:rsidRPr="00C45E8C" w:rsidRDefault="00CF20ED" w:rsidP="00CF20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regulation of hydrolase activity</w:t>
            </w:r>
          </w:p>
        </w:tc>
        <w:tc>
          <w:tcPr>
            <w:tcW w:w="1134" w:type="dxa"/>
            <w:shd w:val="clear" w:color="auto" w:fill="auto"/>
            <w:noWrap/>
          </w:tcPr>
          <w:p w14:paraId="30715DD0" w14:textId="702B36B7" w:rsidR="00CF20ED" w:rsidRPr="00C45E8C" w:rsidRDefault="00CF20ED" w:rsidP="009E00A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3.45E-02</w:t>
            </w:r>
          </w:p>
        </w:tc>
        <w:tc>
          <w:tcPr>
            <w:tcW w:w="1275" w:type="dxa"/>
            <w:shd w:val="clear" w:color="auto" w:fill="auto"/>
            <w:noWrap/>
          </w:tcPr>
          <w:p w14:paraId="0828C2DE" w14:textId="44DEFA20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2.81E-03</w:t>
            </w:r>
          </w:p>
        </w:tc>
        <w:tc>
          <w:tcPr>
            <w:tcW w:w="1187" w:type="dxa"/>
            <w:shd w:val="clear" w:color="auto" w:fill="auto"/>
            <w:noWrap/>
          </w:tcPr>
          <w:p w14:paraId="1EC86B02" w14:textId="392E69FA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5.29E-03</w:t>
            </w:r>
          </w:p>
        </w:tc>
      </w:tr>
      <w:tr w:rsidR="00CF20ED" w:rsidRPr="000D4834" w14:paraId="10C83E57" w14:textId="77777777" w:rsidTr="00C45E8C">
        <w:tc>
          <w:tcPr>
            <w:tcW w:w="1235" w:type="dxa"/>
            <w:shd w:val="clear" w:color="auto" w:fill="auto"/>
            <w:noWrap/>
          </w:tcPr>
          <w:p w14:paraId="57367C62" w14:textId="44A4792E" w:rsidR="00CF20ED" w:rsidRPr="00C45E8C" w:rsidRDefault="00CF20ED" w:rsidP="002F7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GO:0051049</w:t>
            </w:r>
          </w:p>
        </w:tc>
        <w:tc>
          <w:tcPr>
            <w:tcW w:w="4393" w:type="dxa"/>
            <w:shd w:val="clear" w:color="auto" w:fill="auto"/>
            <w:noWrap/>
            <w:vAlign w:val="center"/>
          </w:tcPr>
          <w:p w14:paraId="604EB2F6" w14:textId="74C9BFFC" w:rsidR="00CF20ED" w:rsidRPr="00C45E8C" w:rsidRDefault="00CF20ED" w:rsidP="00CF20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regulation of transport</w:t>
            </w:r>
          </w:p>
        </w:tc>
        <w:tc>
          <w:tcPr>
            <w:tcW w:w="1134" w:type="dxa"/>
            <w:shd w:val="clear" w:color="auto" w:fill="auto"/>
            <w:noWrap/>
          </w:tcPr>
          <w:p w14:paraId="46346EC5" w14:textId="7AD7246C" w:rsidR="00CF20ED" w:rsidRPr="00C45E8C" w:rsidRDefault="00CF20ED" w:rsidP="009E00A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3.22E-02</w:t>
            </w:r>
          </w:p>
        </w:tc>
        <w:tc>
          <w:tcPr>
            <w:tcW w:w="1275" w:type="dxa"/>
            <w:shd w:val="clear" w:color="auto" w:fill="auto"/>
            <w:noWrap/>
          </w:tcPr>
          <w:p w14:paraId="648A4884" w14:textId="2A9D496F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9.88E-03</w:t>
            </w:r>
          </w:p>
        </w:tc>
        <w:tc>
          <w:tcPr>
            <w:tcW w:w="1187" w:type="dxa"/>
            <w:shd w:val="clear" w:color="auto" w:fill="auto"/>
            <w:noWrap/>
          </w:tcPr>
          <w:p w14:paraId="280CDEB3" w14:textId="6F16E716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1.87E-02</w:t>
            </w:r>
          </w:p>
        </w:tc>
      </w:tr>
      <w:tr w:rsidR="00CF20ED" w:rsidRPr="000D4834" w14:paraId="4F2425E2" w14:textId="77777777" w:rsidTr="00C45E8C">
        <w:tc>
          <w:tcPr>
            <w:tcW w:w="1235" w:type="dxa"/>
            <w:shd w:val="clear" w:color="auto" w:fill="auto"/>
            <w:noWrap/>
          </w:tcPr>
          <w:p w14:paraId="6D0C43C1" w14:textId="5CAC26EF" w:rsidR="00CF20ED" w:rsidRPr="00C45E8C" w:rsidRDefault="00CF20ED" w:rsidP="002F7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GO:0010633</w:t>
            </w:r>
          </w:p>
        </w:tc>
        <w:tc>
          <w:tcPr>
            <w:tcW w:w="4393" w:type="dxa"/>
            <w:shd w:val="clear" w:color="auto" w:fill="auto"/>
            <w:noWrap/>
            <w:vAlign w:val="center"/>
          </w:tcPr>
          <w:p w14:paraId="0A902D24" w14:textId="535E870C" w:rsidR="00CF20ED" w:rsidRPr="00C45E8C" w:rsidRDefault="00CF20ED" w:rsidP="00CF20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negative regulation of epithelial cell migration</w:t>
            </w:r>
          </w:p>
        </w:tc>
        <w:tc>
          <w:tcPr>
            <w:tcW w:w="1134" w:type="dxa"/>
            <w:shd w:val="clear" w:color="auto" w:fill="auto"/>
            <w:noWrap/>
          </w:tcPr>
          <w:p w14:paraId="58207274" w14:textId="6C6FCA99" w:rsidR="00CF20ED" w:rsidRPr="00C45E8C" w:rsidRDefault="00CF20ED" w:rsidP="009E00A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2.81E-02</w:t>
            </w:r>
          </w:p>
        </w:tc>
        <w:tc>
          <w:tcPr>
            <w:tcW w:w="1275" w:type="dxa"/>
            <w:shd w:val="clear" w:color="auto" w:fill="auto"/>
            <w:noWrap/>
          </w:tcPr>
          <w:p w14:paraId="6FD3A4B4" w14:textId="17BC375C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1.03E-03</w:t>
            </w:r>
          </w:p>
        </w:tc>
        <w:tc>
          <w:tcPr>
            <w:tcW w:w="1187" w:type="dxa"/>
            <w:shd w:val="clear" w:color="auto" w:fill="auto"/>
            <w:noWrap/>
          </w:tcPr>
          <w:p w14:paraId="2562820E" w14:textId="2AA48DEE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1.83E-02</w:t>
            </w:r>
          </w:p>
        </w:tc>
      </w:tr>
      <w:tr w:rsidR="00CF20ED" w:rsidRPr="000D4834" w14:paraId="4C5E6CDF" w14:textId="77777777" w:rsidTr="00C45E8C">
        <w:tc>
          <w:tcPr>
            <w:tcW w:w="1235" w:type="dxa"/>
            <w:shd w:val="clear" w:color="auto" w:fill="auto"/>
            <w:noWrap/>
          </w:tcPr>
          <w:p w14:paraId="38CE1DED" w14:textId="05E59E35" w:rsidR="00CF20ED" w:rsidRPr="00C45E8C" w:rsidRDefault="00CF20ED" w:rsidP="002F7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GO:0050878</w:t>
            </w:r>
          </w:p>
        </w:tc>
        <w:tc>
          <w:tcPr>
            <w:tcW w:w="4393" w:type="dxa"/>
            <w:shd w:val="clear" w:color="auto" w:fill="auto"/>
            <w:noWrap/>
            <w:vAlign w:val="center"/>
          </w:tcPr>
          <w:p w14:paraId="565EEA3C" w14:textId="54F31A50" w:rsidR="00CF20ED" w:rsidRPr="00C45E8C" w:rsidRDefault="00CF20ED" w:rsidP="00CF20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regulation of body fluid levels</w:t>
            </w:r>
          </w:p>
        </w:tc>
        <w:tc>
          <w:tcPr>
            <w:tcW w:w="1134" w:type="dxa"/>
            <w:shd w:val="clear" w:color="auto" w:fill="auto"/>
            <w:noWrap/>
          </w:tcPr>
          <w:p w14:paraId="124CD12C" w14:textId="0D455EB6" w:rsidR="00CF20ED" w:rsidRPr="00C45E8C" w:rsidRDefault="00CF20ED" w:rsidP="009E00A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4.32E-03</w:t>
            </w:r>
          </w:p>
        </w:tc>
        <w:tc>
          <w:tcPr>
            <w:tcW w:w="1275" w:type="dxa"/>
            <w:shd w:val="clear" w:color="auto" w:fill="auto"/>
            <w:noWrap/>
          </w:tcPr>
          <w:p w14:paraId="28014281" w14:textId="394F11F5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7.08E-04</w:t>
            </w:r>
          </w:p>
        </w:tc>
        <w:tc>
          <w:tcPr>
            <w:tcW w:w="1187" w:type="dxa"/>
            <w:shd w:val="clear" w:color="auto" w:fill="auto"/>
            <w:noWrap/>
          </w:tcPr>
          <w:p w14:paraId="53610735" w14:textId="2970B36E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4.69E-03</w:t>
            </w:r>
          </w:p>
        </w:tc>
      </w:tr>
      <w:tr w:rsidR="00CF20ED" w:rsidRPr="000D4834" w14:paraId="4A191F8B" w14:textId="77777777" w:rsidTr="00C45E8C">
        <w:tc>
          <w:tcPr>
            <w:tcW w:w="1235" w:type="dxa"/>
            <w:shd w:val="clear" w:color="auto" w:fill="auto"/>
            <w:noWrap/>
          </w:tcPr>
          <w:p w14:paraId="5D838113" w14:textId="63A04B1D" w:rsidR="00CF20ED" w:rsidRPr="00C45E8C" w:rsidRDefault="00CF20ED" w:rsidP="002F7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GO:0031589</w:t>
            </w:r>
          </w:p>
        </w:tc>
        <w:tc>
          <w:tcPr>
            <w:tcW w:w="4393" w:type="dxa"/>
            <w:shd w:val="clear" w:color="auto" w:fill="auto"/>
            <w:noWrap/>
            <w:vAlign w:val="center"/>
          </w:tcPr>
          <w:p w14:paraId="18FB9C7B" w14:textId="176E94AB" w:rsidR="00CF20ED" w:rsidRPr="00C45E8C" w:rsidRDefault="00CF20ED" w:rsidP="00CF20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cell-substrate adhesion</w:t>
            </w:r>
          </w:p>
        </w:tc>
        <w:tc>
          <w:tcPr>
            <w:tcW w:w="1134" w:type="dxa"/>
            <w:shd w:val="clear" w:color="auto" w:fill="auto"/>
            <w:noWrap/>
          </w:tcPr>
          <w:p w14:paraId="07AEE7B7" w14:textId="084A24A3" w:rsidR="00CF20ED" w:rsidRPr="00C45E8C" w:rsidRDefault="00CF20ED" w:rsidP="009E00A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7.55E-04</w:t>
            </w:r>
          </w:p>
        </w:tc>
        <w:tc>
          <w:tcPr>
            <w:tcW w:w="1275" w:type="dxa"/>
            <w:shd w:val="clear" w:color="auto" w:fill="auto"/>
            <w:noWrap/>
          </w:tcPr>
          <w:p w14:paraId="5BFC0077" w14:textId="1F6C43C1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3.60E-03</w:t>
            </w:r>
          </w:p>
        </w:tc>
        <w:tc>
          <w:tcPr>
            <w:tcW w:w="1187" w:type="dxa"/>
            <w:shd w:val="clear" w:color="auto" w:fill="auto"/>
            <w:noWrap/>
          </w:tcPr>
          <w:p w14:paraId="6DAABCC7" w14:textId="177001FB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1.05E-03</w:t>
            </w:r>
          </w:p>
        </w:tc>
      </w:tr>
      <w:tr w:rsidR="00CF20ED" w:rsidRPr="000D4834" w14:paraId="6091F7B7" w14:textId="77777777" w:rsidTr="00C45E8C">
        <w:tc>
          <w:tcPr>
            <w:tcW w:w="1235" w:type="dxa"/>
            <w:shd w:val="clear" w:color="auto" w:fill="auto"/>
            <w:noWrap/>
          </w:tcPr>
          <w:p w14:paraId="40DBFE13" w14:textId="3F08BCDF" w:rsidR="00CF20ED" w:rsidRPr="00C45E8C" w:rsidRDefault="00CF20ED" w:rsidP="002F7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GO:0050909</w:t>
            </w:r>
          </w:p>
        </w:tc>
        <w:tc>
          <w:tcPr>
            <w:tcW w:w="4393" w:type="dxa"/>
            <w:shd w:val="clear" w:color="auto" w:fill="auto"/>
            <w:noWrap/>
            <w:vAlign w:val="center"/>
          </w:tcPr>
          <w:p w14:paraId="52AEEBEE" w14:textId="4D4283D0" w:rsidR="00CF20ED" w:rsidRPr="00C45E8C" w:rsidRDefault="00CF20ED" w:rsidP="00CF20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sensory perception of taste</w:t>
            </w:r>
          </w:p>
        </w:tc>
        <w:tc>
          <w:tcPr>
            <w:tcW w:w="1134" w:type="dxa"/>
            <w:shd w:val="clear" w:color="auto" w:fill="auto"/>
            <w:noWrap/>
          </w:tcPr>
          <w:p w14:paraId="1B9DD8D0" w14:textId="0BC7A360" w:rsidR="00CF20ED" w:rsidRPr="00C45E8C" w:rsidRDefault="00CF20ED" w:rsidP="009E00A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2.26E-02</w:t>
            </w:r>
          </w:p>
        </w:tc>
        <w:tc>
          <w:tcPr>
            <w:tcW w:w="1275" w:type="dxa"/>
            <w:shd w:val="clear" w:color="auto" w:fill="auto"/>
            <w:noWrap/>
          </w:tcPr>
          <w:p w14:paraId="119364C1" w14:textId="04D34111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1.54E-02</w:t>
            </w:r>
          </w:p>
        </w:tc>
        <w:tc>
          <w:tcPr>
            <w:tcW w:w="1187" w:type="dxa"/>
            <w:shd w:val="clear" w:color="auto" w:fill="auto"/>
            <w:noWrap/>
          </w:tcPr>
          <w:p w14:paraId="5E8CF4A3" w14:textId="3773DC94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3.01E-03</w:t>
            </w:r>
          </w:p>
        </w:tc>
      </w:tr>
      <w:tr w:rsidR="00CF20ED" w:rsidRPr="000D4834" w14:paraId="300736B8" w14:textId="77777777" w:rsidTr="00C45E8C">
        <w:tc>
          <w:tcPr>
            <w:tcW w:w="1235" w:type="dxa"/>
            <w:shd w:val="clear" w:color="auto" w:fill="auto"/>
            <w:noWrap/>
          </w:tcPr>
          <w:p w14:paraId="5AD913E7" w14:textId="72E1E477" w:rsidR="00CF20ED" w:rsidRPr="00C45E8C" w:rsidRDefault="00CF20ED" w:rsidP="002F7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GO:0097517</w:t>
            </w:r>
          </w:p>
        </w:tc>
        <w:tc>
          <w:tcPr>
            <w:tcW w:w="4393" w:type="dxa"/>
            <w:shd w:val="clear" w:color="auto" w:fill="auto"/>
            <w:noWrap/>
            <w:vAlign w:val="center"/>
          </w:tcPr>
          <w:p w14:paraId="54DD5863" w14:textId="5F06AD1A" w:rsidR="00CF20ED" w:rsidRPr="00C45E8C" w:rsidRDefault="00CF20ED" w:rsidP="00CF20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contractile actin filament bundle</w:t>
            </w:r>
          </w:p>
        </w:tc>
        <w:tc>
          <w:tcPr>
            <w:tcW w:w="1134" w:type="dxa"/>
            <w:shd w:val="clear" w:color="auto" w:fill="auto"/>
            <w:noWrap/>
          </w:tcPr>
          <w:p w14:paraId="4A94B524" w14:textId="1E2BB2A9" w:rsidR="00CF20ED" w:rsidRPr="00C45E8C" w:rsidRDefault="00CF20ED" w:rsidP="009E00A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4.31E-04</w:t>
            </w:r>
          </w:p>
        </w:tc>
        <w:tc>
          <w:tcPr>
            <w:tcW w:w="1275" w:type="dxa"/>
            <w:shd w:val="clear" w:color="auto" w:fill="auto"/>
            <w:noWrap/>
          </w:tcPr>
          <w:p w14:paraId="45F6047D" w14:textId="0D71CCAC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6.42E-04</w:t>
            </w:r>
          </w:p>
        </w:tc>
        <w:tc>
          <w:tcPr>
            <w:tcW w:w="1187" w:type="dxa"/>
            <w:shd w:val="clear" w:color="auto" w:fill="auto"/>
            <w:noWrap/>
          </w:tcPr>
          <w:p w14:paraId="0A170428" w14:textId="61C59CB4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1.77E-02</w:t>
            </w:r>
          </w:p>
        </w:tc>
      </w:tr>
      <w:tr w:rsidR="00CF20ED" w:rsidRPr="000D4834" w14:paraId="3984C0F6" w14:textId="77777777" w:rsidTr="00C45E8C">
        <w:tc>
          <w:tcPr>
            <w:tcW w:w="1235" w:type="dxa"/>
            <w:shd w:val="clear" w:color="auto" w:fill="auto"/>
            <w:noWrap/>
          </w:tcPr>
          <w:p w14:paraId="1FCAEF90" w14:textId="75198466" w:rsidR="00CF20ED" w:rsidRPr="00C45E8C" w:rsidRDefault="00CF20ED" w:rsidP="002F7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GO:0048522</w:t>
            </w:r>
          </w:p>
        </w:tc>
        <w:tc>
          <w:tcPr>
            <w:tcW w:w="4393" w:type="dxa"/>
            <w:shd w:val="clear" w:color="auto" w:fill="auto"/>
            <w:noWrap/>
            <w:vAlign w:val="center"/>
          </w:tcPr>
          <w:p w14:paraId="47551C10" w14:textId="6EF9232E" w:rsidR="00CF20ED" w:rsidRPr="00C45E8C" w:rsidRDefault="00CF20ED" w:rsidP="00CF20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positive regulation of cellular process</w:t>
            </w:r>
          </w:p>
        </w:tc>
        <w:tc>
          <w:tcPr>
            <w:tcW w:w="1134" w:type="dxa"/>
            <w:shd w:val="clear" w:color="auto" w:fill="auto"/>
            <w:noWrap/>
          </w:tcPr>
          <w:p w14:paraId="272266DC" w14:textId="66C78BBA" w:rsidR="00CF20ED" w:rsidRPr="00C45E8C" w:rsidRDefault="00CF20ED" w:rsidP="009E00A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1.13E-02</w:t>
            </w:r>
          </w:p>
        </w:tc>
        <w:tc>
          <w:tcPr>
            <w:tcW w:w="1275" w:type="dxa"/>
            <w:shd w:val="clear" w:color="auto" w:fill="auto"/>
            <w:noWrap/>
          </w:tcPr>
          <w:p w14:paraId="6DD0BF9D" w14:textId="10484DB1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4.74E-02</w:t>
            </w:r>
          </w:p>
        </w:tc>
        <w:tc>
          <w:tcPr>
            <w:tcW w:w="1187" w:type="dxa"/>
            <w:shd w:val="clear" w:color="auto" w:fill="auto"/>
            <w:noWrap/>
          </w:tcPr>
          <w:p w14:paraId="7C53E4FD" w14:textId="40D94117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1.60E-02</w:t>
            </w:r>
          </w:p>
        </w:tc>
      </w:tr>
      <w:tr w:rsidR="00CF20ED" w:rsidRPr="000D4834" w14:paraId="10F66D0D" w14:textId="77777777" w:rsidTr="00C45E8C">
        <w:tc>
          <w:tcPr>
            <w:tcW w:w="1235" w:type="dxa"/>
            <w:shd w:val="clear" w:color="auto" w:fill="auto"/>
            <w:noWrap/>
          </w:tcPr>
          <w:p w14:paraId="73E1E68F" w14:textId="69A2D543" w:rsidR="00CF20ED" w:rsidRPr="00C45E8C" w:rsidRDefault="00CF20ED" w:rsidP="002F7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GO:0051056</w:t>
            </w:r>
          </w:p>
        </w:tc>
        <w:tc>
          <w:tcPr>
            <w:tcW w:w="4393" w:type="dxa"/>
            <w:shd w:val="clear" w:color="auto" w:fill="auto"/>
            <w:noWrap/>
            <w:vAlign w:val="center"/>
          </w:tcPr>
          <w:p w14:paraId="3C5701B2" w14:textId="26DC573D" w:rsidR="00CF20ED" w:rsidRPr="00C45E8C" w:rsidRDefault="00CF20ED" w:rsidP="00CF20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regulation of small GTPase mediated signal transduction</w:t>
            </w:r>
          </w:p>
        </w:tc>
        <w:tc>
          <w:tcPr>
            <w:tcW w:w="1134" w:type="dxa"/>
            <w:shd w:val="clear" w:color="auto" w:fill="auto"/>
            <w:noWrap/>
          </w:tcPr>
          <w:p w14:paraId="70E8EC58" w14:textId="6E0B8836" w:rsidR="00CF20ED" w:rsidRPr="00C45E8C" w:rsidRDefault="00CF20ED" w:rsidP="009E00A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1.37E-02</w:t>
            </w:r>
          </w:p>
        </w:tc>
        <w:tc>
          <w:tcPr>
            <w:tcW w:w="1275" w:type="dxa"/>
            <w:shd w:val="clear" w:color="auto" w:fill="auto"/>
            <w:noWrap/>
          </w:tcPr>
          <w:p w14:paraId="32BFCE47" w14:textId="4B7583A4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2.60E-04</w:t>
            </w:r>
          </w:p>
        </w:tc>
        <w:tc>
          <w:tcPr>
            <w:tcW w:w="1187" w:type="dxa"/>
            <w:shd w:val="clear" w:color="auto" w:fill="auto"/>
            <w:noWrap/>
          </w:tcPr>
          <w:p w14:paraId="03593943" w14:textId="76480683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4.48E-02</w:t>
            </w:r>
          </w:p>
        </w:tc>
      </w:tr>
      <w:tr w:rsidR="00CF20ED" w:rsidRPr="000D4834" w14:paraId="57312627" w14:textId="77777777" w:rsidTr="00C45E8C">
        <w:tc>
          <w:tcPr>
            <w:tcW w:w="1235" w:type="dxa"/>
            <w:shd w:val="clear" w:color="auto" w:fill="auto"/>
            <w:noWrap/>
          </w:tcPr>
          <w:p w14:paraId="45ECD85D" w14:textId="442ECAEC" w:rsidR="00CF20ED" w:rsidRPr="00C45E8C" w:rsidRDefault="00CF20ED" w:rsidP="002F7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GO:0033043</w:t>
            </w:r>
          </w:p>
        </w:tc>
        <w:tc>
          <w:tcPr>
            <w:tcW w:w="4393" w:type="dxa"/>
            <w:shd w:val="clear" w:color="auto" w:fill="auto"/>
            <w:noWrap/>
            <w:vAlign w:val="center"/>
          </w:tcPr>
          <w:p w14:paraId="2A3546DF" w14:textId="522B98F9" w:rsidR="00CF20ED" w:rsidRPr="00C45E8C" w:rsidRDefault="00CF20ED" w:rsidP="00CF20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regulation of organelle organization</w:t>
            </w:r>
          </w:p>
        </w:tc>
        <w:tc>
          <w:tcPr>
            <w:tcW w:w="1134" w:type="dxa"/>
            <w:shd w:val="clear" w:color="auto" w:fill="auto"/>
            <w:noWrap/>
          </w:tcPr>
          <w:p w14:paraId="58EC9FBE" w14:textId="6D986F1B" w:rsidR="00CF20ED" w:rsidRPr="00C45E8C" w:rsidRDefault="00CF20ED" w:rsidP="009E00A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2.06E-05</w:t>
            </w:r>
          </w:p>
        </w:tc>
        <w:tc>
          <w:tcPr>
            <w:tcW w:w="1275" w:type="dxa"/>
            <w:shd w:val="clear" w:color="auto" w:fill="auto"/>
            <w:noWrap/>
          </w:tcPr>
          <w:p w14:paraId="08B927D9" w14:textId="0BEB592C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5.47E-03</w:t>
            </w:r>
          </w:p>
        </w:tc>
        <w:tc>
          <w:tcPr>
            <w:tcW w:w="1187" w:type="dxa"/>
            <w:shd w:val="clear" w:color="auto" w:fill="auto"/>
            <w:noWrap/>
          </w:tcPr>
          <w:p w14:paraId="423A71EB" w14:textId="5EC891EC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7.69E-03</w:t>
            </w:r>
          </w:p>
        </w:tc>
      </w:tr>
      <w:tr w:rsidR="00CF20ED" w:rsidRPr="000D4834" w14:paraId="48D06BE4" w14:textId="77777777" w:rsidTr="00C45E8C">
        <w:tc>
          <w:tcPr>
            <w:tcW w:w="1235" w:type="dxa"/>
            <w:shd w:val="clear" w:color="auto" w:fill="auto"/>
            <w:noWrap/>
          </w:tcPr>
          <w:p w14:paraId="13918195" w14:textId="4F92F9A1" w:rsidR="00CF20ED" w:rsidRPr="00C45E8C" w:rsidRDefault="00CF20ED" w:rsidP="002F7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GO:0032886</w:t>
            </w:r>
          </w:p>
        </w:tc>
        <w:tc>
          <w:tcPr>
            <w:tcW w:w="4393" w:type="dxa"/>
            <w:shd w:val="clear" w:color="auto" w:fill="auto"/>
            <w:noWrap/>
            <w:vAlign w:val="center"/>
          </w:tcPr>
          <w:p w14:paraId="5024FBAF" w14:textId="547F68BC" w:rsidR="00CF20ED" w:rsidRPr="00C45E8C" w:rsidRDefault="00CF20ED" w:rsidP="00CF20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regulation of microtubule-based process</w:t>
            </w:r>
          </w:p>
        </w:tc>
        <w:tc>
          <w:tcPr>
            <w:tcW w:w="1134" w:type="dxa"/>
            <w:shd w:val="clear" w:color="auto" w:fill="auto"/>
            <w:noWrap/>
          </w:tcPr>
          <w:p w14:paraId="35D83826" w14:textId="36E1C692" w:rsidR="00CF20ED" w:rsidRPr="00C45E8C" w:rsidRDefault="00CF20ED" w:rsidP="009E00A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9.90E-03</w:t>
            </w:r>
          </w:p>
        </w:tc>
        <w:tc>
          <w:tcPr>
            <w:tcW w:w="1275" w:type="dxa"/>
            <w:shd w:val="clear" w:color="auto" w:fill="auto"/>
            <w:noWrap/>
          </w:tcPr>
          <w:p w14:paraId="42EEDFE6" w14:textId="0E8B9374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9.24E-03</w:t>
            </w:r>
          </w:p>
        </w:tc>
        <w:tc>
          <w:tcPr>
            <w:tcW w:w="1187" w:type="dxa"/>
            <w:shd w:val="clear" w:color="auto" w:fill="auto"/>
            <w:noWrap/>
          </w:tcPr>
          <w:p w14:paraId="61104914" w14:textId="1BA47666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2.14E-02</w:t>
            </w:r>
          </w:p>
        </w:tc>
      </w:tr>
      <w:tr w:rsidR="00CF20ED" w:rsidRPr="000D4834" w14:paraId="12CCF1DB" w14:textId="77777777" w:rsidTr="00C45E8C">
        <w:tc>
          <w:tcPr>
            <w:tcW w:w="1235" w:type="dxa"/>
            <w:shd w:val="clear" w:color="auto" w:fill="auto"/>
            <w:noWrap/>
          </w:tcPr>
          <w:p w14:paraId="34EB6B5E" w14:textId="0F5EF5CF" w:rsidR="00CF20ED" w:rsidRPr="00C45E8C" w:rsidRDefault="00CF20ED" w:rsidP="002F7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GO:0010591</w:t>
            </w:r>
          </w:p>
        </w:tc>
        <w:tc>
          <w:tcPr>
            <w:tcW w:w="4393" w:type="dxa"/>
            <w:shd w:val="clear" w:color="auto" w:fill="auto"/>
            <w:noWrap/>
            <w:vAlign w:val="center"/>
          </w:tcPr>
          <w:p w14:paraId="4682D25C" w14:textId="4908B601" w:rsidR="00CF20ED" w:rsidRPr="00C45E8C" w:rsidRDefault="00CF20ED" w:rsidP="00CF20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regulation of lamellipodium assembly</w:t>
            </w:r>
          </w:p>
        </w:tc>
        <w:tc>
          <w:tcPr>
            <w:tcW w:w="1134" w:type="dxa"/>
            <w:shd w:val="clear" w:color="auto" w:fill="auto"/>
            <w:noWrap/>
          </w:tcPr>
          <w:p w14:paraId="23CCEBC4" w14:textId="6E3B19DB" w:rsidR="00CF20ED" w:rsidRPr="00C45E8C" w:rsidRDefault="00CF20ED" w:rsidP="009E00A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2.91E-02</w:t>
            </w:r>
          </w:p>
        </w:tc>
        <w:tc>
          <w:tcPr>
            <w:tcW w:w="1275" w:type="dxa"/>
            <w:shd w:val="clear" w:color="auto" w:fill="auto"/>
            <w:noWrap/>
          </w:tcPr>
          <w:p w14:paraId="077D779A" w14:textId="6C5BCA10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2.19E-02</w:t>
            </w:r>
          </w:p>
        </w:tc>
        <w:tc>
          <w:tcPr>
            <w:tcW w:w="1187" w:type="dxa"/>
            <w:shd w:val="clear" w:color="auto" w:fill="auto"/>
            <w:noWrap/>
          </w:tcPr>
          <w:p w14:paraId="736207AA" w14:textId="1863AA0C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1.28E-04</w:t>
            </w:r>
          </w:p>
        </w:tc>
      </w:tr>
      <w:tr w:rsidR="00CF20ED" w:rsidRPr="000D4834" w14:paraId="1802FCE3" w14:textId="77777777" w:rsidTr="00C45E8C">
        <w:tc>
          <w:tcPr>
            <w:tcW w:w="1235" w:type="dxa"/>
            <w:shd w:val="clear" w:color="auto" w:fill="auto"/>
            <w:noWrap/>
          </w:tcPr>
          <w:p w14:paraId="5B672404" w14:textId="427F46EE" w:rsidR="00CF20ED" w:rsidRPr="00C45E8C" w:rsidRDefault="00CF20ED" w:rsidP="002F7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GO:0040013</w:t>
            </w:r>
          </w:p>
        </w:tc>
        <w:tc>
          <w:tcPr>
            <w:tcW w:w="4393" w:type="dxa"/>
            <w:shd w:val="clear" w:color="auto" w:fill="auto"/>
            <w:noWrap/>
            <w:vAlign w:val="center"/>
          </w:tcPr>
          <w:p w14:paraId="1EDD95E8" w14:textId="27D0F79F" w:rsidR="00CF20ED" w:rsidRPr="00C45E8C" w:rsidRDefault="00CF20ED" w:rsidP="00CF20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negative regulation of locomotion</w:t>
            </w:r>
          </w:p>
        </w:tc>
        <w:tc>
          <w:tcPr>
            <w:tcW w:w="1134" w:type="dxa"/>
            <w:shd w:val="clear" w:color="auto" w:fill="auto"/>
            <w:noWrap/>
          </w:tcPr>
          <w:p w14:paraId="35CCA0B3" w14:textId="16B85C77" w:rsidR="00CF20ED" w:rsidRPr="00C45E8C" w:rsidRDefault="00CF20ED" w:rsidP="009E00A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2.39E-03</w:t>
            </w:r>
          </w:p>
        </w:tc>
        <w:tc>
          <w:tcPr>
            <w:tcW w:w="1275" w:type="dxa"/>
            <w:shd w:val="clear" w:color="auto" w:fill="auto"/>
            <w:noWrap/>
          </w:tcPr>
          <w:p w14:paraId="063DCE72" w14:textId="39C00292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5.10E-05</w:t>
            </w:r>
          </w:p>
        </w:tc>
        <w:tc>
          <w:tcPr>
            <w:tcW w:w="1187" w:type="dxa"/>
            <w:shd w:val="clear" w:color="auto" w:fill="auto"/>
            <w:noWrap/>
          </w:tcPr>
          <w:p w14:paraId="0C258F9C" w14:textId="162F5D81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7.28E-03</w:t>
            </w:r>
          </w:p>
        </w:tc>
      </w:tr>
      <w:tr w:rsidR="00CF20ED" w:rsidRPr="000D4834" w14:paraId="08D72FD7" w14:textId="77777777" w:rsidTr="00C45E8C">
        <w:tc>
          <w:tcPr>
            <w:tcW w:w="1235" w:type="dxa"/>
            <w:shd w:val="clear" w:color="auto" w:fill="auto"/>
            <w:noWrap/>
          </w:tcPr>
          <w:p w14:paraId="45AC4032" w14:textId="3222D5C3" w:rsidR="00CF20ED" w:rsidRPr="00C45E8C" w:rsidRDefault="00CF20ED" w:rsidP="002F7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GO:0040012</w:t>
            </w:r>
          </w:p>
        </w:tc>
        <w:tc>
          <w:tcPr>
            <w:tcW w:w="4393" w:type="dxa"/>
            <w:shd w:val="clear" w:color="auto" w:fill="auto"/>
            <w:noWrap/>
            <w:vAlign w:val="center"/>
          </w:tcPr>
          <w:p w14:paraId="7C278CB0" w14:textId="7D6F60A5" w:rsidR="00CF20ED" w:rsidRPr="00C45E8C" w:rsidRDefault="00CF20ED" w:rsidP="00CF20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regulation of locomotion</w:t>
            </w:r>
          </w:p>
        </w:tc>
        <w:tc>
          <w:tcPr>
            <w:tcW w:w="1134" w:type="dxa"/>
            <w:shd w:val="clear" w:color="auto" w:fill="auto"/>
            <w:noWrap/>
          </w:tcPr>
          <w:p w14:paraId="144D2391" w14:textId="34DB8CBC" w:rsidR="00CF20ED" w:rsidRPr="00C45E8C" w:rsidRDefault="00CF20ED" w:rsidP="009E00A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2.11E-03</w:t>
            </w:r>
          </w:p>
        </w:tc>
        <w:tc>
          <w:tcPr>
            <w:tcW w:w="1275" w:type="dxa"/>
            <w:shd w:val="clear" w:color="auto" w:fill="auto"/>
            <w:noWrap/>
          </w:tcPr>
          <w:p w14:paraId="6E5A2D3E" w14:textId="65B2C643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1.96E-04</w:t>
            </w:r>
          </w:p>
        </w:tc>
        <w:tc>
          <w:tcPr>
            <w:tcW w:w="1187" w:type="dxa"/>
            <w:shd w:val="clear" w:color="auto" w:fill="auto"/>
            <w:noWrap/>
          </w:tcPr>
          <w:p w14:paraId="14868CE0" w14:textId="166CDA80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1.95E-03</w:t>
            </w:r>
          </w:p>
        </w:tc>
      </w:tr>
      <w:tr w:rsidR="00CF20ED" w:rsidRPr="000D4834" w14:paraId="45015C4C" w14:textId="77777777" w:rsidTr="00C45E8C">
        <w:tc>
          <w:tcPr>
            <w:tcW w:w="1235" w:type="dxa"/>
            <w:shd w:val="clear" w:color="auto" w:fill="auto"/>
            <w:noWrap/>
          </w:tcPr>
          <w:p w14:paraId="42530301" w14:textId="69071207" w:rsidR="00CF20ED" w:rsidRPr="00C45E8C" w:rsidRDefault="00CF20ED" w:rsidP="002F7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GO:0030029</w:t>
            </w:r>
          </w:p>
        </w:tc>
        <w:tc>
          <w:tcPr>
            <w:tcW w:w="4393" w:type="dxa"/>
            <w:shd w:val="clear" w:color="auto" w:fill="auto"/>
            <w:noWrap/>
            <w:vAlign w:val="center"/>
          </w:tcPr>
          <w:p w14:paraId="05A7042D" w14:textId="4F4B72DB" w:rsidR="00CF20ED" w:rsidRPr="00C45E8C" w:rsidRDefault="00CF20ED" w:rsidP="00CF20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actin filament-based process</w:t>
            </w:r>
          </w:p>
        </w:tc>
        <w:tc>
          <w:tcPr>
            <w:tcW w:w="1134" w:type="dxa"/>
            <w:shd w:val="clear" w:color="auto" w:fill="auto"/>
            <w:noWrap/>
          </w:tcPr>
          <w:p w14:paraId="7357D869" w14:textId="1C820D02" w:rsidR="00CF20ED" w:rsidRPr="00C45E8C" w:rsidRDefault="00CF20ED" w:rsidP="009E00A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4.13E-05</w:t>
            </w:r>
          </w:p>
        </w:tc>
        <w:tc>
          <w:tcPr>
            <w:tcW w:w="1275" w:type="dxa"/>
            <w:shd w:val="clear" w:color="auto" w:fill="auto"/>
            <w:noWrap/>
          </w:tcPr>
          <w:p w14:paraId="0C16187A" w14:textId="4439CA36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4.43E-04</w:t>
            </w:r>
          </w:p>
        </w:tc>
        <w:tc>
          <w:tcPr>
            <w:tcW w:w="1187" w:type="dxa"/>
            <w:shd w:val="clear" w:color="auto" w:fill="auto"/>
            <w:noWrap/>
          </w:tcPr>
          <w:p w14:paraId="46B5BC30" w14:textId="780F5434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4.04E-03</w:t>
            </w:r>
          </w:p>
        </w:tc>
      </w:tr>
      <w:tr w:rsidR="00CF20ED" w:rsidRPr="000D4834" w14:paraId="222F889B" w14:textId="77777777" w:rsidTr="00C45E8C">
        <w:tc>
          <w:tcPr>
            <w:tcW w:w="1235" w:type="dxa"/>
            <w:shd w:val="clear" w:color="auto" w:fill="auto"/>
            <w:noWrap/>
          </w:tcPr>
          <w:p w14:paraId="603EA7CC" w14:textId="7F1E3FE1" w:rsidR="00CF20ED" w:rsidRPr="00C45E8C" w:rsidRDefault="00CF20ED" w:rsidP="002F7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GO:0061035</w:t>
            </w:r>
          </w:p>
        </w:tc>
        <w:tc>
          <w:tcPr>
            <w:tcW w:w="4393" w:type="dxa"/>
            <w:shd w:val="clear" w:color="auto" w:fill="auto"/>
            <w:noWrap/>
            <w:vAlign w:val="center"/>
          </w:tcPr>
          <w:p w14:paraId="5EB8354B" w14:textId="468597A5" w:rsidR="00CF20ED" w:rsidRPr="00C45E8C" w:rsidRDefault="00CF20ED" w:rsidP="00CF20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regulation of cartilage development</w:t>
            </w:r>
          </w:p>
        </w:tc>
        <w:tc>
          <w:tcPr>
            <w:tcW w:w="1134" w:type="dxa"/>
            <w:shd w:val="clear" w:color="auto" w:fill="auto"/>
            <w:noWrap/>
          </w:tcPr>
          <w:p w14:paraId="5BE16592" w14:textId="0E1766FE" w:rsidR="00CF20ED" w:rsidRPr="00C45E8C" w:rsidRDefault="00CF20ED" w:rsidP="009E00A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7.34E-03</w:t>
            </w:r>
          </w:p>
        </w:tc>
        <w:tc>
          <w:tcPr>
            <w:tcW w:w="1275" w:type="dxa"/>
            <w:shd w:val="clear" w:color="auto" w:fill="auto"/>
            <w:noWrap/>
          </w:tcPr>
          <w:p w14:paraId="71027E62" w14:textId="32D6CDC7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3.25E-03</w:t>
            </w:r>
          </w:p>
        </w:tc>
        <w:tc>
          <w:tcPr>
            <w:tcW w:w="1187" w:type="dxa"/>
            <w:shd w:val="clear" w:color="auto" w:fill="auto"/>
            <w:noWrap/>
          </w:tcPr>
          <w:p w14:paraId="07B76878" w14:textId="75A12B46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2.70E-02</w:t>
            </w:r>
          </w:p>
        </w:tc>
      </w:tr>
      <w:tr w:rsidR="00CF20ED" w:rsidRPr="000D4834" w14:paraId="4885ED25" w14:textId="77777777" w:rsidTr="00C45E8C">
        <w:tc>
          <w:tcPr>
            <w:tcW w:w="1235" w:type="dxa"/>
            <w:shd w:val="clear" w:color="auto" w:fill="auto"/>
            <w:noWrap/>
          </w:tcPr>
          <w:p w14:paraId="149860F4" w14:textId="4306106B" w:rsidR="00CF20ED" w:rsidRPr="00C45E8C" w:rsidRDefault="00CF20ED" w:rsidP="002F7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GO:0009966</w:t>
            </w:r>
          </w:p>
        </w:tc>
        <w:tc>
          <w:tcPr>
            <w:tcW w:w="4393" w:type="dxa"/>
            <w:shd w:val="clear" w:color="auto" w:fill="auto"/>
            <w:noWrap/>
            <w:vAlign w:val="center"/>
          </w:tcPr>
          <w:p w14:paraId="34CC1E6C" w14:textId="5AB0B99A" w:rsidR="00CF20ED" w:rsidRPr="00C45E8C" w:rsidRDefault="00CF20ED" w:rsidP="00CF20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regulation of signal transduction</w:t>
            </w:r>
          </w:p>
        </w:tc>
        <w:tc>
          <w:tcPr>
            <w:tcW w:w="1134" w:type="dxa"/>
            <w:shd w:val="clear" w:color="auto" w:fill="auto"/>
            <w:noWrap/>
          </w:tcPr>
          <w:p w14:paraId="15B7EE67" w14:textId="48CD35E4" w:rsidR="00CF20ED" w:rsidRPr="00C45E8C" w:rsidRDefault="00CF20ED" w:rsidP="009E00A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2.29E-02</w:t>
            </w:r>
          </w:p>
        </w:tc>
        <w:tc>
          <w:tcPr>
            <w:tcW w:w="1275" w:type="dxa"/>
            <w:shd w:val="clear" w:color="auto" w:fill="auto"/>
            <w:noWrap/>
          </w:tcPr>
          <w:p w14:paraId="4C419EBD" w14:textId="039949B8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7.31E-04</w:t>
            </w:r>
          </w:p>
        </w:tc>
        <w:tc>
          <w:tcPr>
            <w:tcW w:w="1187" w:type="dxa"/>
            <w:shd w:val="clear" w:color="auto" w:fill="auto"/>
            <w:noWrap/>
          </w:tcPr>
          <w:p w14:paraId="0C7390C8" w14:textId="2AADBBD0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5.23E-03</w:t>
            </w:r>
          </w:p>
        </w:tc>
      </w:tr>
      <w:tr w:rsidR="00CF20ED" w:rsidRPr="000D4834" w14:paraId="0B3828AE" w14:textId="77777777" w:rsidTr="00C45E8C">
        <w:tc>
          <w:tcPr>
            <w:tcW w:w="1235" w:type="dxa"/>
            <w:shd w:val="clear" w:color="auto" w:fill="auto"/>
            <w:noWrap/>
          </w:tcPr>
          <w:p w14:paraId="54E78FE3" w14:textId="660AD53B" w:rsidR="00CF20ED" w:rsidRPr="00C45E8C" w:rsidRDefault="00CF20ED" w:rsidP="002F7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GO:0048518</w:t>
            </w:r>
          </w:p>
        </w:tc>
        <w:tc>
          <w:tcPr>
            <w:tcW w:w="4393" w:type="dxa"/>
            <w:shd w:val="clear" w:color="auto" w:fill="auto"/>
            <w:noWrap/>
            <w:vAlign w:val="center"/>
          </w:tcPr>
          <w:p w14:paraId="5287E370" w14:textId="48A31AE4" w:rsidR="00CF20ED" w:rsidRPr="00C45E8C" w:rsidRDefault="00CF20ED" w:rsidP="00CF20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positive regulation of biological process</w:t>
            </w:r>
          </w:p>
        </w:tc>
        <w:tc>
          <w:tcPr>
            <w:tcW w:w="1134" w:type="dxa"/>
            <w:shd w:val="clear" w:color="auto" w:fill="auto"/>
            <w:noWrap/>
          </w:tcPr>
          <w:p w14:paraId="422D0FB6" w14:textId="344B6A3B" w:rsidR="00CF20ED" w:rsidRPr="00C45E8C" w:rsidRDefault="00CF20ED" w:rsidP="009E00A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5.98E-03</w:t>
            </w:r>
          </w:p>
        </w:tc>
        <w:tc>
          <w:tcPr>
            <w:tcW w:w="1275" w:type="dxa"/>
            <w:shd w:val="clear" w:color="auto" w:fill="auto"/>
            <w:noWrap/>
          </w:tcPr>
          <w:p w14:paraId="55C092A8" w14:textId="4C372543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3.01E-03</w:t>
            </w:r>
          </w:p>
        </w:tc>
        <w:tc>
          <w:tcPr>
            <w:tcW w:w="1187" w:type="dxa"/>
            <w:shd w:val="clear" w:color="auto" w:fill="auto"/>
            <w:noWrap/>
          </w:tcPr>
          <w:p w14:paraId="57C71331" w14:textId="7A9D4E48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5.35E-03</w:t>
            </w:r>
          </w:p>
        </w:tc>
      </w:tr>
      <w:tr w:rsidR="00CF20ED" w:rsidRPr="000D4834" w14:paraId="38DF5151" w14:textId="77777777" w:rsidTr="00C45E8C">
        <w:tc>
          <w:tcPr>
            <w:tcW w:w="1235" w:type="dxa"/>
            <w:shd w:val="clear" w:color="auto" w:fill="auto"/>
            <w:noWrap/>
          </w:tcPr>
          <w:p w14:paraId="047D4194" w14:textId="7FD12347" w:rsidR="00CF20ED" w:rsidRPr="00C45E8C" w:rsidRDefault="00CF20ED" w:rsidP="002F7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GO:0010243</w:t>
            </w:r>
          </w:p>
        </w:tc>
        <w:tc>
          <w:tcPr>
            <w:tcW w:w="4393" w:type="dxa"/>
            <w:shd w:val="clear" w:color="auto" w:fill="auto"/>
            <w:noWrap/>
            <w:vAlign w:val="center"/>
          </w:tcPr>
          <w:p w14:paraId="54497E3E" w14:textId="15435634" w:rsidR="00CF20ED" w:rsidRPr="00C45E8C" w:rsidRDefault="00CF20ED" w:rsidP="00CF20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response to organonitrogen compound</w:t>
            </w:r>
          </w:p>
        </w:tc>
        <w:tc>
          <w:tcPr>
            <w:tcW w:w="1134" w:type="dxa"/>
            <w:shd w:val="clear" w:color="auto" w:fill="auto"/>
            <w:noWrap/>
          </w:tcPr>
          <w:p w14:paraId="227CE233" w14:textId="534EC2A9" w:rsidR="00CF20ED" w:rsidRPr="00C45E8C" w:rsidRDefault="00CF20ED" w:rsidP="009E00A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1.04E-02</w:t>
            </w:r>
          </w:p>
        </w:tc>
        <w:tc>
          <w:tcPr>
            <w:tcW w:w="1275" w:type="dxa"/>
            <w:shd w:val="clear" w:color="auto" w:fill="auto"/>
            <w:noWrap/>
          </w:tcPr>
          <w:p w14:paraId="2BFE718E" w14:textId="0F8EA8F6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1.56E-05</w:t>
            </w:r>
          </w:p>
        </w:tc>
        <w:tc>
          <w:tcPr>
            <w:tcW w:w="1187" w:type="dxa"/>
            <w:shd w:val="clear" w:color="auto" w:fill="auto"/>
            <w:noWrap/>
          </w:tcPr>
          <w:p w14:paraId="5B5722CF" w14:textId="6EF4977E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1.02E-03</w:t>
            </w:r>
          </w:p>
        </w:tc>
      </w:tr>
      <w:tr w:rsidR="00CF20ED" w:rsidRPr="000D4834" w14:paraId="786FCC22" w14:textId="77777777" w:rsidTr="00C45E8C">
        <w:tc>
          <w:tcPr>
            <w:tcW w:w="1235" w:type="dxa"/>
            <w:shd w:val="clear" w:color="auto" w:fill="auto"/>
            <w:noWrap/>
          </w:tcPr>
          <w:p w14:paraId="6A3F5C67" w14:textId="3864AA78" w:rsidR="00CF20ED" w:rsidRPr="00C45E8C" w:rsidRDefault="00CF20ED" w:rsidP="002F7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GO:0090066</w:t>
            </w:r>
          </w:p>
        </w:tc>
        <w:tc>
          <w:tcPr>
            <w:tcW w:w="4393" w:type="dxa"/>
            <w:shd w:val="clear" w:color="auto" w:fill="auto"/>
            <w:noWrap/>
            <w:vAlign w:val="center"/>
          </w:tcPr>
          <w:p w14:paraId="1BC8BC4E" w14:textId="08EC9470" w:rsidR="00CF20ED" w:rsidRPr="00C45E8C" w:rsidRDefault="00CF20ED" w:rsidP="00CF20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regulation of anatomical structure size</w:t>
            </w:r>
          </w:p>
        </w:tc>
        <w:tc>
          <w:tcPr>
            <w:tcW w:w="1134" w:type="dxa"/>
            <w:shd w:val="clear" w:color="auto" w:fill="auto"/>
            <w:noWrap/>
          </w:tcPr>
          <w:p w14:paraId="7EECAA7D" w14:textId="7707542B" w:rsidR="00CF20ED" w:rsidRPr="00C45E8C" w:rsidRDefault="00CF20ED" w:rsidP="009E00A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9.29E-05</w:t>
            </w:r>
          </w:p>
        </w:tc>
        <w:tc>
          <w:tcPr>
            <w:tcW w:w="1275" w:type="dxa"/>
            <w:shd w:val="clear" w:color="auto" w:fill="auto"/>
            <w:noWrap/>
          </w:tcPr>
          <w:p w14:paraId="5855796A" w14:textId="6F34DA66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3.18E-02</w:t>
            </w:r>
          </w:p>
        </w:tc>
        <w:tc>
          <w:tcPr>
            <w:tcW w:w="1187" w:type="dxa"/>
            <w:shd w:val="clear" w:color="auto" w:fill="auto"/>
            <w:noWrap/>
          </w:tcPr>
          <w:p w14:paraId="621FC906" w14:textId="59AB60BB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3.97E-03</w:t>
            </w:r>
          </w:p>
        </w:tc>
      </w:tr>
      <w:tr w:rsidR="00CF20ED" w:rsidRPr="000D4834" w14:paraId="3B5135DF" w14:textId="77777777" w:rsidTr="00C45E8C">
        <w:tc>
          <w:tcPr>
            <w:tcW w:w="1235" w:type="dxa"/>
            <w:shd w:val="clear" w:color="auto" w:fill="auto"/>
            <w:noWrap/>
          </w:tcPr>
          <w:p w14:paraId="73F73633" w14:textId="1EAAD282" w:rsidR="00CF20ED" w:rsidRPr="00C45E8C" w:rsidRDefault="00CF20ED" w:rsidP="002F7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GO:0008092</w:t>
            </w:r>
          </w:p>
        </w:tc>
        <w:tc>
          <w:tcPr>
            <w:tcW w:w="4393" w:type="dxa"/>
            <w:shd w:val="clear" w:color="auto" w:fill="auto"/>
            <w:noWrap/>
            <w:vAlign w:val="center"/>
          </w:tcPr>
          <w:p w14:paraId="6DE73A7C" w14:textId="1A5A8046" w:rsidR="00CF20ED" w:rsidRPr="00C45E8C" w:rsidRDefault="00CF20ED" w:rsidP="00CF20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cytoskeletal protein binding</w:t>
            </w:r>
          </w:p>
        </w:tc>
        <w:tc>
          <w:tcPr>
            <w:tcW w:w="1134" w:type="dxa"/>
            <w:shd w:val="clear" w:color="auto" w:fill="auto"/>
            <w:noWrap/>
          </w:tcPr>
          <w:p w14:paraId="5ABB9FE8" w14:textId="1CF7B601" w:rsidR="00CF20ED" w:rsidRPr="00C45E8C" w:rsidRDefault="00CF20ED" w:rsidP="009E00A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7.48E-05</w:t>
            </w:r>
          </w:p>
        </w:tc>
        <w:tc>
          <w:tcPr>
            <w:tcW w:w="1275" w:type="dxa"/>
            <w:shd w:val="clear" w:color="auto" w:fill="auto"/>
            <w:noWrap/>
          </w:tcPr>
          <w:p w14:paraId="6AF260AB" w14:textId="660DFD28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1.41E-05</w:t>
            </w:r>
          </w:p>
        </w:tc>
        <w:tc>
          <w:tcPr>
            <w:tcW w:w="1187" w:type="dxa"/>
            <w:shd w:val="clear" w:color="auto" w:fill="auto"/>
            <w:noWrap/>
          </w:tcPr>
          <w:p w14:paraId="6F7374B5" w14:textId="41B5DB98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2.11E-02</w:t>
            </w:r>
          </w:p>
        </w:tc>
      </w:tr>
      <w:tr w:rsidR="00CF20ED" w:rsidRPr="000D4834" w14:paraId="6D6BE10A" w14:textId="77777777" w:rsidTr="00C45E8C">
        <w:tc>
          <w:tcPr>
            <w:tcW w:w="1235" w:type="dxa"/>
            <w:shd w:val="clear" w:color="auto" w:fill="auto"/>
            <w:noWrap/>
          </w:tcPr>
          <w:p w14:paraId="358C7811" w14:textId="78B63DEB" w:rsidR="00CF20ED" w:rsidRPr="00C45E8C" w:rsidRDefault="00CF20ED" w:rsidP="002F7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GO:0045666</w:t>
            </w:r>
          </w:p>
        </w:tc>
        <w:tc>
          <w:tcPr>
            <w:tcW w:w="4393" w:type="dxa"/>
            <w:shd w:val="clear" w:color="auto" w:fill="auto"/>
            <w:noWrap/>
            <w:vAlign w:val="center"/>
          </w:tcPr>
          <w:p w14:paraId="68E6E5A9" w14:textId="02724933" w:rsidR="00CF20ED" w:rsidRPr="00C45E8C" w:rsidRDefault="00CF20ED" w:rsidP="00CF20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positive regulation of neuron differentiation</w:t>
            </w:r>
          </w:p>
        </w:tc>
        <w:tc>
          <w:tcPr>
            <w:tcW w:w="1134" w:type="dxa"/>
            <w:shd w:val="clear" w:color="auto" w:fill="auto"/>
            <w:noWrap/>
          </w:tcPr>
          <w:p w14:paraId="7D057B27" w14:textId="756EE17F" w:rsidR="00CF20ED" w:rsidRPr="00C45E8C" w:rsidRDefault="00CF20ED" w:rsidP="009E00A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4.34E-02</w:t>
            </w:r>
          </w:p>
        </w:tc>
        <w:tc>
          <w:tcPr>
            <w:tcW w:w="1275" w:type="dxa"/>
            <w:shd w:val="clear" w:color="auto" w:fill="auto"/>
            <w:noWrap/>
          </w:tcPr>
          <w:p w14:paraId="5652838C" w14:textId="39CDB947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3.64E-02</w:t>
            </w:r>
          </w:p>
        </w:tc>
        <w:tc>
          <w:tcPr>
            <w:tcW w:w="1187" w:type="dxa"/>
            <w:shd w:val="clear" w:color="auto" w:fill="auto"/>
            <w:noWrap/>
          </w:tcPr>
          <w:p w14:paraId="368D7FC8" w14:textId="2449B82E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8.47E-03</w:t>
            </w:r>
          </w:p>
        </w:tc>
      </w:tr>
      <w:tr w:rsidR="00CF20ED" w:rsidRPr="000D4834" w14:paraId="17501EDA" w14:textId="77777777" w:rsidTr="00C45E8C">
        <w:tc>
          <w:tcPr>
            <w:tcW w:w="1235" w:type="dxa"/>
            <w:shd w:val="clear" w:color="auto" w:fill="auto"/>
            <w:noWrap/>
          </w:tcPr>
          <w:p w14:paraId="5EA51E1D" w14:textId="3B2B78F4" w:rsidR="00CF20ED" w:rsidRPr="00C45E8C" w:rsidRDefault="00CF20ED" w:rsidP="002F7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GO:0032879</w:t>
            </w:r>
          </w:p>
        </w:tc>
        <w:tc>
          <w:tcPr>
            <w:tcW w:w="4393" w:type="dxa"/>
            <w:shd w:val="clear" w:color="auto" w:fill="auto"/>
            <w:noWrap/>
            <w:vAlign w:val="center"/>
          </w:tcPr>
          <w:p w14:paraId="7F812482" w14:textId="0DCC03FB" w:rsidR="00CF20ED" w:rsidRPr="00C45E8C" w:rsidRDefault="00CF20ED" w:rsidP="00CF20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regulation of localization</w:t>
            </w:r>
          </w:p>
        </w:tc>
        <w:tc>
          <w:tcPr>
            <w:tcW w:w="1134" w:type="dxa"/>
            <w:shd w:val="clear" w:color="auto" w:fill="auto"/>
            <w:noWrap/>
          </w:tcPr>
          <w:p w14:paraId="18629799" w14:textId="66C177C4" w:rsidR="00CF20ED" w:rsidRPr="00C45E8C" w:rsidRDefault="00CF20ED" w:rsidP="009E00A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1.71E-02</w:t>
            </w:r>
          </w:p>
        </w:tc>
        <w:tc>
          <w:tcPr>
            <w:tcW w:w="1275" w:type="dxa"/>
            <w:shd w:val="clear" w:color="auto" w:fill="auto"/>
            <w:noWrap/>
          </w:tcPr>
          <w:p w14:paraId="195E928A" w14:textId="271C9443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2.27E-04</w:t>
            </w:r>
          </w:p>
        </w:tc>
        <w:tc>
          <w:tcPr>
            <w:tcW w:w="1187" w:type="dxa"/>
            <w:shd w:val="clear" w:color="auto" w:fill="auto"/>
            <w:noWrap/>
          </w:tcPr>
          <w:p w14:paraId="5C287652" w14:textId="0E70A410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2.24E-03</w:t>
            </w:r>
          </w:p>
        </w:tc>
      </w:tr>
      <w:tr w:rsidR="00CF20ED" w:rsidRPr="000D4834" w14:paraId="1D840D69" w14:textId="77777777" w:rsidTr="00C45E8C">
        <w:tc>
          <w:tcPr>
            <w:tcW w:w="1235" w:type="dxa"/>
            <w:shd w:val="clear" w:color="auto" w:fill="auto"/>
            <w:noWrap/>
          </w:tcPr>
          <w:p w14:paraId="77BC5CB8" w14:textId="1252A580" w:rsidR="00CF20ED" w:rsidRPr="00C45E8C" w:rsidRDefault="00CF20ED" w:rsidP="002F7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GO:0015629</w:t>
            </w:r>
          </w:p>
        </w:tc>
        <w:tc>
          <w:tcPr>
            <w:tcW w:w="4393" w:type="dxa"/>
            <w:shd w:val="clear" w:color="auto" w:fill="auto"/>
            <w:noWrap/>
            <w:vAlign w:val="center"/>
          </w:tcPr>
          <w:p w14:paraId="103E02A5" w14:textId="07A3CF02" w:rsidR="00CF20ED" w:rsidRPr="00C45E8C" w:rsidRDefault="00CF20ED" w:rsidP="00CF20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actin cytoskeleton</w:t>
            </w:r>
          </w:p>
        </w:tc>
        <w:tc>
          <w:tcPr>
            <w:tcW w:w="1134" w:type="dxa"/>
            <w:shd w:val="clear" w:color="auto" w:fill="auto"/>
            <w:noWrap/>
          </w:tcPr>
          <w:p w14:paraId="35F83AE6" w14:textId="32493959" w:rsidR="00CF20ED" w:rsidRPr="00C45E8C" w:rsidRDefault="00CF20ED" w:rsidP="009E00A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2.46E-07</w:t>
            </w:r>
          </w:p>
        </w:tc>
        <w:tc>
          <w:tcPr>
            <w:tcW w:w="1275" w:type="dxa"/>
            <w:shd w:val="clear" w:color="auto" w:fill="auto"/>
            <w:noWrap/>
          </w:tcPr>
          <w:p w14:paraId="0EF863EC" w14:textId="3E29D8F5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6.74E-05</w:t>
            </w:r>
          </w:p>
        </w:tc>
        <w:tc>
          <w:tcPr>
            <w:tcW w:w="1187" w:type="dxa"/>
            <w:shd w:val="clear" w:color="auto" w:fill="auto"/>
            <w:noWrap/>
          </w:tcPr>
          <w:p w14:paraId="6A1E0A75" w14:textId="66750FBC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2.81E-02</w:t>
            </w:r>
          </w:p>
        </w:tc>
      </w:tr>
      <w:tr w:rsidR="00CF20ED" w:rsidRPr="000D4834" w14:paraId="12DB1DF1" w14:textId="77777777" w:rsidTr="00C45E8C">
        <w:tc>
          <w:tcPr>
            <w:tcW w:w="1235" w:type="dxa"/>
            <w:shd w:val="clear" w:color="auto" w:fill="auto"/>
            <w:noWrap/>
          </w:tcPr>
          <w:p w14:paraId="7E96D145" w14:textId="33E98C3E" w:rsidR="00CF20ED" w:rsidRPr="00C45E8C" w:rsidRDefault="00CF20ED" w:rsidP="002F7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GO:0000226</w:t>
            </w:r>
          </w:p>
        </w:tc>
        <w:tc>
          <w:tcPr>
            <w:tcW w:w="4393" w:type="dxa"/>
            <w:shd w:val="clear" w:color="auto" w:fill="auto"/>
            <w:noWrap/>
            <w:vAlign w:val="center"/>
          </w:tcPr>
          <w:p w14:paraId="7AE73A13" w14:textId="21B60469" w:rsidR="00CF20ED" w:rsidRPr="00C45E8C" w:rsidRDefault="00CF20ED" w:rsidP="00CF20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microtubule cytoskeleton organization</w:t>
            </w:r>
          </w:p>
        </w:tc>
        <w:tc>
          <w:tcPr>
            <w:tcW w:w="1134" w:type="dxa"/>
            <w:shd w:val="clear" w:color="auto" w:fill="auto"/>
            <w:noWrap/>
          </w:tcPr>
          <w:p w14:paraId="13ABEE68" w14:textId="5ED3FA79" w:rsidR="00CF20ED" w:rsidRPr="00C45E8C" w:rsidRDefault="00CF20ED" w:rsidP="009E00A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1.96E-04</w:t>
            </w:r>
          </w:p>
        </w:tc>
        <w:tc>
          <w:tcPr>
            <w:tcW w:w="1275" w:type="dxa"/>
            <w:shd w:val="clear" w:color="auto" w:fill="auto"/>
            <w:noWrap/>
          </w:tcPr>
          <w:p w14:paraId="45E5B6DD" w14:textId="053CD4FE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3.79E-04</w:t>
            </w:r>
          </w:p>
        </w:tc>
        <w:tc>
          <w:tcPr>
            <w:tcW w:w="1187" w:type="dxa"/>
            <w:shd w:val="clear" w:color="auto" w:fill="auto"/>
            <w:noWrap/>
          </w:tcPr>
          <w:p w14:paraId="18A52723" w14:textId="09C3D05F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1.89E-02</w:t>
            </w:r>
          </w:p>
        </w:tc>
      </w:tr>
      <w:tr w:rsidR="00CF20ED" w:rsidRPr="000D4834" w14:paraId="01C7EDAC" w14:textId="77777777" w:rsidTr="00C45E8C">
        <w:tc>
          <w:tcPr>
            <w:tcW w:w="1235" w:type="dxa"/>
            <w:shd w:val="clear" w:color="auto" w:fill="auto"/>
            <w:noWrap/>
          </w:tcPr>
          <w:p w14:paraId="7B18712D" w14:textId="381D738D" w:rsidR="00CF20ED" w:rsidRPr="00C45E8C" w:rsidRDefault="00CF20ED" w:rsidP="002F7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GO:0065009</w:t>
            </w:r>
          </w:p>
        </w:tc>
        <w:tc>
          <w:tcPr>
            <w:tcW w:w="4393" w:type="dxa"/>
            <w:shd w:val="clear" w:color="auto" w:fill="auto"/>
            <w:noWrap/>
            <w:vAlign w:val="center"/>
          </w:tcPr>
          <w:p w14:paraId="73BAC840" w14:textId="5CE6B40C" w:rsidR="00CF20ED" w:rsidRPr="00C45E8C" w:rsidRDefault="00CF20ED" w:rsidP="00CF20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regulation of molecular function</w:t>
            </w:r>
          </w:p>
        </w:tc>
        <w:tc>
          <w:tcPr>
            <w:tcW w:w="1134" w:type="dxa"/>
            <w:shd w:val="clear" w:color="auto" w:fill="auto"/>
            <w:noWrap/>
          </w:tcPr>
          <w:p w14:paraId="5FA137A8" w14:textId="199629AC" w:rsidR="00CF20ED" w:rsidRPr="00C45E8C" w:rsidRDefault="00CF20ED" w:rsidP="009E00A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3.82E-02</w:t>
            </w:r>
          </w:p>
        </w:tc>
        <w:tc>
          <w:tcPr>
            <w:tcW w:w="1275" w:type="dxa"/>
            <w:shd w:val="clear" w:color="auto" w:fill="auto"/>
            <w:noWrap/>
          </w:tcPr>
          <w:p w14:paraId="46E12456" w14:textId="30C961E2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4.33E-03</w:t>
            </w:r>
          </w:p>
        </w:tc>
        <w:tc>
          <w:tcPr>
            <w:tcW w:w="1187" w:type="dxa"/>
            <w:shd w:val="clear" w:color="auto" w:fill="auto"/>
            <w:noWrap/>
          </w:tcPr>
          <w:p w14:paraId="463BDE32" w14:textId="38BCEFFF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4.58E-02</w:t>
            </w:r>
          </w:p>
        </w:tc>
      </w:tr>
      <w:tr w:rsidR="00CF20ED" w:rsidRPr="000D4834" w14:paraId="418BAB38" w14:textId="77777777" w:rsidTr="00C45E8C">
        <w:tc>
          <w:tcPr>
            <w:tcW w:w="1235" w:type="dxa"/>
            <w:shd w:val="clear" w:color="auto" w:fill="auto"/>
            <w:noWrap/>
          </w:tcPr>
          <w:p w14:paraId="6DF59A3A" w14:textId="434FDBC2" w:rsidR="00CF20ED" w:rsidRPr="00C45E8C" w:rsidRDefault="00CF20ED" w:rsidP="002F7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GO:0045596</w:t>
            </w:r>
          </w:p>
        </w:tc>
        <w:tc>
          <w:tcPr>
            <w:tcW w:w="4393" w:type="dxa"/>
            <w:shd w:val="clear" w:color="auto" w:fill="auto"/>
            <w:noWrap/>
            <w:vAlign w:val="center"/>
          </w:tcPr>
          <w:p w14:paraId="022A8C80" w14:textId="69AE7E4F" w:rsidR="00CF20ED" w:rsidRPr="00C45E8C" w:rsidRDefault="00CF20ED" w:rsidP="00CF20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negative regulation of cell differentiation</w:t>
            </w:r>
          </w:p>
        </w:tc>
        <w:tc>
          <w:tcPr>
            <w:tcW w:w="1134" w:type="dxa"/>
            <w:shd w:val="clear" w:color="auto" w:fill="auto"/>
            <w:noWrap/>
          </w:tcPr>
          <w:p w14:paraId="355CC46C" w14:textId="66309EEC" w:rsidR="00CF20ED" w:rsidRPr="00C45E8C" w:rsidRDefault="00CF20ED" w:rsidP="009E00A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1.12E-02</w:t>
            </w:r>
          </w:p>
        </w:tc>
        <w:tc>
          <w:tcPr>
            <w:tcW w:w="1275" w:type="dxa"/>
            <w:shd w:val="clear" w:color="auto" w:fill="auto"/>
            <w:noWrap/>
          </w:tcPr>
          <w:p w14:paraId="42E8265F" w14:textId="724DB818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9.58E-08</w:t>
            </w:r>
          </w:p>
        </w:tc>
        <w:tc>
          <w:tcPr>
            <w:tcW w:w="1187" w:type="dxa"/>
            <w:shd w:val="clear" w:color="auto" w:fill="auto"/>
            <w:noWrap/>
          </w:tcPr>
          <w:p w14:paraId="5F14F1C3" w14:textId="2A9C744B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1.01E-02</w:t>
            </w:r>
          </w:p>
        </w:tc>
      </w:tr>
      <w:tr w:rsidR="00CF20ED" w:rsidRPr="000D4834" w14:paraId="2C1777E5" w14:textId="77777777" w:rsidTr="00C45E8C">
        <w:tc>
          <w:tcPr>
            <w:tcW w:w="1235" w:type="dxa"/>
            <w:shd w:val="clear" w:color="auto" w:fill="auto"/>
            <w:noWrap/>
          </w:tcPr>
          <w:p w14:paraId="263453F8" w14:textId="4F263996" w:rsidR="00CF20ED" w:rsidRPr="00C45E8C" w:rsidRDefault="00CF20ED" w:rsidP="002F7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GO:0051093</w:t>
            </w:r>
          </w:p>
        </w:tc>
        <w:tc>
          <w:tcPr>
            <w:tcW w:w="4393" w:type="dxa"/>
            <w:shd w:val="clear" w:color="auto" w:fill="auto"/>
            <w:noWrap/>
            <w:vAlign w:val="center"/>
          </w:tcPr>
          <w:p w14:paraId="408615A7" w14:textId="087C0F41" w:rsidR="00CF20ED" w:rsidRPr="00C45E8C" w:rsidRDefault="00CF20ED" w:rsidP="00CF20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negative regulation of developmental process</w:t>
            </w:r>
          </w:p>
        </w:tc>
        <w:tc>
          <w:tcPr>
            <w:tcW w:w="1134" w:type="dxa"/>
            <w:shd w:val="clear" w:color="auto" w:fill="auto"/>
            <w:noWrap/>
          </w:tcPr>
          <w:p w14:paraId="72F98939" w14:textId="1A61E956" w:rsidR="00CF20ED" w:rsidRPr="00C45E8C" w:rsidRDefault="00CF20ED" w:rsidP="009E00A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3.79E-03</w:t>
            </w:r>
          </w:p>
        </w:tc>
        <w:tc>
          <w:tcPr>
            <w:tcW w:w="1275" w:type="dxa"/>
            <w:shd w:val="clear" w:color="auto" w:fill="auto"/>
            <w:noWrap/>
          </w:tcPr>
          <w:p w14:paraId="6A123C93" w14:textId="39414EFA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9.25E-08</w:t>
            </w:r>
          </w:p>
        </w:tc>
        <w:tc>
          <w:tcPr>
            <w:tcW w:w="1187" w:type="dxa"/>
            <w:shd w:val="clear" w:color="auto" w:fill="auto"/>
            <w:noWrap/>
          </w:tcPr>
          <w:p w14:paraId="58AAD0C2" w14:textId="197F9248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2.96E-03</w:t>
            </w:r>
          </w:p>
        </w:tc>
      </w:tr>
      <w:tr w:rsidR="00CF20ED" w:rsidRPr="000D4834" w14:paraId="536CB30B" w14:textId="77777777" w:rsidTr="00C45E8C">
        <w:tc>
          <w:tcPr>
            <w:tcW w:w="1235" w:type="dxa"/>
            <w:shd w:val="clear" w:color="auto" w:fill="auto"/>
            <w:noWrap/>
          </w:tcPr>
          <w:p w14:paraId="1B5F68BB" w14:textId="4E1B963E" w:rsidR="00CF20ED" w:rsidRPr="00C45E8C" w:rsidRDefault="00CF20ED" w:rsidP="002F7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GO:0051092</w:t>
            </w:r>
          </w:p>
        </w:tc>
        <w:tc>
          <w:tcPr>
            <w:tcW w:w="4393" w:type="dxa"/>
            <w:shd w:val="clear" w:color="auto" w:fill="auto"/>
            <w:noWrap/>
            <w:vAlign w:val="center"/>
          </w:tcPr>
          <w:p w14:paraId="36418DEC" w14:textId="135FAA4F" w:rsidR="00CF20ED" w:rsidRPr="00C45E8C" w:rsidRDefault="00CF20ED" w:rsidP="00CF20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positive regulation of NF-kappaB transcription factor activity</w:t>
            </w:r>
          </w:p>
        </w:tc>
        <w:tc>
          <w:tcPr>
            <w:tcW w:w="1134" w:type="dxa"/>
            <w:shd w:val="clear" w:color="auto" w:fill="auto"/>
            <w:noWrap/>
          </w:tcPr>
          <w:p w14:paraId="0BEE7539" w14:textId="58154DBF" w:rsidR="00CF20ED" w:rsidRPr="00C45E8C" w:rsidRDefault="00CF20ED" w:rsidP="009E00A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1.28E-02</w:t>
            </w:r>
          </w:p>
        </w:tc>
        <w:tc>
          <w:tcPr>
            <w:tcW w:w="1275" w:type="dxa"/>
            <w:shd w:val="clear" w:color="auto" w:fill="auto"/>
            <w:noWrap/>
          </w:tcPr>
          <w:p w14:paraId="5613C10E" w14:textId="4454894E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3.05E-02</w:t>
            </w:r>
          </w:p>
        </w:tc>
        <w:tc>
          <w:tcPr>
            <w:tcW w:w="1187" w:type="dxa"/>
            <w:shd w:val="clear" w:color="auto" w:fill="auto"/>
            <w:noWrap/>
          </w:tcPr>
          <w:p w14:paraId="4EE21C83" w14:textId="7A2444E8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3.43E-03</w:t>
            </w:r>
          </w:p>
        </w:tc>
      </w:tr>
      <w:tr w:rsidR="00CF20ED" w:rsidRPr="000D4834" w14:paraId="432F258B" w14:textId="77777777" w:rsidTr="00C45E8C">
        <w:tc>
          <w:tcPr>
            <w:tcW w:w="1235" w:type="dxa"/>
            <w:shd w:val="clear" w:color="auto" w:fill="auto"/>
            <w:noWrap/>
          </w:tcPr>
          <w:p w14:paraId="0C1D8497" w14:textId="5C7474BC" w:rsidR="00CF20ED" w:rsidRPr="00C45E8C" w:rsidRDefault="00CF20ED" w:rsidP="002F7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GO:0005884</w:t>
            </w:r>
          </w:p>
        </w:tc>
        <w:tc>
          <w:tcPr>
            <w:tcW w:w="4393" w:type="dxa"/>
            <w:shd w:val="clear" w:color="auto" w:fill="auto"/>
            <w:noWrap/>
            <w:vAlign w:val="center"/>
          </w:tcPr>
          <w:p w14:paraId="6374554B" w14:textId="7AAF4542" w:rsidR="00CF20ED" w:rsidRPr="00C45E8C" w:rsidRDefault="00CF20ED" w:rsidP="00CF20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actin filament</w:t>
            </w:r>
          </w:p>
        </w:tc>
        <w:tc>
          <w:tcPr>
            <w:tcW w:w="1134" w:type="dxa"/>
            <w:shd w:val="clear" w:color="auto" w:fill="auto"/>
            <w:noWrap/>
          </w:tcPr>
          <w:p w14:paraId="00F9002E" w14:textId="3100E392" w:rsidR="00CF20ED" w:rsidRPr="00C45E8C" w:rsidRDefault="00CF20ED" w:rsidP="009E00A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3.27E-05</w:t>
            </w:r>
          </w:p>
        </w:tc>
        <w:tc>
          <w:tcPr>
            <w:tcW w:w="1275" w:type="dxa"/>
            <w:shd w:val="clear" w:color="auto" w:fill="auto"/>
            <w:noWrap/>
          </w:tcPr>
          <w:p w14:paraId="6B88A7B2" w14:textId="0A2735C7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1.04E-03</w:t>
            </w:r>
          </w:p>
        </w:tc>
        <w:tc>
          <w:tcPr>
            <w:tcW w:w="1187" w:type="dxa"/>
            <w:shd w:val="clear" w:color="auto" w:fill="auto"/>
            <w:noWrap/>
          </w:tcPr>
          <w:p w14:paraId="74964056" w14:textId="1D46CFB0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1.63E-02</w:t>
            </w:r>
          </w:p>
        </w:tc>
      </w:tr>
      <w:tr w:rsidR="00CF20ED" w:rsidRPr="000D4834" w14:paraId="4790620B" w14:textId="77777777" w:rsidTr="00C45E8C">
        <w:tc>
          <w:tcPr>
            <w:tcW w:w="1235" w:type="dxa"/>
            <w:shd w:val="clear" w:color="auto" w:fill="auto"/>
            <w:noWrap/>
          </w:tcPr>
          <w:p w14:paraId="02C01A8B" w14:textId="409A55D9" w:rsidR="00CF20ED" w:rsidRPr="00C45E8C" w:rsidRDefault="00CF20ED" w:rsidP="002F7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GO:0007015</w:t>
            </w:r>
          </w:p>
        </w:tc>
        <w:tc>
          <w:tcPr>
            <w:tcW w:w="4393" w:type="dxa"/>
            <w:shd w:val="clear" w:color="auto" w:fill="auto"/>
            <w:noWrap/>
            <w:vAlign w:val="center"/>
          </w:tcPr>
          <w:p w14:paraId="1EC70031" w14:textId="7BDC4789" w:rsidR="00CF20ED" w:rsidRPr="00C45E8C" w:rsidRDefault="00CF20ED" w:rsidP="00CF20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actin filament organization</w:t>
            </w:r>
          </w:p>
        </w:tc>
        <w:tc>
          <w:tcPr>
            <w:tcW w:w="1134" w:type="dxa"/>
            <w:shd w:val="clear" w:color="auto" w:fill="auto"/>
            <w:noWrap/>
          </w:tcPr>
          <w:p w14:paraId="535F2C65" w14:textId="4CB14D94" w:rsidR="00CF20ED" w:rsidRPr="00C45E8C" w:rsidRDefault="00CF20ED" w:rsidP="009E00A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1.31E-03</w:t>
            </w:r>
          </w:p>
        </w:tc>
        <w:tc>
          <w:tcPr>
            <w:tcW w:w="1275" w:type="dxa"/>
            <w:shd w:val="clear" w:color="auto" w:fill="auto"/>
            <w:noWrap/>
          </w:tcPr>
          <w:p w14:paraId="0537124F" w14:textId="48F9F584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1.53E-02</w:t>
            </w:r>
          </w:p>
        </w:tc>
        <w:tc>
          <w:tcPr>
            <w:tcW w:w="1187" w:type="dxa"/>
            <w:shd w:val="clear" w:color="auto" w:fill="auto"/>
            <w:noWrap/>
          </w:tcPr>
          <w:p w14:paraId="2CC61E97" w14:textId="384C9F1F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2.76E-02</w:t>
            </w:r>
          </w:p>
        </w:tc>
      </w:tr>
      <w:tr w:rsidR="00CF20ED" w:rsidRPr="000D4834" w14:paraId="0FF97031" w14:textId="77777777" w:rsidTr="00C45E8C">
        <w:tc>
          <w:tcPr>
            <w:tcW w:w="1235" w:type="dxa"/>
            <w:shd w:val="clear" w:color="auto" w:fill="auto"/>
            <w:noWrap/>
          </w:tcPr>
          <w:p w14:paraId="090E1C03" w14:textId="6E813DC1" w:rsidR="00CF20ED" w:rsidRPr="00C45E8C" w:rsidRDefault="00CF20ED" w:rsidP="002F7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GO:0007017</w:t>
            </w:r>
          </w:p>
        </w:tc>
        <w:tc>
          <w:tcPr>
            <w:tcW w:w="4393" w:type="dxa"/>
            <w:shd w:val="clear" w:color="auto" w:fill="auto"/>
            <w:noWrap/>
            <w:vAlign w:val="center"/>
          </w:tcPr>
          <w:p w14:paraId="7D5554A9" w14:textId="6F2AF89E" w:rsidR="00CF20ED" w:rsidRPr="00C45E8C" w:rsidRDefault="00CF20ED" w:rsidP="00CF20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microtubule-based process</w:t>
            </w:r>
          </w:p>
        </w:tc>
        <w:tc>
          <w:tcPr>
            <w:tcW w:w="1134" w:type="dxa"/>
            <w:shd w:val="clear" w:color="auto" w:fill="auto"/>
            <w:noWrap/>
          </w:tcPr>
          <w:p w14:paraId="4D9DD2BA" w14:textId="5E90A7A1" w:rsidR="00CF20ED" w:rsidRPr="00C45E8C" w:rsidRDefault="00CF20ED" w:rsidP="009E00A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1.93E-04</w:t>
            </w:r>
          </w:p>
        </w:tc>
        <w:tc>
          <w:tcPr>
            <w:tcW w:w="1275" w:type="dxa"/>
            <w:shd w:val="clear" w:color="auto" w:fill="auto"/>
            <w:noWrap/>
          </w:tcPr>
          <w:p w14:paraId="3AAA02D0" w14:textId="6E7BAA6B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1.98E-02</w:t>
            </w:r>
          </w:p>
        </w:tc>
        <w:tc>
          <w:tcPr>
            <w:tcW w:w="1187" w:type="dxa"/>
            <w:shd w:val="clear" w:color="auto" w:fill="auto"/>
            <w:noWrap/>
          </w:tcPr>
          <w:p w14:paraId="273AA5DA" w14:textId="1945D065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3.59E-02</w:t>
            </w:r>
          </w:p>
        </w:tc>
      </w:tr>
      <w:tr w:rsidR="00CF20ED" w:rsidRPr="000D4834" w14:paraId="6CBDA347" w14:textId="77777777" w:rsidTr="00C45E8C">
        <w:tc>
          <w:tcPr>
            <w:tcW w:w="1235" w:type="dxa"/>
            <w:shd w:val="clear" w:color="auto" w:fill="auto"/>
            <w:noWrap/>
          </w:tcPr>
          <w:p w14:paraId="6F51D307" w14:textId="2658808B" w:rsidR="00CF20ED" w:rsidRPr="00C45E8C" w:rsidRDefault="00CF20ED" w:rsidP="002F7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GO:0044087</w:t>
            </w:r>
          </w:p>
        </w:tc>
        <w:tc>
          <w:tcPr>
            <w:tcW w:w="4393" w:type="dxa"/>
            <w:shd w:val="clear" w:color="auto" w:fill="auto"/>
            <w:noWrap/>
            <w:vAlign w:val="center"/>
          </w:tcPr>
          <w:p w14:paraId="31199B78" w14:textId="2C4823C6" w:rsidR="00CF20ED" w:rsidRPr="00C45E8C" w:rsidRDefault="00CF20ED" w:rsidP="00CF20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regulation of cellular component biogenesis</w:t>
            </w:r>
          </w:p>
        </w:tc>
        <w:tc>
          <w:tcPr>
            <w:tcW w:w="1134" w:type="dxa"/>
            <w:shd w:val="clear" w:color="auto" w:fill="auto"/>
            <w:noWrap/>
          </w:tcPr>
          <w:p w14:paraId="3E6E2209" w14:textId="66911D26" w:rsidR="00CF20ED" w:rsidRPr="00C45E8C" w:rsidRDefault="00CF20ED" w:rsidP="009E00A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2.24E-04</w:t>
            </w:r>
          </w:p>
        </w:tc>
        <w:tc>
          <w:tcPr>
            <w:tcW w:w="1275" w:type="dxa"/>
            <w:shd w:val="clear" w:color="auto" w:fill="auto"/>
            <w:noWrap/>
          </w:tcPr>
          <w:p w14:paraId="221C8C23" w14:textId="681819D0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2.67E-06</w:t>
            </w:r>
          </w:p>
        </w:tc>
        <w:tc>
          <w:tcPr>
            <w:tcW w:w="1187" w:type="dxa"/>
            <w:shd w:val="clear" w:color="auto" w:fill="auto"/>
            <w:noWrap/>
          </w:tcPr>
          <w:p w14:paraId="3C38DE87" w14:textId="7FA326B0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1.33E-04</w:t>
            </w:r>
          </w:p>
        </w:tc>
      </w:tr>
      <w:tr w:rsidR="00CF20ED" w:rsidRPr="000D4834" w14:paraId="124122D1" w14:textId="77777777" w:rsidTr="00C45E8C">
        <w:tc>
          <w:tcPr>
            <w:tcW w:w="1235" w:type="dxa"/>
            <w:shd w:val="clear" w:color="auto" w:fill="auto"/>
            <w:noWrap/>
          </w:tcPr>
          <w:p w14:paraId="422DCA83" w14:textId="31101DE2" w:rsidR="00CF20ED" w:rsidRPr="00C45E8C" w:rsidRDefault="00CF20ED" w:rsidP="002F7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GO:0044089</w:t>
            </w:r>
          </w:p>
        </w:tc>
        <w:tc>
          <w:tcPr>
            <w:tcW w:w="4393" w:type="dxa"/>
            <w:shd w:val="clear" w:color="auto" w:fill="auto"/>
            <w:noWrap/>
            <w:vAlign w:val="center"/>
          </w:tcPr>
          <w:p w14:paraId="71BED6D5" w14:textId="525728F6" w:rsidR="00CF20ED" w:rsidRPr="00C45E8C" w:rsidRDefault="00CF20ED" w:rsidP="00CF20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positive regulation of cellular component biogenesis</w:t>
            </w:r>
          </w:p>
        </w:tc>
        <w:tc>
          <w:tcPr>
            <w:tcW w:w="1134" w:type="dxa"/>
            <w:shd w:val="clear" w:color="auto" w:fill="auto"/>
            <w:noWrap/>
          </w:tcPr>
          <w:p w14:paraId="4144A204" w14:textId="74CB589B" w:rsidR="00CF20ED" w:rsidRPr="00C45E8C" w:rsidRDefault="00CF20ED" w:rsidP="009E00A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1.04E-02</w:t>
            </w:r>
          </w:p>
        </w:tc>
        <w:tc>
          <w:tcPr>
            <w:tcW w:w="1275" w:type="dxa"/>
            <w:shd w:val="clear" w:color="auto" w:fill="auto"/>
            <w:noWrap/>
          </w:tcPr>
          <w:p w14:paraId="01083804" w14:textId="38131A16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4.72E-03</w:t>
            </w:r>
          </w:p>
        </w:tc>
        <w:tc>
          <w:tcPr>
            <w:tcW w:w="1187" w:type="dxa"/>
            <w:shd w:val="clear" w:color="auto" w:fill="auto"/>
            <w:noWrap/>
          </w:tcPr>
          <w:p w14:paraId="3359ACA6" w14:textId="4FDC877F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1.38E-02</w:t>
            </w:r>
          </w:p>
        </w:tc>
      </w:tr>
      <w:tr w:rsidR="00CF20ED" w:rsidRPr="000D4834" w14:paraId="2D760040" w14:textId="77777777" w:rsidTr="00C45E8C">
        <w:tc>
          <w:tcPr>
            <w:tcW w:w="1235" w:type="dxa"/>
            <w:shd w:val="clear" w:color="auto" w:fill="auto"/>
            <w:noWrap/>
          </w:tcPr>
          <w:p w14:paraId="67E167FB" w14:textId="5A46F43E" w:rsidR="00CF20ED" w:rsidRPr="00C45E8C" w:rsidRDefault="00CF20ED" w:rsidP="002F7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GO:0043207</w:t>
            </w:r>
          </w:p>
        </w:tc>
        <w:tc>
          <w:tcPr>
            <w:tcW w:w="4393" w:type="dxa"/>
            <w:shd w:val="clear" w:color="auto" w:fill="auto"/>
            <w:noWrap/>
            <w:vAlign w:val="center"/>
          </w:tcPr>
          <w:p w14:paraId="4D5EE548" w14:textId="6F14D7F2" w:rsidR="00CF20ED" w:rsidRPr="00C45E8C" w:rsidRDefault="00CF20ED" w:rsidP="00CF20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response to external biotic stimulus</w:t>
            </w:r>
          </w:p>
        </w:tc>
        <w:tc>
          <w:tcPr>
            <w:tcW w:w="1134" w:type="dxa"/>
            <w:shd w:val="clear" w:color="auto" w:fill="auto"/>
            <w:noWrap/>
          </w:tcPr>
          <w:p w14:paraId="4C8EDC43" w14:textId="0DAD4E90" w:rsidR="00CF20ED" w:rsidRPr="00C45E8C" w:rsidRDefault="00CF20ED" w:rsidP="009E00A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4.87E-02</w:t>
            </w:r>
          </w:p>
        </w:tc>
        <w:tc>
          <w:tcPr>
            <w:tcW w:w="1275" w:type="dxa"/>
            <w:shd w:val="clear" w:color="auto" w:fill="auto"/>
            <w:noWrap/>
          </w:tcPr>
          <w:p w14:paraId="1FA4DFC4" w14:textId="4CAB904D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4.07E-02</w:t>
            </w:r>
          </w:p>
        </w:tc>
        <w:tc>
          <w:tcPr>
            <w:tcW w:w="1187" w:type="dxa"/>
            <w:shd w:val="clear" w:color="auto" w:fill="auto"/>
            <w:noWrap/>
          </w:tcPr>
          <w:p w14:paraId="13292B7C" w14:textId="6CCBB755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1.17E-02</w:t>
            </w:r>
          </w:p>
        </w:tc>
      </w:tr>
      <w:tr w:rsidR="00CF20ED" w:rsidRPr="000D4834" w14:paraId="21D1374E" w14:textId="77777777" w:rsidTr="00C45E8C">
        <w:tc>
          <w:tcPr>
            <w:tcW w:w="1235" w:type="dxa"/>
            <w:shd w:val="clear" w:color="auto" w:fill="auto"/>
            <w:noWrap/>
          </w:tcPr>
          <w:p w14:paraId="22F466AD" w14:textId="5E451E28" w:rsidR="00CF20ED" w:rsidRPr="00C45E8C" w:rsidRDefault="00CF20ED" w:rsidP="002F7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GO:0120032</w:t>
            </w:r>
          </w:p>
        </w:tc>
        <w:tc>
          <w:tcPr>
            <w:tcW w:w="4393" w:type="dxa"/>
            <w:shd w:val="clear" w:color="auto" w:fill="auto"/>
            <w:noWrap/>
            <w:vAlign w:val="center"/>
          </w:tcPr>
          <w:p w14:paraId="1513C302" w14:textId="1CA2BC20" w:rsidR="00CF20ED" w:rsidRPr="00C45E8C" w:rsidRDefault="00CF20ED" w:rsidP="00CF20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regulation of plasma membrane bounded cell projection assembly</w:t>
            </w:r>
          </w:p>
        </w:tc>
        <w:tc>
          <w:tcPr>
            <w:tcW w:w="1134" w:type="dxa"/>
            <w:shd w:val="clear" w:color="auto" w:fill="auto"/>
            <w:noWrap/>
          </w:tcPr>
          <w:p w14:paraId="322CD422" w14:textId="2A17D811" w:rsidR="00CF20ED" w:rsidRPr="00C45E8C" w:rsidRDefault="00CF20ED" w:rsidP="009E00A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2.76E-03</w:t>
            </w:r>
          </w:p>
        </w:tc>
        <w:tc>
          <w:tcPr>
            <w:tcW w:w="1275" w:type="dxa"/>
            <w:shd w:val="clear" w:color="auto" w:fill="auto"/>
            <w:noWrap/>
          </w:tcPr>
          <w:p w14:paraId="7CD2DCDD" w14:textId="6FC8BFBE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3.60E-03</w:t>
            </w:r>
          </w:p>
        </w:tc>
        <w:tc>
          <w:tcPr>
            <w:tcW w:w="1187" w:type="dxa"/>
            <w:shd w:val="clear" w:color="auto" w:fill="auto"/>
            <w:noWrap/>
          </w:tcPr>
          <w:p w14:paraId="406FF32F" w14:textId="0370C560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1.25E-03</w:t>
            </w:r>
          </w:p>
        </w:tc>
      </w:tr>
      <w:tr w:rsidR="00CF20ED" w:rsidRPr="000D4834" w14:paraId="4D1ED9C7" w14:textId="77777777" w:rsidTr="00C45E8C">
        <w:tc>
          <w:tcPr>
            <w:tcW w:w="1235" w:type="dxa"/>
            <w:shd w:val="clear" w:color="auto" w:fill="auto"/>
            <w:noWrap/>
          </w:tcPr>
          <w:p w14:paraId="72436E05" w14:textId="1850B657" w:rsidR="00CF20ED" w:rsidRPr="00C45E8C" w:rsidRDefault="00CF20ED" w:rsidP="002F7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GO:0003779</w:t>
            </w:r>
          </w:p>
        </w:tc>
        <w:tc>
          <w:tcPr>
            <w:tcW w:w="4393" w:type="dxa"/>
            <w:shd w:val="clear" w:color="auto" w:fill="auto"/>
            <w:noWrap/>
            <w:vAlign w:val="center"/>
          </w:tcPr>
          <w:p w14:paraId="1FE0A8FC" w14:textId="6B6FDF80" w:rsidR="00CF20ED" w:rsidRPr="00C45E8C" w:rsidRDefault="00CF20ED" w:rsidP="00CF20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actin binding</w:t>
            </w:r>
          </w:p>
        </w:tc>
        <w:tc>
          <w:tcPr>
            <w:tcW w:w="1134" w:type="dxa"/>
            <w:shd w:val="clear" w:color="auto" w:fill="auto"/>
            <w:noWrap/>
          </w:tcPr>
          <w:p w14:paraId="08BF8612" w14:textId="3DDE1EAC" w:rsidR="00CF20ED" w:rsidRPr="00C45E8C" w:rsidRDefault="00CF20ED" w:rsidP="009E00A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8.12E-04</w:t>
            </w:r>
          </w:p>
        </w:tc>
        <w:tc>
          <w:tcPr>
            <w:tcW w:w="1275" w:type="dxa"/>
            <w:shd w:val="clear" w:color="auto" w:fill="auto"/>
            <w:noWrap/>
          </w:tcPr>
          <w:p w14:paraId="36870EB2" w14:textId="0D4B78FD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1.72E-03</w:t>
            </w:r>
          </w:p>
        </w:tc>
        <w:tc>
          <w:tcPr>
            <w:tcW w:w="1187" w:type="dxa"/>
            <w:shd w:val="clear" w:color="auto" w:fill="auto"/>
            <w:noWrap/>
          </w:tcPr>
          <w:p w14:paraId="764B984E" w14:textId="236D46D9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7.93E-03</w:t>
            </w:r>
          </w:p>
        </w:tc>
      </w:tr>
      <w:tr w:rsidR="00CF20ED" w:rsidRPr="000D4834" w14:paraId="724E851B" w14:textId="77777777" w:rsidTr="00C45E8C">
        <w:tc>
          <w:tcPr>
            <w:tcW w:w="1235" w:type="dxa"/>
            <w:shd w:val="clear" w:color="auto" w:fill="auto"/>
            <w:noWrap/>
          </w:tcPr>
          <w:p w14:paraId="3395816F" w14:textId="3243AA81" w:rsidR="00CF20ED" w:rsidRPr="00C45E8C" w:rsidRDefault="00CF20ED" w:rsidP="002F7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GO:0050794</w:t>
            </w:r>
          </w:p>
        </w:tc>
        <w:tc>
          <w:tcPr>
            <w:tcW w:w="4393" w:type="dxa"/>
            <w:shd w:val="clear" w:color="auto" w:fill="auto"/>
            <w:noWrap/>
            <w:vAlign w:val="center"/>
          </w:tcPr>
          <w:p w14:paraId="09934682" w14:textId="68F0EF20" w:rsidR="00CF20ED" w:rsidRPr="00C45E8C" w:rsidRDefault="00CF20ED" w:rsidP="00CF20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regulation of cellular process</w:t>
            </w:r>
          </w:p>
        </w:tc>
        <w:tc>
          <w:tcPr>
            <w:tcW w:w="1134" w:type="dxa"/>
            <w:shd w:val="clear" w:color="auto" w:fill="auto"/>
            <w:noWrap/>
          </w:tcPr>
          <w:p w14:paraId="7204B221" w14:textId="7E129DC6" w:rsidR="00CF20ED" w:rsidRPr="00C45E8C" w:rsidRDefault="00CF20ED" w:rsidP="009E00A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1.46E-03</w:t>
            </w:r>
          </w:p>
        </w:tc>
        <w:tc>
          <w:tcPr>
            <w:tcW w:w="1275" w:type="dxa"/>
            <w:shd w:val="clear" w:color="auto" w:fill="auto"/>
            <w:noWrap/>
          </w:tcPr>
          <w:p w14:paraId="39329213" w14:textId="2B3BBE80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2.32E-02</w:t>
            </w:r>
          </w:p>
        </w:tc>
        <w:tc>
          <w:tcPr>
            <w:tcW w:w="1187" w:type="dxa"/>
            <w:shd w:val="clear" w:color="auto" w:fill="auto"/>
            <w:noWrap/>
          </w:tcPr>
          <w:p w14:paraId="641AC6EE" w14:textId="2E07FADC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4.16E-02</w:t>
            </w:r>
          </w:p>
        </w:tc>
      </w:tr>
      <w:tr w:rsidR="00CF20ED" w:rsidRPr="000D4834" w14:paraId="0454FFE8" w14:textId="77777777" w:rsidTr="00C45E8C">
        <w:tc>
          <w:tcPr>
            <w:tcW w:w="1235" w:type="dxa"/>
            <w:shd w:val="clear" w:color="auto" w:fill="auto"/>
            <w:noWrap/>
          </w:tcPr>
          <w:p w14:paraId="4955452F" w14:textId="032F92E8" w:rsidR="00CF20ED" w:rsidRPr="00C45E8C" w:rsidRDefault="00CF20ED" w:rsidP="002F7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GO:0097305</w:t>
            </w:r>
          </w:p>
        </w:tc>
        <w:tc>
          <w:tcPr>
            <w:tcW w:w="4393" w:type="dxa"/>
            <w:shd w:val="clear" w:color="auto" w:fill="auto"/>
            <w:noWrap/>
            <w:vAlign w:val="center"/>
          </w:tcPr>
          <w:p w14:paraId="674BF6F6" w14:textId="53237E9C" w:rsidR="00CF20ED" w:rsidRPr="00C45E8C" w:rsidRDefault="00CF20ED" w:rsidP="00CF20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response to alcohol</w:t>
            </w:r>
          </w:p>
        </w:tc>
        <w:tc>
          <w:tcPr>
            <w:tcW w:w="1134" w:type="dxa"/>
            <w:shd w:val="clear" w:color="auto" w:fill="auto"/>
            <w:noWrap/>
          </w:tcPr>
          <w:p w14:paraId="684E21DE" w14:textId="13BD0696" w:rsidR="00CF20ED" w:rsidRPr="00C45E8C" w:rsidRDefault="00CF20ED" w:rsidP="009E00A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6.62E-03</w:t>
            </w:r>
          </w:p>
        </w:tc>
        <w:tc>
          <w:tcPr>
            <w:tcW w:w="1275" w:type="dxa"/>
            <w:shd w:val="clear" w:color="auto" w:fill="auto"/>
            <w:noWrap/>
          </w:tcPr>
          <w:p w14:paraId="18762E13" w14:textId="55B25FCA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1.72E-02</w:t>
            </w:r>
          </w:p>
        </w:tc>
        <w:tc>
          <w:tcPr>
            <w:tcW w:w="1187" w:type="dxa"/>
            <w:shd w:val="clear" w:color="auto" w:fill="auto"/>
            <w:noWrap/>
          </w:tcPr>
          <w:p w14:paraId="08D23C03" w14:textId="3711A42C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2.78E-02</w:t>
            </w:r>
          </w:p>
        </w:tc>
      </w:tr>
      <w:tr w:rsidR="00CF20ED" w:rsidRPr="000D4834" w14:paraId="1F83F7AF" w14:textId="77777777" w:rsidTr="00C45E8C">
        <w:tc>
          <w:tcPr>
            <w:tcW w:w="1235" w:type="dxa"/>
            <w:shd w:val="clear" w:color="auto" w:fill="auto"/>
            <w:noWrap/>
          </w:tcPr>
          <w:p w14:paraId="4BEA1F54" w14:textId="3AD3F304" w:rsidR="00CF20ED" w:rsidRPr="00C45E8C" w:rsidRDefault="00CF20ED" w:rsidP="002F7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GO:0042641</w:t>
            </w:r>
          </w:p>
        </w:tc>
        <w:tc>
          <w:tcPr>
            <w:tcW w:w="4393" w:type="dxa"/>
            <w:shd w:val="clear" w:color="auto" w:fill="auto"/>
            <w:noWrap/>
            <w:vAlign w:val="center"/>
          </w:tcPr>
          <w:p w14:paraId="6FC0AE42" w14:textId="701EC1C8" w:rsidR="00CF20ED" w:rsidRPr="00C45E8C" w:rsidRDefault="00CF20ED" w:rsidP="00CF20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actomyosin</w:t>
            </w:r>
          </w:p>
        </w:tc>
        <w:tc>
          <w:tcPr>
            <w:tcW w:w="1134" w:type="dxa"/>
            <w:shd w:val="clear" w:color="auto" w:fill="auto"/>
            <w:noWrap/>
          </w:tcPr>
          <w:p w14:paraId="4DEA0486" w14:textId="66FD13FC" w:rsidR="00CF20ED" w:rsidRPr="00C45E8C" w:rsidRDefault="00CF20ED" w:rsidP="009E00A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1.12E-04</w:t>
            </w:r>
          </w:p>
        </w:tc>
        <w:tc>
          <w:tcPr>
            <w:tcW w:w="1275" w:type="dxa"/>
            <w:shd w:val="clear" w:color="auto" w:fill="auto"/>
            <w:noWrap/>
          </w:tcPr>
          <w:p w14:paraId="25BC6DE9" w14:textId="15F48DFB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8.32E-05</w:t>
            </w:r>
          </w:p>
        </w:tc>
        <w:tc>
          <w:tcPr>
            <w:tcW w:w="1187" w:type="dxa"/>
            <w:shd w:val="clear" w:color="auto" w:fill="auto"/>
            <w:noWrap/>
          </w:tcPr>
          <w:p w14:paraId="48D14655" w14:textId="61F78B15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2.13E-02</w:t>
            </w:r>
          </w:p>
        </w:tc>
      </w:tr>
      <w:tr w:rsidR="00CF20ED" w:rsidRPr="000D4834" w14:paraId="6F0A6356" w14:textId="77777777" w:rsidTr="00C45E8C">
        <w:tc>
          <w:tcPr>
            <w:tcW w:w="1235" w:type="dxa"/>
            <w:shd w:val="clear" w:color="auto" w:fill="auto"/>
            <w:noWrap/>
          </w:tcPr>
          <w:p w14:paraId="24C1AF05" w14:textId="709F879B" w:rsidR="00CF20ED" w:rsidRPr="00C45E8C" w:rsidRDefault="00CF20ED" w:rsidP="002F7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GO:2000181</w:t>
            </w:r>
          </w:p>
        </w:tc>
        <w:tc>
          <w:tcPr>
            <w:tcW w:w="4393" w:type="dxa"/>
            <w:shd w:val="clear" w:color="auto" w:fill="auto"/>
            <w:noWrap/>
            <w:vAlign w:val="center"/>
          </w:tcPr>
          <w:p w14:paraId="3564205E" w14:textId="3322437D" w:rsidR="00CF20ED" w:rsidRPr="00C45E8C" w:rsidRDefault="00CF20ED" w:rsidP="00CF20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negative regulation of blood vessel morphogenesis</w:t>
            </w:r>
          </w:p>
        </w:tc>
        <w:tc>
          <w:tcPr>
            <w:tcW w:w="1134" w:type="dxa"/>
            <w:shd w:val="clear" w:color="auto" w:fill="auto"/>
            <w:noWrap/>
          </w:tcPr>
          <w:p w14:paraId="5D3A8FE9" w14:textId="4483E7C1" w:rsidR="00CF20ED" w:rsidRPr="00C45E8C" w:rsidRDefault="00CF20ED" w:rsidP="009E00A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4.65E-02</w:t>
            </w:r>
          </w:p>
        </w:tc>
        <w:tc>
          <w:tcPr>
            <w:tcW w:w="1275" w:type="dxa"/>
            <w:shd w:val="clear" w:color="auto" w:fill="auto"/>
            <w:noWrap/>
          </w:tcPr>
          <w:p w14:paraId="2AAFCEB7" w14:textId="135EACAF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2.27E-03</w:t>
            </w:r>
          </w:p>
        </w:tc>
        <w:tc>
          <w:tcPr>
            <w:tcW w:w="1187" w:type="dxa"/>
            <w:shd w:val="clear" w:color="auto" w:fill="auto"/>
            <w:noWrap/>
          </w:tcPr>
          <w:p w14:paraId="3599F9A1" w14:textId="321379AF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2.29E-02</w:t>
            </w:r>
          </w:p>
        </w:tc>
      </w:tr>
      <w:tr w:rsidR="00CF20ED" w:rsidRPr="000D4834" w14:paraId="6A3DD9E3" w14:textId="77777777" w:rsidTr="00C45E8C">
        <w:tc>
          <w:tcPr>
            <w:tcW w:w="1235" w:type="dxa"/>
            <w:shd w:val="clear" w:color="auto" w:fill="auto"/>
            <w:noWrap/>
          </w:tcPr>
          <w:p w14:paraId="7C91CFE0" w14:textId="30300CAF" w:rsidR="00CF20ED" w:rsidRPr="00C45E8C" w:rsidRDefault="00CF20ED" w:rsidP="002F7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lastRenderedPageBreak/>
              <w:t>GO:1901700</w:t>
            </w:r>
          </w:p>
        </w:tc>
        <w:tc>
          <w:tcPr>
            <w:tcW w:w="4393" w:type="dxa"/>
            <w:shd w:val="clear" w:color="auto" w:fill="auto"/>
            <w:noWrap/>
            <w:vAlign w:val="center"/>
          </w:tcPr>
          <w:p w14:paraId="00E0CB7A" w14:textId="3E6374CF" w:rsidR="00CF20ED" w:rsidRPr="00C45E8C" w:rsidRDefault="00CF20ED" w:rsidP="00CF20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response to oxygen-containing compound</w:t>
            </w:r>
          </w:p>
        </w:tc>
        <w:tc>
          <w:tcPr>
            <w:tcW w:w="1134" w:type="dxa"/>
            <w:shd w:val="clear" w:color="auto" w:fill="auto"/>
            <w:noWrap/>
          </w:tcPr>
          <w:p w14:paraId="4AEAA79D" w14:textId="0884FDDF" w:rsidR="00CF20ED" w:rsidRPr="00C45E8C" w:rsidRDefault="00CF20ED" w:rsidP="009E00A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9.98E-03</w:t>
            </w:r>
          </w:p>
        </w:tc>
        <w:tc>
          <w:tcPr>
            <w:tcW w:w="1275" w:type="dxa"/>
            <w:shd w:val="clear" w:color="auto" w:fill="auto"/>
            <w:noWrap/>
          </w:tcPr>
          <w:p w14:paraId="272D16E4" w14:textId="710C113A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1.15E-06</w:t>
            </w:r>
          </w:p>
        </w:tc>
        <w:tc>
          <w:tcPr>
            <w:tcW w:w="1187" w:type="dxa"/>
            <w:shd w:val="clear" w:color="auto" w:fill="auto"/>
            <w:noWrap/>
          </w:tcPr>
          <w:p w14:paraId="07D3FA81" w14:textId="76FDC744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3.47E-05</w:t>
            </w:r>
          </w:p>
        </w:tc>
      </w:tr>
      <w:tr w:rsidR="00CF20ED" w:rsidRPr="000D4834" w14:paraId="0A875D9A" w14:textId="77777777" w:rsidTr="00C45E8C">
        <w:tc>
          <w:tcPr>
            <w:tcW w:w="1235" w:type="dxa"/>
            <w:shd w:val="clear" w:color="auto" w:fill="auto"/>
            <w:noWrap/>
          </w:tcPr>
          <w:p w14:paraId="61DCCE0D" w14:textId="00D27CCF" w:rsidR="00CF20ED" w:rsidRPr="00C45E8C" w:rsidRDefault="00CF20ED" w:rsidP="002F7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GO:1901701</w:t>
            </w:r>
          </w:p>
        </w:tc>
        <w:tc>
          <w:tcPr>
            <w:tcW w:w="4393" w:type="dxa"/>
            <w:shd w:val="clear" w:color="auto" w:fill="auto"/>
            <w:noWrap/>
            <w:vAlign w:val="center"/>
          </w:tcPr>
          <w:p w14:paraId="6ED9BAD6" w14:textId="260AC37A" w:rsidR="00CF20ED" w:rsidRPr="00C45E8C" w:rsidRDefault="00CF20ED" w:rsidP="00CF20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cellular response to oxygen-containing compound</w:t>
            </w:r>
          </w:p>
        </w:tc>
        <w:tc>
          <w:tcPr>
            <w:tcW w:w="1134" w:type="dxa"/>
            <w:shd w:val="clear" w:color="auto" w:fill="auto"/>
            <w:noWrap/>
          </w:tcPr>
          <w:p w14:paraId="31E19615" w14:textId="05F9F498" w:rsidR="00CF20ED" w:rsidRPr="00C45E8C" w:rsidRDefault="00CF20ED" w:rsidP="009E00A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9.88E-03</w:t>
            </w:r>
          </w:p>
        </w:tc>
        <w:tc>
          <w:tcPr>
            <w:tcW w:w="1275" w:type="dxa"/>
            <w:shd w:val="clear" w:color="auto" w:fill="auto"/>
            <w:noWrap/>
          </w:tcPr>
          <w:p w14:paraId="364784A9" w14:textId="61291EF4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3.84E-06</w:t>
            </w:r>
          </w:p>
        </w:tc>
        <w:tc>
          <w:tcPr>
            <w:tcW w:w="1187" w:type="dxa"/>
            <w:shd w:val="clear" w:color="auto" w:fill="auto"/>
            <w:noWrap/>
          </w:tcPr>
          <w:p w14:paraId="70B929D9" w14:textId="019573E3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1.84E-04</w:t>
            </w:r>
          </w:p>
        </w:tc>
      </w:tr>
      <w:tr w:rsidR="00CF20ED" w:rsidRPr="000D4834" w14:paraId="74D81C21" w14:textId="77777777" w:rsidTr="00C45E8C">
        <w:tc>
          <w:tcPr>
            <w:tcW w:w="1235" w:type="dxa"/>
            <w:shd w:val="clear" w:color="auto" w:fill="auto"/>
            <w:noWrap/>
          </w:tcPr>
          <w:p w14:paraId="061E827D" w14:textId="5D8B8336" w:rsidR="00CF20ED" w:rsidRPr="00C45E8C" w:rsidRDefault="00CF20ED" w:rsidP="002F7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GO:0034110</w:t>
            </w:r>
          </w:p>
        </w:tc>
        <w:tc>
          <w:tcPr>
            <w:tcW w:w="4393" w:type="dxa"/>
            <w:shd w:val="clear" w:color="auto" w:fill="auto"/>
            <w:noWrap/>
            <w:vAlign w:val="center"/>
          </w:tcPr>
          <w:p w14:paraId="5B80A8F6" w14:textId="4C358DDA" w:rsidR="00CF20ED" w:rsidRPr="00C45E8C" w:rsidRDefault="00CF20ED" w:rsidP="00CF20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regulation of homotypic cell-cell adhesion</w:t>
            </w:r>
          </w:p>
        </w:tc>
        <w:tc>
          <w:tcPr>
            <w:tcW w:w="1134" w:type="dxa"/>
            <w:shd w:val="clear" w:color="auto" w:fill="auto"/>
            <w:noWrap/>
          </w:tcPr>
          <w:p w14:paraId="71DEBE01" w14:textId="3D8FC454" w:rsidR="00CF20ED" w:rsidRPr="00C45E8C" w:rsidRDefault="00CF20ED" w:rsidP="009E00A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2.91E-02</w:t>
            </w:r>
          </w:p>
        </w:tc>
        <w:tc>
          <w:tcPr>
            <w:tcW w:w="1275" w:type="dxa"/>
            <w:shd w:val="clear" w:color="auto" w:fill="auto"/>
            <w:noWrap/>
          </w:tcPr>
          <w:p w14:paraId="092C2800" w14:textId="4F6BA614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9.99E-03</w:t>
            </w:r>
          </w:p>
        </w:tc>
        <w:tc>
          <w:tcPr>
            <w:tcW w:w="1187" w:type="dxa"/>
            <w:shd w:val="clear" w:color="auto" w:fill="auto"/>
            <w:noWrap/>
          </w:tcPr>
          <w:p w14:paraId="7E073062" w14:textId="6FCF25C1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2.13E-03</w:t>
            </w:r>
          </w:p>
        </w:tc>
      </w:tr>
      <w:tr w:rsidR="00CF20ED" w:rsidRPr="000D4834" w14:paraId="654018F9" w14:textId="77777777" w:rsidTr="00C45E8C">
        <w:tc>
          <w:tcPr>
            <w:tcW w:w="1235" w:type="dxa"/>
            <w:shd w:val="clear" w:color="auto" w:fill="auto"/>
            <w:noWrap/>
          </w:tcPr>
          <w:p w14:paraId="21BC19FF" w14:textId="78E84ACE" w:rsidR="00CF20ED" w:rsidRPr="00C45E8C" w:rsidRDefault="00CF20ED" w:rsidP="002F7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GO:0044093</w:t>
            </w:r>
          </w:p>
        </w:tc>
        <w:tc>
          <w:tcPr>
            <w:tcW w:w="4393" w:type="dxa"/>
            <w:shd w:val="clear" w:color="auto" w:fill="auto"/>
            <w:noWrap/>
            <w:vAlign w:val="center"/>
          </w:tcPr>
          <w:p w14:paraId="483E16CA" w14:textId="028ABE0C" w:rsidR="00CF20ED" w:rsidRPr="00C45E8C" w:rsidRDefault="00CF20ED" w:rsidP="00CF20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positive regulation of molecular function</w:t>
            </w:r>
          </w:p>
        </w:tc>
        <w:tc>
          <w:tcPr>
            <w:tcW w:w="1134" w:type="dxa"/>
            <w:shd w:val="clear" w:color="auto" w:fill="auto"/>
            <w:noWrap/>
          </w:tcPr>
          <w:p w14:paraId="10FD2458" w14:textId="1FA9738E" w:rsidR="00CF20ED" w:rsidRPr="00C45E8C" w:rsidRDefault="00CF20ED" w:rsidP="009E00A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4.14E-02</w:t>
            </w:r>
          </w:p>
        </w:tc>
        <w:tc>
          <w:tcPr>
            <w:tcW w:w="1275" w:type="dxa"/>
            <w:shd w:val="clear" w:color="auto" w:fill="auto"/>
            <w:noWrap/>
          </w:tcPr>
          <w:p w14:paraId="5A67F917" w14:textId="42C2D3F9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2.18E-03</w:t>
            </w:r>
          </w:p>
        </w:tc>
        <w:tc>
          <w:tcPr>
            <w:tcW w:w="1187" w:type="dxa"/>
            <w:shd w:val="clear" w:color="auto" w:fill="auto"/>
            <w:noWrap/>
          </w:tcPr>
          <w:p w14:paraId="61CBDF3D" w14:textId="474AC994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7.03E-04</w:t>
            </w:r>
          </w:p>
        </w:tc>
      </w:tr>
      <w:tr w:rsidR="00CF20ED" w:rsidRPr="000D4834" w14:paraId="6ED352D2" w14:textId="77777777" w:rsidTr="00C45E8C">
        <w:tc>
          <w:tcPr>
            <w:tcW w:w="1235" w:type="dxa"/>
            <w:shd w:val="clear" w:color="auto" w:fill="auto"/>
            <w:noWrap/>
          </w:tcPr>
          <w:p w14:paraId="670B0549" w14:textId="1B240F9B" w:rsidR="00CF20ED" w:rsidRPr="00C45E8C" w:rsidRDefault="00CF20ED" w:rsidP="002F7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GO:0060491</w:t>
            </w:r>
          </w:p>
        </w:tc>
        <w:tc>
          <w:tcPr>
            <w:tcW w:w="4393" w:type="dxa"/>
            <w:shd w:val="clear" w:color="auto" w:fill="auto"/>
            <w:noWrap/>
            <w:vAlign w:val="center"/>
          </w:tcPr>
          <w:p w14:paraId="2CD6B2E3" w14:textId="517762CF" w:rsidR="00CF20ED" w:rsidRPr="00C45E8C" w:rsidRDefault="00CF20ED" w:rsidP="00CF20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regulation of cell projection assembly</w:t>
            </w:r>
          </w:p>
        </w:tc>
        <w:tc>
          <w:tcPr>
            <w:tcW w:w="1134" w:type="dxa"/>
            <w:shd w:val="clear" w:color="auto" w:fill="auto"/>
            <w:noWrap/>
          </w:tcPr>
          <w:p w14:paraId="4399817C" w14:textId="6C166D32" w:rsidR="00CF20ED" w:rsidRPr="00C45E8C" w:rsidRDefault="00CF20ED" w:rsidP="009E00A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2.99E-03</w:t>
            </w:r>
          </w:p>
        </w:tc>
        <w:tc>
          <w:tcPr>
            <w:tcW w:w="1275" w:type="dxa"/>
            <w:shd w:val="clear" w:color="auto" w:fill="auto"/>
            <w:noWrap/>
          </w:tcPr>
          <w:p w14:paraId="730955C6" w14:textId="33681ABD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3.90E-03</w:t>
            </w:r>
          </w:p>
        </w:tc>
        <w:tc>
          <w:tcPr>
            <w:tcW w:w="1187" w:type="dxa"/>
            <w:shd w:val="clear" w:color="auto" w:fill="auto"/>
            <w:noWrap/>
          </w:tcPr>
          <w:p w14:paraId="482C8411" w14:textId="3BD69D00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1.33E-03</w:t>
            </w:r>
          </w:p>
        </w:tc>
      </w:tr>
      <w:tr w:rsidR="00CF20ED" w:rsidRPr="000D4834" w14:paraId="1127B28D" w14:textId="77777777" w:rsidTr="00C45E8C">
        <w:tc>
          <w:tcPr>
            <w:tcW w:w="1235" w:type="dxa"/>
            <w:shd w:val="clear" w:color="auto" w:fill="auto"/>
            <w:noWrap/>
          </w:tcPr>
          <w:p w14:paraId="3C1D298A" w14:textId="3351E8C2" w:rsidR="00CF20ED" w:rsidRPr="00C45E8C" w:rsidRDefault="00CF20ED" w:rsidP="002F7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GO:0044430</w:t>
            </w:r>
          </w:p>
        </w:tc>
        <w:tc>
          <w:tcPr>
            <w:tcW w:w="4393" w:type="dxa"/>
            <w:shd w:val="clear" w:color="auto" w:fill="auto"/>
            <w:noWrap/>
            <w:vAlign w:val="center"/>
          </w:tcPr>
          <w:p w14:paraId="45CF78A9" w14:textId="685B398F" w:rsidR="00CF20ED" w:rsidRPr="00C45E8C" w:rsidRDefault="00CF20ED" w:rsidP="00CF20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cytoskeletal part</w:t>
            </w:r>
          </w:p>
        </w:tc>
        <w:tc>
          <w:tcPr>
            <w:tcW w:w="1134" w:type="dxa"/>
            <w:shd w:val="clear" w:color="auto" w:fill="auto"/>
            <w:noWrap/>
          </w:tcPr>
          <w:p w14:paraId="4354C9F4" w14:textId="0EBC100C" w:rsidR="00CF20ED" w:rsidRPr="00C45E8C" w:rsidRDefault="00CF20ED" w:rsidP="009E00A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8.28E-06</w:t>
            </w:r>
          </w:p>
        </w:tc>
        <w:tc>
          <w:tcPr>
            <w:tcW w:w="1275" w:type="dxa"/>
            <w:shd w:val="clear" w:color="auto" w:fill="auto"/>
            <w:noWrap/>
          </w:tcPr>
          <w:p w14:paraId="26D47853" w14:textId="5FC061D1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1.17E-07</w:t>
            </w:r>
          </w:p>
        </w:tc>
        <w:tc>
          <w:tcPr>
            <w:tcW w:w="1187" w:type="dxa"/>
            <w:shd w:val="clear" w:color="auto" w:fill="auto"/>
            <w:noWrap/>
          </w:tcPr>
          <w:p w14:paraId="4018C418" w14:textId="72757760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9.71E-03</w:t>
            </w:r>
          </w:p>
        </w:tc>
      </w:tr>
      <w:tr w:rsidR="00CF20ED" w:rsidRPr="000D4834" w14:paraId="794994EC" w14:textId="77777777" w:rsidTr="00C45E8C">
        <w:tc>
          <w:tcPr>
            <w:tcW w:w="1235" w:type="dxa"/>
            <w:shd w:val="clear" w:color="auto" w:fill="auto"/>
            <w:noWrap/>
          </w:tcPr>
          <w:p w14:paraId="3AF978EE" w14:textId="1F717FA9" w:rsidR="00CF20ED" w:rsidRPr="00C45E8C" w:rsidRDefault="00CF20ED" w:rsidP="002F7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GO:0120025</w:t>
            </w:r>
          </w:p>
        </w:tc>
        <w:tc>
          <w:tcPr>
            <w:tcW w:w="4393" w:type="dxa"/>
            <w:shd w:val="clear" w:color="auto" w:fill="auto"/>
            <w:noWrap/>
            <w:vAlign w:val="center"/>
          </w:tcPr>
          <w:p w14:paraId="0FA114A9" w14:textId="603B2B84" w:rsidR="00CF20ED" w:rsidRPr="00C45E8C" w:rsidRDefault="00CF20ED" w:rsidP="00CF20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plasma membrane bounded cell projection</w:t>
            </w:r>
          </w:p>
        </w:tc>
        <w:tc>
          <w:tcPr>
            <w:tcW w:w="1134" w:type="dxa"/>
            <w:shd w:val="clear" w:color="auto" w:fill="auto"/>
            <w:noWrap/>
          </w:tcPr>
          <w:p w14:paraId="31A254D6" w14:textId="59015ED6" w:rsidR="00CF20ED" w:rsidRPr="00C45E8C" w:rsidRDefault="00CF20ED" w:rsidP="009E00A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3.45E-04</w:t>
            </w:r>
          </w:p>
        </w:tc>
        <w:tc>
          <w:tcPr>
            <w:tcW w:w="1275" w:type="dxa"/>
            <w:shd w:val="clear" w:color="auto" w:fill="auto"/>
            <w:noWrap/>
          </w:tcPr>
          <w:p w14:paraId="3B9D6D7C" w14:textId="24A0298F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9.54E-05</w:t>
            </w:r>
          </w:p>
        </w:tc>
        <w:tc>
          <w:tcPr>
            <w:tcW w:w="1187" w:type="dxa"/>
            <w:shd w:val="clear" w:color="auto" w:fill="auto"/>
            <w:noWrap/>
          </w:tcPr>
          <w:p w14:paraId="217DFC6D" w14:textId="2F67296B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1.19E-02</w:t>
            </w:r>
          </w:p>
        </w:tc>
      </w:tr>
      <w:tr w:rsidR="00CF20ED" w:rsidRPr="000D4834" w14:paraId="6DDA66A9" w14:textId="77777777" w:rsidTr="00C45E8C">
        <w:tc>
          <w:tcPr>
            <w:tcW w:w="1235" w:type="dxa"/>
            <w:shd w:val="clear" w:color="auto" w:fill="auto"/>
            <w:noWrap/>
          </w:tcPr>
          <w:p w14:paraId="16E30BD6" w14:textId="23ACB8E0" w:rsidR="00CF20ED" w:rsidRPr="00C45E8C" w:rsidRDefault="00CF20ED" w:rsidP="002F7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GO:0050890</w:t>
            </w:r>
          </w:p>
        </w:tc>
        <w:tc>
          <w:tcPr>
            <w:tcW w:w="4393" w:type="dxa"/>
            <w:shd w:val="clear" w:color="auto" w:fill="auto"/>
            <w:noWrap/>
            <w:vAlign w:val="center"/>
          </w:tcPr>
          <w:p w14:paraId="1F49CC03" w14:textId="343D3C66" w:rsidR="00CF20ED" w:rsidRPr="00C45E8C" w:rsidRDefault="00CF20ED" w:rsidP="00CF20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cognition</w:t>
            </w:r>
          </w:p>
        </w:tc>
        <w:tc>
          <w:tcPr>
            <w:tcW w:w="1134" w:type="dxa"/>
            <w:shd w:val="clear" w:color="auto" w:fill="auto"/>
            <w:noWrap/>
          </w:tcPr>
          <w:p w14:paraId="6D245C90" w14:textId="2C42D26C" w:rsidR="00CF20ED" w:rsidRPr="00C45E8C" w:rsidRDefault="00CF20ED" w:rsidP="009E00A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1.55E-04</w:t>
            </w:r>
          </w:p>
        </w:tc>
        <w:tc>
          <w:tcPr>
            <w:tcW w:w="1275" w:type="dxa"/>
            <w:shd w:val="clear" w:color="auto" w:fill="auto"/>
            <w:noWrap/>
          </w:tcPr>
          <w:p w14:paraId="26FFF979" w14:textId="1A8F4A02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2.23E-03</w:t>
            </w:r>
          </w:p>
        </w:tc>
        <w:tc>
          <w:tcPr>
            <w:tcW w:w="1187" w:type="dxa"/>
            <w:shd w:val="clear" w:color="auto" w:fill="auto"/>
            <w:noWrap/>
          </w:tcPr>
          <w:p w14:paraId="451265DB" w14:textId="0617013A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1.56E-04</w:t>
            </w:r>
          </w:p>
        </w:tc>
      </w:tr>
      <w:tr w:rsidR="00CF20ED" w:rsidRPr="000D4834" w14:paraId="023EEB05" w14:textId="77777777" w:rsidTr="00C45E8C">
        <w:tc>
          <w:tcPr>
            <w:tcW w:w="1235" w:type="dxa"/>
            <w:shd w:val="clear" w:color="auto" w:fill="auto"/>
            <w:noWrap/>
          </w:tcPr>
          <w:p w14:paraId="6EA15502" w14:textId="3B96C106" w:rsidR="00CF20ED" w:rsidRPr="00C45E8C" w:rsidRDefault="00CF20ED" w:rsidP="002F7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GO:0050769</w:t>
            </w:r>
          </w:p>
        </w:tc>
        <w:tc>
          <w:tcPr>
            <w:tcW w:w="4393" w:type="dxa"/>
            <w:shd w:val="clear" w:color="auto" w:fill="auto"/>
            <w:noWrap/>
            <w:vAlign w:val="center"/>
          </w:tcPr>
          <w:p w14:paraId="3E47120E" w14:textId="2177CA70" w:rsidR="00CF20ED" w:rsidRPr="00C45E8C" w:rsidRDefault="00CF20ED" w:rsidP="00CF20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positive regulation of neurogenesis</w:t>
            </w:r>
          </w:p>
        </w:tc>
        <w:tc>
          <w:tcPr>
            <w:tcW w:w="1134" w:type="dxa"/>
            <w:shd w:val="clear" w:color="auto" w:fill="auto"/>
            <w:noWrap/>
          </w:tcPr>
          <w:p w14:paraId="478C8551" w14:textId="0B9DFA91" w:rsidR="00CF20ED" w:rsidRPr="00C45E8C" w:rsidRDefault="00CF20ED" w:rsidP="009E00A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5.74E-03</w:t>
            </w:r>
          </w:p>
        </w:tc>
        <w:tc>
          <w:tcPr>
            <w:tcW w:w="1275" w:type="dxa"/>
            <w:shd w:val="clear" w:color="auto" w:fill="auto"/>
            <w:noWrap/>
          </w:tcPr>
          <w:p w14:paraId="74E35348" w14:textId="46A231EA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2.47E-03</w:t>
            </w:r>
          </w:p>
        </w:tc>
        <w:tc>
          <w:tcPr>
            <w:tcW w:w="1187" w:type="dxa"/>
            <w:shd w:val="clear" w:color="auto" w:fill="auto"/>
            <w:noWrap/>
          </w:tcPr>
          <w:p w14:paraId="4FFEEFB6" w14:textId="5761C269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3.97E-03</w:t>
            </w:r>
          </w:p>
        </w:tc>
      </w:tr>
      <w:tr w:rsidR="00CF20ED" w:rsidRPr="000D4834" w14:paraId="6ADEB9CF" w14:textId="77777777" w:rsidTr="00C45E8C">
        <w:tc>
          <w:tcPr>
            <w:tcW w:w="1235" w:type="dxa"/>
            <w:shd w:val="clear" w:color="auto" w:fill="auto"/>
            <w:noWrap/>
          </w:tcPr>
          <w:p w14:paraId="42CAC062" w14:textId="5C6C1F44" w:rsidR="00CF20ED" w:rsidRPr="00C45E8C" w:rsidRDefault="00CF20ED" w:rsidP="002F7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GO:1903034</w:t>
            </w:r>
          </w:p>
        </w:tc>
        <w:tc>
          <w:tcPr>
            <w:tcW w:w="4393" w:type="dxa"/>
            <w:shd w:val="clear" w:color="auto" w:fill="auto"/>
            <w:noWrap/>
            <w:vAlign w:val="center"/>
          </w:tcPr>
          <w:p w14:paraId="774357D3" w14:textId="3AF86DD6" w:rsidR="00CF20ED" w:rsidRPr="00C45E8C" w:rsidRDefault="00CF20ED" w:rsidP="00CF20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regulation of response to wounding</w:t>
            </w:r>
          </w:p>
        </w:tc>
        <w:tc>
          <w:tcPr>
            <w:tcW w:w="1134" w:type="dxa"/>
            <w:shd w:val="clear" w:color="auto" w:fill="auto"/>
            <w:noWrap/>
          </w:tcPr>
          <w:p w14:paraId="6D8D43E5" w14:textId="679A876D" w:rsidR="00CF20ED" w:rsidRPr="00C45E8C" w:rsidRDefault="00CF20ED" w:rsidP="009E00A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4.31E-02</w:t>
            </w:r>
          </w:p>
        </w:tc>
        <w:tc>
          <w:tcPr>
            <w:tcW w:w="1275" w:type="dxa"/>
            <w:shd w:val="clear" w:color="auto" w:fill="auto"/>
            <w:noWrap/>
          </w:tcPr>
          <w:p w14:paraId="5F7286F9" w14:textId="2E4A54E3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1.87E-02</w:t>
            </w:r>
          </w:p>
        </w:tc>
        <w:tc>
          <w:tcPr>
            <w:tcW w:w="1187" w:type="dxa"/>
            <w:shd w:val="clear" w:color="auto" w:fill="auto"/>
            <w:noWrap/>
          </w:tcPr>
          <w:p w14:paraId="47B0F61E" w14:textId="74A75EB4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1.08E-03</w:t>
            </w:r>
          </w:p>
        </w:tc>
      </w:tr>
      <w:tr w:rsidR="00CF20ED" w:rsidRPr="000D4834" w14:paraId="665E6802" w14:textId="77777777" w:rsidTr="00C45E8C">
        <w:tc>
          <w:tcPr>
            <w:tcW w:w="1235" w:type="dxa"/>
            <w:shd w:val="clear" w:color="auto" w:fill="auto"/>
            <w:noWrap/>
          </w:tcPr>
          <w:p w14:paraId="6E0345FD" w14:textId="53E92237" w:rsidR="00CF20ED" w:rsidRPr="00C45E8C" w:rsidRDefault="00CF20ED" w:rsidP="002F7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GO:0005515</w:t>
            </w:r>
          </w:p>
        </w:tc>
        <w:tc>
          <w:tcPr>
            <w:tcW w:w="4393" w:type="dxa"/>
            <w:shd w:val="clear" w:color="auto" w:fill="auto"/>
            <w:noWrap/>
            <w:vAlign w:val="center"/>
          </w:tcPr>
          <w:p w14:paraId="0EA0FABE" w14:textId="31D27784" w:rsidR="00CF20ED" w:rsidRPr="00C45E8C" w:rsidRDefault="00CF20ED" w:rsidP="00CF20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protein binding</w:t>
            </w:r>
          </w:p>
        </w:tc>
        <w:tc>
          <w:tcPr>
            <w:tcW w:w="1134" w:type="dxa"/>
            <w:shd w:val="clear" w:color="auto" w:fill="auto"/>
            <w:noWrap/>
          </w:tcPr>
          <w:p w14:paraId="50BFFA01" w14:textId="723FCD21" w:rsidR="00CF20ED" w:rsidRPr="00C45E8C" w:rsidRDefault="00CF20ED" w:rsidP="009E00A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6.72E-04</w:t>
            </w:r>
          </w:p>
        </w:tc>
        <w:tc>
          <w:tcPr>
            <w:tcW w:w="1275" w:type="dxa"/>
            <w:shd w:val="clear" w:color="auto" w:fill="auto"/>
            <w:noWrap/>
          </w:tcPr>
          <w:p w14:paraId="6FE6CDEE" w14:textId="14AD6473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2.58E-03</w:t>
            </w:r>
          </w:p>
        </w:tc>
        <w:tc>
          <w:tcPr>
            <w:tcW w:w="1187" w:type="dxa"/>
            <w:shd w:val="clear" w:color="auto" w:fill="auto"/>
            <w:noWrap/>
          </w:tcPr>
          <w:p w14:paraId="04770DF0" w14:textId="5AF35430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3.96E-03</w:t>
            </w:r>
          </w:p>
        </w:tc>
      </w:tr>
      <w:tr w:rsidR="00CF20ED" w:rsidRPr="000D4834" w14:paraId="7E0D4CAC" w14:textId="77777777" w:rsidTr="00C45E8C">
        <w:tc>
          <w:tcPr>
            <w:tcW w:w="1235" w:type="dxa"/>
            <w:shd w:val="clear" w:color="auto" w:fill="auto"/>
            <w:noWrap/>
          </w:tcPr>
          <w:p w14:paraId="4EC8FAEE" w14:textId="43F1890F" w:rsidR="00CF20ED" w:rsidRPr="00C45E8C" w:rsidRDefault="00CF20ED" w:rsidP="002F7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GO:0032535</w:t>
            </w:r>
          </w:p>
        </w:tc>
        <w:tc>
          <w:tcPr>
            <w:tcW w:w="4393" w:type="dxa"/>
            <w:shd w:val="clear" w:color="auto" w:fill="auto"/>
            <w:noWrap/>
            <w:vAlign w:val="center"/>
          </w:tcPr>
          <w:p w14:paraId="0F4F4D03" w14:textId="2423D333" w:rsidR="00CF20ED" w:rsidRPr="00C45E8C" w:rsidRDefault="00CF20ED" w:rsidP="00CF20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regulation of cellular component size</w:t>
            </w:r>
          </w:p>
        </w:tc>
        <w:tc>
          <w:tcPr>
            <w:tcW w:w="1134" w:type="dxa"/>
            <w:shd w:val="clear" w:color="auto" w:fill="auto"/>
            <w:noWrap/>
          </w:tcPr>
          <w:p w14:paraId="704A29AE" w14:textId="0D6A21B3" w:rsidR="00CF20ED" w:rsidRPr="00C45E8C" w:rsidRDefault="00CF20ED" w:rsidP="009E00A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4.88E-04</w:t>
            </w:r>
          </w:p>
        </w:tc>
        <w:tc>
          <w:tcPr>
            <w:tcW w:w="1275" w:type="dxa"/>
            <w:shd w:val="clear" w:color="auto" w:fill="auto"/>
            <w:noWrap/>
          </w:tcPr>
          <w:p w14:paraId="682DDDE3" w14:textId="3B9B7F28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2.41E-02</w:t>
            </w:r>
          </w:p>
        </w:tc>
        <w:tc>
          <w:tcPr>
            <w:tcW w:w="1187" w:type="dxa"/>
            <w:shd w:val="clear" w:color="auto" w:fill="auto"/>
            <w:noWrap/>
          </w:tcPr>
          <w:p w14:paraId="42A63A09" w14:textId="576A0509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5.95E-03</w:t>
            </w:r>
          </w:p>
        </w:tc>
      </w:tr>
      <w:tr w:rsidR="00CF20ED" w:rsidRPr="000D4834" w14:paraId="10A22EF4" w14:textId="77777777" w:rsidTr="00C45E8C">
        <w:tc>
          <w:tcPr>
            <w:tcW w:w="1235" w:type="dxa"/>
            <w:shd w:val="clear" w:color="auto" w:fill="auto"/>
            <w:noWrap/>
          </w:tcPr>
          <w:p w14:paraId="5F4367C8" w14:textId="19500C81" w:rsidR="00CF20ED" w:rsidRPr="00C45E8C" w:rsidRDefault="00CF20ED" w:rsidP="002F7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GO:0043226</w:t>
            </w:r>
          </w:p>
        </w:tc>
        <w:tc>
          <w:tcPr>
            <w:tcW w:w="4393" w:type="dxa"/>
            <w:shd w:val="clear" w:color="auto" w:fill="auto"/>
            <w:noWrap/>
            <w:vAlign w:val="center"/>
          </w:tcPr>
          <w:p w14:paraId="37F142E4" w14:textId="2EFC695C" w:rsidR="00CF20ED" w:rsidRPr="00C45E8C" w:rsidRDefault="00CF20ED" w:rsidP="00CF20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organelle</w:t>
            </w:r>
          </w:p>
        </w:tc>
        <w:tc>
          <w:tcPr>
            <w:tcW w:w="1134" w:type="dxa"/>
            <w:shd w:val="clear" w:color="auto" w:fill="auto"/>
            <w:noWrap/>
          </w:tcPr>
          <w:p w14:paraId="3D9FF97F" w14:textId="2462C69D" w:rsidR="00CF20ED" w:rsidRPr="00C45E8C" w:rsidRDefault="00CF20ED" w:rsidP="009E00A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3.13E-02</w:t>
            </w:r>
          </w:p>
        </w:tc>
        <w:tc>
          <w:tcPr>
            <w:tcW w:w="1275" w:type="dxa"/>
            <w:shd w:val="clear" w:color="auto" w:fill="auto"/>
            <w:noWrap/>
          </w:tcPr>
          <w:p w14:paraId="3D3360B8" w14:textId="7C6A46DA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5.49E-03</w:t>
            </w:r>
          </w:p>
        </w:tc>
        <w:tc>
          <w:tcPr>
            <w:tcW w:w="1187" w:type="dxa"/>
            <w:shd w:val="clear" w:color="auto" w:fill="auto"/>
            <w:noWrap/>
          </w:tcPr>
          <w:p w14:paraId="771235AD" w14:textId="142D26E3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2.50E-02</w:t>
            </w:r>
          </w:p>
        </w:tc>
      </w:tr>
      <w:tr w:rsidR="00CF20ED" w:rsidRPr="000D4834" w14:paraId="67345C46" w14:textId="77777777" w:rsidTr="00C45E8C">
        <w:tc>
          <w:tcPr>
            <w:tcW w:w="1235" w:type="dxa"/>
            <w:shd w:val="clear" w:color="auto" w:fill="auto"/>
            <w:noWrap/>
          </w:tcPr>
          <w:p w14:paraId="38EFF8EB" w14:textId="23399886" w:rsidR="00CF20ED" w:rsidRPr="00C45E8C" w:rsidRDefault="00CF20ED" w:rsidP="002F7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GO:1900046</w:t>
            </w:r>
          </w:p>
        </w:tc>
        <w:tc>
          <w:tcPr>
            <w:tcW w:w="4393" w:type="dxa"/>
            <w:shd w:val="clear" w:color="auto" w:fill="auto"/>
            <w:noWrap/>
            <w:vAlign w:val="center"/>
          </w:tcPr>
          <w:p w14:paraId="692D24A3" w14:textId="739D2026" w:rsidR="00CF20ED" w:rsidRPr="00C45E8C" w:rsidRDefault="00CF20ED" w:rsidP="00CF20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regulation of hemostasis</w:t>
            </w:r>
          </w:p>
        </w:tc>
        <w:tc>
          <w:tcPr>
            <w:tcW w:w="1134" w:type="dxa"/>
            <w:shd w:val="clear" w:color="auto" w:fill="auto"/>
            <w:noWrap/>
          </w:tcPr>
          <w:p w14:paraId="03E3762F" w14:textId="6DE738FA" w:rsidR="00CF20ED" w:rsidRPr="00C45E8C" w:rsidRDefault="00CF20ED" w:rsidP="009E00A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4.18E-02</w:t>
            </w:r>
          </w:p>
        </w:tc>
        <w:tc>
          <w:tcPr>
            <w:tcW w:w="1275" w:type="dxa"/>
            <w:shd w:val="clear" w:color="auto" w:fill="auto"/>
            <w:noWrap/>
          </w:tcPr>
          <w:p w14:paraId="48398AF1" w14:textId="5A81D3AB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1.88E-02</w:t>
            </w:r>
          </w:p>
        </w:tc>
        <w:tc>
          <w:tcPr>
            <w:tcW w:w="1187" w:type="dxa"/>
            <w:shd w:val="clear" w:color="auto" w:fill="auto"/>
            <w:noWrap/>
          </w:tcPr>
          <w:p w14:paraId="62941D49" w14:textId="41A222E9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1.91E-03</w:t>
            </w:r>
          </w:p>
        </w:tc>
      </w:tr>
      <w:tr w:rsidR="00CF20ED" w:rsidRPr="000D4834" w14:paraId="191B3E9D" w14:textId="77777777" w:rsidTr="00C45E8C">
        <w:tc>
          <w:tcPr>
            <w:tcW w:w="1235" w:type="dxa"/>
            <w:shd w:val="clear" w:color="auto" w:fill="auto"/>
            <w:noWrap/>
          </w:tcPr>
          <w:p w14:paraId="5EC4D2B4" w14:textId="04220BAE" w:rsidR="00CF20ED" w:rsidRPr="00C45E8C" w:rsidRDefault="00CF20ED" w:rsidP="002F7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GO:0034097</w:t>
            </w:r>
          </w:p>
        </w:tc>
        <w:tc>
          <w:tcPr>
            <w:tcW w:w="4393" w:type="dxa"/>
            <w:shd w:val="clear" w:color="auto" w:fill="auto"/>
            <w:noWrap/>
            <w:vAlign w:val="center"/>
          </w:tcPr>
          <w:p w14:paraId="3FD42519" w14:textId="2926CD2E" w:rsidR="00CF20ED" w:rsidRPr="00C45E8C" w:rsidRDefault="00CF20ED" w:rsidP="00CF20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response to cytokine</w:t>
            </w:r>
          </w:p>
        </w:tc>
        <w:tc>
          <w:tcPr>
            <w:tcW w:w="1134" w:type="dxa"/>
            <w:shd w:val="clear" w:color="auto" w:fill="auto"/>
            <w:noWrap/>
          </w:tcPr>
          <w:p w14:paraId="48A00487" w14:textId="509A35AD" w:rsidR="00CF20ED" w:rsidRPr="00C45E8C" w:rsidRDefault="00CF20ED" w:rsidP="009E00A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6.59E-04</w:t>
            </w:r>
          </w:p>
        </w:tc>
        <w:tc>
          <w:tcPr>
            <w:tcW w:w="1275" w:type="dxa"/>
            <w:shd w:val="clear" w:color="auto" w:fill="auto"/>
            <w:noWrap/>
          </w:tcPr>
          <w:p w14:paraId="3DDA7DB8" w14:textId="470A1121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3.08E-04</w:t>
            </w:r>
          </w:p>
        </w:tc>
        <w:tc>
          <w:tcPr>
            <w:tcW w:w="1187" w:type="dxa"/>
            <w:shd w:val="clear" w:color="auto" w:fill="auto"/>
            <w:noWrap/>
          </w:tcPr>
          <w:p w14:paraId="0215CB0C" w14:textId="683FEC50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2.99E-02</w:t>
            </w:r>
          </w:p>
        </w:tc>
      </w:tr>
      <w:tr w:rsidR="00CF20ED" w:rsidRPr="000D4834" w14:paraId="715C10F6" w14:textId="77777777" w:rsidTr="00C45E8C">
        <w:tc>
          <w:tcPr>
            <w:tcW w:w="1235" w:type="dxa"/>
            <w:shd w:val="clear" w:color="auto" w:fill="auto"/>
            <w:noWrap/>
          </w:tcPr>
          <w:p w14:paraId="453DC9CE" w14:textId="7759A448" w:rsidR="00CF20ED" w:rsidRPr="00C45E8C" w:rsidRDefault="00CF20ED" w:rsidP="002F7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GO:0050954</w:t>
            </w:r>
          </w:p>
        </w:tc>
        <w:tc>
          <w:tcPr>
            <w:tcW w:w="4393" w:type="dxa"/>
            <w:shd w:val="clear" w:color="auto" w:fill="auto"/>
            <w:noWrap/>
            <w:vAlign w:val="center"/>
          </w:tcPr>
          <w:p w14:paraId="6E73BA3A" w14:textId="45005B96" w:rsidR="00CF20ED" w:rsidRPr="00C45E8C" w:rsidRDefault="00CF20ED" w:rsidP="00CF20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sensory perception of mechanical stimulus</w:t>
            </w:r>
          </w:p>
        </w:tc>
        <w:tc>
          <w:tcPr>
            <w:tcW w:w="1134" w:type="dxa"/>
            <w:shd w:val="clear" w:color="auto" w:fill="auto"/>
            <w:noWrap/>
          </w:tcPr>
          <w:p w14:paraId="68BC2D77" w14:textId="39C66608" w:rsidR="00CF20ED" w:rsidRPr="00C45E8C" w:rsidRDefault="00CF20ED" w:rsidP="009E00A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1.03E-04</w:t>
            </w:r>
          </w:p>
        </w:tc>
        <w:tc>
          <w:tcPr>
            <w:tcW w:w="1275" w:type="dxa"/>
            <w:shd w:val="clear" w:color="auto" w:fill="auto"/>
            <w:noWrap/>
          </w:tcPr>
          <w:p w14:paraId="16292BBD" w14:textId="0B4500E6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1.07E-07</w:t>
            </w:r>
          </w:p>
        </w:tc>
        <w:tc>
          <w:tcPr>
            <w:tcW w:w="1187" w:type="dxa"/>
            <w:shd w:val="clear" w:color="auto" w:fill="auto"/>
            <w:noWrap/>
          </w:tcPr>
          <w:p w14:paraId="447FAEA7" w14:textId="71402FAC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1.08E-03</w:t>
            </w:r>
          </w:p>
        </w:tc>
      </w:tr>
      <w:tr w:rsidR="00CF20ED" w:rsidRPr="000D4834" w14:paraId="48F19FB7" w14:textId="77777777" w:rsidTr="00C45E8C">
        <w:tc>
          <w:tcPr>
            <w:tcW w:w="1235" w:type="dxa"/>
            <w:shd w:val="clear" w:color="auto" w:fill="auto"/>
            <w:noWrap/>
          </w:tcPr>
          <w:p w14:paraId="74039477" w14:textId="4671DB8F" w:rsidR="00CF20ED" w:rsidRPr="00C45E8C" w:rsidRDefault="00CF20ED" w:rsidP="002F7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GO:0097435</w:t>
            </w:r>
          </w:p>
        </w:tc>
        <w:tc>
          <w:tcPr>
            <w:tcW w:w="4393" w:type="dxa"/>
            <w:shd w:val="clear" w:color="auto" w:fill="auto"/>
            <w:noWrap/>
            <w:vAlign w:val="center"/>
          </w:tcPr>
          <w:p w14:paraId="48639709" w14:textId="1900E361" w:rsidR="00CF20ED" w:rsidRPr="00C45E8C" w:rsidRDefault="00CF20ED" w:rsidP="00CF20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supramolecular fiber organization</w:t>
            </w:r>
          </w:p>
        </w:tc>
        <w:tc>
          <w:tcPr>
            <w:tcW w:w="1134" w:type="dxa"/>
            <w:shd w:val="clear" w:color="auto" w:fill="auto"/>
            <w:noWrap/>
          </w:tcPr>
          <w:p w14:paraId="2FA60D36" w14:textId="521FBF54" w:rsidR="00CF20ED" w:rsidRPr="00C45E8C" w:rsidRDefault="00CF20ED" w:rsidP="009E00A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2.21E-04</w:t>
            </w:r>
          </w:p>
        </w:tc>
        <w:tc>
          <w:tcPr>
            <w:tcW w:w="1275" w:type="dxa"/>
            <w:shd w:val="clear" w:color="auto" w:fill="auto"/>
            <w:noWrap/>
          </w:tcPr>
          <w:p w14:paraId="10559B66" w14:textId="26FBD11C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1.58E-04</w:t>
            </w:r>
          </w:p>
        </w:tc>
        <w:tc>
          <w:tcPr>
            <w:tcW w:w="1187" w:type="dxa"/>
            <w:shd w:val="clear" w:color="auto" w:fill="auto"/>
            <w:noWrap/>
          </w:tcPr>
          <w:p w14:paraId="3F37562C" w14:textId="2591DF9D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5.11E-03</w:t>
            </w:r>
          </w:p>
        </w:tc>
      </w:tr>
      <w:tr w:rsidR="00CF20ED" w:rsidRPr="000D4834" w14:paraId="4F12E30C" w14:textId="77777777" w:rsidTr="00C45E8C">
        <w:tc>
          <w:tcPr>
            <w:tcW w:w="1235" w:type="dxa"/>
            <w:shd w:val="clear" w:color="auto" w:fill="auto"/>
            <w:noWrap/>
          </w:tcPr>
          <w:p w14:paraId="7888FF20" w14:textId="683C459A" w:rsidR="00CF20ED" w:rsidRPr="00C45E8C" w:rsidRDefault="00CF20ED" w:rsidP="002F7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GO:0043005</w:t>
            </w:r>
          </w:p>
        </w:tc>
        <w:tc>
          <w:tcPr>
            <w:tcW w:w="4393" w:type="dxa"/>
            <w:shd w:val="clear" w:color="auto" w:fill="auto"/>
            <w:noWrap/>
            <w:vAlign w:val="center"/>
          </w:tcPr>
          <w:p w14:paraId="3AB0720D" w14:textId="6B470E4B" w:rsidR="00CF20ED" w:rsidRPr="00C45E8C" w:rsidRDefault="00CF20ED" w:rsidP="00CF20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neuron projection</w:t>
            </w:r>
          </w:p>
        </w:tc>
        <w:tc>
          <w:tcPr>
            <w:tcW w:w="1134" w:type="dxa"/>
            <w:shd w:val="clear" w:color="auto" w:fill="auto"/>
            <w:noWrap/>
          </w:tcPr>
          <w:p w14:paraId="1E142747" w14:textId="1FFC3BEC" w:rsidR="00CF20ED" w:rsidRPr="00C45E8C" w:rsidRDefault="00CF20ED" w:rsidP="009E00A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2.49E-02</w:t>
            </w:r>
          </w:p>
        </w:tc>
        <w:tc>
          <w:tcPr>
            <w:tcW w:w="1275" w:type="dxa"/>
            <w:shd w:val="clear" w:color="auto" w:fill="auto"/>
            <w:noWrap/>
          </w:tcPr>
          <w:p w14:paraId="06339E5F" w14:textId="2A939D22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3.30E-04</w:t>
            </w:r>
          </w:p>
        </w:tc>
        <w:tc>
          <w:tcPr>
            <w:tcW w:w="1187" w:type="dxa"/>
            <w:shd w:val="clear" w:color="auto" w:fill="auto"/>
            <w:noWrap/>
          </w:tcPr>
          <w:p w14:paraId="054F523F" w14:textId="7BFFF75E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3.24E-02</w:t>
            </w:r>
          </w:p>
        </w:tc>
      </w:tr>
      <w:tr w:rsidR="00CF20ED" w:rsidRPr="000D4834" w14:paraId="22DDA454" w14:textId="77777777" w:rsidTr="00C45E8C">
        <w:tc>
          <w:tcPr>
            <w:tcW w:w="1235" w:type="dxa"/>
            <w:shd w:val="clear" w:color="auto" w:fill="auto"/>
            <w:noWrap/>
          </w:tcPr>
          <w:p w14:paraId="229D2AFD" w14:textId="25C1BF12" w:rsidR="00CF20ED" w:rsidRPr="00C45E8C" w:rsidRDefault="00CF20ED" w:rsidP="002F7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GO:0006508</w:t>
            </w:r>
          </w:p>
        </w:tc>
        <w:tc>
          <w:tcPr>
            <w:tcW w:w="4393" w:type="dxa"/>
            <w:shd w:val="clear" w:color="auto" w:fill="auto"/>
            <w:noWrap/>
            <w:vAlign w:val="center"/>
          </w:tcPr>
          <w:p w14:paraId="0286E768" w14:textId="14CBDB00" w:rsidR="00CF20ED" w:rsidRPr="00C45E8C" w:rsidRDefault="00CF20ED" w:rsidP="00CF20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proteolysis</w:t>
            </w:r>
          </w:p>
        </w:tc>
        <w:tc>
          <w:tcPr>
            <w:tcW w:w="1134" w:type="dxa"/>
            <w:shd w:val="clear" w:color="auto" w:fill="auto"/>
            <w:noWrap/>
          </w:tcPr>
          <w:p w14:paraId="0C683CCD" w14:textId="6B9D5116" w:rsidR="00CF20ED" w:rsidRPr="00C45E8C" w:rsidRDefault="00CF20ED" w:rsidP="009E00A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1.23E-03</w:t>
            </w:r>
          </w:p>
        </w:tc>
        <w:tc>
          <w:tcPr>
            <w:tcW w:w="1275" w:type="dxa"/>
            <w:shd w:val="clear" w:color="auto" w:fill="auto"/>
            <w:noWrap/>
          </w:tcPr>
          <w:p w14:paraId="15F14AE9" w14:textId="0D3C9AC7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5.92E-03</w:t>
            </w:r>
          </w:p>
        </w:tc>
        <w:tc>
          <w:tcPr>
            <w:tcW w:w="1187" w:type="dxa"/>
            <w:shd w:val="clear" w:color="auto" w:fill="auto"/>
            <w:noWrap/>
          </w:tcPr>
          <w:p w14:paraId="64D38D39" w14:textId="690A796A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3.69E-03</w:t>
            </w:r>
          </w:p>
        </w:tc>
      </w:tr>
      <w:tr w:rsidR="00CF20ED" w:rsidRPr="000D4834" w14:paraId="6BD7F797" w14:textId="77777777" w:rsidTr="00C45E8C">
        <w:tc>
          <w:tcPr>
            <w:tcW w:w="1235" w:type="dxa"/>
            <w:shd w:val="clear" w:color="auto" w:fill="auto"/>
            <w:noWrap/>
          </w:tcPr>
          <w:p w14:paraId="2BF5F9CB" w14:textId="51E0CF64" w:rsidR="00CF20ED" w:rsidRPr="00C45E8C" w:rsidRDefault="00CF20ED" w:rsidP="002F7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GO:0090330</w:t>
            </w:r>
          </w:p>
        </w:tc>
        <w:tc>
          <w:tcPr>
            <w:tcW w:w="4393" w:type="dxa"/>
            <w:shd w:val="clear" w:color="auto" w:fill="auto"/>
            <w:noWrap/>
            <w:vAlign w:val="center"/>
          </w:tcPr>
          <w:p w14:paraId="167C9AF8" w14:textId="38812125" w:rsidR="00CF20ED" w:rsidRPr="00C45E8C" w:rsidRDefault="00CF20ED" w:rsidP="00CF20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regulation of platelet aggregation</w:t>
            </w:r>
          </w:p>
        </w:tc>
        <w:tc>
          <w:tcPr>
            <w:tcW w:w="1134" w:type="dxa"/>
            <w:shd w:val="clear" w:color="auto" w:fill="auto"/>
            <w:noWrap/>
          </w:tcPr>
          <w:p w14:paraId="4551D4BD" w14:textId="4CE15EE8" w:rsidR="00CF20ED" w:rsidRPr="00C45E8C" w:rsidRDefault="00CF20ED" w:rsidP="009E00A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1.34E-02</w:t>
            </w:r>
          </w:p>
        </w:tc>
        <w:tc>
          <w:tcPr>
            <w:tcW w:w="1275" w:type="dxa"/>
            <w:shd w:val="clear" w:color="auto" w:fill="auto"/>
            <w:noWrap/>
          </w:tcPr>
          <w:p w14:paraId="6F5B3CC9" w14:textId="7D02DBA5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3.89E-03</w:t>
            </w:r>
          </w:p>
        </w:tc>
        <w:tc>
          <w:tcPr>
            <w:tcW w:w="1187" w:type="dxa"/>
            <w:shd w:val="clear" w:color="auto" w:fill="auto"/>
            <w:noWrap/>
          </w:tcPr>
          <w:p w14:paraId="1A37DAF7" w14:textId="71B14253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8.12E-04</w:t>
            </w:r>
          </w:p>
        </w:tc>
      </w:tr>
      <w:tr w:rsidR="00CF20ED" w:rsidRPr="000D4834" w14:paraId="62BEAAD0" w14:textId="77777777" w:rsidTr="00C45E8C">
        <w:tc>
          <w:tcPr>
            <w:tcW w:w="1235" w:type="dxa"/>
            <w:shd w:val="clear" w:color="auto" w:fill="auto"/>
            <w:noWrap/>
          </w:tcPr>
          <w:p w14:paraId="57424F18" w14:textId="384A4DE2" w:rsidR="00CF20ED" w:rsidRPr="00C45E8C" w:rsidRDefault="00CF20ED" w:rsidP="002F7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GO:0022839</w:t>
            </w:r>
          </w:p>
        </w:tc>
        <w:tc>
          <w:tcPr>
            <w:tcW w:w="4393" w:type="dxa"/>
            <w:shd w:val="clear" w:color="auto" w:fill="auto"/>
            <w:noWrap/>
            <w:vAlign w:val="center"/>
          </w:tcPr>
          <w:p w14:paraId="25E133A5" w14:textId="159AA7F4" w:rsidR="00CF20ED" w:rsidRPr="00C45E8C" w:rsidRDefault="00CF20ED" w:rsidP="00CF20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ion gated channel activity</w:t>
            </w:r>
          </w:p>
        </w:tc>
        <w:tc>
          <w:tcPr>
            <w:tcW w:w="1134" w:type="dxa"/>
            <w:shd w:val="clear" w:color="auto" w:fill="auto"/>
            <w:noWrap/>
          </w:tcPr>
          <w:p w14:paraId="4B87184F" w14:textId="6929EEBD" w:rsidR="00CF20ED" w:rsidRPr="00C45E8C" w:rsidRDefault="00CF20ED" w:rsidP="009E00A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6.00E-03</w:t>
            </w:r>
          </w:p>
        </w:tc>
        <w:tc>
          <w:tcPr>
            <w:tcW w:w="1275" w:type="dxa"/>
            <w:shd w:val="clear" w:color="auto" w:fill="auto"/>
            <w:noWrap/>
          </w:tcPr>
          <w:p w14:paraId="18BC6099" w14:textId="08B8C438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2.60E-02</w:t>
            </w:r>
          </w:p>
        </w:tc>
        <w:tc>
          <w:tcPr>
            <w:tcW w:w="1187" w:type="dxa"/>
            <w:shd w:val="clear" w:color="auto" w:fill="auto"/>
            <w:noWrap/>
          </w:tcPr>
          <w:p w14:paraId="0DD29584" w14:textId="334C5FFA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4.57E-03</w:t>
            </w:r>
          </w:p>
        </w:tc>
      </w:tr>
      <w:tr w:rsidR="00CF20ED" w:rsidRPr="000D4834" w14:paraId="6C3FCCCA" w14:textId="77777777" w:rsidTr="00C45E8C">
        <w:tc>
          <w:tcPr>
            <w:tcW w:w="1235" w:type="dxa"/>
            <w:shd w:val="clear" w:color="auto" w:fill="auto"/>
            <w:noWrap/>
          </w:tcPr>
          <w:p w14:paraId="47ABE0CD" w14:textId="140AC62D" w:rsidR="00CF20ED" w:rsidRPr="00C45E8C" w:rsidRDefault="00CF20ED" w:rsidP="002F7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GO:0010543</w:t>
            </w:r>
          </w:p>
        </w:tc>
        <w:tc>
          <w:tcPr>
            <w:tcW w:w="4393" w:type="dxa"/>
            <w:shd w:val="clear" w:color="auto" w:fill="auto"/>
            <w:noWrap/>
            <w:vAlign w:val="center"/>
          </w:tcPr>
          <w:p w14:paraId="27DC0040" w14:textId="7C616357" w:rsidR="00CF20ED" w:rsidRPr="00C45E8C" w:rsidRDefault="00CF20ED" w:rsidP="00CF20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regulation of platelet activation</w:t>
            </w:r>
          </w:p>
        </w:tc>
        <w:tc>
          <w:tcPr>
            <w:tcW w:w="1134" w:type="dxa"/>
            <w:shd w:val="clear" w:color="auto" w:fill="auto"/>
            <w:noWrap/>
          </w:tcPr>
          <w:p w14:paraId="3E0260AE" w14:textId="3F2D0D3F" w:rsidR="00CF20ED" w:rsidRPr="00C45E8C" w:rsidRDefault="00CF20ED" w:rsidP="009E00A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4.39E-02</w:t>
            </w:r>
          </w:p>
        </w:tc>
        <w:tc>
          <w:tcPr>
            <w:tcW w:w="1275" w:type="dxa"/>
            <w:shd w:val="clear" w:color="auto" w:fill="auto"/>
            <w:noWrap/>
          </w:tcPr>
          <w:p w14:paraId="7C43CD59" w14:textId="3E62017A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1.69E-02</w:t>
            </w:r>
          </w:p>
        </w:tc>
        <w:tc>
          <w:tcPr>
            <w:tcW w:w="1187" w:type="dxa"/>
            <w:shd w:val="clear" w:color="auto" w:fill="auto"/>
            <w:noWrap/>
          </w:tcPr>
          <w:p w14:paraId="5029BCE0" w14:textId="50DF8C1F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3.67E-03</w:t>
            </w:r>
          </w:p>
        </w:tc>
      </w:tr>
      <w:tr w:rsidR="00CF20ED" w:rsidRPr="000D4834" w14:paraId="0B1577D8" w14:textId="77777777" w:rsidTr="00C45E8C">
        <w:tc>
          <w:tcPr>
            <w:tcW w:w="1235" w:type="dxa"/>
            <w:shd w:val="clear" w:color="auto" w:fill="auto"/>
            <w:noWrap/>
          </w:tcPr>
          <w:p w14:paraId="66A06568" w14:textId="2B0F6332" w:rsidR="00CF20ED" w:rsidRPr="00C45E8C" w:rsidRDefault="00CF20ED" w:rsidP="002F7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GO:1901698</w:t>
            </w:r>
          </w:p>
        </w:tc>
        <w:tc>
          <w:tcPr>
            <w:tcW w:w="4393" w:type="dxa"/>
            <w:shd w:val="clear" w:color="auto" w:fill="auto"/>
            <w:noWrap/>
            <w:vAlign w:val="center"/>
          </w:tcPr>
          <w:p w14:paraId="325F22B8" w14:textId="085D3827" w:rsidR="00CF20ED" w:rsidRPr="00C45E8C" w:rsidRDefault="00CF20ED" w:rsidP="00CF20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response to nitrogen compound</w:t>
            </w:r>
          </w:p>
        </w:tc>
        <w:tc>
          <w:tcPr>
            <w:tcW w:w="1134" w:type="dxa"/>
            <w:shd w:val="clear" w:color="auto" w:fill="auto"/>
            <w:noWrap/>
          </w:tcPr>
          <w:p w14:paraId="06C3C1D1" w14:textId="7B3FF27A" w:rsidR="00CF20ED" w:rsidRPr="00C45E8C" w:rsidRDefault="00CF20ED" w:rsidP="009E00A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1.51E-02</w:t>
            </w:r>
          </w:p>
        </w:tc>
        <w:tc>
          <w:tcPr>
            <w:tcW w:w="1275" w:type="dxa"/>
            <w:shd w:val="clear" w:color="auto" w:fill="auto"/>
            <w:noWrap/>
          </w:tcPr>
          <w:p w14:paraId="1EEF21A8" w14:textId="5F462901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3.08E-05</w:t>
            </w:r>
          </w:p>
        </w:tc>
        <w:tc>
          <w:tcPr>
            <w:tcW w:w="1187" w:type="dxa"/>
            <w:shd w:val="clear" w:color="auto" w:fill="auto"/>
            <w:noWrap/>
          </w:tcPr>
          <w:p w14:paraId="56EADC62" w14:textId="21A000C7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1.47E-03</w:t>
            </w:r>
          </w:p>
        </w:tc>
      </w:tr>
      <w:tr w:rsidR="00CF20ED" w:rsidRPr="000D4834" w14:paraId="22A4553A" w14:textId="77777777" w:rsidTr="00C45E8C">
        <w:tc>
          <w:tcPr>
            <w:tcW w:w="1235" w:type="dxa"/>
            <w:shd w:val="clear" w:color="auto" w:fill="auto"/>
            <w:noWrap/>
          </w:tcPr>
          <w:p w14:paraId="51A33D95" w14:textId="124A9DF9" w:rsidR="00CF20ED" w:rsidRPr="00C45E8C" w:rsidRDefault="00CF20ED" w:rsidP="002F7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GO:1901699</w:t>
            </w:r>
          </w:p>
        </w:tc>
        <w:tc>
          <w:tcPr>
            <w:tcW w:w="4393" w:type="dxa"/>
            <w:shd w:val="clear" w:color="auto" w:fill="auto"/>
            <w:noWrap/>
            <w:vAlign w:val="center"/>
          </w:tcPr>
          <w:p w14:paraId="7E7E6C18" w14:textId="539B1E77" w:rsidR="00CF20ED" w:rsidRPr="00C45E8C" w:rsidRDefault="00CF20ED" w:rsidP="00CF20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cellular response to nitrogen compound</w:t>
            </w:r>
          </w:p>
        </w:tc>
        <w:tc>
          <w:tcPr>
            <w:tcW w:w="1134" w:type="dxa"/>
            <w:shd w:val="clear" w:color="auto" w:fill="auto"/>
            <w:noWrap/>
          </w:tcPr>
          <w:p w14:paraId="5305D54B" w14:textId="00ECA03D" w:rsidR="00CF20ED" w:rsidRPr="00C45E8C" w:rsidRDefault="00CF20ED" w:rsidP="009E00A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8.04E-04</w:t>
            </w:r>
          </w:p>
        </w:tc>
        <w:tc>
          <w:tcPr>
            <w:tcW w:w="1275" w:type="dxa"/>
            <w:shd w:val="clear" w:color="auto" w:fill="auto"/>
            <w:noWrap/>
          </w:tcPr>
          <w:p w14:paraId="21D492C3" w14:textId="10CBF1F2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7.74E-05</w:t>
            </w:r>
          </w:p>
        </w:tc>
        <w:tc>
          <w:tcPr>
            <w:tcW w:w="1187" w:type="dxa"/>
            <w:shd w:val="clear" w:color="auto" w:fill="auto"/>
            <w:noWrap/>
          </w:tcPr>
          <w:p w14:paraId="730F079F" w14:textId="7B0D83B7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2.60E-03</w:t>
            </w:r>
          </w:p>
        </w:tc>
      </w:tr>
      <w:tr w:rsidR="00CF20ED" w:rsidRPr="000D4834" w14:paraId="0D38AD32" w14:textId="77777777" w:rsidTr="00C45E8C">
        <w:tc>
          <w:tcPr>
            <w:tcW w:w="1235" w:type="dxa"/>
            <w:shd w:val="clear" w:color="auto" w:fill="auto"/>
            <w:noWrap/>
          </w:tcPr>
          <w:p w14:paraId="15664C4B" w14:textId="5082EEAA" w:rsidR="00CF20ED" w:rsidRPr="00C45E8C" w:rsidRDefault="00CF20ED" w:rsidP="002F7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GO:1902743</w:t>
            </w:r>
          </w:p>
        </w:tc>
        <w:tc>
          <w:tcPr>
            <w:tcW w:w="4393" w:type="dxa"/>
            <w:shd w:val="clear" w:color="auto" w:fill="auto"/>
            <w:noWrap/>
            <w:vAlign w:val="center"/>
          </w:tcPr>
          <w:p w14:paraId="108991E5" w14:textId="4A0AD6A2" w:rsidR="00CF20ED" w:rsidRPr="00C45E8C" w:rsidRDefault="00CF20ED" w:rsidP="00CF20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regulation of lamellipodium organization</w:t>
            </w:r>
          </w:p>
        </w:tc>
        <w:tc>
          <w:tcPr>
            <w:tcW w:w="1134" w:type="dxa"/>
            <w:shd w:val="clear" w:color="auto" w:fill="auto"/>
            <w:noWrap/>
          </w:tcPr>
          <w:p w14:paraId="08AEBDF6" w14:textId="1CD8EDC1" w:rsidR="00CF20ED" w:rsidRPr="00C45E8C" w:rsidRDefault="00CF20ED" w:rsidP="009E00A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6.86E-03</w:t>
            </w:r>
          </w:p>
        </w:tc>
        <w:tc>
          <w:tcPr>
            <w:tcW w:w="1275" w:type="dxa"/>
            <w:shd w:val="clear" w:color="auto" w:fill="auto"/>
            <w:noWrap/>
          </w:tcPr>
          <w:p w14:paraId="32BA2996" w14:textId="4925C3FA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3.96E-02</w:t>
            </w:r>
          </w:p>
        </w:tc>
        <w:tc>
          <w:tcPr>
            <w:tcW w:w="1187" w:type="dxa"/>
            <w:shd w:val="clear" w:color="auto" w:fill="auto"/>
            <w:noWrap/>
          </w:tcPr>
          <w:p w14:paraId="2ADA2135" w14:textId="48DC36DF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3.17E-04</w:t>
            </w:r>
          </w:p>
        </w:tc>
      </w:tr>
      <w:tr w:rsidR="00CF20ED" w:rsidRPr="000D4834" w14:paraId="13509B24" w14:textId="77777777" w:rsidTr="00C45E8C">
        <w:tc>
          <w:tcPr>
            <w:tcW w:w="1235" w:type="dxa"/>
            <w:shd w:val="clear" w:color="auto" w:fill="auto"/>
            <w:noWrap/>
          </w:tcPr>
          <w:p w14:paraId="525920D1" w14:textId="4331D5D0" w:rsidR="00CF20ED" w:rsidRPr="00C45E8C" w:rsidRDefault="00CF20ED" w:rsidP="002F7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GO:0099513</w:t>
            </w:r>
          </w:p>
        </w:tc>
        <w:tc>
          <w:tcPr>
            <w:tcW w:w="4393" w:type="dxa"/>
            <w:shd w:val="clear" w:color="auto" w:fill="auto"/>
            <w:noWrap/>
            <w:vAlign w:val="center"/>
          </w:tcPr>
          <w:p w14:paraId="404CE0F8" w14:textId="69E46D5E" w:rsidR="00CF20ED" w:rsidRPr="00C45E8C" w:rsidRDefault="00CF20ED" w:rsidP="00CF20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polymeric cytoskeletal fiber</w:t>
            </w:r>
          </w:p>
        </w:tc>
        <w:tc>
          <w:tcPr>
            <w:tcW w:w="1134" w:type="dxa"/>
            <w:shd w:val="clear" w:color="auto" w:fill="auto"/>
            <w:noWrap/>
          </w:tcPr>
          <w:p w14:paraId="605F6B46" w14:textId="7B44A30F" w:rsidR="00CF20ED" w:rsidRPr="00C45E8C" w:rsidRDefault="00CF20ED" w:rsidP="009E00A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4.15E-06</w:t>
            </w:r>
          </w:p>
        </w:tc>
        <w:tc>
          <w:tcPr>
            <w:tcW w:w="1275" w:type="dxa"/>
            <w:shd w:val="clear" w:color="auto" w:fill="auto"/>
            <w:noWrap/>
          </w:tcPr>
          <w:p w14:paraId="47A34CD2" w14:textId="13307694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5.47E-06</w:t>
            </w:r>
          </w:p>
        </w:tc>
        <w:tc>
          <w:tcPr>
            <w:tcW w:w="1187" w:type="dxa"/>
            <w:shd w:val="clear" w:color="auto" w:fill="auto"/>
            <w:noWrap/>
          </w:tcPr>
          <w:p w14:paraId="5EC6FFCF" w14:textId="4541D69E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9.83E-03</w:t>
            </w:r>
          </w:p>
        </w:tc>
      </w:tr>
      <w:tr w:rsidR="00CF20ED" w:rsidRPr="000D4834" w14:paraId="7DF7B8DA" w14:textId="77777777" w:rsidTr="00C45E8C">
        <w:tc>
          <w:tcPr>
            <w:tcW w:w="1235" w:type="dxa"/>
            <w:shd w:val="clear" w:color="auto" w:fill="auto"/>
            <w:noWrap/>
          </w:tcPr>
          <w:p w14:paraId="165C7FFC" w14:textId="09D356D9" w:rsidR="00CF20ED" w:rsidRPr="00C45E8C" w:rsidRDefault="00CF20ED" w:rsidP="002F7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GO:0009607</w:t>
            </w:r>
          </w:p>
        </w:tc>
        <w:tc>
          <w:tcPr>
            <w:tcW w:w="4393" w:type="dxa"/>
            <w:shd w:val="clear" w:color="auto" w:fill="auto"/>
            <w:noWrap/>
            <w:vAlign w:val="center"/>
          </w:tcPr>
          <w:p w14:paraId="75A69A18" w14:textId="0BB78872" w:rsidR="00CF20ED" w:rsidRPr="00C45E8C" w:rsidRDefault="00CF20ED" w:rsidP="00CF20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response to biotic stimulus</w:t>
            </w:r>
          </w:p>
        </w:tc>
        <w:tc>
          <w:tcPr>
            <w:tcW w:w="1134" w:type="dxa"/>
            <w:shd w:val="clear" w:color="auto" w:fill="auto"/>
            <w:noWrap/>
          </w:tcPr>
          <w:p w14:paraId="137289BA" w14:textId="1AFA2714" w:rsidR="00CF20ED" w:rsidRPr="00C45E8C" w:rsidRDefault="00CF20ED" w:rsidP="009E00A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2.91E-02</w:t>
            </w:r>
          </w:p>
        </w:tc>
        <w:tc>
          <w:tcPr>
            <w:tcW w:w="1275" w:type="dxa"/>
            <w:shd w:val="clear" w:color="auto" w:fill="auto"/>
            <w:noWrap/>
          </w:tcPr>
          <w:p w14:paraId="2C1A538D" w14:textId="09B9DD72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2.21E-02</w:t>
            </w:r>
          </w:p>
        </w:tc>
        <w:tc>
          <w:tcPr>
            <w:tcW w:w="1187" w:type="dxa"/>
            <w:shd w:val="clear" w:color="auto" w:fill="auto"/>
            <w:noWrap/>
          </w:tcPr>
          <w:p w14:paraId="09041DCB" w14:textId="3A711437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1.55E-02</w:t>
            </w:r>
          </w:p>
        </w:tc>
      </w:tr>
      <w:tr w:rsidR="00CF20ED" w:rsidRPr="000D4834" w14:paraId="3F4F47F9" w14:textId="77777777" w:rsidTr="00C45E8C">
        <w:tc>
          <w:tcPr>
            <w:tcW w:w="1235" w:type="dxa"/>
            <w:shd w:val="clear" w:color="auto" w:fill="auto"/>
            <w:noWrap/>
          </w:tcPr>
          <w:p w14:paraId="237B87AC" w14:textId="1F21457E" w:rsidR="00CF20ED" w:rsidRPr="00C45E8C" w:rsidRDefault="00CF20ED" w:rsidP="002F7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GO:0032956</w:t>
            </w:r>
          </w:p>
        </w:tc>
        <w:tc>
          <w:tcPr>
            <w:tcW w:w="4393" w:type="dxa"/>
            <w:shd w:val="clear" w:color="auto" w:fill="auto"/>
            <w:noWrap/>
            <w:vAlign w:val="center"/>
          </w:tcPr>
          <w:p w14:paraId="55108A5B" w14:textId="5A73BF80" w:rsidR="00CF20ED" w:rsidRPr="00C45E8C" w:rsidRDefault="00CF20ED" w:rsidP="00CF20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regulation of actin cytoskeleton organization</w:t>
            </w:r>
          </w:p>
        </w:tc>
        <w:tc>
          <w:tcPr>
            <w:tcW w:w="1134" w:type="dxa"/>
            <w:shd w:val="clear" w:color="auto" w:fill="auto"/>
            <w:noWrap/>
          </w:tcPr>
          <w:p w14:paraId="769899B9" w14:textId="25866B57" w:rsidR="00CF20ED" w:rsidRPr="00C45E8C" w:rsidRDefault="00CF20ED" w:rsidP="009E00A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4.97E-04</w:t>
            </w:r>
          </w:p>
        </w:tc>
        <w:tc>
          <w:tcPr>
            <w:tcW w:w="1275" w:type="dxa"/>
            <w:shd w:val="clear" w:color="auto" w:fill="auto"/>
            <w:noWrap/>
          </w:tcPr>
          <w:p w14:paraId="574E5826" w14:textId="30D0BA47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1.06E-03</w:t>
            </w:r>
          </w:p>
        </w:tc>
        <w:tc>
          <w:tcPr>
            <w:tcW w:w="1187" w:type="dxa"/>
            <w:shd w:val="clear" w:color="auto" w:fill="auto"/>
            <w:noWrap/>
          </w:tcPr>
          <w:p w14:paraId="73989313" w14:textId="52870F2E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1.95E-03</w:t>
            </w:r>
          </w:p>
        </w:tc>
      </w:tr>
      <w:tr w:rsidR="00CF20ED" w:rsidRPr="000D4834" w14:paraId="0C300B1B" w14:textId="77777777" w:rsidTr="00C45E8C">
        <w:tc>
          <w:tcPr>
            <w:tcW w:w="1235" w:type="dxa"/>
            <w:shd w:val="clear" w:color="auto" w:fill="auto"/>
            <w:noWrap/>
          </w:tcPr>
          <w:p w14:paraId="5F88EFE6" w14:textId="225E4C4D" w:rsidR="00CF20ED" w:rsidRPr="00C45E8C" w:rsidRDefault="00CF20ED" w:rsidP="002F7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GO:0038083</w:t>
            </w:r>
          </w:p>
        </w:tc>
        <w:tc>
          <w:tcPr>
            <w:tcW w:w="4393" w:type="dxa"/>
            <w:shd w:val="clear" w:color="auto" w:fill="auto"/>
            <w:noWrap/>
            <w:vAlign w:val="center"/>
          </w:tcPr>
          <w:p w14:paraId="23683F98" w14:textId="16A1F1BA" w:rsidR="00CF20ED" w:rsidRPr="00C45E8C" w:rsidRDefault="00CF20ED" w:rsidP="00CF20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peptidyl-tyrosine autophosphorylation</w:t>
            </w:r>
          </w:p>
        </w:tc>
        <w:tc>
          <w:tcPr>
            <w:tcW w:w="1134" w:type="dxa"/>
            <w:shd w:val="clear" w:color="auto" w:fill="auto"/>
            <w:noWrap/>
          </w:tcPr>
          <w:p w14:paraId="715C796A" w14:textId="5DC3388C" w:rsidR="00CF20ED" w:rsidRPr="00C45E8C" w:rsidRDefault="00CF20ED" w:rsidP="009E00A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3.27E-03</w:t>
            </w:r>
          </w:p>
        </w:tc>
        <w:tc>
          <w:tcPr>
            <w:tcW w:w="1275" w:type="dxa"/>
            <w:shd w:val="clear" w:color="auto" w:fill="auto"/>
            <w:noWrap/>
          </w:tcPr>
          <w:p w14:paraId="03AAD77D" w14:textId="255D33BE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1.69E-02</w:t>
            </w:r>
          </w:p>
        </w:tc>
        <w:tc>
          <w:tcPr>
            <w:tcW w:w="1187" w:type="dxa"/>
            <w:shd w:val="clear" w:color="auto" w:fill="auto"/>
            <w:noWrap/>
          </w:tcPr>
          <w:p w14:paraId="4C19932D" w14:textId="0396D48C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3.01E-03</w:t>
            </w:r>
          </w:p>
        </w:tc>
      </w:tr>
      <w:tr w:rsidR="00CF20ED" w:rsidRPr="000D4834" w14:paraId="21AD4C92" w14:textId="77777777" w:rsidTr="00C45E8C">
        <w:tc>
          <w:tcPr>
            <w:tcW w:w="1235" w:type="dxa"/>
            <w:shd w:val="clear" w:color="auto" w:fill="auto"/>
            <w:noWrap/>
          </w:tcPr>
          <w:p w14:paraId="2A26B18C" w14:textId="4C64AE24" w:rsidR="00CF20ED" w:rsidRPr="00C45E8C" w:rsidRDefault="00CF20ED" w:rsidP="002F7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GO:0016525</w:t>
            </w:r>
          </w:p>
        </w:tc>
        <w:tc>
          <w:tcPr>
            <w:tcW w:w="4393" w:type="dxa"/>
            <w:shd w:val="clear" w:color="auto" w:fill="auto"/>
            <w:noWrap/>
            <w:vAlign w:val="center"/>
          </w:tcPr>
          <w:p w14:paraId="29761E2E" w14:textId="4D796628" w:rsidR="00CF20ED" w:rsidRPr="00C45E8C" w:rsidRDefault="00CF20ED" w:rsidP="00CF20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negative regulation of angiogenesis</w:t>
            </w:r>
          </w:p>
        </w:tc>
        <w:tc>
          <w:tcPr>
            <w:tcW w:w="1134" w:type="dxa"/>
            <w:shd w:val="clear" w:color="auto" w:fill="auto"/>
            <w:noWrap/>
          </w:tcPr>
          <w:p w14:paraId="337087C7" w14:textId="4550E685" w:rsidR="00CF20ED" w:rsidRPr="00C45E8C" w:rsidRDefault="00CF20ED" w:rsidP="009E00A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4.33E-02</w:t>
            </w:r>
          </w:p>
        </w:tc>
        <w:tc>
          <w:tcPr>
            <w:tcW w:w="1275" w:type="dxa"/>
            <w:shd w:val="clear" w:color="auto" w:fill="auto"/>
            <w:noWrap/>
          </w:tcPr>
          <w:p w14:paraId="7F15B88D" w14:textId="4BA85BED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1.86E-03</w:t>
            </w:r>
          </w:p>
        </w:tc>
        <w:tc>
          <w:tcPr>
            <w:tcW w:w="1187" w:type="dxa"/>
            <w:shd w:val="clear" w:color="auto" w:fill="auto"/>
            <w:noWrap/>
          </w:tcPr>
          <w:p w14:paraId="7F560290" w14:textId="14DB643F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2.13E-02</w:t>
            </w:r>
          </w:p>
        </w:tc>
      </w:tr>
      <w:tr w:rsidR="00CF20ED" w:rsidRPr="000D4834" w14:paraId="0869B208" w14:textId="77777777" w:rsidTr="00C45E8C">
        <w:tc>
          <w:tcPr>
            <w:tcW w:w="1235" w:type="dxa"/>
            <w:shd w:val="clear" w:color="auto" w:fill="auto"/>
            <w:noWrap/>
          </w:tcPr>
          <w:p w14:paraId="105F3311" w14:textId="3FA193DD" w:rsidR="00CF20ED" w:rsidRPr="00C45E8C" w:rsidRDefault="00CF20ED" w:rsidP="002F7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GO:0060341</w:t>
            </w:r>
          </w:p>
        </w:tc>
        <w:tc>
          <w:tcPr>
            <w:tcW w:w="4393" w:type="dxa"/>
            <w:shd w:val="clear" w:color="auto" w:fill="auto"/>
            <w:noWrap/>
            <w:vAlign w:val="center"/>
          </w:tcPr>
          <w:p w14:paraId="2F36C53B" w14:textId="34B249FF" w:rsidR="00CF20ED" w:rsidRPr="00C45E8C" w:rsidRDefault="00CF20ED" w:rsidP="00CF20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regulation of cellular localization</w:t>
            </w:r>
          </w:p>
        </w:tc>
        <w:tc>
          <w:tcPr>
            <w:tcW w:w="1134" w:type="dxa"/>
            <w:shd w:val="clear" w:color="auto" w:fill="auto"/>
            <w:noWrap/>
          </w:tcPr>
          <w:p w14:paraId="633928CC" w14:textId="36CD84C5" w:rsidR="00CF20ED" w:rsidRPr="00C45E8C" w:rsidRDefault="00CF20ED" w:rsidP="009E00A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2.01E-02</w:t>
            </w:r>
          </w:p>
        </w:tc>
        <w:tc>
          <w:tcPr>
            <w:tcW w:w="1275" w:type="dxa"/>
            <w:shd w:val="clear" w:color="auto" w:fill="auto"/>
            <w:noWrap/>
          </w:tcPr>
          <w:p w14:paraId="22DEF513" w14:textId="056B37D6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2.79E-02</w:t>
            </w:r>
          </w:p>
        </w:tc>
        <w:tc>
          <w:tcPr>
            <w:tcW w:w="1187" w:type="dxa"/>
            <w:shd w:val="clear" w:color="auto" w:fill="auto"/>
            <w:noWrap/>
          </w:tcPr>
          <w:p w14:paraId="5E6CA102" w14:textId="7D49BE0B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1.25E-02</w:t>
            </w:r>
          </w:p>
        </w:tc>
      </w:tr>
      <w:tr w:rsidR="00CF20ED" w:rsidRPr="000D4834" w14:paraId="124A191C" w14:textId="77777777" w:rsidTr="00C45E8C">
        <w:tc>
          <w:tcPr>
            <w:tcW w:w="1235" w:type="dxa"/>
            <w:shd w:val="clear" w:color="auto" w:fill="auto"/>
            <w:noWrap/>
          </w:tcPr>
          <w:p w14:paraId="59DF8A63" w14:textId="110C99C5" w:rsidR="00CF20ED" w:rsidRPr="00C45E8C" w:rsidRDefault="00CF20ED" w:rsidP="002F7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GO:0019904</w:t>
            </w:r>
          </w:p>
        </w:tc>
        <w:tc>
          <w:tcPr>
            <w:tcW w:w="4393" w:type="dxa"/>
            <w:shd w:val="clear" w:color="auto" w:fill="auto"/>
            <w:noWrap/>
            <w:vAlign w:val="center"/>
          </w:tcPr>
          <w:p w14:paraId="6FCCDB9E" w14:textId="2B73D217" w:rsidR="00CF20ED" w:rsidRPr="00C45E8C" w:rsidRDefault="00CF20ED" w:rsidP="00CF20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protein domain specific binding</w:t>
            </w:r>
          </w:p>
        </w:tc>
        <w:tc>
          <w:tcPr>
            <w:tcW w:w="1134" w:type="dxa"/>
            <w:shd w:val="clear" w:color="auto" w:fill="auto"/>
            <w:noWrap/>
          </w:tcPr>
          <w:p w14:paraId="21122C91" w14:textId="154F86B0" w:rsidR="00CF20ED" w:rsidRPr="00C45E8C" w:rsidRDefault="00CF20ED" w:rsidP="009E00A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9.05E-03</w:t>
            </w:r>
          </w:p>
        </w:tc>
        <w:tc>
          <w:tcPr>
            <w:tcW w:w="1275" w:type="dxa"/>
            <w:shd w:val="clear" w:color="auto" w:fill="auto"/>
            <w:noWrap/>
          </w:tcPr>
          <w:p w14:paraId="51448D5E" w14:textId="26EEC89C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2.44E-02</w:t>
            </w:r>
          </w:p>
        </w:tc>
        <w:tc>
          <w:tcPr>
            <w:tcW w:w="1187" w:type="dxa"/>
            <w:shd w:val="clear" w:color="auto" w:fill="auto"/>
            <w:noWrap/>
          </w:tcPr>
          <w:p w14:paraId="4DF02F0E" w14:textId="3192C4C4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1.11E-02</w:t>
            </w:r>
          </w:p>
        </w:tc>
      </w:tr>
      <w:tr w:rsidR="00CF20ED" w:rsidRPr="000D4834" w14:paraId="1EBF53EF" w14:textId="77777777" w:rsidTr="00C45E8C">
        <w:tc>
          <w:tcPr>
            <w:tcW w:w="1235" w:type="dxa"/>
            <w:shd w:val="clear" w:color="auto" w:fill="auto"/>
            <w:noWrap/>
          </w:tcPr>
          <w:p w14:paraId="3FB205AA" w14:textId="6693609A" w:rsidR="00CF20ED" w:rsidRPr="00C45E8C" w:rsidRDefault="00CF20ED" w:rsidP="002F7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GO:0007611</w:t>
            </w:r>
          </w:p>
        </w:tc>
        <w:tc>
          <w:tcPr>
            <w:tcW w:w="4393" w:type="dxa"/>
            <w:shd w:val="clear" w:color="auto" w:fill="auto"/>
            <w:noWrap/>
            <w:vAlign w:val="center"/>
          </w:tcPr>
          <w:p w14:paraId="2B9010F8" w14:textId="3EEDE623" w:rsidR="00CF20ED" w:rsidRPr="00C45E8C" w:rsidRDefault="00CF20ED" w:rsidP="00CF20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learning or memory</w:t>
            </w:r>
          </w:p>
        </w:tc>
        <w:tc>
          <w:tcPr>
            <w:tcW w:w="1134" w:type="dxa"/>
            <w:shd w:val="clear" w:color="auto" w:fill="auto"/>
            <w:noWrap/>
          </w:tcPr>
          <w:p w14:paraId="50E7B523" w14:textId="47A29FA9" w:rsidR="00CF20ED" w:rsidRPr="00C45E8C" w:rsidRDefault="00CF20ED" w:rsidP="009E00A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1.40E-03</w:t>
            </w:r>
          </w:p>
        </w:tc>
        <w:tc>
          <w:tcPr>
            <w:tcW w:w="1275" w:type="dxa"/>
            <w:shd w:val="clear" w:color="auto" w:fill="auto"/>
            <w:noWrap/>
          </w:tcPr>
          <w:p w14:paraId="641CDEA6" w14:textId="44D3F328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1.10E-03</w:t>
            </w:r>
          </w:p>
        </w:tc>
        <w:tc>
          <w:tcPr>
            <w:tcW w:w="1187" w:type="dxa"/>
            <w:shd w:val="clear" w:color="auto" w:fill="auto"/>
            <w:noWrap/>
          </w:tcPr>
          <w:p w14:paraId="42966577" w14:textId="12241A6E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7.64E-05</w:t>
            </w:r>
          </w:p>
        </w:tc>
      </w:tr>
      <w:tr w:rsidR="00CF20ED" w:rsidRPr="000D4834" w14:paraId="0C3CE948" w14:textId="77777777" w:rsidTr="00C45E8C">
        <w:tc>
          <w:tcPr>
            <w:tcW w:w="1235" w:type="dxa"/>
            <w:shd w:val="clear" w:color="auto" w:fill="auto"/>
            <w:noWrap/>
          </w:tcPr>
          <w:p w14:paraId="2D03B92A" w14:textId="0E1699B9" w:rsidR="00CF20ED" w:rsidRPr="00C45E8C" w:rsidRDefault="00CF20ED" w:rsidP="002F7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GO:0042995</w:t>
            </w:r>
          </w:p>
        </w:tc>
        <w:tc>
          <w:tcPr>
            <w:tcW w:w="4393" w:type="dxa"/>
            <w:shd w:val="clear" w:color="auto" w:fill="auto"/>
            <w:noWrap/>
            <w:vAlign w:val="center"/>
          </w:tcPr>
          <w:p w14:paraId="02E342B9" w14:textId="141404AF" w:rsidR="00CF20ED" w:rsidRPr="00C45E8C" w:rsidRDefault="00CF20ED" w:rsidP="00CF20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cell projection</w:t>
            </w:r>
          </w:p>
        </w:tc>
        <w:tc>
          <w:tcPr>
            <w:tcW w:w="1134" w:type="dxa"/>
            <w:shd w:val="clear" w:color="auto" w:fill="auto"/>
            <w:noWrap/>
          </w:tcPr>
          <w:p w14:paraId="63836B1A" w14:textId="5F046312" w:rsidR="00CF20ED" w:rsidRPr="00C45E8C" w:rsidRDefault="00CF20ED" w:rsidP="009E00A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8.63E-05</w:t>
            </w:r>
          </w:p>
        </w:tc>
        <w:tc>
          <w:tcPr>
            <w:tcW w:w="1275" w:type="dxa"/>
            <w:shd w:val="clear" w:color="auto" w:fill="auto"/>
            <w:noWrap/>
          </w:tcPr>
          <w:p w14:paraId="43B0B19E" w14:textId="46599DE7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1.33E-05</w:t>
            </w:r>
          </w:p>
        </w:tc>
        <w:tc>
          <w:tcPr>
            <w:tcW w:w="1187" w:type="dxa"/>
            <w:shd w:val="clear" w:color="auto" w:fill="auto"/>
            <w:noWrap/>
          </w:tcPr>
          <w:p w14:paraId="6C9ADDD3" w14:textId="770B8420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4.69E-03</w:t>
            </w:r>
          </w:p>
        </w:tc>
      </w:tr>
      <w:tr w:rsidR="00CF20ED" w:rsidRPr="000D4834" w14:paraId="06456562" w14:textId="77777777" w:rsidTr="00C45E8C">
        <w:tc>
          <w:tcPr>
            <w:tcW w:w="1235" w:type="dxa"/>
            <w:shd w:val="clear" w:color="auto" w:fill="auto"/>
            <w:noWrap/>
          </w:tcPr>
          <w:p w14:paraId="17CE2BED" w14:textId="0FD8BE55" w:rsidR="00CF20ED" w:rsidRPr="00C45E8C" w:rsidRDefault="00CF20ED" w:rsidP="002F7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GO:0010033</w:t>
            </w:r>
          </w:p>
        </w:tc>
        <w:tc>
          <w:tcPr>
            <w:tcW w:w="4393" w:type="dxa"/>
            <w:shd w:val="clear" w:color="auto" w:fill="auto"/>
            <w:noWrap/>
            <w:vAlign w:val="center"/>
          </w:tcPr>
          <w:p w14:paraId="5B77E27C" w14:textId="090A7C5A" w:rsidR="00CF20ED" w:rsidRPr="00C45E8C" w:rsidRDefault="00CF20ED" w:rsidP="00CF20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response to organic substance</w:t>
            </w:r>
          </w:p>
        </w:tc>
        <w:tc>
          <w:tcPr>
            <w:tcW w:w="1134" w:type="dxa"/>
            <w:shd w:val="clear" w:color="auto" w:fill="auto"/>
            <w:noWrap/>
          </w:tcPr>
          <w:p w14:paraId="2138A283" w14:textId="72514862" w:rsidR="00CF20ED" w:rsidRPr="00C45E8C" w:rsidRDefault="00CF20ED" w:rsidP="009E00A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6.80E-04</w:t>
            </w:r>
          </w:p>
        </w:tc>
        <w:tc>
          <w:tcPr>
            <w:tcW w:w="1275" w:type="dxa"/>
            <w:shd w:val="clear" w:color="auto" w:fill="auto"/>
            <w:noWrap/>
          </w:tcPr>
          <w:p w14:paraId="14BF51E9" w14:textId="3352C094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3.84E-07</w:t>
            </w:r>
          </w:p>
        </w:tc>
        <w:tc>
          <w:tcPr>
            <w:tcW w:w="1187" w:type="dxa"/>
            <w:shd w:val="clear" w:color="auto" w:fill="auto"/>
            <w:noWrap/>
          </w:tcPr>
          <w:p w14:paraId="0AB614B7" w14:textId="08B2B3AD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1.11E-03</w:t>
            </w:r>
          </w:p>
        </w:tc>
      </w:tr>
      <w:tr w:rsidR="00CF20ED" w:rsidRPr="000D4834" w14:paraId="76A41E1A" w14:textId="77777777" w:rsidTr="00C45E8C">
        <w:tc>
          <w:tcPr>
            <w:tcW w:w="1235" w:type="dxa"/>
            <w:shd w:val="clear" w:color="auto" w:fill="auto"/>
            <w:noWrap/>
          </w:tcPr>
          <w:p w14:paraId="2F4F1D38" w14:textId="4AA3B961" w:rsidR="00CF20ED" w:rsidRPr="00C45E8C" w:rsidRDefault="00CF20ED" w:rsidP="002F7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GO:2000145</w:t>
            </w:r>
          </w:p>
        </w:tc>
        <w:tc>
          <w:tcPr>
            <w:tcW w:w="4393" w:type="dxa"/>
            <w:shd w:val="clear" w:color="auto" w:fill="auto"/>
            <w:noWrap/>
            <w:vAlign w:val="center"/>
          </w:tcPr>
          <w:p w14:paraId="0920C52A" w14:textId="060BADA9" w:rsidR="00CF20ED" w:rsidRPr="00C45E8C" w:rsidRDefault="00CF20ED" w:rsidP="00CF20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regulation of cell motility</w:t>
            </w:r>
          </w:p>
        </w:tc>
        <w:tc>
          <w:tcPr>
            <w:tcW w:w="1134" w:type="dxa"/>
            <w:shd w:val="clear" w:color="auto" w:fill="auto"/>
            <w:noWrap/>
          </w:tcPr>
          <w:p w14:paraId="49388B3D" w14:textId="0911E3B2" w:rsidR="00CF20ED" w:rsidRPr="00C45E8C" w:rsidRDefault="00CF20ED" w:rsidP="009E00A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5.92E-03</w:t>
            </w:r>
          </w:p>
        </w:tc>
        <w:tc>
          <w:tcPr>
            <w:tcW w:w="1275" w:type="dxa"/>
            <w:shd w:val="clear" w:color="auto" w:fill="auto"/>
            <w:noWrap/>
          </w:tcPr>
          <w:p w14:paraId="194278BB" w14:textId="0E58D917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7.85E-05</w:t>
            </w:r>
          </w:p>
        </w:tc>
        <w:tc>
          <w:tcPr>
            <w:tcW w:w="1187" w:type="dxa"/>
            <w:shd w:val="clear" w:color="auto" w:fill="auto"/>
            <w:noWrap/>
          </w:tcPr>
          <w:p w14:paraId="261E620C" w14:textId="018D0E64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1.10E-03</w:t>
            </w:r>
          </w:p>
        </w:tc>
      </w:tr>
      <w:tr w:rsidR="00CF20ED" w:rsidRPr="000D4834" w14:paraId="7947EE2F" w14:textId="77777777" w:rsidTr="00C45E8C">
        <w:tc>
          <w:tcPr>
            <w:tcW w:w="1235" w:type="dxa"/>
            <w:shd w:val="clear" w:color="auto" w:fill="auto"/>
            <w:noWrap/>
          </w:tcPr>
          <w:p w14:paraId="1123D10C" w14:textId="1B6DCD4D" w:rsidR="00CF20ED" w:rsidRPr="00C45E8C" w:rsidRDefault="00CF20ED" w:rsidP="002F7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GO:2000147</w:t>
            </w:r>
          </w:p>
        </w:tc>
        <w:tc>
          <w:tcPr>
            <w:tcW w:w="4393" w:type="dxa"/>
            <w:shd w:val="clear" w:color="auto" w:fill="auto"/>
            <w:noWrap/>
            <w:vAlign w:val="center"/>
          </w:tcPr>
          <w:p w14:paraId="261767BE" w14:textId="5E69B493" w:rsidR="00CF20ED" w:rsidRPr="00C45E8C" w:rsidRDefault="00CF20ED" w:rsidP="00CF20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positive regulation of cell motility</w:t>
            </w:r>
          </w:p>
        </w:tc>
        <w:tc>
          <w:tcPr>
            <w:tcW w:w="1134" w:type="dxa"/>
            <w:shd w:val="clear" w:color="auto" w:fill="auto"/>
            <w:noWrap/>
          </w:tcPr>
          <w:p w14:paraId="6AF3A835" w14:textId="18415A30" w:rsidR="00CF20ED" w:rsidRPr="00C45E8C" w:rsidRDefault="00CF20ED" w:rsidP="009E00A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2.71E-02</w:t>
            </w:r>
          </w:p>
        </w:tc>
        <w:tc>
          <w:tcPr>
            <w:tcW w:w="1275" w:type="dxa"/>
            <w:shd w:val="clear" w:color="auto" w:fill="auto"/>
            <w:noWrap/>
          </w:tcPr>
          <w:p w14:paraId="2088DE56" w14:textId="1E2D9917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3.00E-04</w:t>
            </w:r>
          </w:p>
        </w:tc>
        <w:tc>
          <w:tcPr>
            <w:tcW w:w="1187" w:type="dxa"/>
            <w:shd w:val="clear" w:color="auto" w:fill="auto"/>
            <w:noWrap/>
          </w:tcPr>
          <w:p w14:paraId="3DC63E11" w14:textId="5656BCEE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1.06E-03</w:t>
            </w:r>
          </w:p>
        </w:tc>
      </w:tr>
      <w:tr w:rsidR="00CF20ED" w:rsidRPr="000D4834" w14:paraId="39ADD05B" w14:textId="77777777" w:rsidTr="00C45E8C">
        <w:tc>
          <w:tcPr>
            <w:tcW w:w="1235" w:type="dxa"/>
            <w:shd w:val="clear" w:color="auto" w:fill="auto"/>
            <w:noWrap/>
          </w:tcPr>
          <w:p w14:paraId="57898360" w14:textId="589ACB6E" w:rsidR="00CF20ED" w:rsidRPr="00C45E8C" w:rsidRDefault="00CF20ED" w:rsidP="002F7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GO:2000146</w:t>
            </w:r>
          </w:p>
        </w:tc>
        <w:tc>
          <w:tcPr>
            <w:tcW w:w="4393" w:type="dxa"/>
            <w:shd w:val="clear" w:color="auto" w:fill="auto"/>
            <w:noWrap/>
            <w:vAlign w:val="center"/>
          </w:tcPr>
          <w:p w14:paraId="5181CEEB" w14:textId="457B140D" w:rsidR="00CF20ED" w:rsidRPr="00C45E8C" w:rsidRDefault="00CF20ED" w:rsidP="00CF20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negative regulation of cell motility</w:t>
            </w:r>
          </w:p>
        </w:tc>
        <w:tc>
          <w:tcPr>
            <w:tcW w:w="1134" w:type="dxa"/>
            <w:shd w:val="clear" w:color="auto" w:fill="auto"/>
            <w:noWrap/>
          </w:tcPr>
          <w:p w14:paraId="7BEBED6D" w14:textId="1DBD0F71" w:rsidR="00CF20ED" w:rsidRPr="00C45E8C" w:rsidRDefault="00CF20ED" w:rsidP="009E00A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2.07E-02</w:t>
            </w:r>
          </w:p>
        </w:tc>
        <w:tc>
          <w:tcPr>
            <w:tcW w:w="1275" w:type="dxa"/>
            <w:shd w:val="clear" w:color="auto" w:fill="auto"/>
            <w:noWrap/>
          </w:tcPr>
          <w:p w14:paraId="2500698F" w14:textId="790617EC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2.95E-05</w:t>
            </w:r>
          </w:p>
        </w:tc>
        <w:tc>
          <w:tcPr>
            <w:tcW w:w="1187" w:type="dxa"/>
            <w:shd w:val="clear" w:color="auto" w:fill="auto"/>
            <w:noWrap/>
          </w:tcPr>
          <w:p w14:paraId="1BDE4946" w14:textId="79D0A993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5.47E-03</w:t>
            </w:r>
          </w:p>
        </w:tc>
      </w:tr>
      <w:tr w:rsidR="00CF20ED" w:rsidRPr="000D4834" w14:paraId="0ABB426E" w14:textId="77777777" w:rsidTr="00C45E8C">
        <w:tc>
          <w:tcPr>
            <w:tcW w:w="1235" w:type="dxa"/>
            <w:shd w:val="clear" w:color="auto" w:fill="auto"/>
            <w:noWrap/>
          </w:tcPr>
          <w:p w14:paraId="5C1F094D" w14:textId="55065B85" w:rsidR="00CF20ED" w:rsidRPr="00C45E8C" w:rsidRDefault="00CF20ED" w:rsidP="002F7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GO:0032101</w:t>
            </w:r>
          </w:p>
        </w:tc>
        <w:tc>
          <w:tcPr>
            <w:tcW w:w="4393" w:type="dxa"/>
            <w:shd w:val="clear" w:color="auto" w:fill="auto"/>
            <w:noWrap/>
            <w:vAlign w:val="center"/>
          </w:tcPr>
          <w:p w14:paraId="2DB4AB70" w14:textId="6FF1E58A" w:rsidR="00CF20ED" w:rsidRPr="00C45E8C" w:rsidRDefault="00CF20ED" w:rsidP="00CF20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regulation of response to external stimulus</w:t>
            </w:r>
          </w:p>
        </w:tc>
        <w:tc>
          <w:tcPr>
            <w:tcW w:w="1134" w:type="dxa"/>
            <w:shd w:val="clear" w:color="auto" w:fill="auto"/>
            <w:noWrap/>
          </w:tcPr>
          <w:p w14:paraId="0721A0B6" w14:textId="2DFFD260" w:rsidR="00CF20ED" w:rsidRPr="00C45E8C" w:rsidRDefault="00CF20ED" w:rsidP="009E00A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6.21E-03</w:t>
            </w:r>
          </w:p>
        </w:tc>
        <w:tc>
          <w:tcPr>
            <w:tcW w:w="1275" w:type="dxa"/>
            <w:shd w:val="clear" w:color="auto" w:fill="auto"/>
            <w:noWrap/>
          </w:tcPr>
          <w:p w14:paraId="301F225C" w14:textId="4A366E70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1.72E-02</w:t>
            </w:r>
          </w:p>
        </w:tc>
        <w:tc>
          <w:tcPr>
            <w:tcW w:w="1187" w:type="dxa"/>
            <w:shd w:val="clear" w:color="auto" w:fill="auto"/>
            <w:noWrap/>
          </w:tcPr>
          <w:p w14:paraId="3575FEC3" w14:textId="2537960E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7.51E-03</w:t>
            </w:r>
          </w:p>
        </w:tc>
      </w:tr>
      <w:tr w:rsidR="00CF20ED" w:rsidRPr="000D4834" w14:paraId="5F7F235D" w14:textId="77777777" w:rsidTr="00C45E8C">
        <w:tc>
          <w:tcPr>
            <w:tcW w:w="1235" w:type="dxa"/>
            <w:shd w:val="clear" w:color="auto" w:fill="auto"/>
            <w:noWrap/>
          </w:tcPr>
          <w:p w14:paraId="4CF0234B" w14:textId="608468FB" w:rsidR="00CF20ED" w:rsidRPr="00C45E8C" w:rsidRDefault="00CF20ED" w:rsidP="002F7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GO:0051240</w:t>
            </w:r>
          </w:p>
        </w:tc>
        <w:tc>
          <w:tcPr>
            <w:tcW w:w="4393" w:type="dxa"/>
            <w:shd w:val="clear" w:color="auto" w:fill="auto"/>
            <w:noWrap/>
            <w:vAlign w:val="center"/>
          </w:tcPr>
          <w:p w14:paraId="3386C9F7" w14:textId="52BC537A" w:rsidR="00CF20ED" w:rsidRPr="00C45E8C" w:rsidRDefault="00CF20ED" w:rsidP="00CF20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positive regulation of multicellular organismal process</w:t>
            </w:r>
          </w:p>
        </w:tc>
        <w:tc>
          <w:tcPr>
            <w:tcW w:w="1134" w:type="dxa"/>
            <w:shd w:val="clear" w:color="auto" w:fill="auto"/>
            <w:noWrap/>
          </w:tcPr>
          <w:p w14:paraId="54FEDAC7" w14:textId="1DDB578C" w:rsidR="00CF20ED" w:rsidRPr="00C45E8C" w:rsidRDefault="00CF20ED" w:rsidP="009E00A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4.42E-04</w:t>
            </w:r>
          </w:p>
        </w:tc>
        <w:tc>
          <w:tcPr>
            <w:tcW w:w="1275" w:type="dxa"/>
            <w:shd w:val="clear" w:color="auto" w:fill="auto"/>
            <w:noWrap/>
          </w:tcPr>
          <w:p w14:paraId="501BDA29" w14:textId="02BA62BD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2.53E-06</w:t>
            </w:r>
          </w:p>
        </w:tc>
        <w:tc>
          <w:tcPr>
            <w:tcW w:w="1187" w:type="dxa"/>
            <w:shd w:val="clear" w:color="auto" w:fill="auto"/>
            <w:noWrap/>
          </w:tcPr>
          <w:p w14:paraId="578D36E0" w14:textId="436AAE13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1.23E-04</w:t>
            </w:r>
          </w:p>
        </w:tc>
      </w:tr>
      <w:tr w:rsidR="00CF20ED" w:rsidRPr="000D4834" w14:paraId="1F949486" w14:textId="77777777" w:rsidTr="00C45E8C">
        <w:tc>
          <w:tcPr>
            <w:tcW w:w="1235" w:type="dxa"/>
            <w:shd w:val="clear" w:color="auto" w:fill="auto"/>
            <w:noWrap/>
          </w:tcPr>
          <w:p w14:paraId="2B7C8785" w14:textId="6EA4D855" w:rsidR="00CF20ED" w:rsidRPr="00C45E8C" w:rsidRDefault="00CF20ED" w:rsidP="002F7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GO:0030326</w:t>
            </w:r>
          </w:p>
        </w:tc>
        <w:tc>
          <w:tcPr>
            <w:tcW w:w="4393" w:type="dxa"/>
            <w:shd w:val="clear" w:color="auto" w:fill="auto"/>
            <w:noWrap/>
            <w:vAlign w:val="center"/>
          </w:tcPr>
          <w:p w14:paraId="6367BFE6" w14:textId="450C2605" w:rsidR="00CF20ED" w:rsidRPr="00C45E8C" w:rsidRDefault="00CF20ED" w:rsidP="00CF20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embryonic limb morphogenesis</w:t>
            </w:r>
          </w:p>
        </w:tc>
        <w:tc>
          <w:tcPr>
            <w:tcW w:w="1134" w:type="dxa"/>
            <w:shd w:val="clear" w:color="auto" w:fill="auto"/>
            <w:noWrap/>
          </w:tcPr>
          <w:p w14:paraId="1E39B871" w14:textId="7E1B7271" w:rsidR="00CF20ED" w:rsidRPr="00C45E8C" w:rsidRDefault="00CF20ED" w:rsidP="009E00A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6.35E-04</w:t>
            </w:r>
          </w:p>
        </w:tc>
        <w:tc>
          <w:tcPr>
            <w:tcW w:w="1275" w:type="dxa"/>
            <w:shd w:val="clear" w:color="auto" w:fill="auto"/>
            <w:noWrap/>
          </w:tcPr>
          <w:p w14:paraId="27659162" w14:textId="7E025714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9.87E-05</w:t>
            </w:r>
          </w:p>
        </w:tc>
        <w:tc>
          <w:tcPr>
            <w:tcW w:w="1187" w:type="dxa"/>
            <w:shd w:val="clear" w:color="auto" w:fill="auto"/>
            <w:noWrap/>
          </w:tcPr>
          <w:p w14:paraId="7E871744" w14:textId="3AD38830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4.81E-02</w:t>
            </w:r>
          </w:p>
        </w:tc>
      </w:tr>
      <w:tr w:rsidR="00CF20ED" w:rsidRPr="000D4834" w14:paraId="5DA8097A" w14:textId="77777777" w:rsidTr="00C45E8C">
        <w:tc>
          <w:tcPr>
            <w:tcW w:w="1235" w:type="dxa"/>
            <w:shd w:val="clear" w:color="auto" w:fill="auto"/>
            <w:noWrap/>
          </w:tcPr>
          <w:p w14:paraId="2212A63C" w14:textId="601C5EE5" w:rsidR="00CF20ED" w:rsidRPr="00C45E8C" w:rsidRDefault="00CF20ED" w:rsidP="002F7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GO:0035113</w:t>
            </w:r>
          </w:p>
        </w:tc>
        <w:tc>
          <w:tcPr>
            <w:tcW w:w="4393" w:type="dxa"/>
            <w:shd w:val="clear" w:color="auto" w:fill="auto"/>
            <w:noWrap/>
            <w:vAlign w:val="center"/>
          </w:tcPr>
          <w:p w14:paraId="407FFF33" w14:textId="3B715FA4" w:rsidR="00CF20ED" w:rsidRPr="00C45E8C" w:rsidRDefault="00CF20ED" w:rsidP="00CF20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embryonic appendage morphogenesis</w:t>
            </w:r>
          </w:p>
        </w:tc>
        <w:tc>
          <w:tcPr>
            <w:tcW w:w="1134" w:type="dxa"/>
            <w:shd w:val="clear" w:color="auto" w:fill="auto"/>
            <w:noWrap/>
          </w:tcPr>
          <w:p w14:paraId="096E123C" w14:textId="076EF85D" w:rsidR="00CF20ED" w:rsidRPr="00C45E8C" w:rsidRDefault="00CF20ED" w:rsidP="009E00A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6.71E-04</w:t>
            </w:r>
          </w:p>
        </w:tc>
        <w:tc>
          <w:tcPr>
            <w:tcW w:w="1275" w:type="dxa"/>
            <w:shd w:val="clear" w:color="auto" w:fill="auto"/>
            <w:noWrap/>
          </w:tcPr>
          <w:p w14:paraId="5EBE3EF1" w14:textId="473ABCD6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1.06E-04</w:t>
            </w:r>
          </w:p>
        </w:tc>
        <w:tc>
          <w:tcPr>
            <w:tcW w:w="1187" w:type="dxa"/>
            <w:shd w:val="clear" w:color="auto" w:fill="auto"/>
            <w:noWrap/>
          </w:tcPr>
          <w:p w14:paraId="438197C4" w14:textId="336B284C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4.92E-02</w:t>
            </w:r>
          </w:p>
        </w:tc>
      </w:tr>
      <w:tr w:rsidR="00CF20ED" w:rsidRPr="000D4834" w14:paraId="44CF178B" w14:textId="77777777" w:rsidTr="00C45E8C">
        <w:tc>
          <w:tcPr>
            <w:tcW w:w="1235" w:type="dxa"/>
            <w:shd w:val="clear" w:color="auto" w:fill="auto"/>
            <w:noWrap/>
          </w:tcPr>
          <w:p w14:paraId="12806DE8" w14:textId="30F5BB2F" w:rsidR="00CF20ED" w:rsidRPr="00C45E8C" w:rsidRDefault="00CF20ED" w:rsidP="002F7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GO:0042221</w:t>
            </w:r>
          </w:p>
        </w:tc>
        <w:tc>
          <w:tcPr>
            <w:tcW w:w="4393" w:type="dxa"/>
            <w:shd w:val="clear" w:color="auto" w:fill="auto"/>
            <w:noWrap/>
            <w:vAlign w:val="center"/>
          </w:tcPr>
          <w:p w14:paraId="640515ED" w14:textId="5E1AD02A" w:rsidR="00CF20ED" w:rsidRPr="00C45E8C" w:rsidRDefault="00CF20ED" w:rsidP="00CF20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response to chemical</w:t>
            </w:r>
          </w:p>
        </w:tc>
        <w:tc>
          <w:tcPr>
            <w:tcW w:w="1134" w:type="dxa"/>
            <w:shd w:val="clear" w:color="auto" w:fill="auto"/>
            <w:noWrap/>
          </w:tcPr>
          <w:p w14:paraId="32270B3A" w14:textId="45B0D025" w:rsidR="00CF20ED" w:rsidRPr="00C45E8C" w:rsidRDefault="00CF20ED" w:rsidP="009E00A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1.13E-03</w:t>
            </w:r>
          </w:p>
        </w:tc>
        <w:tc>
          <w:tcPr>
            <w:tcW w:w="1275" w:type="dxa"/>
            <w:shd w:val="clear" w:color="auto" w:fill="auto"/>
            <w:noWrap/>
          </w:tcPr>
          <w:p w14:paraId="1EE679A7" w14:textId="2B2E0312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4.13E-06</w:t>
            </w:r>
          </w:p>
        </w:tc>
        <w:tc>
          <w:tcPr>
            <w:tcW w:w="1187" w:type="dxa"/>
            <w:shd w:val="clear" w:color="auto" w:fill="auto"/>
            <w:noWrap/>
          </w:tcPr>
          <w:p w14:paraId="0AD5BD62" w14:textId="1F388509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2.59E-04</w:t>
            </w:r>
          </w:p>
        </w:tc>
      </w:tr>
      <w:tr w:rsidR="00CF20ED" w:rsidRPr="000D4834" w14:paraId="63A64DE7" w14:textId="77777777" w:rsidTr="00C45E8C">
        <w:tc>
          <w:tcPr>
            <w:tcW w:w="1235" w:type="dxa"/>
            <w:shd w:val="clear" w:color="auto" w:fill="auto"/>
            <w:noWrap/>
          </w:tcPr>
          <w:p w14:paraId="57C6F926" w14:textId="56546649" w:rsidR="00CF20ED" w:rsidRPr="00C45E8C" w:rsidRDefault="00CF20ED" w:rsidP="002F7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GO:0005604</w:t>
            </w:r>
          </w:p>
        </w:tc>
        <w:tc>
          <w:tcPr>
            <w:tcW w:w="4393" w:type="dxa"/>
            <w:shd w:val="clear" w:color="auto" w:fill="auto"/>
            <w:noWrap/>
            <w:vAlign w:val="center"/>
          </w:tcPr>
          <w:p w14:paraId="075115DA" w14:textId="7EE4EB50" w:rsidR="00CF20ED" w:rsidRPr="00C45E8C" w:rsidRDefault="00CF20ED" w:rsidP="00CF20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basement membrane</w:t>
            </w:r>
          </w:p>
        </w:tc>
        <w:tc>
          <w:tcPr>
            <w:tcW w:w="1134" w:type="dxa"/>
            <w:shd w:val="clear" w:color="auto" w:fill="auto"/>
            <w:noWrap/>
          </w:tcPr>
          <w:p w14:paraId="4CC00703" w14:textId="2F245260" w:rsidR="00CF20ED" w:rsidRPr="00C45E8C" w:rsidRDefault="00CF20ED" w:rsidP="009E00A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2.42E-04</w:t>
            </w:r>
          </w:p>
        </w:tc>
        <w:tc>
          <w:tcPr>
            <w:tcW w:w="1275" w:type="dxa"/>
            <w:shd w:val="clear" w:color="auto" w:fill="auto"/>
            <w:noWrap/>
          </w:tcPr>
          <w:p w14:paraId="7DD9EE7B" w14:textId="1F78FF86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1.70E-04</w:t>
            </w:r>
          </w:p>
        </w:tc>
        <w:tc>
          <w:tcPr>
            <w:tcW w:w="1187" w:type="dxa"/>
            <w:shd w:val="clear" w:color="auto" w:fill="auto"/>
            <w:noWrap/>
          </w:tcPr>
          <w:p w14:paraId="2C9ED035" w14:textId="7FEF7890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2.21E-02</w:t>
            </w:r>
          </w:p>
        </w:tc>
      </w:tr>
      <w:tr w:rsidR="00CF20ED" w:rsidRPr="000D4834" w14:paraId="6D081AE7" w14:textId="77777777" w:rsidTr="00C45E8C">
        <w:tc>
          <w:tcPr>
            <w:tcW w:w="1235" w:type="dxa"/>
            <w:shd w:val="clear" w:color="auto" w:fill="auto"/>
            <w:noWrap/>
          </w:tcPr>
          <w:p w14:paraId="7E079026" w14:textId="20F1380E" w:rsidR="00CF20ED" w:rsidRPr="00C45E8C" w:rsidRDefault="00CF20ED" w:rsidP="002F7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GO:0048583</w:t>
            </w:r>
          </w:p>
        </w:tc>
        <w:tc>
          <w:tcPr>
            <w:tcW w:w="4393" w:type="dxa"/>
            <w:shd w:val="clear" w:color="auto" w:fill="auto"/>
            <w:noWrap/>
            <w:vAlign w:val="center"/>
          </w:tcPr>
          <w:p w14:paraId="0331FDF7" w14:textId="610041C8" w:rsidR="00CF20ED" w:rsidRPr="00C45E8C" w:rsidRDefault="00CF20ED" w:rsidP="00CF20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regulation of response to stimulus</w:t>
            </w:r>
          </w:p>
        </w:tc>
        <w:tc>
          <w:tcPr>
            <w:tcW w:w="1134" w:type="dxa"/>
            <w:shd w:val="clear" w:color="auto" w:fill="auto"/>
            <w:noWrap/>
          </w:tcPr>
          <w:p w14:paraId="2FE89F75" w14:textId="61E8878C" w:rsidR="00CF20ED" w:rsidRPr="00C45E8C" w:rsidRDefault="00CF20ED" w:rsidP="009E00A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1.20E-02</w:t>
            </w:r>
          </w:p>
        </w:tc>
        <w:tc>
          <w:tcPr>
            <w:tcW w:w="1275" w:type="dxa"/>
            <w:shd w:val="clear" w:color="auto" w:fill="auto"/>
            <w:noWrap/>
          </w:tcPr>
          <w:p w14:paraId="0A3A243A" w14:textId="30A4E34C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1.69E-03</w:t>
            </w:r>
          </w:p>
        </w:tc>
        <w:tc>
          <w:tcPr>
            <w:tcW w:w="1187" w:type="dxa"/>
            <w:shd w:val="clear" w:color="auto" w:fill="auto"/>
            <w:noWrap/>
          </w:tcPr>
          <w:p w14:paraId="738C6B95" w14:textId="40B0A17E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7.41E-03</w:t>
            </w:r>
          </w:p>
        </w:tc>
      </w:tr>
      <w:tr w:rsidR="00CF20ED" w:rsidRPr="000D4834" w14:paraId="7864D3BE" w14:textId="77777777" w:rsidTr="00C45E8C">
        <w:tc>
          <w:tcPr>
            <w:tcW w:w="1235" w:type="dxa"/>
            <w:shd w:val="clear" w:color="auto" w:fill="auto"/>
            <w:noWrap/>
          </w:tcPr>
          <w:p w14:paraId="6AFCFFC9" w14:textId="5330322B" w:rsidR="00CF20ED" w:rsidRPr="00C45E8C" w:rsidRDefault="00CF20ED" w:rsidP="002F7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GO:0007605</w:t>
            </w:r>
          </w:p>
        </w:tc>
        <w:tc>
          <w:tcPr>
            <w:tcW w:w="4393" w:type="dxa"/>
            <w:shd w:val="clear" w:color="auto" w:fill="auto"/>
            <w:noWrap/>
            <w:vAlign w:val="center"/>
          </w:tcPr>
          <w:p w14:paraId="06EDA335" w14:textId="7B017BD3" w:rsidR="00CF20ED" w:rsidRPr="00C45E8C" w:rsidRDefault="00CF20ED" w:rsidP="00CF20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sensory perception of sound</w:t>
            </w:r>
          </w:p>
        </w:tc>
        <w:tc>
          <w:tcPr>
            <w:tcW w:w="1134" w:type="dxa"/>
            <w:shd w:val="clear" w:color="auto" w:fill="auto"/>
            <w:noWrap/>
          </w:tcPr>
          <w:p w14:paraId="659ACBFE" w14:textId="02F8568D" w:rsidR="00CF20ED" w:rsidRPr="00C45E8C" w:rsidRDefault="00CF20ED" w:rsidP="009E00A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7.38E-05</w:t>
            </w:r>
          </w:p>
        </w:tc>
        <w:tc>
          <w:tcPr>
            <w:tcW w:w="1275" w:type="dxa"/>
            <w:shd w:val="clear" w:color="auto" w:fill="auto"/>
            <w:noWrap/>
          </w:tcPr>
          <w:p w14:paraId="7E90C1C3" w14:textId="0C1D0D4F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7.59E-08</w:t>
            </w:r>
          </w:p>
        </w:tc>
        <w:tc>
          <w:tcPr>
            <w:tcW w:w="1187" w:type="dxa"/>
            <w:shd w:val="clear" w:color="auto" w:fill="auto"/>
            <w:noWrap/>
          </w:tcPr>
          <w:p w14:paraId="126644A9" w14:textId="51943803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9.38E-04</w:t>
            </w:r>
          </w:p>
        </w:tc>
      </w:tr>
      <w:tr w:rsidR="00CF20ED" w:rsidRPr="000D4834" w14:paraId="3B845A0B" w14:textId="77777777" w:rsidTr="00C45E8C">
        <w:tc>
          <w:tcPr>
            <w:tcW w:w="1235" w:type="dxa"/>
            <w:shd w:val="clear" w:color="auto" w:fill="auto"/>
            <w:noWrap/>
          </w:tcPr>
          <w:p w14:paraId="4F1C23BF" w14:textId="3E35B148" w:rsidR="00CF20ED" w:rsidRPr="00C45E8C" w:rsidRDefault="00CF20ED" w:rsidP="002F7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GO:0022607</w:t>
            </w:r>
          </w:p>
        </w:tc>
        <w:tc>
          <w:tcPr>
            <w:tcW w:w="4393" w:type="dxa"/>
            <w:shd w:val="clear" w:color="auto" w:fill="auto"/>
            <w:noWrap/>
            <w:vAlign w:val="center"/>
          </w:tcPr>
          <w:p w14:paraId="05943CD1" w14:textId="2CDEFEC9" w:rsidR="00CF20ED" w:rsidRPr="00C45E8C" w:rsidRDefault="00CF20ED" w:rsidP="00CF20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cellular component assembly</w:t>
            </w:r>
          </w:p>
        </w:tc>
        <w:tc>
          <w:tcPr>
            <w:tcW w:w="1134" w:type="dxa"/>
            <w:shd w:val="clear" w:color="auto" w:fill="auto"/>
            <w:noWrap/>
          </w:tcPr>
          <w:p w14:paraId="22EDDD04" w14:textId="01E12084" w:rsidR="00CF20ED" w:rsidRPr="00C45E8C" w:rsidRDefault="00CF20ED" w:rsidP="009E00A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2.17E-02</w:t>
            </w:r>
          </w:p>
        </w:tc>
        <w:tc>
          <w:tcPr>
            <w:tcW w:w="1275" w:type="dxa"/>
            <w:shd w:val="clear" w:color="auto" w:fill="auto"/>
            <w:noWrap/>
          </w:tcPr>
          <w:p w14:paraId="1A44BA0C" w14:textId="34A923F9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2.60E-03</w:t>
            </w:r>
          </w:p>
        </w:tc>
        <w:tc>
          <w:tcPr>
            <w:tcW w:w="1187" w:type="dxa"/>
            <w:shd w:val="clear" w:color="auto" w:fill="auto"/>
            <w:noWrap/>
          </w:tcPr>
          <w:p w14:paraId="59A21ECC" w14:textId="57D5CDE4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3.11E-02</w:t>
            </w:r>
          </w:p>
        </w:tc>
      </w:tr>
      <w:tr w:rsidR="00CF20ED" w:rsidRPr="000D4834" w14:paraId="225489A9" w14:textId="77777777" w:rsidTr="00C45E8C">
        <w:tc>
          <w:tcPr>
            <w:tcW w:w="1235" w:type="dxa"/>
            <w:shd w:val="clear" w:color="auto" w:fill="auto"/>
            <w:noWrap/>
          </w:tcPr>
          <w:p w14:paraId="5F7F1AFB" w14:textId="40488AC8" w:rsidR="00CF20ED" w:rsidRPr="00C45E8C" w:rsidRDefault="00CF20ED" w:rsidP="002F7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GO:0006952</w:t>
            </w:r>
          </w:p>
        </w:tc>
        <w:tc>
          <w:tcPr>
            <w:tcW w:w="4393" w:type="dxa"/>
            <w:shd w:val="clear" w:color="auto" w:fill="auto"/>
            <w:noWrap/>
            <w:vAlign w:val="center"/>
          </w:tcPr>
          <w:p w14:paraId="2A3AF7DC" w14:textId="3A00E429" w:rsidR="00CF20ED" w:rsidRPr="00C45E8C" w:rsidRDefault="00CF20ED" w:rsidP="00CF20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defense response</w:t>
            </w:r>
          </w:p>
        </w:tc>
        <w:tc>
          <w:tcPr>
            <w:tcW w:w="1134" w:type="dxa"/>
            <w:shd w:val="clear" w:color="auto" w:fill="auto"/>
            <w:noWrap/>
          </w:tcPr>
          <w:p w14:paraId="3343833F" w14:textId="4F3DDA00" w:rsidR="00CF20ED" w:rsidRPr="00C45E8C" w:rsidRDefault="00CF20ED" w:rsidP="009E00A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2.40E-02</w:t>
            </w:r>
          </w:p>
        </w:tc>
        <w:tc>
          <w:tcPr>
            <w:tcW w:w="1275" w:type="dxa"/>
            <w:shd w:val="clear" w:color="auto" w:fill="auto"/>
            <w:noWrap/>
          </w:tcPr>
          <w:p w14:paraId="400ED6F0" w14:textId="12E11B6D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3.61E-02</w:t>
            </w:r>
          </w:p>
        </w:tc>
        <w:tc>
          <w:tcPr>
            <w:tcW w:w="1187" w:type="dxa"/>
            <w:shd w:val="clear" w:color="auto" w:fill="auto"/>
            <w:noWrap/>
          </w:tcPr>
          <w:p w14:paraId="145880DE" w14:textId="60E5EDE0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2.21E-04</w:t>
            </w:r>
          </w:p>
        </w:tc>
      </w:tr>
      <w:tr w:rsidR="00CF20ED" w:rsidRPr="000D4834" w14:paraId="11446784" w14:textId="77777777" w:rsidTr="00C45E8C">
        <w:tc>
          <w:tcPr>
            <w:tcW w:w="1235" w:type="dxa"/>
            <w:shd w:val="clear" w:color="auto" w:fill="auto"/>
            <w:noWrap/>
          </w:tcPr>
          <w:p w14:paraId="2031D709" w14:textId="6FE39CF0" w:rsidR="00CF20ED" w:rsidRPr="00C45E8C" w:rsidRDefault="00CF20ED" w:rsidP="002F7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GO:0010799</w:t>
            </w:r>
          </w:p>
        </w:tc>
        <w:tc>
          <w:tcPr>
            <w:tcW w:w="4393" w:type="dxa"/>
            <w:shd w:val="clear" w:color="auto" w:fill="auto"/>
            <w:noWrap/>
            <w:vAlign w:val="center"/>
          </w:tcPr>
          <w:p w14:paraId="3313486A" w14:textId="0A0898FA" w:rsidR="00CF20ED" w:rsidRPr="00C45E8C" w:rsidRDefault="00CF20ED" w:rsidP="00CF20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regulation of peptidyl-threonine phosphorylation</w:t>
            </w:r>
          </w:p>
        </w:tc>
        <w:tc>
          <w:tcPr>
            <w:tcW w:w="1134" w:type="dxa"/>
            <w:shd w:val="clear" w:color="auto" w:fill="auto"/>
            <w:noWrap/>
          </w:tcPr>
          <w:p w14:paraId="05CDE3AD" w14:textId="06E176FB" w:rsidR="00CF20ED" w:rsidRPr="00C45E8C" w:rsidRDefault="00CF20ED" w:rsidP="009E00A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3.14E-02</w:t>
            </w:r>
          </w:p>
        </w:tc>
        <w:tc>
          <w:tcPr>
            <w:tcW w:w="1275" w:type="dxa"/>
            <w:shd w:val="clear" w:color="auto" w:fill="auto"/>
            <w:noWrap/>
          </w:tcPr>
          <w:p w14:paraId="46A41D2B" w14:textId="129E2B97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1.68E-03</w:t>
            </w:r>
          </w:p>
        </w:tc>
        <w:tc>
          <w:tcPr>
            <w:tcW w:w="1187" w:type="dxa"/>
            <w:shd w:val="clear" w:color="auto" w:fill="auto"/>
            <w:noWrap/>
          </w:tcPr>
          <w:p w14:paraId="20FFD2BD" w14:textId="58FB005E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1.28E-04</w:t>
            </w:r>
          </w:p>
        </w:tc>
      </w:tr>
      <w:tr w:rsidR="00CF20ED" w:rsidRPr="000D4834" w14:paraId="64147BDA" w14:textId="77777777" w:rsidTr="00C45E8C">
        <w:tc>
          <w:tcPr>
            <w:tcW w:w="1235" w:type="dxa"/>
            <w:shd w:val="clear" w:color="auto" w:fill="auto"/>
            <w:noWrap/>
          </w:tcPr>
          <w:p w14:paraId="0843F80A" w14:textId="3049FF0D" w:rsidR="00CF20ED" w:rsidRPr="00C45E8C" w:rsidRDefault="00CF20ED" w:rsidP="002F7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GO:0009719</w:t>
            </w:r>
          </w:p>
        </w:tc>
        <w:tc>
          <w:tcPr>
            <w:tcW w:w="4393" w:type="dxa"/>
            <w:shd w:val="clear" w:color="auto" w:fill="auto"/>
            <w:noWrap/>
            <w:vAlign w:val="center"/>
          </w:tcPr>
          <w:p w14:paraId="328F5D3E" w14:textId="21CA5497" w:rsidR="00CF20ED" w:rsidRPr="00C45E8C" w:rsidRDefault="00CF20ED" w:rsidP="00CF20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response to endogenous stimulus</w:t>
            </w:r>
          </w:p>
        </w:tc>
        <w:tc>
          <w:tcPr>
            <w:tcW w:w="1134" w:type="dxa"/>
            <w:shd w:val="clear" w:color="auto" w:fill="auto"/>
            <w:noWrap/>
          </w:tcPr>
          <w:p w14:paraId="40F8E38C" w14:textId="6A1BE78A" w:rsidR="00CF20ED" w:rsidRPr="00C45E8C" w:rsidRDefault="00CF20ED" w:rsidP="009E00A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9.31E-04</w:t>
            </w:r>
          </w:p>
        </w:tc>
        <w:tc>
          <w:tcPr>
            <w:tcW w:w="1275" w:type="dxa"/>
            <w:shd w:val="clear" w:color="auto" w:fill="auto"/>
            <w:noWrap/>
          </w:tcPr>
          <w:p w14:paraId="273E4B67" w14:textId="4B8E8C4C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1.67E-06</w:t>
            </w:r>
          </w:p>
        </w:tc>
        <w:tc>
          <w:tcPr>
            <w:tcW w:w="1187" w:type="dxa"/>
            <w:shd w:val="clear" w:color="auto" w:fill="auto"/>
            <w:noWrap/>
          </w:tcPr>
          <w:p w14:paraId="1BDF6438" w14:textId="36A9206B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2.96E-03</w:t>
            </w:r>
          </w:p>
        </w:tc>
      </w:tr>
      <w:tr w:rsidR="00CF20ED" w:rsidRPr="000D4834" w14:paraId="30F41A14" w14:textId="77777777" w:rsidTr="00C45E8C">
        <w:tc>
          <w:tcPr>
            <w:tcW w:w="1235" w:type="dxa"/>
            <w:shd w:val="clear" w:color="auto" w:fill="auto"/>
            <w:noWrap/>
          </w:tcPr>
          <w:p w14:paraId="00E04D4A" w14:textId="114D766D" w:rsidR="00CF20ED" w:rsidRPr="00C45E8C" w:rsidRDefault="00CF20ED" w:rsidP="002F7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GO:0071229</w:t>
            </w:r>
          </w:p>
        </w:tc>
        <w:tc>
          <w:tcPr>
            <w:tcW w:w="4393" w:type="dxa"/>
            <w:shd w:val="clear" w:color="auto" w:fill="auto"/>
            <w:noWrap/>
            <w:vAlign w:val="center"/>
          </w:tcPr>
          <w:p w14:paraId="3801C35C" w14:textId="63C4E6FF" w:rsidR="00CF20ED" w:rsidRPr="00C45E8C" w:rsidRDefault="00CF20ED" w:rsidP="00CF20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cellular response to acid chemical</w:t>
            </w:r>
          </w:p>
        </w:tc>
        <w:tc>
          <w:tcPr>
            <w:tcW w:w="1134" w:type="dxa"/>
            <w:shd w:val="clear" w:color="auto" w:fill="auto"/>
            <w:noWrap/>
          </w:tcPr>
          <w:p w14:paraId="36B07219" w14:textId="13DEB5B5" w:rsidR="00CF20ED" w:rsidRPr="00C45E8C" w:rsidRDefault="00CF20ED" w:rsidP="009E00A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4.42E-02</w:t>
            </w:r>
          </w:p>
        </w:tc>
        <w:tc>
          <w:tcPr>
            <w:tcW w:w="1275" w:type="dxa"/>
            <w:shd w:val="clear" w:color="auto" w:fill="auto"/>
            <w:noWrap/>
          </w:tcPr>
          <w:p w14:paraId="2A15E793" w14:textId="61ED97E6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2.05E-03</w:t>
            </w:r>
          </w:p>
        </w:tc>
        <w:tc>
          <w:tcPr>
            <w:tcW w:w="1187" w:type="dxa"/>
            <w:shd w:val="clear" w:color="auto" w:fill="auto"/>
            <w:noWrap/>
          </w:tcPr>
          <w:p w14:paraId="2561B89D" w14:textId="72E946C4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7.58E-03</w:t>
            </w:r>
          </w:p>
        </w:tc>
      </w:tr>
      <w:tr w:rsidR="00CF20ED" w:rsidRPr="000D4834" w14:paraId="53F216A3" w14:textId="77777777" w:rsidTr="00C45E8C">
        <w:tc>
          <w:tcPr>
            <w:tcW w:w="1235" w:type="dxa"/>
            <w:shd w:val="clear" w:color="auto" w:fill="auto"/>
            <w:noWrap/>
          </w:tcPr>
          <w:p w14:paraId="1F995034" w14:textId="7A4CC2D6" w:rsidR="00CF20ED" w:rsidRPr="00C45E8C" w:rsidRDefault="00CF20ED" w:rsidP="002F7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GO:0071310</w:t>
            </w:r>
          </w:p>
        </w:tc>
        <w:tc>
          <w:tcPr>
            <w:tcW w:w="4393" w:type="dxa"/>
            <w:shd w:val="clear" w:color="auto" w:fill="auto"/>
            <w:noWrap/>
            <w:vAlign w:val="center"/>
          </w:tcPr>
          <w:p w14:paraId="57A693AF" w14:textId="6DDB92D6" w:rsidR="00CF20ED" w:rsidRPr="00C45E8C" w:rsidRDefault="00CF20ED" w:rsidP="00CF20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cellular response to organic substance</w:t>
            </w:r>
          </w:p>
        </w:tc>
        <w:tc>
          <w:tcPr>
            <w:tcW w:w="1134" w:type="dxa"/>
            <w:shd w:val="clear" w:color="auto" w:fill="auto"/>
            <w:noWrap/>
          </w:tcPr>
          <w:p w14:paraId="2C7C94A4" w14:textId="1B9D08C4" w:rsidR="00CF20ED" w:rsidRPr="00C45E8C" w:rsidRDefault="00CF20ED" w:rsidP="009E00A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2.82E-04</w:t>
            </w:r>
          </w:p>
        </w:tc>
        <w:tc>
          <w:tcPr>
            <w:tcW w:w="1275" w:type="dxa"/>
            <w:shd w:val="clear" w:color="auto" w:fill="auto"/>
            <w:noWrap/>
          </w:tcPr>
          <w:p w14:paraId="425F18EA" w14:textId="726605C4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3.03E-06</w:t>
            </w:r>
          </w:p>
        </w:tc>
        <w:tc>
          <w:tcPr>
            <w:tcW w:w="1187" w:type="dxa"/>
            <w:shd w:val="clear" w:color="auto" w:fill="auto"/>
            <w:noWrap/>
          </w:tcPr>
          <w:p w14:paraId="554BB1D5" w14:textId="4EF823BE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2.50E-03</w:t>
            </w:r>
          </w:p>
        </w:tc>
      </w:tr>
      <w:tr w:rsidR="00CF20ED" w:rsidRPr="000D4834" w14:paraId="022A5893" w14:textId="77777777" w:rsidTr="00C45E8C">
        <w:tc>
          <w:tcPr>
            <w:tcW w:w="1235" w:type="dxa"/>
            <w:shd w:val="clear" w:color="auto" w:fill="auto"/>
            <w:noWrap/>
          </w:tcPr>
          <w:p w14:paraId="095B5864" w14:textId="20800D76" w:rsidR="00CF20ED" w:rsidRPr="00C45E8C" w:rsidRDefault="00CF20ED" w:rsidP="002F7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GO:0030336</w:t>
            </w:r>
          </w:p>
        </w:tc>
        <w:tc>
          <w:tcPr>
            <w:tcW w:w="4393" w:type="dxa"/>
            <w:shd w:val="clear" w:color="auto" w:fill="auto"/>
            <w:noWrap/>
            <w:vAlign w:val="center"/>
          </w:tcPr>
          <w:p w14:paraId="105A9A65" w14:textId="6B912EBF" w:rsidR="00CF20ED" w:rsidRPr="00C45E8C" w:rsidRDefault="00CF20ED" w:rsidP="00CF20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negative regulation of cell migration</w:t>
            </w:r>
          </w:p>
        </w:tc>
        <w:tc>
          <w:tcPr>
            <w:tcW w:w="1134" w:type="dxa"/>
            <w:shd w:val="clear" w:color="auto" w:fill="auto"/>
            <w:noWrap/>
          </w:tcPr>
          <w:p w14:paraId="7EE1D2A7" w14:textId="3BBB4F25" w:rsidR="00CF20ED" w:rsidRPr="00C45E8C" w:rsidRDefault="00CF20ED" w:rsidP="009E00A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1.63E-02</w:t>
            </w:r>
          </w:p>
        </w:tc>
        <w:tc>
          <w:tcPr>
            <w:tcW w:w="1275" w:type="dxa"/>
            <w:shd w:val="clear" w:color="auto" w:fill="auto"/>
            <w:noWrap/>
          </w:tcPr>
          <w:p w14:paraId="385B5930" w14:textId="1BD81EBA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1.89E-05</w:t>
            </w:r>
          </w:p>
        </w:tc>
        <w:tc>
          <w:tcPr>
            <w:tcW w:w="1187" w:type="dxa"/>
            <w:shd w:val="clear" w:color="auto" w:fill="auto"/>
            <w:noWrap/>
          </w:tcPr>
          <w:p w14:paraId="23795E7B" w14:textId="4D1F88B5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4.38E-03</w:t>
            </w:r>
          </w:p>
        </w:tc>
      </w:tr>
      <w:tr w:rsidR="00CF20ED" w:rsidRPr="000D4834" w14:paraId="2526F454" w14:textId="77777777" w:rsidTr="00C45E8C">
        <w:tc>
          <w:tcPr>
            <w:tcW w:w="1235" w:type="dxa"/>
            <w:shd w:val="clear" w:color="auto" w:fill="auto"/>
            <w:noWrap/>
          </w:tcPr>
          <w:p w14:paraId="2D94A23F" w14:textId="4DCC5800" w:rsidR="00CF20ED" w:rsidRPr="00C45E8C" w:rsidRDefault="00CF20ED" w:rsidP="002F7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GO:0030335</w:t>
            </w:r>
          </w:p>
        </w:tc>
        <w:tc>
          <w:tcPr>
            <w:tcW w:w="4393" w:type="dxa"/>
            <w:shd w:val="clear" w:color="auto" w:fill="auto"/>
            <w:noWrap/>
            <w:vAlign w:val="center"/>
          </w:tcPr>
          <w:p w14:paraId="3A211020" w14:textId="3358E672" w:rsidR="00CF20ED" w:rsidRPr="00C45E8C" w:rsidRDefault="00CF20ED" w:rsidP="00CF20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positive regulation of cell migration</w:t>
            </w:r>
          </w:p>
        </w:tc>
        <w:tc>
          <w:tcPr>
            <w:tcW w:w="1134" w:type="dxa"/>
            <w:shd w:val="clear" w:color="auto" w:fill="auto"/>
            <w:noWrap/>
          </w:tcPr>
          <w:p w14:paraId="21745FD0" w14:textId="748D7336" w:rsidR="00CF20ED" w:rsidRPr="00C45E8C" w:rsidRDefault="00CF20ED" w:rsidP="009E00A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2.38E-02</w:t>
            </w:r>
          </w:p>
        </w:tc>
        <w:tc>
          <w:tcPr>
            <w:tcW w:w="1275" w:type="dxa"/>
            <w:shd w:val="clear" w:color="auto" w:fill="auto"/>
            <w:noWrap/>
          </w:tcPr>
          <w:p w14:paraId="088C6D48" w14:textId="7189C99D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2.44E-04</w:t>
            </w:r>
          </w:p>
        </w:tc>
        <w:tc>
          <w:tcPr>
            <w:tcW w:w="1187" w:type="dxa"/>
            <w:shd w:val="clear" w:color="auto" w:fill="auto"/>
            <w:noWrap/>
          </w:tcPr>
          <w:p w14:paraId="0E4917E9" w14:textId="4E08748F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9.10E-04</w:t>
            </w:r>
          </w:p>
        </w:tc>
      </w:tr>
      <w:tr w:rsidR="00CF20ED" w:rsidRPr="000D4834" w14:paraId="52F86242" w14:textId="77777777" w:rsidTr="00C45E8C">
        <w:tc>
          <w:tcPr>
            <w:tcW w:w="1235" w:type="dxa"/>
            <w:shd w:val="clear" w:color="auto" w:fill="auto"/>
            <w:noWrap/>
          </w:tcPr>
          <w:p w14:paraId="6277F435" w14:textId="356C7AC6" w:rsidR="00CF20ED" w:rsidRPr="00C45E8C" w:rsidRDefault="00CF20ED" w:rsidP="002F7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GO:0030334</w:t>
            </w:r>
          </w:p>
        </w:tc>
        <w:tc>
          <w:tcPr>
            <w:tcW w:w="4393" w:type="dxa"/>
            <w:shd w:val="clear" w:color="auto" w:fill="auto"/>
            <w:noWrap/>
            <w:vAlign w:val="center"/>
          </w:tcPr>
          <w:p w14:paraId="2EE09036" w14:textId="1DAEDC31" w:rsidR="00CF20ED" w:rsidRPr="00C45E8C" w:rsidRDefault="00CF20ED" w:rsidP="00CF20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regulation of cell migration</w:t>
            </w:r>
          </w:p>
        </w:tc>
        <w:tc>
          <w:tcPr>
            <w:tcW w:w="1134" w:type="dxa"/>
            <w:shd w:val="clear" w:color="auto" w:fill="auto"/>
            <w:noWrap/>
          </w:tcPr>
          <w:p w14:paraId="7809443A" w14:textId="58420A9B" w:rsidR="00CF20ED" w:rsidRPr="00C45E8C" w:rsidRDefault="00CF20ED" w:rsidP="009E00A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4.06E-03</w:t>
            </w:r>
          </w:p>
        </w:tc>
        <w:tc>
          <w:tcPr>
            <w:tcW w:w="1275" w:type="dxa"/>
            <w:shd w:val="clear" w:color="auto" w:fill="auto"/>
            <w:noWrap/>
          </w:tcPr>
          <w:p w14:paraId="168B5265" w14:textId="789DCF18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4.82E-05</w:t>
            </w:r>
          </w:p>
        </w:tc>
        <w:tc>
          <w:tcPr>
            <w:tcW w:w="1187" w:type="dxa"/>
            <w:shd w:val="clear" w:color="auto" w:fill="auto"/>
            <w:noWrap/>
          </w:tcPr>
          <w:p w14:paraId="79E4A0C3" w14:textId="591ED669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7.93E-04</w:t>
            </w:r>
          </w:p>
        </w:tc>
      </w:tr>
      <w:tr w:rsidR="00CF20ED" w:rsidRPr="000D4834" w14:paraId="372EED06" w14:textId="77777777" w:rsidTr="00C45E8C">
        <w:tc>
          <w:tcPr>
            <w:tcW w:w="1235" w:type="dxa"/>
            <w:shd w:val="clear" w:color="auto" w:fill="auto"/>
            <w:noWrap/>
          </w:tcPr>
          <w:p w14:paraId="1DDE5CEA" w14:textId="0F145C61" w:rsidR="00CF20ED" w:rsidRPr="00C45E8C" w:rsidRDefault="00CF20ED" w:rsidP="002F7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GO:0034612</w:t>
            </w:r>
          </w:p>
        </w:tc>
        <w:tc>
          <w:tcPr>
            <w:tcW w:w="4393" w:type="dxa"/>
            <w:shd w:val="clear" w:color="auto" w:fill="auto"/>
            <w:noWrap/>
            <w:vAlign w:val="center"/>
          </w:tcPr>
          <w:p w14:paraId="769F35CD" w14:textId="1B28ADBD" w:rsidR="00CF20ED" w:rsidRPr="00C45E8C" w:rsidRDefault="00CF20ED" w:rsidP="00CF20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response to tumor necrosis factor</w:t>
            </w:r>
          </w:p>
        </w:tc>
        <w:tc>
          <w:tcPr>
            <w:tcW w:w="1134" w:type="dxa"/>
            <w:shd w:val="clear" w:color="auto" w:fill="auto"/>
            <w:noWrap/>
          </w:tcPr>
          <w:p w14:paraId="54DFED89" w14:textId="029DDD7E" w:rsidR="00CF20ED" w:rsidRPr="00C45E8C" w:rsidRDefault="00CF20ED" w:rsidP="009E00A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9.81E-03</w:t>
            </w:r>
          </w:p>
        </w:tc>
        <w:tc>
          <w:tcPr>
            <w:tcW w:w="1275" w:type="dxa"/>
            <w:shd w:val="clear" w:color="auto" w:fill="auto"/>
            <w:noWrap/>
          </w:tcPr>
          <w:p w14:paraId="2DA8888C" w14:textId="7D46D63A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5.07E-04</w:t>
            </w:r>
          </w:p>
        </w:tc>
        <w:tc>
          <w:tcPr>
            <w:tcW w:w="1187" w:type="dxa"/>
            <w:shd w:val="clear" w:color="auto" w:fill="auto"/>
            <w:noWrap/>
          </w:tcPr>
          <w:p w14:paraId="358B2C4A" w14:textId="21957CC4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3.60E-02</w:t>
            </w:r>
          </w:p>
        </w:tc>
      </w:tr>
      <w:tr w:rsidR="00CF20ED" w:rsidRPr="000D4834" w14:paraId="042E7715" w14:textId="77777777" w:rsidTr="00C45E8C">
        <w:tc>
          <w:tcPr>
            <w:tcW w:w="1235" w:type="dxa"/>
            <w:shd w:val="clear" w:color="auto" w:fill="auto"/>
            <w:noWrap/>
          </w:tcPr>
          <w:p w14:paraId="1E47C65D" w14:textId="7EE021D3" w:rsidR="00CF20ED" w:rsidRPr="00C45E8C" w:rsidRDefault="00CF20ED" w:rsidP="002F7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GO:0030193</w:t>
            </w:r>
          </w:p>
        </w:tc>
        <w:tc>
          <w:tcPr>
            <w:tcW w:w="4393" w:type="dxa"/>
            <w:shd w:val="clear" w:color="auto" w:fill="auto"/>
            <w:noWrap/>
            <w:vAlign w:val="center"/>
          </w:tcPr>
          <w:p w14:paraId="4291A6B1" w14:textId="777E8573" w:rsidR="00CF20ED" w:rsidRPr="00C45E8C" w:rsidRDefault="00CF20ED" w:rsidP="00CF20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regulation of blood coagulation</w:t>
            </w:r>
          </w:p>
        </w:tc>
        <w:tc>
          <w:tcPr>
            <w:tcW w:w="1134" w:type="dxa"/>
            <w:shd w:val="clear" w:color="auto" w:fill="auto"/>
            <w:noWrap/>
          </w:tcPr>
          <w:p w14:paraId="68B4A406" w14:textId="4BD278E6" w:rsidR="00CF20ED" w:rsidRPr="00C45E8C" w:rsidRDefault="00CF20ED" w:rsidP="009E00A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4.18E-02</w:t>
            </w:r>
          </w:p>
        </w:tc>
        <w:tc>
          <w:tcPr>
            <w:tcW w:w="1275" w:type="dxa"/>
            <w:shd w:val="clear" w:color="auto" w:fill="auto"/>
            <w:noWrap/>
          </w:tcPr>
          <w:p w14:paraId="75055E35" w14:textId="6474ED96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1.88E-02</w:t>
            </w:r>
          </w:p>
        </w:tc>
        <w:tc>
          <w:tcPr>
            <w:tcW w:w="1187" w:type="dxa"/>
            <w:shd w:val="clear" w:color="auto" w:fill="auto"/>
            <w:noWrap/>
          </w:tcPr>
          <w:p w14:paraId="69FC03E6" w14:textId="74CB921E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1.91E-03</w:t>
            </w:r>
          </w:p>
        </w:tc>
      </w:tr>
      <w:tr w:rsidR="00CF20ED" w:rsidRPr="000D4834" w14:paraId="3D8C4841" w14:textId="77777777" w:rsidTr="00C45E8C">
        <w:tc>
          <w:tcPr>
            <w:tcW w:w="1235" w:type="dxa"/>
            <w:shd w:val="clear" w:color="auto" w:fill="auto"/>
            <w:noWrap/>
          </w:tcPr>
          <w:p w14:paraId="059B2305" w14:textId="40B1880D" w:rsidR="00CF20ED" w:rsidRPr="00C45E8C" w:rsidRDefault="00CF20ED" w:rsidP="002F7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GO:0005737</w:t>
            </w:r>
          </w:p>
        </w:tc>
        <w:tc>
          <w:tcPr>
            <w:tcW w:w="4393" w:type="dxa"/>
            <w:shd w:val="clear" w:color="auto" w:fill="auto"/>
            <w:noWrap/>
            <w:vAlign w:val="center"/>
          </w:tcPr>
          <w:p w14:paraId="2B9B27BF" w14:textId="75BD3E00" w:rsidR="00CF20ED" w:rsidRPr="00C45E8C" w:rsidRDefault="00CF20ED" w:rsidP="00CF20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cytoplasm</w:t>
            </w:r>
          </w:p>
        </w:tc>
        <w:tc>
          <w:tcPr>
            <w:tcW w:w="1134" w:type="dxa"/>
            <w:shd w:val="clear" w:color="auto" w:fill="auto"/>
            <w:noWrap/>
          </w:tcPr>
          <w:p w14:paraId="7A509550" w14:textId="780079B0" w:rsidR="00CF20ED" w:rsidRPr="00C45E8C" w:rsidRDefault="00CF20ED" w:rsidP="009E00A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6.06E-04</w:t>
            </w:r>
          </w:p>
        </w:tc>
        <w:tc>
          <w:tcPr>
            <w:tcW w:w="1275" w:type="dxa"/>
            <w:shd w:val="clear" w:color="auto" w:fill="auto"/>
            <w:noWrap/>
          </w:tcPr>
          <w:p w14:paraId="007D107B" w14:textId="45494029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1.19E-06</w:t>
            </w:r>
          </w:p>
        </w:tc>
        <w:tc>
          <w:tcPr>
            <w:tcW w:w="1187" w:type="dxa"/>
            <w:shd w:val="clear" w:color="auto" w:fill="auto"/>
            <w:noWrap/>
          </w:tcPr>
          <w:p w14:paraId="58EE003F" w14:textId="262F3C0A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9.87E-03</w:t>
            </w:r>
          </w:p>
        </w:tc>
      </w:tr>
      <w:tr w:rsidR="00CF20ED" w:rsidRPr="000D4834" w14:paraId="1D538BDF" w14:textId="77777777" w:rsidTr="00C45E8C">
        <w:tc>
          <w:tcPr>
            <w:tcW w:w="1235" w:type="dxa"/>
            <w:shd w:val="clear" w:color="auto" w:fill="auto"/>
            <w:noWrap/>
          </w:tcPr>
          <w:p w14:paraId="49BCC2F9" w14:textId="7D1F089F" w:rsidR="00CF20ED" w:rsidRPr="00C45E8C" w:rsidRDefault="00CF20ED" w:rsidP="002F7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GO:0008017</w:t>
            </w:r>
          </w:p>
        </w:tc>
        <w:tc>
          <w:tcPr>
            <w:tcW w:w="4393" w:type="dxa"/>
            <w:shd w:val="clear" w:color="auto" w:fill="auto"/>
            <w:noWrap/>
            <w:vAlign w:val="center"/>
          </w:tcPr>
          <w:p w14:paraId="6990B0BB" w14:textId="2A9AB66C" w:rsidR="00CF20ED" w:rsidRPr="00C45E8C" w:rsidRDefault="00CF20ED" w:rsidP="00CF20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microtubule binding</w:t>
            </w:r>
          </w:p>
        </w:tc>
        <w:tc>
          <w:tcPr>
            <w:tcW w:w="1134" w:type="dxa"/>
            <w:shd w:val="clear" w:color="auto" w:fill="auto"/>
            <w:noWrap/>
          </w:tcPr>
          <w:p w14:paraId="6ED8F3D0" w14:textId="0C550E0D" w:rsidR="00CF20ED" w:rsidRPr="00C45E8C" w:rsidRDefault="00CF20ED" w:rsidP="009E00A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1.52E-02</w:t>
            </w:r>
          </w:p>
        </w:tc>
        <w:tc>
          <w:tcPr>
            <w:tcW w:w="1275" w:type="dxa"/>
            <w:shd w:val="clear" w:color="auto" w:fill="auto"/>
            <w:noWrap/>
          </w:tcPr>
          <w:p w14:paraId="140E5266" w14:textId="3608C0C5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1.09E-02</w:t>
            </w:r>
          </w:p>
        </w:tc>
        <w:tc>
          <w:tcPr>
            <w:tcW w:w="1187" w:type="dxa"/>
            <w:shd w:val="clear" w:color="auto" w:fill="auto"/>
            <w:noWrap/>
          </w:tcPr>
          <w:p w14:paraId="047BD2D3" w14:textId="08D81A50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4.70E-02</w:t>
            </w:r>
          </w:p>
        </w:tc>
      </w:tr>
      <w:tr w:rsidR="00CF20ED" w:rsidRPr="000D4834" w14:paraId="0C6635F4" w14:textId="77777777" w:rsidTr="00C45E8C">
        <w:tc>
          <w:tcPr>
            <w:tcW w:w="1235" w:type="dxa"/>
            <w:shd w:val="clear" w:color="auto" w:fill="auto"/>
            <w:noWrap/>
          </w:tcPr>
          <w:p w14:paraId="2929ABBA" w14:textId="6576333F" w:rsidR="00CF20ED" w:rsidRPr="00C45E8C" w:rsidRDefault="00CF20ED" w:rsidP="002F7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GO:0014910</w:t>
            </w:r>
          </w:p>
        </w:tc>
        <w:tc>
          <w:tcPr>
            <w:tcW w:w="4393" w:type="dxa"/>
            <w:shd w:val="clear" w:color="auto" w:fill="auto"/>
            <w:noWrap/>
            <w:vAlign w:val="center"/>
          </w:tcPr>
          <w:p w14:paraId="3EADBD83" w14:textId="0298DCF8" w:rsidR="00CF20ED" w:rsidRPr="00C45E8C" w:rsidRDefault="00CF20ED" w:rsidP="00CF20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regulation of smooth muscle cell migration</w:t>
            </w:r>
          </w:p>
        </w:tc>
        <w:tc>
          <w:tcPr>
            <w:tcW w:w="1134" w:type="dxa"/>
            <w:shd w:val="clear" w:color="auto" w:fill="auto"/>
            <w:noWrap/>
          </w:tcPr>
          <w:p w14:paraId="2A4C143F" w14:textId="3D61CAD8" w:rsidR="00CF20ED" w:rsidRPr="00C45E8C" w:rsidRDefault="00CF20ED" w:rsidP="009E00A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2.48E-04</w:t>
            </w:r>
          </w:p>
        </w:tc>
        <w:tc>
          <w:tcPr>
            <w:tcW w:w="1275" w:type="dxa"/>
            <w:shd w:val="clear" w:color="auto" w:fill="auto"/>
            <w:noWrap/>
          </w:tcPr>
          <w:p w14:paraId="43B17D91" w14:textId="6BAF9583" w:rsidR="00CF20ED" w:rsidRPr="00C45E8C" w:rsidRDefault="00CF20ED" w:rsidP="009E00A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2.54E-02</w:t>
            </w:r>
          </w:p>
        </w:tc>
        <w:tc>
          <w:tcPr>
            <w:tcW w:w="1187" w:type="dxa"/>
            <w:shd w:val="clear" w:color="auto" w:fill="auto"/>
            <w:noWrap/>
          </w:tcPr>
          <w:p w14:paraId="0B2B04DC" w14:textId="4A07B9A7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5.61E-03</w:t>
            </w:r>
          </w:p>
        </w:tc>
      </w:tr>
      <w:tr w:rsidR="00CF20ED" w:rsidRPr="000D4834" w14:paraId="2AB2E7B3" w14:textId="77777777" w:rsidTr="00C45E8C">
        <w:tc>
          <w:tcPr>
            <w:tcW w:w="1235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483096CD" w14:textId="256A0746" w:rsidR="00CF20ED" w:rsidRPr="00C45E8C" w:rsidRDefault="00CF20ED" w:rsidP="002F7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GO:0014912</w:t>
            </w:r>
          </w:p>
        </w:tc>
        <w:tc>
          <w:tcPr>
            <w:tcW w:w="439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B16030E" w14:textId="6FA5C678" w:rsidR="00CF20ED" w:rsidRPr="00C45E8C" w:rsidRDefault="00CF20ED" w:rsidP="00CF20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negative regulation of smooth muscle cell migration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667FD59F" w14:textId="45BBD2B8" w:rsidR="00CF20ED" w:rsidRPr="00C45E8C" w:rsidRDefault="00CF20ED" w:rsidP="009E00A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1.03E-02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5133350A" w14:textId="518FB0B0" w:rsidR="00CF20ED" w:rsidRPr="00C45E8C" w:rsidRDefault="00CF20ED" w:rsidP="009E00A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7.67E-03</w:t>
            </w:r>
          </w:p>
        </w:tc>
        <w:tc>
          <w:tcPr>
            <w:tcW w:w="1187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34869946" w14:textId="107A3398" w:rsidR="00CF20ED" w:rsidRPr="00C45E8C" w:rsidRDefault="00CF20ED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C45E8C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1.18E-03</w:t>
            </w:r>
          </w:p>
        </w:tc>
      </w:tr>
    </w:tbl>
    <w:p w14:paraId="78A6E912" w14:textId="77777777" w:rsidR="003A217D" w:rsidRPr="000D4834" w:rsidRDefault="003A217D" w:rsidP="00B92657">
      <w:pPr>
        <w:widowControl/>
        <w:wordWrap/>
        <w:autoSpaceDE/>
        <w:autoSpaceDN/>
        <w:rPr>
          <w:rFonts w:ascii="Times New Roman" w:eastAsia="맑은 고딕" w:hAnsi="Times New Roman" w:cs="Times New Roman"/>
          <w:kern w:val="0"/>
          <w:sz w:val="24"/>
          <w:szCs w:val="24"/>
        </w:rPr>
      </w:pPr>
    </w:p>
    <w:p w14:paraId="36484B88" w14:textId="0A06B92C" w:rsidR="00250E60" w:rsidRPr="000D4834" w:rsidRDefault="00250E60">
      <w:pPr>
        <w:widowControl/>
        <w:wordWrap/>
        <w:autoSpaceDE/>
        <w:autoSpaceDN/>
        <w:rPr>
          <w:rFonts w:ascii="Times New Roman" w:eastAsia="맑은 고딕" w:hAnsi="Times New Roman" w:cs="Times New Roman"/>
          <w:kern w:val="0"/>
          <w:sz w:val="24"/>
          <w:szCs w:val="24"/>
        </w:rPr>
      </w:pPr>
      <w:r w:rsidRPr="000D4834">
        <w:rPr>
          <w:rFonts w:ascii="Times New Roman" w:eastAsia="맑은 고딕" w:hAnsi="Times New Roman" w:cs="Times New Roman"/>
          <w:kern w:val="0"/>
          <w:sz w:val="24"/>
          <w:szCs w:val="24"/>
        </w:rPr>
        <w:br w:type="page"/>
      </w:r>
    </w:p>
    <w:p w14:paraId="6B43E40B" w14:textId="4F6F8844" w:rsidR="006E44CD" w:rsidRPr="000D4834" w:rsidRDefault="006E44CD" w:rsidP="006E44CD">
      <w:pPr>
        <w:widowControl/>
        <w:wordWrap/>
        <w:autoSpaceDE/>
        <w:autoSpaceDN/>
        <w:rPr>
          <w:rFonts w:ascii="Times New Roman" w:eastAsia="맑은 고딕" w:hAnsi="Times New Roman" w:cs="Times New Roman"/>
          <w:b/>
          <w:kern w:val="0"/>
          <w:sz w:val="24"/>
          <w:szCs w:val="24"/>
        </w:rPr>
      </w:pPr>
      <w:r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lastRenderedPageBreak/>
        <w:t xml:space="preserve">Table </w:t>
      </w:r>
      <w:r w:rsidR="00584721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S</w:t>
      </w:r>
      <w:r w:rsidR="007E7421"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1</w:t>
      </w:r>
      <w:r w:rsidR="00C62F4B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7</w:t>
      </w:r>
      <w:r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. Commonly enriched KEGG pathway</w:t>
      </w:r>
      <w:r w:rsidR="00123735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s</w:t>
      </w:r>
      <w:r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t xml:space="preserve"> of expanded gene</w:t>
      </w:r>
      <w:r w:rsidR="000F59E5"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t xml:space="preserve"> familie</w:t>
      </w:r>
      <w:r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s in the ancestral branches of Strigiformes, Accipitriformes, and Falconiformes</w:t>
      </w:r>
      <w:r w:rsidR="00A30E1B"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t xml:space="preserve">. </w:t>
      </w:r>
      <w:r w:rsidR="00A30E1B" w:rsidRPr="000D4834">
        <w:rPr>
          <w:rFonts w:ascii="Times New Roman" w:eastAsia="맑은 고딕" w:hAnsi="Times New Roman" w:cs="Times New Roman"/>
          <w:kern w:val="0"/>
          <w:sz w:val="24"/>
          <w:szCs w:val="24"/>
        </w:rPr>
        <w:t xml:space="preserve">KEGG pathways </w:t>
      </w:r>
      <w:r w:rsidR="000F59E5" w:rsidRPr="000D4834">
        <w:rPr>
          <w:rFonts w:ascii="Times New Roman" w:eastAsia="맑은 고딕" w:hAnsi="Times New Roman" w:cs="Times New Roman"/>
          <w:kern w:val="0"/>
          <w:sz w:val="24"/>
          <w:szCs w:val="24"/>
        </w:rPr>
        <w:t>also enriched in expanded gene families of brown kiwi were excluded.</w:t>
      </w:r>
      <w:r w:rsidR="001D3F73">
        <w:rPr>
          <w:rFonts w:ascii="Times New Roman" w:eastAsia="맑은 고딕" w:hAnsi="Times New Roman" w:cs="Times New Roman"/>
          <w:kern w:val="0"/>
          <w:sz w:val="24"/>
          <w:szCs w:val="24"/>
        </w:rPr>
        <w:t xml:space="preserve"> </w:t>
      </w:r>
      <w:r w:rsidR="001D3F73" w:rsidRPr="001D3F73">
        <w:rPr>
          <w:rFonts w:ascii="Times New Roman" w:eastAsia="맑은 고딕" w:hAnsi="Times New Roman" w:cs="Times New Roman"/>
          <w:i/>
          <w:kern w:val="0"/>
          <w:sz w:val="24"/>
          <w:szCs w:val="24"/>
        </w:rPr>
        <w:t>P</w:t>
      </w:r>
      <w:r w:rsidR="001D3F73">
        <w:rPr>
          <w:rFonts w:ascii="Times New Roman" w:eastAsia="맑은 고딕" w:hAnsi="Times New Roman" w:cs="Times New Roman"/>
          <w:kern w:val="0"/>
          <w:sz w:val="24"/>
          <w:szCs w:val="24"/>
        </w:rPr>
        <w:t>-value was calculated by Fisher’s exact test with a 5% FDR criterion.</w:t>
      </w:r>
    </w:p>
    <w:tbl>
      <w:tblPr>
        <w:tblW w:w="5000" w:type="pct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092"/>
        <w:gridCol w:w="3684"/>
        <w:gridCol w:w="1419"/>
        <w:gridCol w:w="1559"/>
        <w:gridCol w:w="1470"/>
      </w:tblGrid>
      <w:tr w:rsidR="00717141" w:rsidRPr="000D4834" w14:paraId="540CBE5A" w14:textId="77777777" w:rsidTr="00A866FB">
        <w:trPr>
          <w:trHeight w:val="284"/>
        </w:trPr>
        <w:tc>
          <w:tcPr>
            <w:tcW w:w="59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22B49" w14:textId="77777777" w:rsidR="00717141" w:rsidRPr="000D4834" w:rsidRDefault="00717141" w:rsidP="000702CD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맑은 고딕" w:hAnsi="Times New Roman" w:cs="Times New Roman"/>
                <w:color w:val="000000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</w:rPr>
              <w:t>KEGG</w:t>
            </w:r>
          </w:p>
        </w:tc>
        <w:tc>
          <w:tcPr>
            <w:tcW w:w="199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33FA1" w14:textId="77777777" w:rsidR="00717141" w:rsidRPr="000D4834" w:rsidRDefault="00717141" w:rsidP="00A866F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</w:rPr>
              <w:t>Description</w:t>
            </w:r>
          </w:p>
        </w:tc>
        <w:tc>
          <w:tcPr>
            <w:tcW w:w="7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CA822" w14:textId="77777777" w:rsidR="00717141" w:rsidRPr="000D4834" w:rsidRDefault="00717141" w:rsidP="00A866FB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</w:rPr>
            </w:pPr>
            <w:r w:rsidRPr="000D4834">
              <w:rPr>
                <w:rFonts w:ascii="Times New Roman" w:eastAsia="맑은 고딕" w:hAnsi="Times New Roman" w:cs="Times New Roman"/>
                <w:i/>
                <w:color w:val="000000"/>
                <w:kern w:val="0"/>
                <w:sz w:val="16"/>
              </w:rPr>
              <w:t>P</w:t>
            </w: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</w:rPr>
              <w:t>-value in the ancestral branch of Strigiformes</w:t>
            </w:r>
          </w:p>
        </w:tc>
        <w:tc>
          <w:tcPr>
            <w:tcW w:w="84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ACD01" w14:textId="77777777" w:rsidR="00717141" w:rsidRPr="000D4834" w:rsidRDefault="00717141" w:rsidP="00A866FB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</w:rPr>
            </w:pPr>
            <w:r w:rsidRPr="000D4834">
              <w:rPr>
                <w:rFonts w:ascii="Times New Roman" w:eastAsia="맑은 고딕" w:hAnsi="Times New Roman" w:cs="Times New Roman"/>
                <w:i/>
                <w:color w:val="000000"/>
                <w:kern w:val="0"/>
                <w:sz w:val="16"/>
              </w:rPr>
              <w:t>P</w:t>
            </w: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</w:rPr>
              <w:t>-value in the ancestral branch of Accipitriformes</w:t>
            </w:r>
          </w:p>
        </w:tc>
        <w:tc>
          <w:tcPr>
            <w:tcW w:w="79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7A976" w14:textId="77777777" w:rsidR="00717141" w:rsidRPr="000D4834" w:rsidRDefault="00717141" w:rsidP="00A866FB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</w:rPr>
            </w:pPr>
            <w:r w:rsidRPr="000D4834">
              <w:rPr>
                <w:rFonts w:ascii="Times New Roman" w:eastAsia="맑은 고딕" w:hAnsi="Times New Roman" w:cs="Times New Roman"/>
                <w:i/>
                <w:color w:val="000000"/>
                <w:kern w:val="0"/>
                <w:sz w:val="16"/>
              </w:rPr>
              <w:t>P</w:t>
            </w: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</w:rPr>
              <w:t>-value in the ancestral branch of Falconiformes</w:t>
            </w:r>
          </w:p>
        </w:tc>
      </w:tr>
      <w:tr w:rsidR="00717141" w:rsidRPr="000D4834" w14:paraId="4207ED4E" w14:textId="77777777" w:rsidTr="00A866FB">
        <w:trPr>
          <w:trHeight w:val="284"/>
        </w:trPr>
        <w:tc>
          <w:tcPr>
            <w:tcW w:w="592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F5C2A" w14:textId="478B06C1" w:rsidR="00717141" w:rsidRPr="000D4834" w:rsidRDefault="00717141" w:rsidP="00717141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ko05410</w:t>
            </w:r>
          </w:p>
        </w:tc>
        <w:tc>
          <w:tcPr>
            <w:tcW w:w="1997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F6618" w14:textId="77A198C1" w:rsidR="00717141" w:rsidRPr="000D4834" w:rsidRDefault="00717141" w:rsidP="00717141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Hypertrophic cardiomyopathy (HCM)</w:t>
            </w:r>
          </w:p>
        </w:tc>
        <w:tc>
          <w:tcPr>
            <w:tcW w:w="769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C47FC" w14:textId="56D2B965" w:rsidR="00717141" w:rsidRPr="000D4834" w:rsidRDefault="00717141" w:rsidP="0071714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9.52E-03</w:t>
            </w:r>
          </w:p>
        </w:tc>
        <w:tc>
          <w:tcPr>
            <w:tcW w:w="845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28144" w14:textId="611ADBCF" w:rsidR="00717141" w:rsidRPr="000D4834" w:rsidRDefault="00717141" w:rsidP="0071714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4.82E-04</w:t>
            </w:r>
          </w:p>
        </w:tc>
        <w:tc>
          <w:tcPr>
            <w:tcW w:w="797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5C4B3" w14:textId="766CA9D1" w:rsidR="00717141" w:rsidRPr="000D4834" w:rsidRDefault="00717141" w:rsidP="0071714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4.04E-02</w:t>
            </w:r>
          </w:p>
        </w:tc>
      </w:tr>
      <w:tr w:rsidR="00717141" w:rsidRPr="000D4834" w14:paraId="587D3A78" w14:textId="77777777" w:rsidTr="000702CD">
        <w:trPr>
          <w:trHeight w:val="284"/>
        </w:trPr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4527A0ED" w14:textId="5687A01A" w:rsidR="00717141" w:rsidRPr="000D4834" w:rsidRDefault="00717141" w:rsidP="00717141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ko05414</w:t>
            </w:r>
          </w:p>
        </w:tc>
        <w:tc>
          <w:tcPr>
            <w:tcW w:w="1997" w:type="pct"/>
            <w:shd w:val="clear" w:color="auto" w:fill="auto"/>
            <w:noWrap/>
            <w:vAlign w:val="center"/>
            <w:hideMark/>
          </w:tcPr>
          <w:p w14:paraId="1C558AE7" w14:textId="5D7A2CD2" w:rsidR="00717141" w:rsidRPr="000D4834" w:rsidRDefault="00717141" w:rsidP="00717141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Dilated cardiomyopathy (DCM)</w:t>
            </w:r>
          </w:p>
        </w:tc>
        <w:tc>
          <w:tcPr>
            <w:tcW w:w="769" w:type="pct"/>
            <w:shd w:val="clear" w:color="auto" w:fill="auto"/>
            <w:noWrap/>
            <w:vAlign w:val="center"/>
            <w:hideMark/>
          </w:tcPr>
          <w:p w14:paraId="18BE7B7D" w14:textId="7BA0240F" w:rsidR="00717141" w:rsidRPr="000D4834" w:rsidRDefault="00717141" w:rsidP="0071714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7.97E-08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14:paraId="5E942D65" w14:textId="5AA1DC1B" w:rsidR="00717141" w:rsidRPr="000D4834" w:rsidRDefault="00717141" w:rsidP="0071714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1.05E-03</w:t>
            </w:r>
          </w:p>
        </w:tc>
        <w:tc>
          <w:tcPr>
            <w:tcW w:w="797" w:type="pct"/>
            <w:shd w:val="clear" w:color="auto" w:fill="auto"/>
            <w:noWrap/>
            <w:vAlign w:val="center"/>
            <w:hideMark/>
          </w:tcPr>
          <w:p w14:paraId="759E645D" w14:textId="40862AEE" w:rsidR="00717141" w:rsidRPr="000D4834" w:rsidRDefault="00717141" w:rsidP="0071714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4.98E-02</w:t>
            </w:r>
          </w:p>
        </w:tc>
      </w:tr>
      <w:tr w:rsidR="00717141" w:rsidRPr="000D4834" w14:paraId="52F15D0A" w14:textId="77777777" w:rsidTr="000702CD">
        <w:trPr>
          <w:trHeight w:val="284"/>
        </w:trPr>
        <w:tc>
          <w:tcPr>
            <w:tcW w:w="592" w:type="pct"/>
            <w:shd w:val="clear" w:color="auto" w:fill="auto"/>
            <w:noWrap/>
            <w:vAlign w:val="center"/>
          </w:tcPr>
          <w:p w14:paraId="3756B7AF" w14:textId="7629D342" w:rsidR="00717141" w:rsidRPr="000D4834" w:rsidRDefault="00717141" w:rsidP="00717141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ko04750</w:t>
            </w:r>
          </w:p>
        </w:tc>
        <w:tc>
          <w:tcPr>
            <w:tcW w:w="1997" w:type="pct"/>
            <w:shd w:val="clear" w:color="auto" w:fill="auto"/>
            <w:noWrap/>
            <w:vAlign w:val="center"/>
          </w:tcPr>
          <w:p w14:paraId="14D17CE2" w14:textId="3D9A9346" w:rsidR="00717141" w:rsidRPr="000D4834" w:rsidRDefault="00717141" w:rsidP="00717141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Inflammatory mediator regulation of TRP channels</w:t>
            </w:r>
          </w:p>
        </w:tc>
        <w:tc>
          <w:tcPr>
            <w:tcW w:w="769" w:type="pct"/>
            <w:shd w:val="clear" w:color="auto" w:fill="auto"/>
            <w:noWrap/>
            <w:vAlign w:val="center"/>
          </w:tcPr>
          <w:p w14:paraId="43B0A871" w14:textId="6E10A77D" w:rsidR="00717141" w:rsidRPr="000D4834" w:rsidRDefault="00717141" w:rsidP="0071714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7.09E-09</w:t>
            </w:r>
          </w:p>
        </w:tc>
        <w:tc>
          <w:tcPr>
            <w:tcW w:w="845" w:type="pct"/>
            <w:shd w:val="clear" w:color="auto" w:fill="auto"/>
            <w:noWrap/>
            <w:vAlign w:val="center"/>
          </w:tcPr>
          <w:p w14:paraId="6B3AD5AF" w14:textId="0FF6560E" w:rsidR="00717141" w:rsidRPr="000D4834" w:rsidRDefault="00717141" w:rsidP="0071714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7.71E-03</w:t>
            </w:r>
          </w:p>
        </w:tc>
        <w:tc>
          <w:tcPr>
            <w:tcW w:w="797" w:type="pct"/>
            <w:shd w:val="clear" w:color="auto" w:fill="auto"/>
            <w:noWrap/>
            <w:vAlign w:val="center"/>
          </w:tcPr>
          <w:p w14:paraId="4B248439" w14:textId="7850236F" w:rsidR="00717141" w:rsidRPr="000D4834" w:rsidRDefault="00717141" w:rsidP="0071714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5.57E-04</w:t>
            </w:r>
          </w:p>
        </w:tc>
      </w:tr>
      <w:tr w:rsidR="00717141" w:rsidRPr="000D4834" w14:paraId="29CBBD2F" w14:textId="77777777" w:rsidTr="000702CD">
        <w:trPr>
          <w:trHeight w:val="284"/>
        </w:trPr>
        <w:tc>
          <w:tcPr>
            <w:tcW w:w="592" w:type="pct"/>
            <w:shd w:val="clear" w:color="auto" w:fill="auto"/>
            <w:noWrap/>
            <w:vAlign w:val="center"/>
          </w:tcPr>
          <w:p w14:paraId="4A307A87" w14:textId="356C5D0D" w:rsidR="00717141" w:rsidRPr="000D4834" w:rsidRDefault="00717141" w:rsidP="00717141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ko04261</w:t>
            </w:r>
          </w:p>
        </w:tc>
        <w:tc>
          <w:tcPr>
            <w:tcW w:w="1997" w:type="pct"/>
            <w:shd w:val="clear" w:color="auto" w:fill="auto"/>
            <w:noWrap/>
            <w:vAlign w:val="center"/>
          </w:tcPr>
          <w:p w14:paraId="40D95D24" w14:textId="193A7BCA" w:rsidR="00717141" w:rsidRPr="000D4834" w:rsidRDefault="00717141" w:rsidP="00717141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Adrenergic signaling in cardiomyocytes</w:t>
            </w:r>
          </w:p>
        </w:tc>
        <w:tc>
          <w:tcPr>
            <w:tcW w:w="769" w:type="pct"/>
            <w:shd w:val="clear" w:color="auto" w:fill="auto"/>
            <w:noWrap/>
            <w:vAlign w:val="center"/>
          </w:tcPr>
          <w:p w14:paraId="6DD70E95" w14:textId="73ABB378" w:rsidR="00717141" w:rsidRPr="000D4834" w:rsidRDefault="00717141" w:rsidP="0071714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9.14E-05</w:t>
            </w:r>
          </w:p>
        </w:tc>
        <w:tc>
          <w:tcPr>
            <w:tcW w:w="845" w:type="pct"/>
            <w:shd w:val="clear" w:color="auto" w:fill="auto"/>
            <w:noWrap/>
            <w:vAlign w:val="center"/>
          </w:tcPr>
          <w:p w14:paraId="6E576888" w14:textId="1D11008D" w:rsidR="00717141" w:rsidRPr="000D4834" w:rsidRDefault="00717141" w:rsidP="0071714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9.21E-03</w:t>
            </w:r>
          </w:p>
        </w:tc>
        <w:tc>
          <w:tcPr>
            <w:tcW w:w="797" w:type="pct"/>
            <w:shd w:val="clear" w:color="auto" w:fill="auto"/>
            <w:noWrap/>
            <w:vAlign w:val="center"/>
          </w:tcPr>
          <w:p w14:paraId="2A5213BB" w14:textId="304EE1BD" w:rsidR="00717141" w:rsidRPr="000D4834" w:rsidRDefault="00717141" w:rsidP="0071714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1.41E-02</w:t>
            </w:r>
          </w:p>
        </w:tc>
      </w:tr>
      <w:tr w:rsidR="00717141" w:rsidRPr="000D4834" w14:paraId="470FF4D5" w14:textId="77777777" w:rsidTr="00A866FB">
        <w:trPr>
          <w:trHeight w:val="284"/>
        </w:trPr>
        <w:tc>
          <w:tcPr>
            <w:tcW w:w="592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1589761" w14:textId="5D36D232" w:rsidR="00717141" w:rsidRPr="000D4834" w:rsidRDefault="00717141" w:rsidP="00717141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ko04015</w:t>
            </w:r>
          </w:p>
        </w:tc>
        <w:tc>
          <w:tcPr>
            <w:tcW w:w="1997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EB4407A" w14:textId="1B2AAD65" w:rsidR="00717141" w:rsidRPr="000D4834" w:rsidRDefault="00717141" w:rsidP="00717141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Rap1 signaling pathway</w:t>
            </w:r>
          </w:p>
        </w:tc>
        <w:tc>
          <w:tcPr>
            <w:tcW w:w="769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41A52CC" w14:textId="4F4ABE61" w:rsidR="00717141" w:rsidRPr="000D4834" w:rsidRDefault="00717141" w:rsidP="0071714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1.79E-03</w:t>
            </w:r>
          </w:p>
        </w:tc>
        <w:tc>
          <w:tcPr>
            <w:tcW w:w="845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0E74B15" w14:textId="01765C0B" w:rsidR="00717141" w:rsidRPr="000D4834" w:rsidRDefault="00717141" w:rsidP="0071714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1.86E-04</w:t>
            </w:r>
          </w:p>
        </w:tc>
        <w:tc>
          <w:tcPr>
            <w:tcW w:w="797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438187B" w14:textId="34B5CC71" w:rsidR="00717141" w:rsidRPr="000D4834" w:rsidRDefault="00717141" w:rsidP="00717141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3.13E-06</w:t>
            </w:r>
          </w:p>
        </w:tc>
      </w:tr>
    </w:tbl>
    <w:p w14:paraId="138187D0" w14:textId="77777777" w:rsidR="006E44CD" w:rsidRPr="000D4834" w:rsidRDefault="006E44CD">
      <w:pPr>
        <w:widowControl/>
        <w:wordWrap/>
        <w:autoSpaceDE/>
        <w:autoSpaceDN/>
        <w:rPr>
          <w:rFonts w:ascii="Times New Roman" w:eastAsia="맑은 고딕" w:hAnsi="Times New Roman" w:cs="Times New Roman"/>
          <w:kern w:val="0"/>
          <w:sz w:val="24"/>
          <w:szCs w:val="24"/>
        </w:rPr>
      </w:pPr>
    </w:p>
    <w:p w14:paraId="3EFA7BAA" w14:textId="0130B5B8" w:rsidR="008B6C56" w:rsidRDefault="006E44CD">
      <w:pPr>
        <w:widowControl/>
        <w:wordWrap/>
        <w:autoSpaceDE/>
        <w:autoSpaceDN/>
        <w:rPr>
          <w:rFonts w:ascii="Times New Roman" w:eastAsia="맑은 고딕" w:hAnsi="Times New Roman" w:cs="Times New Roman"/>
          <w:kern w:val="0"/>
          <w:sz w:val="24"/>
          <w:szCs w:val="24"/>
        </w:rPr>
      </w:pPr>
      <w:r w:rsidRPr="000D4834">
        <w:rPr>
          <w:rFonts w:ascii="Times New Roman" w:eastAsia="맑은 고딕" w:hAnsi="Times New Roman" w:cs="Times New Roman"/>
          <w:kern w:val="0"/>
          <w:sz w:val="24"/>
          <w:szCs w:val="24"/>
        </w:rPr>
        <w:br w:type="page"/>
      </w:r>
    </w:p>
    <w:p w14:paraId="352D8D58" w14:textId="3650FC44" w:rsidR="006E44CD" w:rsidRPr="000D4834" w:rsidRDefault="008B6C56">
      <w:pPr>
        <w:widowControl/>
        <w:wordWrap/>
        <w:autoSpaceDE/>
        <w:autoSpaceDN/>
        <w:rPr>
          <w:rFonts w:ascii="Times New Roman" w:eastAsia="맑은 고딕" w:hAnsi="Times New Roman" w:cs="Times New Roman"/>
          <w:kern w:val="0"/>
          <w:sz w:val="24"/>
          <w:szCs w:val="24"/>
        </w:rPr>
      </w:pPr>
      <w:r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lastRenderedPageBreak/>
        <w:t xml:space="preserve">Table </w:t>
      </w:r>
      <w:r w:rsidR="00DB14C1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S</w:t>
      </w:r>
      <w:r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1</w:t>
      </w:r>
      <w:r>
        <w:rPr>
          <w:rFonts w:ascii="Times New Roman" w:eastAsia="맑은 고딕" w:hAnsi="Times New Roman" w:cs="Times New Roman"/>
          <w:b/>
          <w:kern w:val="0"/>
          <w:sz w:val="24"/>
          <w:szCs w:val="24"/>
        </w:rPr>
        <w:t>8</w:t>
      </w:r>
      <w:r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. Gene Ontology (GO) enrichment of gene</w:t>
      </w:r>
      <w:r>
        <w:rPr>
          <w:rFonts w:ascii="Times New Roman" w:eastAsia="맑은 고딕" w:hAnsi="Times New Roman" w:cs="Times New Roman"/>
          <w:b/>
          <w:kern w:val="0"/>
          <w:sz w:val="24"/>
          <w:szCs w:val="24"/>
        </w:rPr>
        <w:t xml:space="preserve"> families</w:t>
      </w:r>
      <w:r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t xml:space="preserve"> that were expanded in the present bird</w:t>
      </w:r>
      <w:r>
        <w:rPr>
          <w:rFonts w:ascii="Times New Roman" w:eastAsia="맑은 고딕" w:hAnsi="Times New Roman" w:cs="Times New Roman"/>
          <w:b/>
          <w:kern w:val="0"/>
          <w:sz w:val="24"/>
          <w:szCs w:val="24"/>
        </w:rPr>
        <w:t>s</w:t>
      </w:r>
      <w:r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t xml:space="preserve"> of prey</w:t>
      </w:r>
      <w:r>
        <w:rPr>
          <w:rFonts w:ascii="Times New Roman" w:eastAsia="맑은 고딕" w:hAnsi="Times New Roman" w:cs="Times New Roman"/>
          <w:b/>
          <w:kern w:val="0"/>
          <w:sz w:val="24"/>
          <w:szCs w:val="24"/>
        </w:rPr>
        <w:t xml:space="preserve">. </w:t>
      </w:r>
      <w:r w:rsidRPr="001D3F73">
        <w:rPr>
          <w:rFonts w:ascii="Times New Roman" w:eastAsia="맑은 고딕" w:hAnsi="Times New Roman" w:cs="Times New Roman"/>
          <w:i/>
          <w:kern w:val="0"/>
          <w:sz w:val="24"/>
          <w:szCs w:val="24"/>
        </w:rPr>
        <w:t>P</w:t>
      </w:r>
      <w:r>
        <w:rPr>
          <w:rFonts w:ascii="Times New Roman" w:eastAsia="맑은 고딕" w:hAnsi="Times New Roman" w:cs="Times New Roman"/>
          <w:kern w:val="0"/>
          <w:sz w:val="24"/>
          <w:szCs w:val="24"/>
        </w:rPr>
        <w:t>-value was calculated by Fisher’s exact test with a 5% FDR criterion.</w:t>
      </w:r>
    </w:p>
    <w:tbl>
      <w:tblPr>
        <w:tblW w:w="5000" w:type="pct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374"/>
        <w:gridCol w:w="5389"/>
        <w:gridCol w:w="1419"/>
        <w:gridCol w:w="1042"/>
      </w:tblGrid>
      <w:tr w:rsidR="008B6C56" w:rsidRPr="000D4834" w14:paraId="3EE1A145" w14:textId="77777777" w:rsidTr="000702CD">
        <w:trPr>
          <w:trHeight w:val="660"/>
        </w:trPr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539F99A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Cs/>
                <w:color w:val="000000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kern w:val="0"/>
              </w:rPr>
              <w:t>GO term</w:t>
            </w:r>
          </w:p>
        </w:tc>
        <w:tc>
          <w:tcPr>
            <w:tcW w:w="292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2950F3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Cs/>
                <w:color w:val="000000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kern w:val="0"/>
              </w:rPr>
              <w:t>Description</w:t>
            </w:r>
          </w:p>
        </w:tc>
        <w:tc>
          <w:tcPr>
            <w:tcW w:w="76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8136979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Cs/>
                <w:color w:val="000000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kern w:val="0"/>
              </w:rPr>
              <w:t>Fold-change of Avg. gene number</w:t>
            </w:r>
          </w:p>
        </w:tc>
        <w:tc>
          <w:tcPr>
            <w:tcW w:w="56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BC20FB6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Cs/>
                <w:color w:val="000000"/>
                <w:kern w:val="0"/>
              </w:rPr>
            </w:pPr>
            <w:r w:rsidRPr="000D4834">
              <w:rPr>
                <w:rFonts w:ascii="Times New Roman" w:eastAsia="맑은 고딕" w:hAnsi="Times New Roman" w:cs="Times New Roman"/>
                <w:i/>
                <w:kern w:val="0"/>
              </w:rPr>
              <w:t>P</w:t>
            </w:r>
            <w:r w:rsidRPr="000D4834">
              <w:rPr>
                <w:rFonts w:ascii="Times New Roman" w:eastAsia="맑은 고딕" w:hAnsi="Times New Roman" w:cs="Times New Roman"/>
                <w:kern w:val="0"/>
              </w:rPr>
              <w:t>-value</w:t>
            </w:r>
          </w:p>
        </w:tc>
      </w:tr>
      <w:tr w:rsidR="008B6C56" w:rsidRPr="000D4834" w14:paraId="57F1B8D2" w14:textId="77777777" w:rsidTr="007C1A31">
        <w:trPr>
          <w:trHeight w:val="20"/>
        </w:trPr>
        <w:tc>
          <w:tcPr>
            <w:tcW w:w="74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F499F9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GO:0044403</w:t>
            </w:r>
          </w:p>
        </w:tc>
        <w:tc>
          <w:tcPr>
            <w:tcW w:w="292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C3D15A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symbiosis, encompassing mutualism through parasitism</w:t>
            </w:r>
          </w:p>
        </w:tc>
        <w:tc>
          <w:tcPr>
            <w:tcW w:w="76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43591D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2.03</w:t>
            </w:r>
          </w:p>
        </w:tc>
        <w:tc>
          <w:tcPr>
            <w:tcW w:w="56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BE8B44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5.89E-07</w:t>
            </w:r>
          </w:p>
        </w:tc>
      </w:tr>
      <w:tr w:rsidR="008B6C56" w:rsidRPr="000D4834" w14:paraId="4E51CB2C" w14:textId="77777777" w:rsidTr="007C1A31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4C39B6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GO:0044419</w:t>
            </w:r>
          </w:p>
        </w:tc>
        <w:tc>
          <w:tcPr>
            <w:tcW w:w="29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4EEAC2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interspecies interaction between organisms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910732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2.02</w:t>
            </w: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CDC029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8.08E-06</w:t>
            </w:r>
          </w:p>
        </w:tc>
      </w:tr>
      <w:tr w:rsidR="008B6C56" w:rsidRPr="000D4834" w14:paraId="3FD3D2E4" w14:textId="77777777" w:rsidTr="007C1A31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EC2E94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GO:0002223</w:t>
            </w:r>
          </w:p>
        </w:tc>
        <w:tc>
          <w:tcPr>
            <w:tcW w:w="29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C3A435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stimulatory C-type lectin receptor signaling pathway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7F40D2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3.15</w:t>
            </w: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E6A1A4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1.23E-04</w:t>
            </w:r>
          </w:p>
        </w:tc>
      </w:tr>
      <w:tr w:rsidR="008B6C56" w:rsidRPr="000D4834" w14:paraId="46FE7D71" w14:textId="77777777" w:rsidTr="007C1A31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4E4527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GO:0002220</w:t>
            </w:r>
          </w:p>
        </w:tc>
        <w:tc>
          <w:tcPr>
            <w:tcW w:w="29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BFB838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innate immune response activating cell surface receptor signaling pathway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0B0805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3.37</w:t>
            </w: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3F9330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2.39E-04</w:t>
            </w:r>
          </w:p>
        </w:tc>
      </w:tr>
      <w:tr w:rsidR="008B6C56" w:rsidRPr="000D4834" w14:paraId="499ED5CB" w14:textId="77777777" w:rsidTr="007C1A31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1F2C32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GO:0034377</w:t>
            </w:r>
          </w:p>
        </w:tc>
        <w:tc>
          <w:tcPr>
            <w:tcW w:w="29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EF5354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plasma lipoprotein particle assembly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5C9D32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2.31</w:t>
            </w: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0785A4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9.75E-04</w:t>
            </w:r>
          </w:p>
        </w:tc>
      </w:tr>
      <w:tr w:rsidR="008B6C56" w:rsidRPr="000D4834" w14:paraId="5BCAC6C3" w14:textId="77777777" w:rsidTr="007C1A31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7CB831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GO:1900026</w:t>
            </w:r>
          </w:p>
        </w:tc>
        <w:tc>
          <w:tcPr>
            <w:tcW w:w="29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B31BC5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positive regulation of substrate adhesion-dependent cell spreading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3D4B07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2.07</w:t>
            </w: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742C0D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1.08E-03</w:t>
            </w:r>
          </w:p>
        </w:tc>
      </w:tr>
      <w:tr w:rsidR="008B6C56" w:rsidRPr="000D4834" w14:paraId="5BAB1C90" w14:textId="77777777" w:rsidTr="007C1A31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381117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GO:0048295</w:t>
            </w:r>
          </w:p>
        </w:tc>
        <w:tc>
          <w:tcPr>
            <w:tcW w:w="29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F46890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positive regulation of isotype switching to IgE isotypes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5C218C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2.27</w:t>
            </w: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7FCB67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1.12E-03</w:t>
            </w:r>
          </w:p>
        </w:tc>
      </w:tr>
      <w:tr w:rsidR="008B6C56" w:rsidRPr="000D4834" w14:paraId="57DFE5C0" w14:textId="77777777" w:rsidTr="007C1A31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739A9A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GO:1900024</w:t>
            </w:r>
          </w:p>
        </w:tc>
        <w:tc>
          <w:tcPr>
            <w:tcW w:w="29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FEDB10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regulation of substrate adhesion-dependent cell spreading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26DBD7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2.05</w:t>
            </w: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CC9795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1.64E-03</w:t>
            </w:r>
          </w:p>
        </w:tc>
      </w:tr>
      <w:tr w:rsidR="008B6C56" w:rsidRPr="000D4834" w14:paraId="632B8C92" w14:textId="77777777" w:rsidTr="007C1A31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7DE08D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GO:0002478</w:t>
            </w:r>
          </w:p>
        </w:tc>
        <w:tc>
          <w:tcPr>
            <w:tcW w:w="29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1C46FB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antigen processing and presentation of exogenous peptide antigen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DBE926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2.12</w:t>
            </w: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8C01BD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1.70E-03</w:t>
            </w:r>
          </w:p>
        </w:tc>
      </w:tr>
      <w:tr w:rsidR="008B6C56" w:rsidRPr="000D4834" w14:paraId="3304F7AB" w14:textId="77777777" w:rsidTr="007C1A31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BC9FDF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GO:0019068</w:t>
            </w:r>
          </w:p>
        </w:tc>
        <w:tc>
          <w:tcPr>
            <w:tcW w:w="29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4DF7E5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virion assembly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2BC36A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2.67</w:t>
            </w: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F48E54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2.10E-03</w:t>
            </w:r>
          </w:p>
        </w:tc>
      </w:tr>
      <w:tr w:rsidR="008B6C56" w:rsidRPr="000D4834" w14:paraId="483C7197" w14:textId="77777777" w:rsidTr="007C1A31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9E3C14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GO:2001044</w:t>
            </w:r>
          </w:p>
        </w:tc>
        <w:tc>
          <w:tcPr>
            <w:tcW w:w="29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73A6C1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regulation of integrin-mediated signaling pathway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D10BA3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2.19</w:t>
            </w: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B837AB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2.10E-03</w:t>
            </w:r>
          </w:p>
        </w:tc>
      </w:tr>
      <w:tr w:rsidR="008B6C56" w:rsidRPr="000D4834" w14:paraId="5E7321F5" w14:textId="77777777" w:rsidTr="007C1A31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DE78DC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GO:0048002</w:t>
            </w:r>
          </w:p>
        </w:tc>
        <w:tc>
          <w:tcPr>
            <w:tcW w:w="29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CF62F1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antigen processing and presentation of peptide antigen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139B48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2.14</w:t>
            </w: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38E9ED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2.28E-03</w:t>
            </w:r>
          </w:p>
        </w:tc>
      </w:tr>
      <w:tr w:rsidR="008B6C56" w:rsidRPr="000D4834" w14:paraId="52917033" w14:textId="77777777" w:rsidTr="007C1A31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EA8D66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GO:0051569</w:t>
            </w:r>
          </w:p>
        </w:tc>
        <w:tc>
          <w:tcPr>
            <w:tcW w:w="29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3F29EB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regulation of histone H3-K4 methylation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37E81F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2.06</w:t>
            </w: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D0F69C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3.32E-03</w:t>
            </w:r>
          </w:p>
        </w:tc>
      </w:tr>
      <w:tr w:rsidR="008B6C56" w:rsidRPr="000D4834" w14:paraId="7F47BE9D" w14:textId="77777777" w:rsidTr="007C1A31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8A30D7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GO:0019884</w:t>
            </w:r>
          </w:p>
        </w:tc>
        <w:tc>
          <w:tcPr>
            <w:tcW w:w="29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80798E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antigen processing and presentation of exogenous antigen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C40113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2.17</w:t>
            </w: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69EA21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3.49E-03</w:t>
            </w:r>
          </w:p>
        </w:tc>
      </w:tr>
      <w:tr w:rsidR="008B6C56" w:rsidRPr="000D4834" w14:paraId="3090DE5C" w14:textId="77777777" w:rsidTr="007C1A31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6889F0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GO:2001046</w:t>
            </w:r>
          </w:p>
        </w:tc>
        <w:tc>
          <w:tcPr>
            <w:tcW w:w="29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80B49A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positive regulation of integrin-mediated signaling pathway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9D2786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2.62</w:t>
            </w: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0226A2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3.96E-03</w:t>
            </w:r>
          </w:p>
        </w:tc>
      </w:tr>
      <w:tr w:rsidR="008B6C56" w:rsidRPr="000D4834" w14:paraId="490BF143" w14:textId="77777777" w:rsidTr="007C1A31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AF2A2A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GO:0065005</w:t>
            </w:r>
          </w:p>
        </w:tc>
        <w:tc>
          <w:tcPr>
            <w:tcW w:w="29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F176AF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protein-lipid complex assembly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62E0DB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2.91</w:t>
            </w: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58FDC3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4.02E-03</w:t>
            </w:r>
          </w:p>
        </w:tc>
      </w:tr>
      <w:tr w:rsidR="008B6C56" w:rsidRPr="000D4834" w14:paraId="39056919" w14:textId="77777777" w:rsidTr="007C1A31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3385DB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GO:0070093</w:t>
            </w:r>
          </w:p>
        </w:tc>
        <w:tc>
          <w:tcPr>
            <w:tcW w:w="29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A31FB0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negative regulation of glucagon secretion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0389D0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2.51</w:t>
            </w: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CAD977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4.12E-03</w:t>
            </w:r>
          </w:p>
        </w:tc>
      </w:tr>
      <w:tr w:rsidR="008B6C56" w:rsidRPr="000D4834" w14:paraId="3AE25B5A" w14:textId="77777777" w:rsidTr="007C1A31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9DA6C5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GO:1901381</w:t>
            </w:r>
          </w:p>
        </w:tc>
        <w:tc>
          <w:tcPr>
            <w:tcW w:w="29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13A05D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positive regulation of potassium ion transmembrane transport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FC16F4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2.19</w:t>
            </w: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09828E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4.20E-03</w:t>
            </w:r>
          </w:p>
        </w:tc>
      </w:tr>
      <w:tr w:rsidR="008B6C56" w:rsidRPr="000D4834" w14:paraId="24BE6203" w14:textId="77777777" w:rsidTr="007C1A31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D75667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GO:0019886</w:t>
            </w:r>
          </w:p>
        </w:tc>
        <w:tc>
          <w:tcPr>
            <w:tcW w:w="29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1A6491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antigen processing and presentation of exogenous peptide antigen via MHC class II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90DC87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2.15</w:t>
            </w: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68F652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4.41E-03</w:t>
            </w:r>
          </w:p>
        </w:tc>
      </w:tr>
      <w:tr w:rsidR="008B6C56" w:rsidRPr="000D4834" w14:paraId="6CC7E889" w14:textId="77777777" w:rsidTr="007C1A31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C2C5BD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GO:0022832</w:t>
            </w:r>
          </w:p>
        </w:tc>
        <w:tc>
          <w:tcPr>
            <w:tcW w:w="29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28A36C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voltage-gated channel activity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12562D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2.01</w:t>
            </w: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80E46C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4.92E-03</w:t>
            </w:r>
          </w:p>
        </w:tc>
      </w:tr>
      <w:tr w:rsidR="008B6C56" w:rsidRPr="000D4834" w14:paraId="3711E07C" w14:textId="77777777" w:rsidTr="007C1A31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30BFC9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GO:0030206</w:t>
            </w:r>
          </w:p>
        </w:tc>
        <w:tc>
          <w:tcPr>
            <w:tcW w:w="29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3A7124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chondroitin sulfate biosynthetic process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1333DE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4.38</w:t>
            </w: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B9918F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5.08E-03</w:t>
            </w:r>
          </w:p>
        </w:tc>
      </w:tr>
      <w:tr w:rsidR="008B6C56" w:rsidRPr="000D4834" w14:paraId="0FCB185F" w14:textId="77777777" w:rsidTr="007C1A31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DDBE1A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GO:1902495</w:t>
            </w:r>
          </w:p>
        </w:tc>
        <w:tc>
          <w:tcPr>
            <w:tcW w:w="29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D2C91B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transmembrane transporter complex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79EC99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2.05</w:t>
            </w: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76709D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5.27E-03</w:t>
            </w:r>
          </w:p>
        </w:tc>
      </w:tr>
      <w:tr w:rsidR="008B6C56" w:rsidRPr="000D4834" w14:paraId="2B37A0EA" w14:textId="77777777" w:rsidTr="007C1A31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72A61C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GO:0008331</w:t>
            </w:r>
          </w:p>
        </w:tc>
        <w:tc>
          <w:tcPr>
            <w:tcW w:w="29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5B89D1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high voltage-gated calcium channel activity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C2E453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2.05</w:t>
            </w: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BE3657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5.27E-03</w:t>
            </w:r>
          </w:p>
        </w:tc>
      </w:tr>
      <w:tr w:rsidR="008B6C56" w:rsidRPr="000D4834" w14:paraId="58104853" w14:textId="77777777" w:rsidTr="007C1A31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250DC6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GO:0002495</w:t>
            </w:r>
          </w:p>
        </w:tc>
        <w:tc>
          <w:tcPr>
            <w:tcW w:w="29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8E1375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antigen processing and presentation of peptide antigen via MHC class II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8D67FC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2.13</w:t>
            </w: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DB31BF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5.39E-03</w:t>
            </w:r>
          </w:p>
        </w:tc>
      </w:tr>
      <w:tr w:rsidR="008B6C56" w:rsidRPr="000D4834" w14:paraId="389AE215" w14:textId="77777777" w:rsidTr="007C1A31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B36D20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GO:0071827</w:t>
            </w:r>
          </w:p>
        </w:tc>
        <w:tc>
          <w:tcPr>
            <w:tcW w:w="29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6E175B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plasma lipoprotein particle organization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82B069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3.09</w:t>
            </w: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B68862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5.39E-03</w:t>
            </w:r>
          </w:p>
        </w:tc>
      </w:tr>
      <w:tr w:rsidR="008B6C56" w:rsidRPr="000D4834" w14:paraId="6006E2CC" w14:textId="77777777" w:rsidTr="007C1A31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E0083C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GO:1902170</w:t>
            </w:r>
          </w:p>
        </w:tc>
        <w:tc>
          <w:tcPr>
            <w:tcW w:w="29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A8C003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cellular response to reactive nitrogen species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DB013E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2.14</w:t>
            </w: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CB6C4E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5.74E-03</w:t>
            </w:r>
          </w:p>
        </w:tc>
      </w:tr>
      <w:tr w:rsidR="008B6C56" w:rsidRPr="000D4834" w14:paraId="68CA6B35" w14:textId="77777777" w:rsidTr="007C1A31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378C9F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GO:1902855</w:t>
            </w:r>
          </w:p>
        </w:tc>
        <w:tc>
          <w:tcPr>
            <w:tcW w:w="29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1A6171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regulation of non-motile cilium assembly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18EFF0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2.11</w:t>
            </w: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B9AA63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5.74E-03</w:t>
            </w:r>
          </w:p>
        </w:tc>
      </w:tr>
      <w:tr w:rsidR="008B6C56" w:rsidRPr="000D4834" w14:paraId="513798F3" w14:textId="77777777" w:rsidTr="007C1A31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7FC8E4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GO:0034702</w:t>
            </w:r>
          </w:p>
        </w:tc>
        <w:tc>
          <w:tcPr>
            <w:tcW w:w="29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4A973E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ion channel complex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98D2C7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2.08</w:t>
            </w: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DB1168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6.18E-03</w:t>
            </w:r>
          </w:p>
        </w:tc>
      </w:tr>
      <w:tr w:rsidR="008B6C56" w:rsidRPr="000D4834" w14:paraId="5C5C00CA" w14:textId="77777777" w:rsidTr="007C1A31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F377C5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GO:0002504</w:t>
            </w:r>
          </w:p>
        </w:tc>
        <w:tc>
          <w:tcPr>
            <w:tcW w:w="29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46A413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antigen processing and presentation of peptide or polysaccharide antigen via MHC class II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1128C5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2.1</w:t>
            </w: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55EC6D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6.53E-03</w:t>
            </w:r>
          </w:p>
        </w:tc>
      </w:tr>
      <w:tr w:rsidR="008B6C56" w:rsidRPr="000D4834" w14:paraId="6F53A806" w14:textId="77777777" w:rsidTr="007C1A31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973480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GO:1905476</w:t>
            </w:r>
          </w:p>
        </w:tc>
        <w:tc>
          <w:tcPr>
            <w:tcW w:w="29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C5FAA6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negative regulation of protein localization to membrane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2D9E93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2.23</w:t>
            </w: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29594D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7.76E-03</w:t>
            </w:r>
          </w:p>
        </w:tc>
      </w:tr>
      <w:tr w:rsidR="008B6C56" w:rsidRPr="000D4834" w14:paraId="725B4CD1" w14:textId="77777777" w:rsidTr="007C1A31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61F233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GO:0038095</w:t>
            </w:r>
          </w:p>
        </w:tc>
        <w:tc>
          <w:tcPr>
            <w:tcW w:w="29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9590D5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Fc-epsilon receptor signaling pathway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E1EA10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2.93</w:t>
            </w: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DD2182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7.84E-03</w:t>
            </w:r>
          </w:p>
        </w:tc>
      </w:tr>
      <w:tr w:rsidR="008B6C56" w:rsidRPr="000D4834" w14:paraId="18C8DF1C" w14:textId="77777777" w:rsidTr="007C1A31">
        <w:trPr>
          <w:trHeight w:val="20"/>
        </w:trPr>
        <w:tc>
          <w:tcPr>
            <w:tcW w:w="74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39EF0E7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GO:0043312</w:t>
            </w:r>
          </w:p>
        </w:tc>
        <w:tc>
          <w:tcPr>
            <w:tcW w:w="292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38C94DF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neutrophil degranulation</w:t>
            </w:r>
          </w:p>
        </w:tc>
        <w:tc>
          <w:tcPr>
            <w:tcW w:w="76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3382FBC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2.11</w:t>
            </w:r>
          </w:p>
        </w:tc>
        <w:tc>
          <w:tcPr>
            <w:tcW w:w="56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D8C41E5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8.81E-03</w:t>
            </w:r>
          </w:p>
        </w:tc>
      </w:tr>
      <w:tr w:rsidR="008B6C56" w:rsidRPr="000D4834" w14:paraId="48E1ED7C" w14:textId="77777777" w:rsidTr="007C1A31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2404BE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GO:0003846</w:t>
            </w:r>
          </w:p>
        </w:tc>
        <w:tc>
          <w:tcPr>
            <w:tcW w:w="29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D6E97B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2-acylglycerol O-acyltransferase activity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C7E248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10.89</w:t>
            </w: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40D2C0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9.10E-03</w:t>
            </w:r>
          </w:p>
        </w:tc>
      </w:tr>
      <w:tr w:rsidR="008B6C56" w:rsidRPr="000D4834" w14:paraId="0E73B0F0" w14:textId="77777777" w:rsidTr="007C1A31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6090CE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GO:0042590</w:t>
            </w:r>
          </w:p>
        </w:tc>
        <w:tc>
          <w:tcPr>
            <w:tcW w:w="29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9FF1BE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antigen processing and presentation of exogenous peptide antigen via MHC class I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0A0E19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4.24</w:t>
            </w: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CB832B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9.50E-03</w:t>
            </w:r>
          </w:p>
        </w:tc>
      </w:tr>
      <w:tr w:rsidR="008B6C56" w:rsidRPr="000D4834" w14:paraId="4B1C8317" w14:textId="77777777" w:rsidTr="007C1A31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579007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GO:0048293</w:t>
            </w:r>
          </w:p>
        </w:tc>
        <w:tc>
          <w:tcPr>
            <w:tcW w:w="29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3D0FCB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regulation of isotype switching to IgE isotypes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93C1E0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2.51</w:t>
            </w: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819422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9.50E-03</w:t>
            </w:r>
          </w:p>
        </w:tc>
      </w:tr>
      <w:tr w:rsidR="008B6C56" w:rsidRPr="000D4834" w14:paraId="629C5E2C" w14:textId="77777777" w:rsidTr="007C1A31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DDDFAD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GO:0031523</w:t>
            </w:r>
          </w:p>
        </w:tc>
        <w:tc>
          <w:tcPr>
            <w:tcW w:w="29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DAACEB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Myb complex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286845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2.88</w:t>
            </w: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35020C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1.00E-02</w:t>
            </w:r>
          </w:p>
        </w:tc>
      </w:tr>
      <w:tr w:rsidR="008B6C56" w:rsidRPr="000D4834" w14:paraId="31A769BF" w14:textId="77777777" w:rsidTr="007C1A31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D5B9B1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GO:0051120</w:t>
            </w:r>
          </w:p>
        </w:tc>
        <w:tc>
          <w:tcPr>
            <w:tcW w:w="29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4190DE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hepoxilin A3 synthase activity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5F7F1F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10.89</w:t>
            </w: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9CA65F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1.05E-02</w:t>
            </w:r>
          </w:p>
        </w:tc>
      </w:tr>
      <w:tr w:rsidR="008B6C56" w:rsidRPr="000D4834" w14:paraId="1D3B2F7B" w14:textId="77777777" w:rsidTr="007C1A31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90990D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GO:0050252</w:t>
            </w:r>
          </w:p>
        </w:tc>
        <w:tc>
          <w:tcPr>
            <w:tcW w:w="29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4C91AB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retinol O-fatty-acyltransferase activity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7D1008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12.44</w:t>
            </w: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DCE49E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1.05E-02</w:t>
            </w:r>
          </w:p>
        </w:tc>
      </w:tr>
      <w:tr w:rsidR="008B6C56" w:rsidRPr="000D4834" w14:paraId="5EF00F69" w14:textId="77777777" w:rsidTr="007C1A31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99505D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GO:1990189</w:t>
            </w:r>
          </w:p>
        </w:tc>
        <w:tc>
          <w:tcPr>
            <w:tcW w:w="29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ACA89F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peptide-serine-N-acetyltransferase activity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CDB561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3.11</w:t>
            </w: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B41E01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1.05E-02</w:t>
            </w:r>
          </w:p>
        </w:tc>
      </w:tr>
      <w:tr w:rsidR="008B6C56" w:rsidRPr="000D4834" w14:paraId="2C2ED90F" w14:textId="77777777" w:rsidTr="007C1A31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8C2382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GO:0047323</w:t>
            </w:r>
          </w:p>
        </w:tc>
        <w:tc>
          <w:tcPr>
            <w:tcW w:w="29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3B0F70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[3-methyl-2-oxobutanoate dehydrogenase (acetyl-transferring)] kinase activity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CC1407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5.29</w:t>
            </w: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29304E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1.05E-02</w:t>
            </w:r>
          </w:p>
        </w:tc>
      </w:tr>
      <w:tr w:rsidR="008B6C56" w:rsidRPr="000D4834" w14:paraId="3B991805" w14:textId="77777777" w:rsidTr="007C1A31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49DB2F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GO:1900121</w:t>
            </w:r>
          </w:p>
        </w:tc>
        <w:tc>
          <w:tcPr>
            <w:tcW w:w="29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6A5F88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negative regulation of receptor binding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DFCCDC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2.21</w:t>
            </w: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C2CF57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1.08E-02</w:t>
            </w:r>
          </w:p>
        </w:tc>
      </w:tr>
      <w:tr w:rsidR="008B6C56" w:rsidRPr="000D4834" w14:paraId="76FDC55B" w14:textId="77777777" w:rsidTr="007C1A31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3B425E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GO:0002296</w:t>
            </w:r>
          </w:p>
        </w:tc>
        <w:tc>
          <w:tcPr>
            <w:tcW w:w="29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6E0616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T-helper 1 cell lineage commitment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EC503C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2.77</w:t>
            </w: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CEEA43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1.08E-02</w:t>
            </w:r>
          </w:p>
        </w:tc>
      </w:tr>
      <w:tr w:rsidR="008B6C56" w:rsidRPr="000D4834" w14:paraId="3F7A98C1" w14:textId="77777777" w:rsidTr="007C1A31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893D08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GO:0036155</w:t>
            </w:r>
          </w:p>
        </w:tc>
        <w:tc>
          <w:tcPr>
            <w:tcW w:w="29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F710E2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acylglycerol acyl-chain remodeling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4F71B0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C94C22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1.08E-02</w:t>
            </w:r>
          </w:p>
        </w:tc>
      </w:tr>
      <w:tr w:rsidR="008B6C56" w:rsidRPr="000D4834" w14:paraId="18E14E0D" w14:textId="77777777" w:rsidTr="007C1A31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430D3C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GO:0034178</w:t>
            </w:r>
          </w:p>
        </w:tc>
        <w:tc>
          <w:tcPr>
            <w:tcW w:w="29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5FB0ED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toll-like receptor 13 signaling pathway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137726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2.59</w:t>
            </w: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CEBACE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1.08E-02</w:t>
            </w:r>
          </w:p>
        </w:tc>
      </w:tr>
      <w:tr w:rsidR="008B6C56" w:rsidRPr="000D4834" w14:paraId="4154E5F4" w14:textId="77777777" w:rsidTr="007C1A31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7BFAB4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GO:1901731</w:t>
            </w:r>
          </w:p>
        </w:tc>
        <w:tc>
          <w:tcPr>
            <w:tcW w:w="29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4D84CA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positive regulation of platelet aggregation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EBF21B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2.31</w:t>
            </w: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B3BC8B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1.08E-02</w:t>
            </w:r>
          </w:p>
        </w:tc>
      </w:tr>
      <w:tr w:rsidR="008B6C56" w:rsidRPr="000D4834" w14:paraId="3EF231F6" w14:textId="77777777" w:rsidTr="007C1A31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06AA17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GO:1902044</w:t>
            </w:r>
          </w:p>
        </w:tc>
        <w:tc>
          <w:tcPr>
            <w:tcW w:w="29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B81624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regulation of Fas signaling pathway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361833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2.18</w:t>
            </w: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4B546A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1.08E-02</w:t>
            </w:r>
          </w:p>
        </w:tc>
      </w:tr>
      <w:tr w:rsidR="008B6C56" w:rsidRPr="000D4834" w14:paraId="01F51F42" w14:textId="77777777" w:rsidTr="007C1A31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7380D5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GO:0001844</w:t>
            </w:r>
          </w:p>
        </w:tc>
        <w:tc>
          <w:tcPr>
            <w:tcW w:w="29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225CBF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protein insertion into mitochondrial membrane involved in apoptotic signaling pathway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4CDE7C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2.33</w:t>
            </w: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FFFF62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1.08E-02</w:t>
            </w:r>
          </w:p>
        </w:tc>
      </w:tr>
      <w:tr w:rsidR="008B6C56" w:rsidRPr="000D4834" w14:paraId="17ECF264" w14:textId="77777777" w:rsidTr="007C1A31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BCD37C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GO:0034465</w:t>
            </w:r>
          </w:p>
        </w:tc>
        <w:tc>
          <w:tcPr>
            <w:tcW w:w="29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0A11D7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response to carbon monoxide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5B5520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2.09</w:t>
            </w: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DD7562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1.08E-02</w:t>
            </w:r>
          </w:p>
        </w:tc>
      </w:tr>
      <w:tr w:rsidR="008B6C56" w:rsidRPr="000D4834" w14:paraId="190DB6A7" w14:textId="77777777" w:rsidTr="007C1A31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1BAC3C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GO:0036149</w:t>
            </w:r>
          </w:p>
        </w:tc>
        <w:tc>
          <w:tcPr>
            <w:tcW w:w="29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AB65B1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phosphatidylinositol acyl-chain remodeling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6926B8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4.04</w:t>
            </w: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FF3E81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1.08E-02</w:t>
            </w:r>
          </w:p>
        </w:tc>
      </w:tr>
      <w:tr w:rsidR="008B6C56" w:rsidRPr="000D4834" w14:paraId="007B3B38" w14:textId="77777777" w:rsidTr="007C1A31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24EBB3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GO:1902045</w:t>
            </w:r>
          </w:p>
        </w:tc>
        <w:tc>
          <w:tcPr>
            <w:tcW w:w="29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73135C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negative regulation of Fas signaling pathway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BA8863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2.8</w:t>
            </w: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0F213F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1.08E-02</w:t>
            </w:r>
          </w:p>
        </w:tc>
      </w:tr>
      <w:tr w:rsidR="008B6C56" w:rsidRPr="000D4834" w14:paraId="371D1CD9" w14:textId="77777777" w:rsidTr="007C1A31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9B71D8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GO:0008615</w:t>
            </w:r>
          </w:p>
        </w:tc>
        <w:tc>
          <w:tcPr>
            <w:tcW w:w="29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6B1C2C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pyridoxine biosynthetic process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24ABDF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2.07</w:t>
            </w: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E27131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1.08E-02</w:t>
            </w:r>
          </w:p>
        </w:tc>
      </w:tr>
      <w:tr w:rsidR="008B6C56" w:rsidRPr="000D4834" w14:paraId="654C57CF" w14:textId="77777777" w:rsidTr="007C1A31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E88593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lastRenderedPageBreak/>
              <w:t>GO:0008614</w:t>
            </w:r>
          </w:p>
        </w:tc>
        <w:tc>
          <w:tcPr>
            <w:tcW w:w="29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5942F3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pyridoxine metabolic process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6A4981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2.42</w:t>
            </w: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92C2EA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1.08E-02</w:t>
            </w:r>
          </w:p>
        </w:tc>
      </w:tr>
      <w:tr w:rsidR="008B6C56" w:rsidRPr="000D4834" w14:paraId="2E21342E" w14:textId="77777777" w:rsidTr="007C1A31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D18102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GO:0001796</w:t>
            </w:r>
          </w:p>
        </w:tc>
        <w:tc>
          <w:tcPr>
            <w:tcW w:w="29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4EF747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regulation of type IIa hypersensitivity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71388F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2.16</w:t>
            </w: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9390A6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1.08E-02</w:t>
            </w:r>
          </w:p>
        </w:tc>
      </w:tr>
      <w:tr w:rsidR="008B6C56" w:rsidRPr="000D4834" w14:paraId="47A423C6" w14:textId="77777777" w:rsidTr="007C1A31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DB9690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GO:1905453</w:t>
            </w:r>
          </w:p>
        </w:tc>
        <w:tc>
          <w:tcPr>
            <w:tcW w:w="29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2BE196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regulation of myeloid progenitor cell differentiation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7A1813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FA6FE9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1.08E-02</w:t>
            </w:r>
          </w:p>
        </w:tc>
      </w:tr>
      <w:tr w:rsidR="008B6C56" w:rsidRPr="000D4834" w14:paraId="73960958" w14:textId="77777777" w:rsidTr="007C1A31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FD2C81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GO:0035579</w:t>
            </w:r>
          </w:p>
        </w:tc>
        <w:tc>
          <w:tcPr>
            <w:tcW w:w="29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A15F4D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specific granule membrane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D1F25A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4.77</w:t>
            </w: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4B3752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1.10E-02</w:t>
            </w:r>
          </w:p>
        </w:tc>
      </w:tr>
      <w:tr w:rsidR="008B6C56" w:rsidRPr="000D4834" w14:paraId="0568F30A" w14:textId="77777777" w:rsidTr="007C1A31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F17CE3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GO:0071825</w:t>
            </w:r>
          </w:p>
        </w:tc>
        <w:tc>
          <w:tcPr>
            <w:tcW w:w="29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50FD7D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protein-lipid complex subunit organization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1962E8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3.4</w:t>
            </w: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F3FE21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1.11E-02</w:t>
            </w:r>
          </w:p>
        </w:tc>
      </w:tr>
      <w:tr w:rsidR="008B6C56" w:rsidRPr="000D4834" w14:paraId="31860202" w14:textId="77777777" w:rsidTr="007C1A31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406FD8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GO:0000789</w:t>
            </w:r>
          </w:p>
        </w:tc>
        <w:tc>
          <w:tcPr>
            <w:tcW w:w="29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0F8791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cytoplasmic chromatin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D06DD7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2.59</w:t>
            </w: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12925F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1.11E-02</w:t>
            </w:r>
          </w:p>
        </w:tc>
      </w:tr>
      <w:tr w:rsidR="008B6C56" w:rsidRPr="000D4834" w14:paraId="03AE2738" w14:textId="77777777" w:rsidTr="007C1A31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07C2BE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GO:0002283</w:t>
            </w:r>
          </w:p>
        </w:tc>
        <w:tc>
          <w:tcPr>
            <w:tcW w:w="29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C6DFD2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neutrophil activation involved in immune response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854B3D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2.61</w:t>
            </w: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A435BB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1.16E-02</w:t>
            </w:r>
          </w:p>
        </w:tc>
      </w:tr>
      <w:tr w:rsidR="008B6C56" w:rsidRPr="000D4834" w14:paraId="04902E44" w14:textId="77777777" w:rsidTr="007C1A31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23527B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GO:0043268</w:t>
            </w:r>
          </w:p>
        </w:tc>
        <w:tc>
          <w:tcPr>
            <w:tcW w:w="29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2008EF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positive regulation of potassium ion transport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0380E7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2.16</w:t>
            </w: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751414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1.16E-02</w:t>
            </w:r>
          </w:p>
        </w:tc>
      </w:tr>
      <w:tr w:rsidR="008B6C56" w:rsidRPr="000D4834" w14:paraId="52FA9493" w14:textId="77777777" w:rsidTr="007C1A31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4BA8DE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GO:0033137</w:t>
            </w:r>
          </w:p>
        </w:tc>
        <w:tc>
          <w:tcPr>
            <w:tcW w:w="29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9A0F09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negative regulation of peptidyl-serine phosphorylation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3FA390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2.08</w:t>
            </w: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72963D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1.18E-02</w:t>
            </w:r>
          </w:p>
        </w:tc>
      </w:tr>
      <w:tr w:rsidR="008B6C56" w:rsidRPr="000D4834" w14:paraId="10842579" w14:textId="77777777" w:rsidTr="007C1A31">
        <w:trPr>
          <w:trHeight w:val="20"/>
        </w:trPr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222B353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GO:0005249</w:t>
            </w:r>
          </w:p>
        </w:tc>
        <w:tc>
          <w:tcPr>
            <w:tcW w:w="29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84674E2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voltage-gated potassium channel activity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1FED427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2.11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81D8BAD" w14:textId="77777777" w:rsidR="008B6C56" w:rsidRPr="007C1A31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C1A3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1.33E-02</w:t>
            </w:r>
          </w:p>
        </w:tc>
      </w:tr>
    </w:tbl>
    <w:p w14:paraId="4C0C989C" w14:textId="58C639B2" w:rsidR="007E7421" w:rsidRDefault="007E7421" w:rsidP="008B6C56">
      <w:pPr>
        <w:widowControl/>
        <w:wordWrap/>
        <w:autoSpaceDE/>
        <w:autoSpaceDN/>
        <w:rPr>
          <w:rFonts w:ascii="Times New Roman" w:eastAsia="맑은 고딕" w:hAnsi="Times New Roman" w:cs="Times New Roman"/>
          <w:b/>
          <w:kern w:val="0"/>
          <w:sz w:val="24"/>
          <w:szCs w:val="24"/>
        </w:rPr>
      </w:pPr>
    </w:p>
    <w:p w14:paraId="60952526" w14:textId="77777777" w:rsidR="005F16E0" w:rsidRPr="000D4834" w:rsidRDefault="005F16E0">
      <w:pPr>
        <w:widowControl/>
        <w:wordWrap/>
        <w:autoSpaceDE/>
        <w:autoSpaceDN/>
        <w:rPr>
          <w:rFonts w:ascii="Times New Roman" w:eastAsia="맑은 고딕" w:hAnsi="Times New Roman" w:cs="Times New Roman"/>
          <w:b/>
          <w:kern w:val="0"/>
          <w:sz w:val="24"/>
          <w:szCs w:val="24"/>
        </w:rPr>
      </w:pPr>
    </w:p>
    <w:p w14:paraId="21611D19" w14:textId="77777777" w:rsidR="00415C6B" w:rsidRDefault="00415C6B">
      <w:pPr>
        <w:widowControl/>
        <w:wordWrap/>
        <w:autoSpaceDE/>
        <w:autoSpaceDN/>
        <w:rPr>
          <w:rFonts w:ascii="Times New Roman" w:eastAsia="맑은 고딕" w:hAnsi="Times New Roman" w:cs="Times New Roman"/>
          <w:b/>
          <w:kern w:val="0"/>
          <w:sz w:val="24"/>
          <w:szCs w:val="24"/>
        </w:rPr>
      </w:pPr>
      <w:r>
        <w:rPr>
          <w:rFonts w:ascii="Times New Roman" w:eastAsia="맑은 고딕" w:hAnsi="Times New Roman" w:cs="Times New Roman"/>
          <w:b/>
          <w:kern w:val="0"/>
          <w:sz w:val="24"/>
          <w:szCs w:val="24"/>
        </w:rPr>
        <w:br w:type="page"/>
      </w:r>
    </w:p>
    <w:p w14:paraId="1533ACA2" w14:textId="235A045F" w:rsidR="007F2FEF" w:rsidRDefault="007E7421" w:rsidP="007F2FEF">
      <w:pPr>
        <w:widowControl/>
        <w:wordWrap/>
        <w:autoSpaceDE/>
        <w:autoSpaceDN/>
        <w:rPr>
          <w:rFonts w:ascii="Times New Roman" w:eastAsia="맑은 고딕" w:hAnsi="Times New Roman" w:cs="Times New Roman"/>
          <w:kern w:val="0"/>
          <w:sz w:val="24"/>
          <w:szCs w:val="24"/>
        </w:rPr>
      </w:pPr>
      <w:r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lastRenderedPageBreak/>
        <w:t xml:space="preserve">Table </w:t>
      </w:r>
      <w:r w:rsidR="00CE60B4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S</w:t>
      </w:r>
      <w:r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1</w:t>
      </w:r>
      <w:r w:rsidR="00C62F4B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9</w:t>
      </w:r>
      <w:r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t xml:space="preserve">. List of genes showing accelerated </w:t>
      </w:r>
      <w:r w:rsidRPr="000D4834">
        <w:rPr>
          <w:rFonts w:ascii="Times New Roman" w:hAnsi="Times New Roman" w:hint="eastAsia"/>
          <w:b/>
          <w:i/>
          <w:iCs/>
          <w:kern w:val="0"/>
          <w:sz w:val="24"/>
          <w:szCs w:val="24"/>
        </w:rPr>
        <w:t>d</w:t>
      </w:r>
      <w:r w:rsidRPr="000D4834">
        <w:rPr>
          <w:rFonts w:ascii="Times New Roman" w:hAnsi="Times New Roman" w:hint="eastAsia"/>
          <w:b/>
          <w:i/>
          <w:iCs/>
          <w:kern w:val="0"/>
          <w:sz w:val="24"/>
          <w:szCs w:val="24"/>
          <w:vertAlign w:val="subscript"/>
        </w:rPr>
        <w:t>N</w:t>
      </w:r>
      <w:r w:rsidRPr="000D4834">
        <w:rPr>
          <w:rFonts w:ascii="Times New Roman" w:hAnsi="Times New Roman" w:hint="eastAsia"/>
          <w:b/>
          <w:iCs/>
          <w:kern w:val="0"/>
          <w:sz w:val="24"/>
          <w:szCs w:val="24"/>
        </w:rPr>
        <w:t>/</w:t>
      </w:r>
      <w:r w:rsidRPr="000D4834">
        <w:rPr>
          <w:rFonts w:ascii="Times New Roman" w:hAnsi="Times New Roman" w:hint="eastAsia"/>
          <w:b/>
          <w:i/>
          <w:iCs/>
          <w:kern w:val="0"/>
          <w:sz w:val="24"/>
          <w:szCs w:val="24"/>
        </w:rPr>
        <w:t>d</w:t>
      </w:r>
      <w:r w:rsidRPr="000D4834">
        <w:rPr>
          <w:rFonts w:ascii="Times New Roman" w:hAnsi="Times New Roman" w:hint="eastAsia"/>
          <w:b/>
          <w:i/>
          <w:iCs/>
          <w:kern w:val="0"/>
          <w:sz w:val="24"/>
          <w:szCs w:val="24"/>
          <w:vertAlign w:val="subscript"/>
        </w:rPr>
        <w:t>S</w:t>
      </w:r>
      <w:r w:rsidR="007F2FEF">
        <w:rPr>
          <w:rFonts w:ascii="Times New Roman" w:hAnsi="Times New Roman"/>
          <w:b/>
          <w:iCs/>
          <w:kern w:val="0"/>
          <w:sz w:val="24"/>
          <w:szCs w:val="24"/>
        </w:rPr>
        <w:t xml:space="preserve"> in the three raptor orders</w:t>
      </w:r>
    </w:p>
    <w:tbl>
      <w:tblPr>
        <w:tblW w:w="5000" w:type="pct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517"/>
        <w:gridCol w:w="1459"/>
        <w:gridCol w:w="1664"/>
        <w:gridCol w:w="1664"/>
        <w:gridCol w:w="1664"/>
        <w:gridCol w:w="1256"/>
      </w:tblGrid>
      <w:tr w:rsidR="009E467A" w:rsidRPr="007F2FEF" w14:paraId="13BE7E95" w14:textId="77777777" w:rsidTr="007378E6">
        <w:trPr>
          <w:trHeight w:val="170"/>
        </w:trPr>
        <w:tc>
          <w:tcPr>
            <w:tcW w:w="822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5568AC" w14:textId="43EBF796" w:rsidR="009E467A" w:rsidRPr="007F2FEF" w:rsidRDefault="009E467A" w:rsidP="0063693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9E467A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Genes</w:t>
            </w:r>
          </w:p>
        </w:tc>
        <w:tc>
          <w:tcPr>
            <w:tcW w:w="349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D9D7FDA" w14:textId="73B6349F" w:rsidR="009E467A" w:rsidRPr="007378E6" w:rsidRDefault="009E467A" w:rsidP="00F45B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 xml:space="preserve">ω Three </w:t>
            </w:r>
            <w:r w:rsidR="00F45B3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r</w:t>
            </w: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aptor branches</w:t>
            </w:r>
          </w:p>
        </w:tc>
        <w:tc>
          <w:tcPr>
            <w:tcW w:w="681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E3EA14B" w14:textId="230AFCAC" w:rsidR="009E467A" w:rsidRPr="007378E6" w:rsidRDefault="009E467A" w:rsidP="0063693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ω outgroups</w:t>
            </w:r>
          </w:p>
        </w:tc>
      </w:tr>
      <w:tr w:rsidR="009E467A" w:rsidRPr="007F2FEF" w14:paraId="6CEC0073" w14:textId="77777777" w:rsidTr="007378E6">
        <w:trPr>
          <w:trHeight w:val="170"/>
        </w:trPr>
        <w:tc>
          <w:tcPr>
            <w:tcW w:w="822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E0AE6C9" w14:textId="77777777" w:rsidR="009E467A" w:rsidRPr="007F2FEF" w:rsidRDefault="009E467A" w:rsidP="009E467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  <w:tc>
          <w:tcPr>
            <w:tcW w:w="79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3445987" w14:textId="7207D320" w:rsidR="009E467A" w:rsidRPr="0084203F" w:rsidRDefault="009E467A" w:rsidP="009E467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702CD">
              <w:rPr>
                <w:rFonts w:ascii="Times New Roman" w:eastAsia="맑은 고딕" w:hAnsi="Times New Roman" w:cs="Times New Roman"/>
                <w:color w:val="000000"/>
                <w:szCs w:val="20"/>
              </w:rPr>
              <w:t>Strigiformes</w:t>
            </w:r>
          </w:p>
        </w:tc>
        <w:tc>
          <w:tcPr>
            <w:tcW w:w="90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02B65D7" w14:textId="313B6784" w:rsidR="009E467A" w:rsidRPr="0084203F" w:rsidRDefault="009E467A" w:rsidP="009E467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702CD">
              <w:rPr>
                <w:rFonts w:ascii="Times New Roman" w:eastAsia="맑은 고딕" w:hAnsi="Times New Roman" w:cs="Times New Roman"/>
                <w:color w:val="000000"/>
                <w:szCs w:val="20"/>
              </w:rPr>
              <w:t>Accipitriformes</w:t>
            </w:r>
          </w:p>
        </w:tc>
        <w:tc>
          <w:tcPr>
            <w:tcW w:w="90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B982E4F" w14:textId="4EFEF437" w:rsidR="009E467A" w:rsidRPr="0084203F" w:rsidRDefault="009E467A" w:rsidP="009E467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702CD">
              <w:rPr>
                <w:rFonts w:ascii="Times New Roman" w:eastAsia="맑은 고딕" w:hAnsi="Times New Roman" w:cs="Times New Roman"/>
                <w:color w:val="000000"/>
                <w:szCs w:val="20"/>
              </w:rPr>
              <w:t>Falconiformes</w:t>
            </w:r>
          </w:p>
        </w:tc>
        <w:tc>
          <w:tcPr>
            <w:tcW w:w="90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BEE9BC2" w14:textId="25EBC3D7" w:rsidR="009E467A" w:rsidRPr="0084203F" w:rsidRDefault="009E467A" w:rsidP="009E467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702CD">
              <w:rPr>
                <w:rFonts w:ascii="Times New Roman" w:eastAsia="맑은 고딕" w:hAnsi="Times New Roman" w:cs="Times New Roman"/>
                <w:color w:val="000000"/>
                <w:szCs w:val="20"/>
              </w:rPr>
              <w:t>Merged</w:t>
            </w:r>
          </w:p>
        </w:tc>
        <w:tc>
          <w:tcPr>
            <w:tcW w:w="681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BDA333A" w14:textId="77777777" w:rsidR="009E467A" w:rsidRPr="0084203F" w:rsidRDefault="009E467A" w:rsidP="009E467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</w:tr>
      <w:tr w:rsidR="003933ED" w:rsidRPr="007F2FEF" w14:paraId="18390B88" w14:textId="77777777" w:rsidTr="003933ED">
        <w:trPr>
          <w:trHeight w:val="20"/>
        </w:trPr>
        <w:tc>
          <w:tcPr>
            <w:tcW w:w="82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DA2773" w14:textId="460D8530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LOC422316</w:t>
            </w:r>
          </w:p>
        </w:tc>
        <w:tc>
          <w:tcPr>
            <w:tcW w:w="79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28415E" w14:textId="1F50845B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0.7250 </w:t>
            </w:r>
          </w:p>
        </w:tc>
        <w:tc>
          <w:tcPr>
            <w:tcW w:w="90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607DC8" w14:textId="61448E61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0.2188 </w:t>
            </w:r>
          </w:p>
        </w:tc>
        <w:tc>
          <w:tcPr>
            <w:tcW w:w="902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B1D5836" w14:textId="732D3CA0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0.3676 </w:t>
            </w:r>
          </w:p>
        </w:tc>
        <w:tc>
          <w:tcPr>
            <w:tcW w:w="90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C611D5" w14:textId="082A47AB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0.4146 </w:t>
            </w:r>
          </w:p>
        </w:tc>
        <w:tc>
          <w:tcPr>
            <w:tcW w:w="68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A710B8" w14:textId="422C77AD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0.1253 </w:t>
            </w:r>
          </w:p>
        </w:tc>
      </w:tr>
      <w:tr w:rsidR="003933ED" w:rsidRPr="007F2FEF" w14:paraId="2076C004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7C2C15" w14:textId="1BF6CBD3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RNH1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B40D00" w14:textId="49B941E1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0.5599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639E01" w14:textId="0AFC15D4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0.3043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429682" w14:textId="7C4DD3E1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0.5248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B16082" w14:textId="64ADFB4D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0.4822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D03463" w14:textId="55D9A4C7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0.1340 </w:t>
            </w:r>
          </w:p>
        </w:tc>
      </w:tr>
      <w:tr w:rsidR="003933ED" w:rsidRPr="007F2FEF" w14:paraId="13BDF567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B10B49" w14:textId="133062EF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RIF1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0A9AFA" w14:textId="40C298FB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0.4231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E85026" w14:textId="6336E00F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0.5985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FE3078" w14:textId="3A3AF577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0.6027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5787C9" w14:textId="0B8E88E8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0.5556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011CE3" w14:textId="4D65B281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0.3007 </w:t>
            </w:r>
          </w:p>
        </w:tc>
      </w:tr>
      <w:tr w:rsidR="003933ED" w:rsidRPr="007F2FEF" w14:paraId="67429F2C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7C2816" w14:textId="49BA8D5B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VLDLR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1AD29F" w14:textId="622357C1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0.4052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0EF6B4" w14:textId="3B98F6AC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0.5618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B8850E" w14:textId="786FFE13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0.4375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1B222B" w14:textId="0B6E95B2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0.4731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FAB019" w14:textId="1A4E89EC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0.1466 </w:t>
            </w:r>
          </w:p>
        </w:tc>
      </w:tr>
      <w:tr w:rsidR="003933ED" w:rsidRPr="007F2FEF" w14:paraId="0CB2119A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E15100" w14:textId="759BEB28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IL4I1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ED23B3" w14:textId="7C9CB0B6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1.3922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7F5470" w14:textId="461AD04C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0.2168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7C90B9" w14:textId="1307A169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0.3847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D6FEF8" w14:textId="5DA54EC1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0.4886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001F00" w14:textId="7049CDD1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0.1801 </w:t>
            </w:r>
          </w:p>
        </w:tc>
      </w:tr>
      <w:tr w:rsidR="003933ED" w:rsidRPr="007F2FEF" w14:paraId="5230F213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5A092E" w14:textId="7EA2D184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SKP2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1EE115" w14:textId="2823DCD8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1.3782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ADC563" w14:textId="4D8D145E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0.6191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E09EDC" w14:textId="6DE11859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0.7180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7A29DF" w14:textId="33FF6829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0.9569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A55815" w14:textId="3F5B9D3A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0.2997 </w:t>
            </w:r>
          </w:p>
        </w:tc>
      </w:tr>
      <w:tr w:rsidR="003933ED" w:rsidRPr="007F2FEF" w14:paraId="0F2EA7FF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C39194" w14:textId="1AB9CD98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SMC4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B4A9F6" w14:textId="27DAB464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0.4212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E94258" w14:textId="1EC6CC63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0.4064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B73B6D" w14:textId="31768010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0.4548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A30D18" w14:textId="04130CAC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0.4350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3A5DD6" w14:textId="672576B0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0.2166 </w:t>
            </w:r>
          </w:p>
        </w:tc>
      </w:tr>
      <w:tr w:rsidR="003933ED" w:rsidRPr="007F2FEF" w14:paraId="65591924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EF9F88" w14:textId="589FD933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MUM1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C7D93C" w14:textId="7EC60125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0.9040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E58872" w14:textId="26A6EB7C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0.5793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DF1A39" w14:textId="091C7368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0.6939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B0595A" w14:textId="1F842237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0.7164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60BDAB" w14:textId="3A88F473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0.3299 </w:t>
            </w:r>
          </w:p>
        </w:tc>
      </w:tr>
      <w:tr w:rsidR="003933ED" w:rsidRPr="007F2FEF" w14:paraId="341EFE09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2679FC" w14:textId="560697AA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ORC1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226E59" w14:textId="06DF167A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0.5132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F00FD8" w14:textId="0E90F5C1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0.4786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D42B3C" w14:textId="66D84F2A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1.0003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9C9E32" w14:textId="2CCB7BD3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0.7373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6DBE01" w14:textId="3A54505E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0.3508 </w:t>
            </w:r>
          </w:p>
        </w:tc>
      </w:tr>
      <w:tr w:rsidR="003933ED" w:rsidRPr="007F2FEF" w14:paraId="3913127D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0478A9" w14:textId="40DAA2BF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DNAJC25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95B99E" w14:textId="2B9382CB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1.1660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FED484" w14:textId="02462AC5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0.1189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47A8E8" w14:textId="2BE2906E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0.4075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2B97EF" w14:textId="738895FC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0.3706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706657" w14:textId="3C04147F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0.0647 </w:t>
            </w:r>
          </w:p>
        </w:tc>
      </w:tr>
      <w:tr w:rsidR="003933ED" w:rsidRPr="007F2FEF" w14:paraId="6018AA62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B91B0E" w14:textId="74275C7D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COL3A1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4FB329" w14:textId="3DC8E924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0.5096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992C3F" w14:textId="53B460F3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0.2897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F62231" w14:textId="4E1015C5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0.2788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434C92" w14:textId="1A51B539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0.3436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DD5527" w14:textId="1FDEAA39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0.1746 </w:t>
            </w:r>
          </w:p>
        </w:tc>
      </w:tr>
      <w:tr w:rsidR="003933ED" w:rsidRPr="007F2FEF" w14:paraId="7EFF33A1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4D5D0D" w14:textId="2E72C2C0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GMPS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F78156" w14:textId="5C4B8F18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0.1401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2969E7" w14:textId="52528C18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0.0521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3A956C" w14:textId="6A83E67D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0.1685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D09C76" w14:textId="4475241E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0.1259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0F10AB" w14:textId="1A754773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0.0166 </w:t>
            </w:r>
          </w:p>
        </w:tc>
      </w:tr>
      <w:tr w:rsidR="003933ED" w:rsidRPr="007F2FEF" w14:paraId="2D7F733E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6C9A95" w14:textId="0112045B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ITFG1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72F99B" w14:textId="3A57C824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0.4411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DE80FA" w14:textId="79C40C1F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0.4819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2FB9D4" w14:textId="57EC454A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0.5602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06F693" w14:textId="72B46A76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0.5029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2E33A0" w14:textId="5BE1883B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0.1608 </w:t>
            </w:r>
          </w:p>
        </w:tc>
      </w:tr>
      <w:tr w:rsidR="003933ED" w:rsidRPr="007F2FEF" w14:paraId="73C4AC47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74DD81" w14:textId="08EE6519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LMNA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625862" w14:textId="4B779909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1.0153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E57C1E" w14:textId="3FE99D5C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0.9055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50D747" w14:textId="320C1ADC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0.8907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D786E7" w14:textId="64CD1AD5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0.9214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5F3D70" w14:textId="19DA4E1A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0.4318 </w:t>
            </w:r>
          </w:p>
        </w:tc>
      </w:tr>
      <w:tr w:rsidR="003933ED" w:rsidRPr="007F2FEF" w14:paraId="3A5F6F64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1221A4" w14:textId="7B5EE113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DNAJC21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A18889" w14:textId="10ADA672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0.5231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FFE88F" w14:textId="05B5C497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0.8603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80E6C5" w14:textId="20EE5E3D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0.4373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8961EE" w14:textId="2D1B3362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0.6237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7ED934" w14:textId="12DEBA1C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0.2616 </w:t>
            </w:r>
          </w:p>
        </w:tc>
      </w:tr>
      <w:tr w:rsidR="003933ED" w:rsidRPr="007F2FEF" w14:paraId="5E519665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411E73" w14:textId="3EE428BC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HELB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3A1ACA" w14:textId="7A8F94EB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0.7658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227858" w14:textId="4ADB87A2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1.1112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89E3E4" w14:textId="0AF0880C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0.4070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6FB451" w14:textId="3A85034B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0.7014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6553EE" w14:textId="6770E437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0.3765 </w:t>
            </w:r>
          </w:p>
        </w:tc>
      </w:tr>
      <w:tr w:rsidR="003933ED" w:rsidRPr="007F2FEF" w14:paraId="7AF78813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037EB9" w14:textId="00F6A30C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C5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217DD6" w14:textId="43753813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0.4088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E553AF" w14:textId="0FDD535A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0.4190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5A4714" w14:textId="1E62600F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0.4032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C82B5B" w14:textId="45FAA500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0.4098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34002D" w14:textId="6E3D5C33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0.2447 </w:t>
            </w:r>
          </w:p>
        </w:tc>
      </w:tr>
      <w:tr w:rsidR="003933ED" w:rsidRPr="007F2FEF" w14:paraId="52CB5B18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2C36EB" w14:textId="66F1E5AA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LOC107048990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438C26" w14:textId="7EFA6032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0.7351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6438D1" w14:textId="25B944DD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0.2973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5981EB" w14:textId="6B98E353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0.3189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E46772" w14:textId="7106C653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0.4411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6138C2" w14:textId="2F66DE30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0.2321 </w:t>
            </w:r>
          </w:p>
        </w:tc>
      </w:tr>
      <w:tr w:rsidR="003933ED" w:rsidRPr="007F2FEF" w14:paraId="1BE7B31D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7281C8" w14:textId="751C22EF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MRPL37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E9BC3B" w14:textId="34D177CE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0.7049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E716D3" w14:textId="5C037887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0.9437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34AA02" w14:textId="39F7182C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0.9591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636C01" w14:textId="2C772CEB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0.8887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33238D" w14:textId="572741E6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0.2786 </w:t>
            </w:r>
          </w:p>
        </w:tc>
      </w:tr>
      <w:tr w:rsidR="003933ED" w:rsidRPr="007F2FEF" w14:paraId="7A4609A9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33D7E9" w14:textId="0B2B3FD0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NCAPG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EEFFA0" w14:textId="6CF87E22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0.6532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D1923D" w14:textId="2215F0FF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0.5192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E40453" w14:textId="131FA068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0.6578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86E003" w14:textId="6389C1C2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0.6243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4C903C" w14:textId="11289EBD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0.3423 </w:t>
            </w:r>
          </w:p>
        </w:tc>
      </w:tr>
      <w:tr w:rsidR="003933ED" w:rsidRPr="007F2FEF" w14:paraId="435BE6B8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ED9D9D" w14:textId="7D6B4AA6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TSPO2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C48EBE" w14:textId="6B527F40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4.1893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A4C87F" w14:textId="36630733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0.4787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AC6FD4" w14:textId="04EFCF8A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1.2710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4ADAA1" w14:textId="492E462E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1.2814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B21852" w14:textId="36010BDD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0.1887 </w:t>
            </w:r>
          </w:p>
        </w:tc>
      </w:tr>
      <w:tr w:rsidR="003933ED" w:rsidRPr="007F2FEF" w14:paraId="37CFD93C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AEEE05" w14:textId="6CC6A766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RAD50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EE131A" w14:textId="2ED014F0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0.1508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5FABC1" w14:textId="02533480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0.2132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4CE6C0" w14:textId="3F54C8F1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0.2709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3D3336" w14:textId="48D9FBBC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0.2286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E261D3" w14:textId="75C577B8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0.1179 </w:t>
            </w:r>
          </w:p>
        </w:tc>
      </w:tr>
      <w:tr w:rsidR="003933ED" w:rsidRPr="007F2FEF" w14:paraId="50312710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CD96C2" w14:textId="7041CEA5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SLC22A7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1D60A6" w14:textId="09F9234C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0.4227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11A7C8" w14:textId="67DBC615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0.4236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5E7793" w14:textId="5A985752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0.4662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1E2D06" w14:textId="314A386C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0.4376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B22B39" w14:textId="05FB1C58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0.2099 </w:t>
            </w:r>
          </w:p>
        </w:tc>
      </w:tr>
      <w:tr w:rsidR="003933ED" w:rsidRPr="007F2FEF" w14:paraId="3B13D971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B4663C" w14:textId="36AB328D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SMC6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C2C1F9" w14:textId="43FE263E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0.6001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982D72" w14:textId="1A9625C5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0.3487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144CE5" w14:textId="13906857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0.5704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D6EF45" w14:textId="5A0B20FC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0.5198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A5EA22" w14:textId="4B117AA7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0.3019 </w:t>
            </w:r>
          </w:p>
        </w:tc>
      </w:tr>
      <w:tr w:rsidR="003933ED" w:rsidRPr="007F2FEF" w14:paraId="1F922EE1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899BA5" w14:textId="66DFEAF3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ETV4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24C961" w14:textId="735B0900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0.3241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4E702C" w14:textId="5C1AAB91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0.7722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320AF8" w14:textId="316FA2C0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0.5582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DBB4C5" w14:textId="411C3C04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0.5281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B2B9E3" w14:textId="2BF97599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0.2409 </w:t>
            </w:r>
          </w:p>
        </w:tc>
      </w:tr>
      <w:tr w:rsidR="003933ED" w:rsidRPr="007F2FEF" w14:paraId="0B7E28AA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1D397E" w14:textId="32ABD1E9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LEMD2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3362C0" w14:textId="40D08C57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0.5947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6040A2" w14:textId="1CBE2E27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0.4558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9C5B60" w14:textId="014FB4A1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0.4652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6A2127" w14:textId="193D5D57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0.4546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86C69C" w14:textId="4779C35C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0.2083 </w:t>
            </w:r>
          </w:p>
        </w:tc>
      </w:tr>
      <w:tr w:rsidR="003933ED" w:rsidRPr="007F2FEF" w14:paraId="00F0551F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EABB02" w14:textId="4A7BBB49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KCNQ1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14E683" w14:textId="6AB1F50D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0.2666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DBFE91" w14:textId="15DD6E0C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0.0690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C1DC63" w14:textId="4CE0C9F9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0.2292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30A865" w14:textId="39F11FEF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0.1870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B8E9DA" w14:textId="553C4759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0.0644 </w:t>
            </w:r>
          </w:p>
        </w:tc>
      </w:tr>
      <w:tr w:rsidR="003933ED" w:rsidRPr="007F2FEF" w14:paraId="50C93C6F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FE42BB" w14:textId="4FC373A3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CENPC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52C9D1" w14:textId="3C6A192D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0.9169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1519A6" w14:textId="412C42A6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1.3188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85D8C6" w14:textId="27DCC11D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1.3028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D9EF75" w14:textId="4385A853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1.1991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C438F1" w14:textId="3B14E742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0.7251 </w:t>
            </w:r>
          </w:p>
        </w:tc>
      </w:tr>
      <w:tr w:rsidR="003933ED" w:rsidRPr="007F2FEF" w14:paraId="2175A711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2041B8" w14:textId="242FB0E9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SPCS1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86100E" w14:textId="7E851F2E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0.1741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22A542" w14:textId="22CCE33A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3.2942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2A82FD" w14:textId="12373B68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0.6508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EFC541" w14:textId="3F70358A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1.3882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6F21EE" w14:textId="1F042865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0.1456 </w:t>
            </w:r>
          </w:p>
        </w:tc>
      </w:tr>
      <w:tr w:rsidR="003933ED" w:rsidRPr="007F2FEF" w14:paraId="1C380D53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96F78A" w14:textId="0485939C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ELAVL2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A34418" w14:textId="5A776104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0.2034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783A30" w14:textId="78117728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0.0607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5D2BD0" w14:textId="33B4114F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0.3010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66A561" w14:textId="512B56B7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0.1946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E33368" w14:textId="57582750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0.0587 </w:t>
            </w:r>
          </w:p>
        </w:tc>
      </w:tr>
      <w:tr w:rsidR="003933ED" w:rsidRPr="007F2FEF" w14:paraId="0725F5AA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63FC66" w14:textId="1F5D4481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KNTC1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D6A753" w14:textId="663F9DF9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0.3165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DE05EE" w14:textId="554E03E5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0.2435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9628CC" w14:textId="4BEA347E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0.4318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A7C977" w14:textId="78753592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0.3490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E8AC46" w14:textId="484D18EE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0.2371 </w:t>
            </w:r>
          </w:p>
        </w:tc>
      </w:tr>
      <w:tr w:rsidR="003933ED" w:rsidRPr="007F2FEF" w14:paraId="60D7D8C5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4E3460" w14:textId="19EA5ACF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KIAA1551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3C3ADE" w14:textId="4653CA5C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1.1546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AB1104" w14:textId="3348FCD9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1.3174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B8B367" w14:textId="5E68D741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0.7757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C72DF1" w14:textId="3DB1B356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0.9800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3A40E2" w14:textId="75CD9828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0.6994 </w:t>
            </w:r>
          </w:p>
        </w:tc>
      </w:tr>
      <w:tr w:rsidR="003933ED" w:rsidRPr="007F2FEF" w14:paraId="0931E32B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A3E005" w14:textId="0E11AAA7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CENPL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D61394" w14:textId="72EBD618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0.7673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BA06F5" w14:textId="6483E06F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0.5784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A9B7F3" w14:textId="3FF34836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0.4658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02C20A" w14:textId="16949BB9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0.5660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DACE86" w14:textId="11569F17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0.2346 </w:t>
            </w:r>
          </w:p>
        </w:tc>
      </w:tr>
      <w:tr w:rsidR="003933ED" w:rsidRPr="007F2FEF" w14:paraId="72359D03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E49F18" w14:textId="58721C9A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DIS3L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B83795" w14:textId="0966689A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0.1537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391D21" w14:textId="5CE11C5E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0.4051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1F5834" w14:textId="78646D9C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0.1708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8774DD" w14:textId="5B8A9D09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0.2379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9B4868" w14:textId="64FC9F29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0.1297 </w:t>
            </w:r>
          </w:p>
        </w:tc>
      </w:tr>
      <w:tr w:rsidR="003933ED" w:rsidRPr="007F2FEF" w14:paraId="35D4D6BA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D57720" w14:textId="181EAFEA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NSMCE4A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47C3FE" w14:textId="3042922D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1.1903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36B80C" w14:textId="4FFF320F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0.4201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3F76DB" w14:textId="34D125B1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0.8415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BF88E0" w14:textId="494D0499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0.6702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F2C0A3" w14:textId="2DA4DDCD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0.2963 </w:t>
            </w:r>
          </w:p>
        </w:tc>
      </w:tr>
      <w:tr w:rsidR="003933ED" w:rsidRPr="007F2FEF" w14:paraId="69010A52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3E692D" w14:textId="3305FFBF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GLIS3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55B865" w14:textId="61E8A118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0.9297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8FB462" w14:textId="2308DEE5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0.6221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080E90" w14:textId="25CBF280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0.8195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2360A4" w14:textId="03394AF9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0.7836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3F1B24" w14:textId="70C72661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0.4803 </w:t>
            </w:r>
          </w:p>
        </w:tc>
      </w:tr>
      <w:tr w:rsidR="003933ED" w:rsidRPr="007F2FEF" w14:paraId="4FE16A60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F5C840" w14:textId="0CEE9738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RHCE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101EA2" w14:textId="73AF2C1C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1.3586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740F76" w14:textId="7676311A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1.6996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81D6D7" w14:textId="47B8EB2F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1.0154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1BE00D" w14:textId="118C4730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1.2200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6F4CC8" w14:textId="396B2C2B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0.5970 </w:t>
            </w:r>
          </w:p>
        </w:tc>
      </w:tr>
      <w:tr w:rsidR="003933ED" w:rsidRPr="007F2FEF" w14:paraId="32304FC3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CA1796" w14:textId="037FBEDC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SNAP47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F7B015" w14:textId="540D0C42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0.3797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2AE042" w14:textId="678B8D9A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0.1633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EA1A85" w14:textId="57FEA5EB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0.3045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08324A" w14:textId="4EDA6E69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0.2815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7E0FC8" w14:textId="72B68537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0.1036 </w:t>
            </w:r>
          </w:p>
        </w:tc>
      </w:tr>
      <w:tr w:rsidR="003933ED" w:rsidRPr="007F2FEF" w14:paraId="13BFCA8B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70B918" w14:textId="69A0D824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TCFL5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798B9C" w14:textId="22C72F1F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0.8234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EDBADE" w14:textId="71915856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0.4243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267CEF" w14:textId="6B7B9FAD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0.5573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93D610" w14:textId="043369C1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0.6004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87D33E" w14:textId="413435B4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0.3415 </w:t>
            </w:r>
          </w:p>
        </w:tc>
      </w:tr>
      <w:tr w:rsidR="003933ED" w:rsidRPr="007F2FEF" w14:paraId="024400C1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C9E1E1" w14:textId="3A1C83E2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GFM2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EB5519" w14:textId="27F5A484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0.3309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2C6A2F" w14:textId="6099040D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0.2564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F27F90" w14:textId="6F4FB58F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0.4258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14A622" w14:textId="585BC82A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0.3401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3632B4" w14:textId="2315AB70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0.1830 </w:t>
            </w:r>
          </w:p>
        </w:tc>
      </w:tr>
      <w:tr w:rsidR="003933ED" w:rsidRPr="007F2FEF" w14:paraId="3F830CF4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DDAC08" w14:textId="0719039C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AP1AR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1D6010" w14:textId="77A9B273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0.4730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FB1647" w14:textId="7B96CB83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0.2743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926F88" w14:textId="1FAEC364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0.3456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CD8C68" w14:textId="74737238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0.3500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906BC5" w14:textId="554E90E3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0.0881 </w:t>
            </w:r>
          </w:p>
        </w:tc>
      </w:tr>
      <w:tr w:rsidR="003933ED" w:rsidRPr="007F2FEF" w14:paraId="2CAA8F60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94C2D0" w14:textId="5AEF9270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ORC2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026028" w14:textId="5A90DDD3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0.8864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2FBA04" w14:textId="0AB7FA01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0.4046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002356" w14:textId="19B76F6C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0.6894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588C0F" w14:textId="2F30C183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0.6752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01F1EA" w14:textId="50F0DCA7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0.3308 </w:t>
            </w:r>
          </w:p>
        </w:tc>
      </w:tr>
      <w:tr w:rsidR="003933ED" w:rsidRPr="007F2FEF" w14:paraId="58B6D337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4B28F9" w14:textId="54E92548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NANOG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6F9CCB" w14:textId="1B4C61A9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0.7016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DEE466" w14:textId="4E4F557E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0.3990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ECEFEE" w14:textId="274C641E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0.9100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BD2CE4" w14:textId="5FDBE5C3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0.6286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6FFFD7" w14:textId="31B31AC7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0.2764 </w:t>
            </w:r>
          </w:p>
        </w:tc>
      </w:tr>
      <w:tr w:rsidR="003933ED" w:rsidRPr="007F2FEF" w14:paraId="1763DADE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D1C569" w14:textId="62781AB8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DNAJC8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8F4495" w14:textId="71FAB1E7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0.4367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46D048" w14:textId="2F174D37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0.8052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B15749" w14:textId="329DC2E3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0.0335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6E728C" w14:textId="60B801B6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0.1867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2D3555" w14:textId="7563B6DF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0.0286 </w:t>
            </w:r>
          </w:p>
        </w:tc>
      </w:tr>
      <w:tr w:rsidR="003933ED" w:rsidRPr="007F2FEF" w14:paraId="3FE5DDA4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D03A15" w14:textId="7EFF8BD4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PRPH2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5123C1" w14:textId="706AC0F0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0.4387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D55AC9" w14:textId="0F7D1E91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0.1431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08A94A" w14:textId="7BAA6097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0.2196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532E4E" w14:textId="400AEAF6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0.2403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246FE7" w14:textId="4A4E9BAD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0.0870 </w:t>
            </w:r>
          </w:p>
        </w:tc>
      </w:tr>
      <w:tr w:rsidR="003933ED" w:rsidRPr="007F2FEF" w14:paraId="3CAD28C4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74A5A1" w14:textId="0394DD8A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LOC770429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031583" w14:textId="3F630BA0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0.5131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5D1E86" w14:textId="08DB12FE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0.2316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68F603" w14:textId="21FA65E4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0.3097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B2AA53" w14:textId="59F4BEB1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0.3657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3D3F2C" w14:textId="63518D49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0.1871 </w:t>
            </w:r>
          </w:p>
        </w:tc>
      </w:tr>
      <w:tr w:rsidR="003933ED" w:rsidRPr="007F2FEF" w14:paraId="1DD9D0AC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01C05E" w14:textId="7E223CAF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FOCAD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3DB5D6" w14:textId="5E4EACEB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0.4374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75847F" w14:textId="16CBB483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0.3309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68C6FD" w14:textId="5807156F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0.4922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A6C35C" w14:textId="590ADCE0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0.4310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A1662D" w14:textId="73788B9C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0.3004 </w:t>
            </w:r>
          </w:p>
        </w:tc>
      </w:tr>
      <w:tr w:rsidR="003933ED" w:rsidRPr="007F2FEF" w14:paraId="74F51F0D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2727EE" w14:textId="3ECE60A9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LIG4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33C050" w14:textId="3C1A186A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0.1824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657149" w14:textId="136B1A3C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0.2141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B7EE83" w14:textId="60689308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0.3160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45EE21" w14:textId="1CE147B1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0.2448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CD6053" w14:textId="46D7E22A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0.1378 </w:t>
            </w:r>
          </w:p>
        </w:tc>
      </w:tr>
      <w:tr w:rsidR="003933ED" w:rsidRPr="007F2FEF" w14:paraId="7EB239D6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B519D3" w14:textId="2941C088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POLRMT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ACA745" w14:textId="69981FD6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0.2583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99C008" w14:textId="00393E52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0.2572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68D511" w14:textId="578AFABE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0.3023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C29EB4" w14:textId="787FFEC8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0.2782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4F3BB4" w14:textId="75D82419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0.1846 </w:t>
            </w:r>
          </w:p>
        </w:tc>
      </w:tr>
      <w:tr w:rsidR="003933ED" w:rsidRPr="007F2FEF" w14:paraId="79B7198F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61B198" w14:textId="73E78C79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SS18L1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E6C898" w14:textId="62A13FC0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0.8364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AA47C8" w14:textId="24D422B3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0.1186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90B852" w14:textId="40C58FF6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0.0581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FBF495" w14:textId="42049BB0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0.1452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E2ED52" w14:textId="2B5792B1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0.0255 </w:t>
            </w:r>
          </w:p>
        </w:tc>
      </w:tr>
      <w:tr w:rsidR="003933ED" w:rsidRPr="007F2FEF" w14:paraId="56CA5BB7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5C7AB1" w14:textId="68405A6C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KBTBD2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DB8687" w14:textId="6AB914F1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0.0436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C4EC04" w14:textId="1DFA221A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0.0154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9F5129" w14:textId="7CFAAEBA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0.0575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F96776" w14:textId="0CBFBD33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0.0432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030457" w14:textId="0D94D282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0.0099 </w:t>
            </w:r>
          </w:p>
        </w:tc>
      </w:tr>
      <w:tr w:rsidR="003933ED" w:rsidRPr="007F2FEF" w14:paraId="1B030860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2D5AB7" w14:textId="76314415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KPNA7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FDF326" w14:textId="7552AEC1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0.2822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65DC62" w14:textId="2D71671A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0.3663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C484CD" w14:textId="2A37CD60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0.6127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278736" w14:textId="49B683CF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0.4376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7AFB2F" w14:textId="584778E0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0.2511 </w:t>
            </w:r>
          </w:p>
        </w:tc>
      </w:tr>
      <w:tr w:rsidR="003933ED" w:rsidRPr="007F2FEF" w14:paraId="4BE7FF71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651D98" w14:textId="745E8F36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MMP1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2D3E70" w14:textId="7A2D2ACA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0.4442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C12FF2" w14:textId="7E443D42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0.9045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5927E9" w14:textId="5E6C5FCE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0.4847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5CFD0D" w14:textId="0132A3C0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0.5787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648250" w14:textId="12E49F59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0.2872 </w:t>
            </w:r>
          </w:p>
        </w:tc>
      </w:tr>
      <w:tr w:rsidR="003933ED" w:rsidRPr="007F2FEF" w14:paraId="526C7645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3F7DBA" w14:textId="37BF2C36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RAD21L1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C6FCB9" w14:textId="11DC374D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0.6515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DA08DE" w14:textId="2EC18DDB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0.4188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930750" w14:textId="0FFAD0AB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0.7522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8C59A9" w14:textId="1351AE8E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0.6250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587AD0" w14:textId="4C4F63D6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0.3461 </w:t>
            </w:r>
          </w:p>
        </w:tc>
      </w:tr>
      <w:tr w:rsidR="003933ED" w:rsidRPr="007F2FEF" w14:paraId="069E0E34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0226E2" w14:textId="1C49999C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MIS12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9A8292" w14:textId="0B5A41EE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0.4099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8FE60B" w14:textId="356A6F5A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0.2780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790703" w14:textId="2EB08456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0.3949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0F082F" w14:textId="386CC7DE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0.3795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B9C3ED" w14:textId="65F2F13F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0.1602 </w:t>
            </w:r>
          </w:p>
        </w:tc>
      </w:tr>
      <w:tr w:rsidR="003933ED" w:rsidRPr="007F2FEF" w14:paraId="08985BDA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938FB8" w14:textId="1403E949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TBPL2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FD73D6" w14:textId="7CF4722C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0.5624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51CB75" w14:textId="7A726D6C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0.3218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F724DD" w14:textId="39BD7120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0.6313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4E1890" w14:textId="0D4212A9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0.4961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1123D5" w14:textId="3B31EB01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0.2344 </w:t>
            </w:r>
          </w:p>
        </w:tc>
      </w:tr>
      <w:tr w:rsidR="003933ED" w:rsidRPr="007F2FEF" w14:paraId="0653D739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0879E2" w14:textId="18851AED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LRWD1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38BC13" w14:textId="04255A98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0.2260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94111A" w14:textId="38733D3D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0.2716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60D103" w14:textId="1E36A8B4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0.4269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3F2D44" w14:textId="46F1DBBE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0.3063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B866FD" w14:textId="43EAC1B5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0.1751 </w:t>
            </w:r>
          </w:p>
        </w:tc>
      </w:tr>
      <w:tr w:rsidR="003933ED" w:rsidRPr="007F2FEF" w14:paraId="4402FF67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745AFB" w14:textId="5ECB08BD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POLR2D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D32EA4" w14:textId="085F8E90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0.0427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B13327" w14:textId="1BFD1777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0.3664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043664" w14:textId="7C9CABD7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0.2344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A737ED" w14:textId="48845319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0.1768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194F45" w14:textId="734745AC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0.0251 </w:t>
            </w:r>
          </w:p>
        </w:tc>
      </w:tr>
      <w:tr w:rsidR="003933ED" w:rsidRPr="007F2FEF" w14:paraId="0023DE87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0CFDA4" w14:textId="0CDD5824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KIAA1033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6B53A6" w14:textId="557EACFF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0.1552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74BD54" w14:textId="0C46016F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0.1328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9017EF" w14:textId="5FA0FA18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0.1589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F2EC31" w14:textId="54967847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0.1366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5BC866" w14:textId="77230317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0.0712 </w:t>
            </w:r>
          </w:p>
        </w:tc>
      </w:tr>
      <w:tr w:rsidR="003933ED" w:rsidRPr="007F2FEF" w14:paraId="4DBDBE0C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1CA30D" w14:textId="4ACAB946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UBE2G2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A82AE7" w14:textId="016008D7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0.1511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82A77A" w14:textId="156306CD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0.0872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5FB8B4" w14:textId="4B5498F8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0.2136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3DB2E0" w14:textId="686BA8C6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0.1675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03FAEA" w14:textId="1AC6BAC6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0.0233 </w:t>
            </w:r>
          </w:p>
        </w:tc>
      </w:tr>
      <w:tr w:rsidR="003933ED" w:rsidRPr="007F2FEF" w14:paraId="1E12EF6E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30A070" w14:textId="538ADA5B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TMEM116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87A680" w14:textId="47DAEA1B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0.3217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0B7716" w14:textId="142F42DB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0.3364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E457D7" w14:textId="38D3BACD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0.3495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0AAC92" w14:textId="26B1DC87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0.3190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8B323B" w14:textId="33457AE6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0.1477 </w:t>
            </w:r>
          </w:p>
        </w:tc>
      </w:tr>
      <w:tr w:rsidR="003933ED" w:rsidRPr="007F2FEF" w14:paraId="5B9F789C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781B50" w14:textId="7DC62AA2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lastRenderedPageBreak/>
              <w:t>STX8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BCA96D" w14:textId="0F7EDE94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0.7933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BC7A83" w14:textId="1DB24448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0.1897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B4CB1B" w14:textId="184FE690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0.1626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E0AAA4" w14:textId="39D24225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0.3038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FF3BA1" w14:textId="06F0C8BC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0.1201 </w:t>
            </w:r>
          </w:p>
        </w:tc>
      </w:tr>
      <w:tr w:rsidR="003933ED" w:rsidRPr="007F2FEF" w14:paraId="791749C3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E2F2E2" w14:textId="3A12EAB6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CNTD1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8C8565" w14:textId="77A1D64F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1.2119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E63D7E" w14:textId="32705D0D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0.2612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D207C2" w14:textId="110EC51F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0.5072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80500D" w14:textId="4AA9A82B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0.4879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8BF3DE" w14:textId="06A225FE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0.2434 </w:t>
            </w:r>
          </w:p>
        </w:tc>
      </w:tr>
      <w:tr w:rsidR="003933ED" w:rsidRPr="007F2FEF" w14:paraId="4EA38642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75ADF0" w14:textId="11101F74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NUP93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9E7978" w14:textId="0971CF57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0.2211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A6F405" w14:textId="29B40420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0.1128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EC2E5E" w14:textId="2F034AE8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0.1113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BBC216" w14:textId="16E41B26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0.1364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119C3C" w14:textId="322E3B6F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0.0570 </w:t>
            </w:r>
          </w:p>
        </w:tc>
      </w:tr>
      <w:tr w:rsidR="003933ED" w:rsidRPr="007F2FEF" w14:paraId="729DEB15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62715C" w14:textId="0E821DBC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OVOL2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A3B907" w14:textId="5E3B27E6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0.1540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FE1CE2" w14:textId="45801E7B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0.0696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A6CDB1" w14:textId="2305A6B3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0.3300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2DACA3" w14:textId="5EB5C3FF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0.1984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449892" w14:textId="1B96868C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0.0502 </w:t>
            </w:r>
          </w:p>
        </w:tc>
      </w:tr>
      <w:tr w:rsidR="003933ED" w:rsidRPr="007F2FEF" w14:paraId="51C76366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508C53" w14:textId="13A150EB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DBF4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242432" w14:textId="3BE50E4B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0.4026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8D560D" w14:textId="17AB1639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0.6240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2AF9ED" w14:textId="68B6DB8D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0.6836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C2E4B2" w14:textId="23D81534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0.5856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CC5435" w14:textId="54F6D8F9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0.3440 </w:t>
            </w:r>
          </w:p>
        </w:tc>
      </w:tr>
      <w:tr w:rsidR="003933ED" w:rsidRPr="007F2FEF" w14:paraId="6073A0FE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3D1A7E" w14:textId="2BA39698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TECPR1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2E36D4" w14:textId="0AC6846C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0.2763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FA41CD" w14:textId="3F50181E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0.2596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BB26B2" w14:textId="42ADF981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0.1825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C8509A" w14:textId="50C36EEC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0.2300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C93143" w14:textId="67FC6C20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0.1396 </w:t>
            </w:r>
          </w:p>
        </w:tc>
      </w:tr>
      <w:tr w:rsidR="003933ED" w:rsidRPr="007F2FEF" w14:paraId="16E100CB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F41F51" w14:textId="51C93A79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MMP10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62479D" w14:textId="243760CD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0.4672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61F5B4" w14:textId="5F8F1FCA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0.3015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1BBF8C" w14:textId="351459EE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0.4835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9050CD" w14:textId="454A9B52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0.4404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78945F" w14:textId="51FF3F31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0.2370 </w:t>
            </w:r>
          </w:p>
        </w:tc>
      </w:tr>
      <w:tr w:rsidR="003933ED" w:rsidRPr="007F2FEF" w14:paraId="2279B28C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E81E06" w14:textId="43772188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LOC100859557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D4A172" w14:textId="443F6E2A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0.5256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428761" w14:textId="44EDDB19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0.6479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505C8B" w14:textId="05E99264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0.4993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FB2534" w14:textId="1544CFC9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0.5387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CEF429" w14:textId="45632E6E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0.3572 </w:t>
            </w:r>
          </w:p>
        </w:tc>
      </w:tr>
      <w:tr w:rsidR="003933ED" w:rsidRPr="007F2FEF" w14:paraId="0F0E289C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C35CAF" w14:textId="6BE5EBEE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MEIOB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C7656A" w14:textId="5540C967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0.4184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8A640F" w14:textId="63A0FE32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0.2747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2D510B" w14:textId="121FE7FB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0.3330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8AD250" w14:textId="16630E61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0.3513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B30D33" w14:textId="2797F691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0.1727 </w:t>
            </w:r>
          </w:p>
        </w:tc>
      </w:tr>
      <w:tr w:rsidR="003933ED" w:rsidRPr="007F2FEF" w14:paraId="7672B835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389C4D" w14:textId="5ADA899C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ALKBH4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D0EF37" w14:textId="660A2C7D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0.4927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76087E" w14:textId="1F84181B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0.4464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3098D2" w14:textId="1CA4D2C6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0.5723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63A255" w14:textId="22635A89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0.5166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575C0A" w14:textId="6760B8E6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0.1860 </w:t>
            </w:r>
          </w:p>
        </w:tc>
      </w:tr>
      <w:tr w:rsidR="003933ED" w:rsidRPr="007F2FEF" w14:paraId="6AA0D4BD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11BB85" w14:textId="296329C6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ING3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53B74F" w14:textId="5D400C2C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0.1429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AC0AF1" w14:textId="4855E741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0.0374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2CB710" w14:textId="5E4CDBB5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0.2016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77AFDD" w14:textId="145B4442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0.1333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A27CF6" w14:textId="6457814C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0.0313 </w:t>
            </w:r>
          </w:p>
        </w:tc>
      </w:tr>
      <w:tr w:rsidR="003933ED" w:rsidRPr="007F2FEF" w14:paraId="64465BEA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0E3BBD" w14:textId="671FCACB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TOPORS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169CC6" w14:textId="2E083E28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0.4527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892CF9" w14:textId="38C3B9E0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0.4135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8F2C83" w14:textId="75718288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0.4088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AB988B" w14:textId="69E09725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0.4233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080F79" w14:textId="46D4ED79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0.2882 </w:t>
            </w:r>
          </w:p>
        </w:tc>
      </w:tr>
      <w:tr w:rsidR="003933ED" w:rsidRPr="007F2FEF" w14:paraId="675841ED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DB74B6" w14:textId="3B095EA7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TGM6L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1948AE" w14:textId="32348384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0.3119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05F788" w14:textId="37AD3A26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0.2491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F5D85A" w14:textId="0F72F5FC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0.3588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79B429" w14:textId="437B6382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0.3217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015CF6" w14:textId="3535A4E6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0.1732 </w:t>
            </w:r>
          </w:p>
        </w:tc>
      </w:tr>
      <w:tr w:rsidR="003933ED" w:rsidRPr="007F2FEF" w14:paraId="424AD879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E604FA" w14:textId="3422430F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ZDHHC12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59C987" w14:textId="3C22C0C8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0.8205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9530A8" w14:textId="72843395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0.6576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789D89" w14:textId="4664176B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0.5786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405807" w14:textId="10D75FE3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0.6555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7DD46B" w14:textId="06EBD194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0.2401 </w:t>
            </w:r>
          </w:p>
        </w:tc>
      </w:tr>
      <w:tr w:rsidR="003933ED" w:rsidRPr="007F2FEF" w14:paraId="32A4ECF2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5F7E5C" w14:textId="33B15662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HP1BP3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7F788D" w14:textId="1B8D92D8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0.2248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4066A1" w14:textId="430D21CC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0.1323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AE0B2D" w14:textId="620C1DDE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0.2448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EF8B47" w14:textId="68A6D9E0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0.2165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BED2AD" w14:textId="20DDDA93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0.0939 </w:t>
            </w:r>
          </w:p>
        </w:tc>
      </w:tr>
      <w:tr w:rsidR="003933ED" w:rsidRPr="007F2FEF" w14:paraId="1D6E8765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22DF4B" w14:textId="759F8072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SLC24A1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DD4937" w14:textId="5F4A85B9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0.5810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4E9E52" w14:textId="132E458C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0.4383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1C735F" w14:textId="29A2D596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0.3935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82FD93" w14:textId="08D1CBEF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0.4639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469FD5" w14:textId="73CAF3EF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0.2598 </w:t>
            </w:r>
          </w:p>
        </w:tc>
      </w:tr>
      <w:tr w:rsidR="003933ED" w:rsidRPr="007F2FEF" w14:paraId="3A5E33FF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4CFF70" w14:textId="4DD6BF0B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SRP68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F04C0D" w14:textId="47EB9227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0.1117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A23278" w14:textId="06799C1F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0.1310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76CB5C" w14:textId="437B8BDC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0.0533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6450E0" w14:textId="2FA7C3AE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0.0921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7F9403" w14:textId="7DCBA989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0.0299 </w:t>
            </w:r>
          </w:p>
        </w:tc>
      </w:tr>
      <w:tr w:rsidR="003933ED" w:rsidRPr="007F2FEF" w14:paraId="76EA334C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FD8FAF" w14:textId="0AD9B403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TMEM175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7E0270" w14:textId="26FD2AE1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0.4089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30890A" w14:textId="3D9E1A7C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0.2286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05EBF9" w14:textId="1E2E6E10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0.3711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3A70CB" w14:textId="3DEAE265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0.3423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060491" w14:textId="3D24D1AB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0.1590 </w:t>
            </w:r>
          </w:p>
        </w:tc>
      </w:tr>
      <w:tr w:rsidR="003933ED" w:rsidRPr="007F2FEF" w14:paraId="52907C6E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BED7EF" w14:textId="460B5B71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SPRED2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6E9FE6" w14:textId="4DB2B8E6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0.1132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F91D9C" w14:textId="3FA774E5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0.1351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F1C875" w14:textId="20F04BC1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0.0933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A401CD" w14:textId="6430271F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0.1109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E5F263" w14:textId="5E5A3A01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0.0270 </w:t>
            </w:r>
          </w:p>
        </w:tc>
      </w:tr>
      <w:tr w:rsidR="003933ED" w:rsidRPr="007F2FEF" w14:paraId="34429F10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027835" w14:textId="13CA2974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TMEM9B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CA407A" w14:textId="57B8C10F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0.0789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185D24" w14:textId="71E5116A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1.9266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B9F93C" w14:textId="77AACA16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0.0842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9B2D63" w14:textId="1ACAE536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0.2112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2930D1" w14:textId="38162B45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0.0232 </w:t>
            </w:r>
          </w:p>
        </w:tc>
      </w:tr>
      <w:tr w:rsidR="003933ED" w:rsidRPr="007F2FEF" w14:paraId="64CDE057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DCFA2E" w14:textId="641F1280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WDR76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76C0F5" w14:textId="5E72D981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0.2154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D52F6E" w14:textId="1A4C712E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0.3973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8939D1" w14:textId="40675AC3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0.3036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7C033C" w14:textId="3C5168BF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0.3042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94D576" w14:textId="2B8AA561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0.1728 </w:t>
            </w:r>
          </w:p>
        </w:tc>
      </w:tr>
      <w:tr w:rsidR="003933ED" w:rsidRPr="007F2FEF" w14:paraId="5ACBC4DD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244697" w14:textId="4DF57639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RHAG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B4F8A8" w14:textId="270EA6BB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0.5409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B40ACA" w14:textId="5B68ED6D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0.9078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0EC559" w14:textId="5B1DAA90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0.9742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B59244" w14:textId="5AFCCB18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0.8175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B9179D" w14:textId="6CA65B7A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0.4571 </w:t>
            </w:r>
          </w:p>
        </w:tc>
      </w:tr>
      <w:tr w:rsidR="003933ED" w:rsidRPr="007F2FEF" w14:paraId="2AF9C58E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4C4287" w14:textId="6927F1E1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CPLX4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A112A1" w14:textId="1A31F886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0.7597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547F4F" w14:textId="509A94BB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0.0882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A4C4DA" w14:textId="5D4CE548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0.1211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20C028" w14:textId="5B48B44F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0.2543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7873A7" w14:textId="44ED4461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0.0574 </w:t>
            </w:r>
          </w:p>
        </w:tc>
      </w:tr>
      <w:tr w:rsidR="003933ED" w:rsidRPr="007F2FEF" w14:paraId="11ACC71C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1CA40A" w14:textId="049A7686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A1CF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CDEA1A" w14:textId="09899392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0.1122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9AB274" w14:textId="5613D307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0.1163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BCB8CC" w14:textId="24EE76EA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0.0611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0A4DD7" w14:textId="2A09B3CA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0.0928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5901F5" w14:textId="13CE5C0B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0.0419 </w:t>
            </w:r>
          </w:p>
        </w:tc>
      </w:tr>
      <w:tr w:rsidR="003933ED" w:rsidRPr="007F2FEF" w14:paraId="17DD1EE2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5F2C01" w14:textId="62F5B21F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MYEF2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27E9FE" w14:textId="1CDC34DB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0.3063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48A7FD" w14:textId="42F1D7B3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0.3647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617246" w14:textId="633A849C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0.2974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69A759" w14:textId="711A1FF3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0.3117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45B27D" w14:textId="04EA0AD6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0.1458 </w:t>
            </w:r>
          </w:p>
        </w:tc>
      </w:tr>
      <w:tr w:rsidR="003933ED" w:rsidRPr="007F2FEF" w14:paraId="4B2D0E9E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F683CB" w14:textId="61A8B537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TMEM136-2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2AC55B" w14:textId="3BE87370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0.2489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E22042" w14:textId="4CADE4FC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0.1882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FC428A" w14:textId="31A01507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0.2055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919BAD" w14:textId="4C86D9ED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0.1874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0DF2EB" w14:textId="341ED8F0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0.0834 </w:t>
            </w:r>
          </w:p>
        </w:tc>
      </w:tr>
      <w:tr w:rsidR="003933ED" w:rsidRPr="007F2FEF" w14:paraId="227DFDB5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96A256" w14:textId="325389B7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NDUFS3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DE760A" w14:textId="14B8E0A2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0.3365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632B56" w14:textId="564064CB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0.2764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824394" w14:textId="4350EE9D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0.2446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676D97" w14:textId="0AD79630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0.2422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E4181E" w14:textId="7C10BF01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0.0787 </w:t>
            </w:r>
          </w:p>
        </w:tc>
      </w:tr>
      <w:tr w:rsidR="003933ED" w:rsidRPr="007F2FEF" w14:paraId="3F644D71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7AD52E" w14:textId="75A6110C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ANO5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512A0A" w14:textId="29435699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0.2622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C6A3CA" w14:textId="09F21537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0.0901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865447" w14:textId="42E22F5B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0.0808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5BDDBD" w14:textId="71BCF087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0.1343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569379" w14:textId="3E9E6B34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0.0784 </w:t>
            </w:r>
          </w:p>
        </w:tc>
      </w:tr>
      <w:tr w:rsidR="003933ED" w:rsidRPr="007F2FEF" w14:paraId="0935B90F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FBC2A5" w14:textId="2B62044E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FUT11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66D835" w14:textId="7713A696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0.2902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813FCC" w14:textId="114552E7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0.3001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794715" w14:textId="6CFEDB37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0.1422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A8BF88" w14:textId="354D6959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0.2026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C88226" w14:textId="2D25F49E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0.1027 </w:t>
            </w:r>
          </w:p>
        </w:tc>
      </w:tr>
      <w:tr w:rsidR="003933ED" w:rsidRPr="007F2FEF" w14:paraId="37318B1A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093256" w14:textId="6FF1E3D3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L2HGDH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DD0ECC" w14:textId="631705B7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0.2944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8D5DD4" w14:textId="7D4C4F24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0.1769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559748" w14:textId="55E9FDEB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0.2452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999C5F" w14:textId="150D813E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0.2524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109BB0" w14:textId="742DE553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0.1130 </w:t>
            </w:r>
          </w:p>
        </w:tc>
      </w:tr>
      <w:tr w:rsidR="003933ED" w:rsidRPr="007F2FEF" w14:paraId="357F30CF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B227F6" w14:textId="2459E114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TRIM25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B3AEBC" w14:textId="2E3D3B60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0.8545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4315C7" w14:textId="0746B544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0.9449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A73599" w14:textId="4FE58A6A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0.6694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BFEFA9" w14:textId="602092EB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0.7773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59E3A7" w14:textId="11D533A3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0.4986 </w:t>
            </w:r>
          </w:p>
        </w:tc>
      </w:tr>
      <w:tr w:rsidR="003933ED" w:rsidRPr="007F2FEF" w14:paraId="54B83DCF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803AB1" w14:textId="4B53C665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GGT5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257C29" w14:textId="6F223AF4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0.4894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18DA55" w14:textId="206336B5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0.6780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7CB383" w14:textId="5957CDF5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0.4471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FF911E" w14:textId="441C4687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0.5422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6EEE48" w14:textId="722E93BB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0.3287 </w:t>
            </w:r>
          </w:p>
        </w:tc>
      </w:tr>
      <w:tr w:rsidR="003933ED" w:rsidRPr="007F2FEF" w14:paraId="1AD4E192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281F7E" w14:textId="08771718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FLI1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4CF0D4" w14:textId="41B43A67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0.0711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BFB680" w14:textId="10D1D84F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0.2944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C94342" w14:textId="6285F511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0.0851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26375C" w14:textId="48362F54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0.1456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268BFB" w14:textId="7CD75B81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0.0404 </w:t>
            </w:r>
          </w:p>
        </w:tc>
      </w:tr>
      <w:tr w:rsidR="003933ED" w:rsidRPr="007F2FEF" w14:paraId="329FADC3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DE5928" w14:textId="3332FC93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MAK16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0F396F" w14:textId="2B3BABB7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0.1454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1B325D" w14:textId="074DCB6E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0.3380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67E7DB" w14:textId="6A62C7D2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0.0665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36C71A" w14:textId="00FB112D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0.1538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8104BE" w14:textId="213D3285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0.0638 </w:t>
            </w:r>
          </w:p>
        </w:tc>
      </w:tr>
      <w:tr w:rsidR="003933ED" w:rsidRPr="007F2FEF" w14:paraId="6CB2B77F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D9E948" w14:textId="7BE714A7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UVSSA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D74805" w14:textId="66EFADBB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0.4039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F2D1FE" w14:textId="6338E7C3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0.3080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6EBF97" w14:textId="7E2B0D29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0.4887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B8ADD1" w14:textId="52D26373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0.4105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F0F9FA" w14:textId="22268A34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0.2612 </w:t>
            </w:r>
          </w:p>
        </w:tc>
      </w:tr>
      <w:tr w:rsidR="003933ED" w:rsidRPr="007F2FEF" w14:paraId="32ED23B6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366E83" w14:textId="75A391A2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AAGAB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3A564F" w14:textId="399B22D5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0.2813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0DC974" w14:textId="4205676D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0.2481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F615D2" w14:textId="78283344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0.6144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AFF95A" w14:textId="76CD8732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0.3637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FD9FEE" w14:textId="39534C95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0.1667 </w:t>
            </w:r>
          </w:p>
        </w:tc>
      </w:tr>
      <w:tr w:rsidR="003933ED" w:rsidRPr="007F2FEF" w14:paraId="75D1EF65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7FC413" w14:textId="622A56B7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SNAPC3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91E745" w14:textId="65551ED3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0.6118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61F7C9" w14:textId="5F3CA07C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0.1719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6BE34A" w14:textId="0A1FFB33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0.4173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FB5EBA" w14:textId="4A706899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0.4124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6E0565" w14:textId="4B6E2DE6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0.1666 </w:t>
            </w:r>
          </w:p>
        </w:tc>
      </w:tr>
      <w:tr w:rsidR="003933ED" w:rsidRPr="007F2FEF" w14:paraId="2053F646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D9F1B3" w14:textId="57D38143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SOD1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1A2B2E" w14:textId="28626FF5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0.7430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F764AC" w14:textId="048683CC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1.1950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DDCFC3" w14:textId="018C7FBA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0.7399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7824F0" w14:textId="2EE1F0DB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0.8194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2DCE66" w14:textId="6D44C754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0.2546 </w:t>
            </w:r>
          </w:p>
        </w:tc>
      </w:tr>
      <w:tr w:rsidR="003933ED" w:rsidRPr="007F2FEF" w14:paraId="47007EC1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1B9F64" w14:textId="0B4EE26D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MUC4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BE8F80" w14:textId="4A095879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0.5334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9408F9" w14:textId="3CFCED4B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0.5018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2932BD" w14:textId="789578F8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0.3805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8C6748" w14:textId="7C5B7C8B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0.4498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632148" w14:textId="2F04DC4B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0.3563 </w:t>
            </w:r>
          </w:p>
        </w:tc>
      </w:tr>
      <w:tr w:rsidR="003933ED" w:rsidRPr="007F2FEF" w14:paraId="12BD3566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0B8368" w14:textId="024787BD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TRMT10C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BD300E" w14:textId="2B7FD447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1.7110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E96BEA" w14:textId="20316BA4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0.3671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DDE041" w14:textId="19FDC118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0.4010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F0D4FB" w14:textId="1BE73EFB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0.5465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27AA4E" w14:textId="5C6E4BD8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0.3053 </w:t>
            </w:r>
          </w:p>
        </w:tc>
      </w:tr>
      <w:tr w:rsidR="003933ED" w:rsidRPr="007F2FEF" w14:paraId="7D7CCED7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B65355" w14:textId="4EF43D93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SURF6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A7D673" w14:textId="267D3B7C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0.4193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DAA2EB" w14:textId="4E916483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0.3794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A8BA23" w14:textId="6B585E6F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0.3994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F97CFF" w14:textId="7DE78C58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0.4062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3D29E4" w14:textId="14A10B2F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0.2039 </w:t>
            </w:r>
          </w:p>
        </w:tc>
      </w:tr>
      <w:tr w:rsidR="003933ED" w:rsidRPr="007F2FEF" w14:paraId="71DF4AF6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180518" w14:textId="61BA9FCA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CDC37L1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882E48" w14:textId="2E5A21A5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0.7698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643B59" w14:textId="150FBC05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0.4973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45B234" w14:textId="5B63F8B3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0.3091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D24BCF" w14:textId="73F1A79A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0.4928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B312A5" w14:textId="5AA31858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0.2516 </w:t>
            </w:r>
          </w:p>
        </w:tc>
      </w:tr>
      <w:tr w:rsidR="003933ED" w:rsidRPr="007F2FEF" w14:paraId="7230D48C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4BA57F" w14:textId="49822B23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RMDN3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18C2CA" w14:textId="4C218F58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0.3245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F5AE6D" w14:textId="1033B3BE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0.2037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316CC8" w14:textId="08C58B5F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0.2693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26FEC3" w14:textId="629098B1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0.2695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084AF7" w14:textId="6186D363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0.1439 </w:t>
            </w:r>
          </w:p>
        </w:tc>
      </w:tr>
      <w:tr w:rsidR="003933ED" w:rsidRPr="007F2FEF" w14:paraId="38F481CE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56F193" w14:textId="10D9A845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FUBP3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7E71D6" w14:textId="1DC22160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0.5092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E20BFC" w14:textId="4ADB3464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0.2864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F2BC4F" w14:textId="7B20D00F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0.1051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2EDC9E" w14:textId="4AA79C9E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0.1954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D282E6" w14:textId="23279CF7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0.0688 </w:t>
            </w:r>
          </w:p>
        </w:tc>
      </w:tr>
      <w:tr w:rsidR="003933ED" w:rsidRPr="007F2FEF" w14:paraId="42F3BB6D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2483EB" w14:textId="581FE475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AREG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E59E2B" w14:textId="1A209397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0.4658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F1C29E" w14:textId="76ABED91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0.2970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C40FEC" w14:textId="0D276770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0.6075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A3B98F" w14:textId="17297F15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0.4470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128135" w14:textId="5E9F7B20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0.1661 </w:t>
            </w:r>
          </w:p>
        </w:tc>
      </w:tr>
      <w:tr w:rsidR="003933ED" w:rsidRPr="007F2FEF" w14:paraId="00DF0F6E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6A1107" w14:textId="1E886A99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MED7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1BF782" w14:textId="5D6B06A2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0.0504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F31861" w14:textId="5366309D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0.1272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FB3F7E" w14:textId="1DCC0AF5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0.2549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BFA12A" w14:textId="54586ED5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0.1925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967A50" w14:textId="353DD961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0.0479 </w:t>
            </w:r>
          </w:p>
        </w:tc>
      </w:tr>
      <w:tr w:rsidR="003933ED" w:rsidRPr="007F2FEF" w14:paraId="4357228A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5FA390" w14:textId="24A3A797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TPX2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12926B" w14:textId="5E90D5F1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0.3119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8806AC" w14:textId="5AA9ED6D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0.5454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74D6F2" w14:textId="43689C14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0.4831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66A8F3" w14:textId="5770E1CE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0.4414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6C6477" w14:textId="56BCA0FF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0.2940 </w:t>
            </w:r>
          </w:p>
        </w:tc>
      </w:tr>
      <w:tr w:rsidR="003933ED" w:rsidRPr="007F2FEF" w14:paraId="78C6BF60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D4E4F9" w14:textId="76CB3CA6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N4BP2L2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60D9F6" w14:textId="50EE9FD5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1.0204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965A01" w14:textId="7726A015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0.6232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07C113" w14:textId="45526144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1.1135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86C5EE" w14:textId="7CAC0CA3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0.8609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63EEA3" w14:textId="63253069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0.5532 </w:t>
            </w:r>
          </w:p>
        </w:tc>
      </w:tr>
      <w:tr w:rsidR="003933ED" w:rsidRPr="007F2FEF" w14:paraId="001FC1C2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2CF1FAD" w14:textId="69352167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MRPS11</w:t>
            </w:r>
          </w:p>
        </w:tc>
        <w:tc>
          <w:tcPr>
            <w:tcW w:w="79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EFEF5E7" w14:textId="51C24A49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2.3194 </w:t>
            </w:r>
          </w:p>
        </w:tc>
        <w:tc>
          <w:tcPr>
            <w:tcW w:w="90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62C98C1" w14:textId="51ACE552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0.5127 </w:t>
            </w:r>
          </w:p>
        </w:tc>
        <w:tc>
          <w:tcPr>
            <w:tcW w:w="902" w:type="pct"/>
            <w:tcBorders>
              <w:top w:val="nil"/>
              <w:left w:val="nil"/>
              <w:right w:val="nil"/>
            </w:tcBorders>
            <w:vAlign w:val="center"/>
          </w:tcPr>
          <w:p w14:paraId="4ADC2632" w14:textId="4E2A0318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0.4985 </w:t>
            </w:r>
          </w:p>
        </w:tc>
        <w:tc>
          <w:tcPr>
            <w:tcW w:w="90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7ECE513" w14:textId="7FB41635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0.6119 </w:t>
            </w:r>
          </w:p>
        </w:tc>
        <w:tc>
          <w:tcPr>
            <w:tcW w:w="68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61CF63F" w14:textId="2DD307E5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0.1897 </w:t>
            </w:r>
          </w:p>
        </w:tc>
      </w:tr>
      <w:tr w:rsidR="003933ED" w:rsidRPr="007F2FEF" w14:paraId="56F27CEE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58CE0C" w14:textId="4C9D30FC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ORC3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E58066" w14:textId="77663101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0.7933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7B8958" w14:textId="2064911E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0.4183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54D274" w14:textId="5A815AC7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0.5177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50C8F8" w14:textId="07FBC369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0.5589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3A76F5" w14:textId="4D2BB838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0.3409 </w:t>
            </w:r>
          </w:p>
        </w:tc>
      </w:tr>
      <w:tr w:rsidR="003933ED" w:rsidRPr="007F2FEF" w14:paraId="3D2A8B97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D9AACC" w14:textId="55CC0624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APITD1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7A4600" w14:textId="3EF43D34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1.1615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DC4B6F" w14:textId="43F86EAA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0.3422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46CE91" w14:textId="03D10B4C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0.3609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6F8A96" w14:textId="10F3AABA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0.5579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24645A" w14:textId="07F4E499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0.2415 </w:t>
            </w:r>
          </w:p>
        </w:tc>
      </w:tr>
      <w:tr w:rsidR="003933ED" w:rsidRPr="007F2FEF" w14:paraId="26495846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39F0DB" w14:textId="0C5F9AE5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CDC20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D9C298" w14:textId="6642ABFC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0.2017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0B348A" w14:textId="1A1B9458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0.2089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EB3426" w14:textId="1317129B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0.2715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3C817A" w14:textId="42345004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0.2410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3FFFEA" w14:textId="382FA5EB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0.1270 </w:t>
            </w:r>
          </w:p>
        </w:tc>
      </w:tr>
      <w:tr w:rsidR="003933ED" w:rsidRPr="007F2FEF" w14:paraId="3979AF0F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CC4BF8" w14:textId="0C0F0BFE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CD14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8B616E" w14:textId="033F23CF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0.4434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2587DC" w14:textId="402935D9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0.4728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D9E706" w14:textId="0BC415AC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0.4999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80C4CC" w14:textId="59A58064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0.4836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0A8414" w14:textId="2B00634A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0.2875 </w:t>
            </w:r>
          </w:p>
        </w:tc>
      </w:tr>
      <w:tr w:rsidR="003933ED" w:rsidRPr="007F2FEF" w14:paraId="0D2F2CE3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B67E25" w14:textId="73419D22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MMD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121FE4" w14:textId="6A41317B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0.0797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5E4E7D" w14:textId="3978F11C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0.3431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F5D107" w14:textId="2E1A3A18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0.0983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60B530" w14:textId="358B3DF8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0.1359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13BC65" w14:textId="3FC27A2C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0.0378 </w:t>
            </w:r>
          </w:p>
        </w:tc>
      </w:tr>
      <w:tr w:rsidR="003933ED" w:rsidRPr="007F2FEF" w14:paraId="45AE13B9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5ECA6A" w14:textId="19821972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RPAIN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87F13E" w14:textId="7DA3C8DF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0.5969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3E9BDD" w14:textId="28AC245D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0.4616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EE1393" w14:textId="4EF67A5B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0.3522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71C146" w14:textId="634EF6E0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0.4030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107039" w14:textId="3028B55B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0.1821 </w:t>
            </w:r>
          </w:p>
        </w:tc>
      </w:tr>
      <w:tr w:rsidR="003933ED" w:rsidRPr="007F2FEF" w14:paraId="41E2A2BC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3771F4" w14:textId="4D0176B1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CHODL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1B7DFF" w14:textId="4AC1F2BE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0.2043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BD901C" w14:textId="0DB4E049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0.2240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4E27F0" w14:textId="615F1F4F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0.4596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5EEAA5" w14:textId="6BC04752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0.3084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5C8838" w14:textId="38428C8F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0.1409 </w:t>
            </w:r>
          </w:p>
        </w:tc>
      </w:tr>
      <w:tr w:rsidR="003933ED" w:rsidRPr="007F2FEF" w14:paraId="5B17DE34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89F0B2" w14:textId="5B4A695E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CEP63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E3B3CD" w14:textId="4FD02207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0.5881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75C931" w14:textId="30D0C146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0.6250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B4313F" w14:textId="5AD4CD41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0.5379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D20C90" w14:textId="2E922823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0.5697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38BF83" w14:textId="708E3941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0.3658 </w:t>
            </w:r>
          </w:p>
        </w:tc>
      </w:tr>
      <w:tr w:rsidR="003933ED" w:rsidRPr="007F2FEF" w14:paraId="245A57D0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B45405" w14:textId="47D22637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MTHFS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082992" w14:textId="392B4E73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0.7633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2F9324" w14:textId="78B54A5A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1.1967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2CA265" w14:textId="374C0293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0.3747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5EE01E" w14:textId="28AE9DF3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0.8158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C8E086" w14:textId="47932648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0.1910 </w:t>
            </w:r>
          </w:p>
        </w:tc>
      </w:tr>
      <w:tr w:rsidR="003933ED" w:rsidRPr="007F2FEF" w14:paraId="1EAB6BC8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E785F4" w14:textId="688F4397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DCAF5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0AAEBE" w14:textId="23A0A02D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0.1936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DE8558" w14:textId="43571C4A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0.3209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AE3E09" w14:textId="14496E59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0.1686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8EBA89" w14:textId="063F009A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0.2083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96D662" w14:textId="2EAAA81A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0.1221 </w:t>
            </w:r>
          </w:p>
        </w:tc>
      </w:tr>
      <w:tr w:rsidR="003933ED" w:rsidRPr="007F2FEF" w14:paraId="3F3B8488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52AD00" w14:textId="68663C8E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EIF2AK4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C3AE91" w14:textId="63233481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0.1558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0CDB26" w14:textId="6068EA62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0.2401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401EEA" w14:textId="4AAF9C07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0.1963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EED63D" w14:textId="2F4DB4C6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0.1998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9DDD32" w14:textId="13362ACC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0.1384 </w:t>
            </w:r>
          </w:p>
        </w:tc>
      </w:tr>
      <w:tr w:rsidR="003933ED" w:rsidRPr="007F2FEF" w14:paraId="32317B02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58262D" w14:textId="2C4EDA2F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MARS2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BD8534" w14:textId="526DEB73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0.1934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AC1B93" w14:textId="23E4F611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0.2755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AA774C" w14:textId="78E7F93F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0.2914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AF6E7C" w14:textId="3D28E6CB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0.2675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2E6DA8" w14:textId="3914DB5E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0.1497 </w:t>
            </w:r>
          </w:p>
        </w:tc>
      </w:tr>
      <w:tr w:rsidR="003933ED" w:rsidRPr="007F2FEF" w14:paraId="6B5E3687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34E4ED" w14:textId="7AE08438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USP30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3F2340" w14:textId="10CC32D8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0.2130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382F36" w14:textId="68D815A8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0.2193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77DFBE" w14:textId="22031C90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0.1992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CF4D8B" w14:textId="7595AC64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0.2153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DEBF50" w14:textId="40B85C39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0.1030 </w:t>
            </w:r>
          </w:p>
        </w:tc>
      </w:tr>
      <w:tr w:rsidR="003933ED" w:rsidRPr="007F2FEF" w14:paraId="0B568E90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557E9C" w14:textId="2CB7D6BE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RD3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E6DBCD" w14:textId="316DE562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0.6943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8AF2A2" w14:textId="556FA280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0.2254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8AFC4F" w14:textId="14B6EF13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0.2965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FE29CF" w14:textId="60A6A908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0.3380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96AC24" w14:textId="0AF8EF0F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0.1105 </w:t>
            </w:r>
          </w:p>
        </w:tc>
      </w:tr>
      <w:tr w:rsidR="003933ED" w:rsidRPr="007F2FEF" w14:paraId="0FFC2536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A7E79B" w14:textId="1B6823CD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MGP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6CEF1D" w14:textId="617EC397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0.4539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1E0227" w14:textId="5F117861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0.6842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456B1B" w14:textId="1AD553F8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1.3075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2ADBF3" w14:textId="627F47EE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0.8335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44DDC1" w14:textId="7816F2B5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0.3609 </w:t>
            </w:r>
          </w:p>
        </w:tc>
      </w:tr>
      <w:tr w:rsidR="003933ED" w:rsidRPr="007F2FEF" w14:paraId="156A5FF9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2C31E7" w14:textId="14459470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SLMO1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8347FA" w14:textId="34D09BFA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0.1772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6D3297" w14:textId="1371C8FA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0.5650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3A8C7F" w14:textId="6A0D307B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0.1384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2C9C1B" w14:textId="6C8E0C1D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0.2609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6DABF4" w14:textId="1100B2F6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0.0923 </w:t>
            </w:r>
          </w:p>
        </w:tc>
      </w:tr>
      <w:tr w:rsidR="003933ED" w:rsidRPr="007F2FEF" w14:paraId="6AF49BFC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F08D01" w14:textId="263E5E9D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lastRenderedPageBreak/>
              <w:t>C3H2orf71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5E2606" w14:textId="02D1DEA7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0.6408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E572AB" w14:textId="5B91974B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0.4491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6CF6B2" w14:textId="155A95BF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0.4959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40C5C8" w14:textId="6D7F144C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0.5177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F06F8E" w14:textId="43AA1D55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0.3859 </w:t>
            </w:r>
          </w:p>
        </w:tc>
      </w:tr>
      <w:tr w:rsidR="003933ED" w:rsidRPr="007F2FEF" w14:paraId="1C8C8A90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1106FC" w14:textId="1D5D6DE2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UTP18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45D5E0" w14:textId="1BEAF96C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0.3422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2AD488" w14:textId="6C22A02A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0.3808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283D4C" w14:textId="22CF3F6E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0.2709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C468ED" w14:textId="2459DCEB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0.3220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F9F72E" w14:textId="1F95A5A2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0.1941 </w:t>
            </w:r>
          </w:p>
        </w:tc>
      </w:tr>
      <w:tr w:rsidR="003933ED" w:rsidRPr="007F2FEF" w14:paraId="6B887ED3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AC6AB0" w14:textId="7F7EB2E9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NUDT19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85BA81" w14:textId="5A99FD28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0.8512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50B52A" w14:textId="53244624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0.4439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42DEFB" w14:textId="6E05725C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0.3953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710B0B" w14:textId="6373EF74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0.5564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C15FE4" w14:textId="730186FA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0.2914 </w:t>
            </w:r>
          </w:p>
        </w:tc>
      </w:tr>
      <w:tr w:rsidR="003933ED" w:rsidRPr="007F2FEF" w14:paraId="73E835E0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764C0D" w14:textId="7182D263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OCSTAMP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508209" w14:textId="612FDD49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0.5514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998216" w14:textId="055B40DC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0.4786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2078A3" w14:textId="172B0083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0.6797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C0B53E" w14:textId="326B9C22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0.6036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F5F5EC" w14:textId="05A4C132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0.3782 </w:t>
            </w:r>
          </w:p>
        </w:tc>
      </w:tr>
      <w:tr w:rsidR="003933ED" w:rsidRPr="007F2FEF" w14:paraId="5C8A630B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67B5BB" w14:textId="4DFF58F8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PLSCR5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B39B60" w14:textId="7EE7AEC6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0.3566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5CA6EA" w14:textId="51AB9656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0.2182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7C2E35" w14:textId="7C1C8FBD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0.4803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0580DE" w14:textId="5361EC35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0.3904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2DA7C7" w14:textId="60CCDF25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0.1749 </w:t>
            </w:r>
          </w:p>
        </w:tc>
      </w:tr>
      <w:tr w:rsidR="003933ED" w:rsidRPr="007F2FEF" w14:paraId="3A12B847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06909C" w14:textId="052B4953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OPN4-1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E694ED" w14:textId="513941AF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0.3445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EC234A" w14:textId="52AF3A89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0.2404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128389" w14:textId="7C5B5EF5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0.4861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4CD459" w14:textId="17DE4717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0.3658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7B08EF" w14:textId="26FA473C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0.2214 </w:t>
            </w:r>
          </w:p>
        </w:tc>
      </w:tr>
      <w:tr w:rsidR="003933ED" w:rsidRPr="007F2FEF" w14:paraId="2B47C96E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34601E" w14:textId="1E98742B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SLC30A5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58676B" w14:textId="050E70E4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0.1695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844BEA" w14:textId="1E3C18FD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0.1483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6113E5" w14:textId="04E40F6C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0.0900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450165" w14:textId="25916D12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0.1201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536B4A" w14:textId="6900C7A8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0.0584 </w:t>
            </w:r>
          </w:p>
        </w:tc>
      </w:tr>
      <w:tr w:rsidR="003933ED" w:rsidRPr="007F2FEF" w14:paraId="72EA6869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0748BD" w14:textId="3C11801D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RALGAPB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7E7B50" w14:textId="1DF600D2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0.0561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4D8142" w14:textId="2CFD0D08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0.0569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64889B" w14:textId="5B2C2664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0.0802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D99507" w14:textId="1DA4BE96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0.0673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36E48B" w14:textId="57DF076C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0.0372 </w:t>
            </w:r>
          </w:p>
        </w:tc>
      </w:tr>
      <w:tr w:rsidR="003933ED" w:rsidRPr="007F2FEF" w14:paraId="5E7D2DDE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5C93E7" w14:textId="2899A340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RLF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A30831" w14:textId="2264B825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0.1986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7E22A2" w14:textId="5054C8F7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0.1728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036ABC" w14:textId="47B9A785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0.2291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226585" w14:textId="4B4233A8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0.2093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9D7423" w14:textId="1E55CEC6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0.1540 </w:t>
            </w:r>
          </w:p>
        </w:tc>
      </w:tr>
      <w:tr w:rsidR="003933ED" w:rsidRPr="007F2FEF" w14:paraId="6BF947B1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B883B5" w14:textId="22472301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ABCB7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A1B828" w14:textId="24D2719F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0.1412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22A4AE" w14:textId="7B965C9A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0.2699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14925C" w14:textId="7F7696B0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0.1560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3FA385" w14:textId="5BDE785F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0.1740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7105D3" w14:textId="64E07D2E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0.0917 </w:t>
            </w:r>
          </w:p>
        </w:tc>
      </w:tr>
      <w:tr w:rsidR="003933ED" w:rsidRPr="007F2FEF" w14:paraId="17656667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403B8C" w14:textId="133880B1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PPARA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395994" w14:textId="1593EC43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0.0758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2E55EF" w14:textId="105DF040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0.0634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A3A37E" w14:textId="07E6A3F3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0.1495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C3E14F" w14:textId="5DB0C24D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0.1101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A74094" w14:textId="61236A8F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0.0358 </w:t>
            </w:r>
          </w:p>
        </w:tc>
      </w:tr>
      <w:tr w:rsidR="003933ED" w:rsidRPr="007F2FEF" w14:paraId="1A953B9D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1641D4" w14:textId="3B2DB943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ACRC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E835A2" w14:textId="0D391C0F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0.4677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5E7CF6" w14:textId="16FBFC8C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0.4080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ECE5F9" w14:textId="12B21D04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0.7583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3F5DFF" w14:textId="399D10FA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0.5544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05BF9F" w14:textId="14CDCC50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0.3506 </w:t>
            </w:r>
          </w:p>
        </w:tc>
      </w:tr>
      <w:tr w:rsidR="003933ED" w:rsidRPr="007F2FEF" w14:paraId="478769ED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1CAB75" w14:textId="392746B8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LOC428778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EA94E6" w14:textId="16705B8D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0.5008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5F1CE4" w14:textId="7102AAB3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0.4180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E4086D" w14:textId="6753EE64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0.4442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24473E" w14:textId="40FCEEDE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0.4568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CDE2EC" w14:textId="299E1A31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0.2842 </w:t>
            </w:r>
          </w:p>
        </w:tc>
      </w:tr>
      <w:tr w:rsidR="003933ED" w:rsidRPr="007F2FEF" w14:paraId="199CC37A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F77C0B" w14:textId="04A3E232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LRRC57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5E8EC2" w14:textId="3CF03DEF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0.1208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977D5F" w14:textId="6A2F7B2A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0.3721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B177A3" w14:textId="7F597E0C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0.1769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475EB1" w14:textId="307C6DDC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0.2066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0861CC" w14:textId="07DD3994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0.0670 </w:t>
            </w:r>
          </w:p>
        </w:tc>
      </w:tr>
      <w:tr w:rsidR="003933ED" w:rsidRPr="007F2FEF" w14:paraId="6A608F02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03D62B" w14:textId="3763C8D7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N4BP1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3C07F6" w14:textId="2A0004EE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0.5323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0A4820" w14:textId="27BA99FC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0.3726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7DD2B6" w14:textId="16F6E32C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0.6144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0956ED" w14:textId="797291DF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0.5338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588E87" w14:textId="7CA1357D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0.3709 </w:t>
            </w:r>
          </w:p>
        </w:tc>
      </w:tr>
      <w:tr w:rsidR="003933ED" w:rsidRPr="007F2FEF" w14:paraId="78D2A88C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5B21E3" w14:textId="631597F2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MRPL45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2FB2FE" w14:textId="12272722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0.2253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F29697" w14:textId="5542A0B7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0.2366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87C9F1" w14:textId="746EA1E2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0.4585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5AE709" w14:textId="26709539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0.3219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5E1EDC" w14:textId="13E35787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0.1530 </w:t>
            </w:r>
          </w:p>
        </w:tc>
      </w:tr>
      <w:tr w:rsidR="003933ED" w:rsidRPr="007F2FEF" w14:paraId="296690FF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98FFC4" w14:textId="007B9DBF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METTL6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98D440" w14:textId="3A7B3E94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0.3089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13711E" w14:textId="53ECDF6B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0.3451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E76BE1" w14:textId="66EF9058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0.5078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228AB9" w14:textId="74501E7A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0.3894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30E24D" w14:textId="711CABD0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0.1765 </w:t>
            </w:r>
          </w:p>
        </w:tc>
      </w:tr>
      <w:tr w:rsidR="003933ED" w:rsidRPr="007F2FEF" w14:paraId="22F03BCF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D54533" w14:textId="118FFBD8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ORC6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CCA911" w14:textId="13F7D9F4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0.9626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7ECE76" w14:textId="5FD1380C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0.3750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C3642C" w14:textId="16AA7090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0.6522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E6EDFC" w14:textId="3F823CD8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0.5851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44BC14" w14:textId="7A8543CC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0.3124 </w:t>
            </w:r>
          </w:p>
        </w:tc>
      </w:tr>
      <w:tr w:rsidR="003933ED" w:rsidRPr="007F2FEF" w14:paraId="0E8F685F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334771" w14:textId="1DA89E27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PARL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48B2AF" w14:textId="0144A6AD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0.2813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FBCE7F" w14:textId="3B139ACD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0.4540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2DBFB1" w14:textId="314A52C6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0.1711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1FD62C" w14:textId="054B37C4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0.2587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682CE7" w14:textId="6F9F6B12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0.1026 </w:t>
            </w:r>
          </w:p>
        </w:tc>
      </w:tr>
      <w:tr w:rsidR="003933ED" w:rsidRPr="007F2FEF" w14:paraId="321EDE02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A3BECF" w14:textId="136E7F1E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RP5-1028K7.3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DBCAD0" w14:textId="6F227B64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0.7597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006F92" w14:textId="12DB28AD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1.6145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C4FDFE" w14:textId="29CBC3AD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0.2441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50DDD4" w14:textId="728F28E8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0.4241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5ADEB7" w14:textId="0A4FA787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0.1928 </w:t>
            </w:r>
          </w:p>
        </w:tc>
      </w:tr>
      <w:tr w:rsidR="003933ED" w:rsidRPr="007F2FEF" w14:paraId="4BB7B9B1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37D029" w14:textId="1D8E89E2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SMG8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39A224" w14:textId="5768EA32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0.1183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0E127A" w14:textId="261DC1F2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0.0688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E78C2A" w14:textId="285CE47B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0.0875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F909C9" w14:textId="76B408ED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0.0894 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F95ED3" w14:textId="40AA44BA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0.0511 </w:t>
            </w:r>
          </w:p>
        </w:tc>
      </w:tr>
      <w:tr w:rsidR="003933ED" w:rsidRPr="007F2FEF" w14:paraId="7714D83D" w14:textId="77777777" w:rsidTr="003933ED">
        <w:trPr>
          <w:trHeight w:val="20"/>
        </w:trPr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8541936" w14:textId="43DA451B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CCNA2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D580B54" w14:textId="37B1C44E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0.2925 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5B75FC6" w14:textId="48C3F86C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0.4920 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6E1E2A2" w14:textId="1963C48C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0.3058 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2C02111" w14:textId="497D8B8D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0.3211 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FC15634" w14:textId="1AF9FC8E" w:rsidR="003933ED" w:rsidRPr="003933ED" w:rsidRDefault="003933ED" w:rsidP="003933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3933E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0.1584 </w:t>
            </w:r>
          </w:p>
        </w:tc>
      </w:tr>
    </w:tbl>
    <w:p w14:paraId="7D7113DF" w14:textId="77777777" w:rsidR="009E467A" w:rsidRPr="000D4834" w:rsidRDefault="009E467A" w:rsidP="007F2FEF">
      <w:pPr>
        <w:widowControl/>
        <w:wordWrap/>
        <w:autoSpaceDE/>
        <w:autoSpaceDN/>
        <w:rPr>
          <w:rFonts w:ascii="Times New Roman" w:eastAsia="맑은 고딕" w:hAnsi="Times New Roman" w:cs="Times New Roman"/>
          <w:kern w:val="0"/>
          <w:sz w:val="24"/>
          <w:szCs w:val="24"/>
        </w:rPr>
      </w:pPr>
    </w:p>
    <w:p w14:paraId="6C5E1972" w14:textId="69ED0FED" w:rsidR="002241AE" w:rsidRDefault="007E7421" w:rsidP="002241AE">
      <w:pPr>
        <w:widowControl/>
        <w:wordWrap/>
        <w:autoSpaceDE/>
        <w:autoSpaceDN/>
        <w:rPr>
          <w:rFonts w:ascii="Times New Roman" w:eastAsia="맑은 고딕" w:hAnsi="Times New Roman" w:cs="Times New Roman"/>
          <w:b/>
          <w:kern w:val="0"/>
          <w:sz w:val="24"/>
          <w:szCs w:val="24"/>
        </w:rPr>
      </w:pPr>
      <w:r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br w:type="page"/>
      </w:r>
      <w:r w:rsidR="002241AE"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lastRenderedPageBreak/>
        <w:t xml:space="preserve">Table </w:t>
      </w:r>
      <w:r w:rsidR="003933ED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S</w:t>
      </w:r>
      <w:r w:rsidR="000D2465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20</w:t>
      </w:r>
      <w:r w:rsidR="002241AE"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t xml:space="preserve">. </w:t>
      </w:r>
      <w:r w:rsidR="002241AE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Selection constraints of beak development associated genes in the ancestral branches of birds of prey.</w:t>
      </w:r>
      <w:r w:rsidR="002241AE" w:rsidRPr="002241AE">
        <w:rPr>
          <w:rFonts w:ascii="Times New Roman" w:eastAsia="맑은 고딕" w:hAnsi="Times New Roman" w:cs="Times New Roman"/>
          <w:kern w:val="0"/>
          <w:sz w:val="24"/>
          <w:szCs w:val="24"/>
        </w:rPr>
        <w:t xml:space="preserve"> Genes showing accelerated </w:t>
      </w:r>
      <w:r w:rsidR="002241AE" w:rsidRPr="002241AE">
        <w:rPr>
          <w:rFonts w:ascii="Times New Roman" w:hAnsi="Times New Roman" w:hint="eastAsia"/>
          <w:i/>
          <w:iCs/>
          <w:kern w:val="0"/>
          <w:sz w:val="24"/>
          <w:szCs w:val="24"/>
        </w:rPr>
        <w:t>d</w:t>
      </w:r>
      <w:r w:rsidR="002241AE" w:rsidRPr="002241AE">
        <w:rPr>
          <w:rFonts w:ascii="Times New Roman" w:hAnsi="Times New Roman" w:hint="eastAsia"/>
          <w:i/>
          <w:iCs/>
          <w:kern w:val="0"/>
          <w:sz w:val="24"/>
          <w:szCs w:val="24"/>
          <w:vertAlign w:val="subscript"/>
        </w:rPr>
        <w:t>N</w:t>
      </w:r>
      <w:r w:rsidR="002241AE" w:rsidRPr="002241AE">
        <w:rPr>
          <w:rFonts w:ascii="Times New Roman" w:hAnsi="Times New Roman" w:hint="eastAsia"/>
          <w:iCs/>
          <w:kern w:val="0"/>
          <w:sz w:val="24"/>
          <w:szCs w:val="24"/>
        </w:rPr>
        <w:t>/</w:t>
      </w:r>
      <w:r w:rsidR="002241AE" w:rsidRPr="002241AE">
        <w:rPr>
          <w:rFonts w:ascii="Times New Roman" w:hAnsi="Times New Roman" w:hint="eastAsia"/>
          <w:i/>
          <w:iCs/>
          <w:kern w:val="0"/>
          <w:sz w:val="24"/>
          <w:szCs w:val="24"/>
        </w:rPr>
        <w:t>d</w:t>
      </w:r>
      <w:r w:rsidR="002241AE" w:rsidRPr="002241AE">
        <w:rPr>
          <w:rFonts w:ascii="Times New Roman" w:hAnsi="Times New Roman" w:hint="eastAsia"/>
          <w:i/>
          <w:iCs/>
          <w:kern w:val="0"/>
          <w:sz w:val="24"/>
          <w:szCs w:val="24"/>
          <w:vertAlign w:val="subscript"/>
        </w:rPr>
        <w:t>S</w:t>
      </w:r>
      <w:r w:rsidR="002241AE" w:rsidRPr="002241AE">
        <w:rPr>
          <w:rFonts w:ascii="Times New Roman" w:hAnsi="Times New Roman"/>
          <w:iCs/>
          <w:kern w:val="0"/>
          <w:sz w:val="24"/>
          <w:szCs w:val="24"/>
        </w:rPr>
        <w:t xml:space="preserve"> in the ancestral branches of the three raptor orders are highlighted in bold.</w:t>
      </w:r>
    </w:p>
    <w:tbl>
      <w:tblPr>
        <w:tblW w:w="5000" w:type="pct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366"/>
        <w:gridCol w:w="1738"/>
        <w:gridCol w:w="1736"/>
        <w:gridCol w:w="1738"/>
        <w:gridCol w:w="1325"/>
        <w:gridCol w:w="1321"/>
      </w:tblGrid>
      <w:tr w:rsidR="001277F7" w:rsidRPr="007378E6" w14:paraId="0A2A292F" w14:textId="77777777" w:rsidTr="009F59A7">
        <w:trPr>
          <w:trHeight w:val="47"/>
        </w:trPr>
        <w:tc>
          <w:tcPr>
            <w:tcW w:w="740" w:type="pct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7758615E" w14:textId="0E751B70" w:rsidR="001277F7" w:rsidRPr="007378E6" w:rsidRDefault="001277F7" w:rsidP="002241AE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SimSun" w:hAnsi="Times New Roman" w:cs="Times New Roman"/>
                <w:color w:val="000000"/>
                <w:kern w:val="0"/>
                <w:szCs w:val="20"/>
              </w:rPr>
              <w:t>Gene</w:t>
            </w:r>
          </w:p>
        </w:tc>
        <w:tc>
          <w:tcPr>
            <w:tcW w:w="3543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882BD63" w14:textId="68725102" w:rsidR="008B6C56" w:rsidRPr="007378E6" w:rsidRDefault="001277F7" w:rsidP="009F59A7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szCs w:val="20"/>
              </w:rPr>
              <w:t xml:space="preserve">ω Three </w:t>
            </w:r>
            <w:r w:rsidR="007378E6">
              <w:rPr>
                <w:rFonts w:ascii="Times New Roman" w:eastAsia="맑은 고딕" w:hAnsi="Times New Roman" w:cs="Times New Roman"/>
                <w:color w:val="000000"/>
                <w:szCs w:val="20"/>
              </w:rPr>
              <w:t>r</w:t>
            </w:r>
            <w:r w:rsidRPr="007378E6">
              <w:rPr>
                <w:rFonts w:ascii="Times New Roman" w:eastAsia="맑은 고딕" w:hAnsi="Times New Roman" w:cs="Times New Roman"/>
                <w:color w:val="000000"/>
                <w:szCs w:val="20"/>
              </w:rPr>
              <w:t>aptor branches</w:t>
            </w:r>
          </w:p>
        </w:tc>
        <w:tc>
          <w:tcPr>
            <w:tcW w:w="716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FDA70E7" w14:textId="426B5751" w:rsidR="001277F7" w:rsidRPr="007378E6" w:rsidRDefault="001277F7" w:rsidP="002241AE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SimSun" w:hAnsi="Times New Roman" w:cs="Times New Roman"/>
                <w:color w:val="000000"/>
                <w:kern w:val="0"/>
                <w:szCs w:val="20"/>
              </w:rPr>
              <w:t>ω outgroups</w:t>
            </w:r>
          </w:p>
        </w:tc>
      </w:tr>
      <w:tr w:rsidR="001277F7" w:rsidRPr="007378E6" w14:paraId="660FFBEB" w14:textId="77777777" w:rsidTr="009F59A7">
        <w:trPr>
          <w:trHeight w:val="464"/>
        </w:trPr>
        <w:tc>
          <w:tcPr>
            <w:tcW w:w="740" w:type="pct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619903" w14:textId="03708398" w:rsidR="001277F7" w:rsidRPr="007378E6" w:rsidRDefault="001277F7" w:rsidP="001277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0"/>
              </w:rPr>
            </w:pPr>
          </w:p>
        </w:tc>
        <w:tc>
          <w:tcPr>
            <w:tcW w:w="94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37BBF1" w14:textId="2B01A634" w:rsidR="001277F7" w:rsidRPr="007378E6" w:rsidRDefault="001277F7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szCs w:val="20"/>
              </w:rPr>
              <w:t>Strigiformes</w:t>
            </w:r>
          </w:p>
        </w:tc>
        <w:tc>
          <w:tcPr>
            <w:tcW w:w="94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31DAB3" w14:textId="55643DED" w:rsidR="001277F7" w:rsidRPr="007378E6" w:rsidRDefault="001277F7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szCs w:val="20"/>
              </w:rPr>
              <w:t>Accipitriformes</w:t>
            </w:r>
          </w:p>
        </w:tc>
        <w:tc>
          <w:tcPr>
            <w:tcW w:w="94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9FF02E" w14:textId="01A89AB9" w:rsidR="001277F7" w:rsidRPr="007378E6" w:rsidRDefault="001277F7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szCs w:val="20"/>
              </w:rPr>
              <w:t>Falconiformes</w:t>
            </w:r>
          </w:p>
        </w:tc>
        <w:tc>
          <w:tcPr>
            <w:tcW w:w="718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5166305" w14:textId="0E9B73E1" w:rsidR="001277F7" w:rsidRPr="007378E6" w:rsidRDefault="001277F7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szCs w:val="20"/>
              </w:rPr>
              <w:t>Merged</w:t>
            </w:r>
          </w:p>
        </w:tc>
        <w:tc>
          <w:tcPr>
            <w:tcW w:w="716" w:type="pct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CDBE72" w14:textId="3AA84972" w:rsidR="001277F7" w:rsidRPr="007378E6" w:rsidRDefault="001277F7" w:rsidP="001277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0"/>
              </w:rPr>
            </w:pPr>
          </w:p>
        </w:tc>
      </w:tr>
      <w:tr w:rsidR="009F59A7" w:rsidRPr="007378E6" w14:paraId="1BA29958" w14:textId="77777777" w:rsidTr="009F59A7">
        <w:tc>
          <w:tcPr>
            <w:tcW w:w="74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064C7" w14:textId="3C4454B8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7378E6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GDF9</w:t>
            </w:r>
          </w:p>
        </w:tc>
        <w:tc>
          <w:tcPr>
            <w:tcW w:w="94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6EA2D" w14:textId="6BE674E9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b/>
                <w:bCs/>
                <w:color w:val="000000"/>
                <w:sz w:val="18"/>
                <w:szCs w:val="18"/>
              </w:rPr>
              <w:t xml:space="preserve">0.3145 </w:t>
            </w:r>
          </w:p>
        </w:tc>
        <w:tc>
          <w:tcPr>
            <w:tcW w:w="94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2AFEB" w14:textId="7FFA8BBF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b/>
                <w:bCs/>
                <w:color w:val="000000"/>
                <w:sz w:val="18"/>
                <w:szCs w:val="18"/>
              </w:rPr>
              <w:t xml:space="preserve">0.3211 </w:t>
            </w:r>
          </w:p>
        </w:tc>
        <w:tc>
          <w:tcPr>
            <w:tcW w:w="94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38F9C" w14:textId="4DE52A1E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b/>
                <w:bCs/>
                <w:color w:val="000000"/>
                <w:sz w:val="18"/>
                <w:szCs w:val="18"/>
              </w:rPr>
              <w:t xml:space="preserve">0.1781 </w:t>
            </w:r>
          </w:p>
        </w:tc>
        <w:tc>
          <w:tcPr>
            <w:tcW w:w="71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685AE0F" w14:textId="3233F94F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b/>
                <w:bCs/>
                <w:color w:val="000000"/>
                <w:sz w:val="18"/>
                <w:szCs w:val="18"/>
              </w:rPr>
              <w:t xml:space="preserve">0.2365 </w:t>
            </w:r>
          </w:p>
        </w:tc>
        <w:tc>
          <w:tcPr>
            <w:tcW w:w="71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900DA" w14:textId="2AC39480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b/>
                <w:bCs/>
                <w:color w:val="000000"/>
                <w:sz w:val="18"/>
                <w:szCs w:val="18"/>
              </w:rPr>
              <w:t xml:space="preserve">0.1730 </w:t>
            </w:r>
          </w:p>
        </w:tc>
      </w:tr>
      <w:tr w:rsidR="009F59A7" w:rsidRPr="007378E6" w14:paraId="103A45CC" w14:textId="77777777" w:rsidTr="009F59A7"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1790B" w14:textId="039D4D90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7378E6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GJB5</w:t>
            </w:r>
          </w:p>
        </w:tc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D7E0D" w14:textId="18A94F56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b/>
                <w:bCs/>
                <w:color w:val="000000"/>
                <w:sz w:val="18"/>
                <w:szCs w:val="18"/>
              </w:rPr>
              <w:t xml:space="preserve">0.2690 </w:t>
            </w:r>
          </w:p>
        </w:tc>
        <w:tc>
          <w:tcPr>
            <w:tcW w:w="9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99782" w14:textId="0CCBEB97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b/>
                <w:bCs/>
                <w:color w:val="000000"/>
                <w:sz w:val="18"/>
                <w:szCs w:val="18"/>
              </w:rPr>
              <w:t xml:space="preserve">0.2442 </w:t>
            </w:r>
          </w:p>
        </w:tc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62774" w14:textId="215268F4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b/>
                <w:bCs/>
                <w:color w:val="000000"/>
                <w:sz w:val="18"/>
                <w:szCs w:val="18"/>
              </w:rPr>
              <w:t xml:space="preserve">5.5951 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8DDFE4" w14:textId="652025D8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b/>
                <w:bCs/>
                <w:color w:val="000000"/>
                <w:sz w:val="18"/>
                <w:szCs w:val="18"/>
              </w:rPr>
              <w:t xml:space="preserve">0.2540 </w:t>
            </w:r>
          </w:p>
        </w:tc>
        <w:tc>
          <w:tcPr>
            <w:tcW w:w="7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43CB9" w14:textId="6FB9F278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b/>
                <w:bCs/>
                <w:color w:val="000000"/>
                <w:sz w:val="18"/>
                <w:szCs w:val="18"/>
              </w:rPr>
              <w:t xml:space="preserve">0.1154 </w:t>
            </w:r>
          </w:p>
        </w:tc>
      </w:tr>
      <w:tr w:rsidR="009F59A7" w:rsidRPr="007378E6" w14:paraId="19AB1C5E" w14:textId="77777777" w:rsidTr="009F59A7"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46C9E" w14:textId="45B499C5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7378E6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NAB1</w:t>
            </w:r>
          </w:p>
        </w:tc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7A425" w14:textId="1B4C6C65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b/>
                <w:bCs/>
                <w:color w:val="000000"/>
                <w:sz w:val="18"/>
                <w:szCs w:val="18"/>
              </w:rPr>
              <w:t xml:space="preserve">0.1287 </w:t>
            </w:r>
          </w:p>
        </w:tc>
        <w:tc>
          <w:tcPr>
            <w:tcW w:w="9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0E280" w14:textId="08D57D93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b/>
                <w:bCs/>
                <w:color w:val="000000"/>
                <w:sz w:val="18"/>
                <w:szCs w:val="18"/>
              </w:rPr>
              <w:t xml:space="preserve">0.0698 </w:t>
            </w:r>
          </w:p>
        </w:tc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E3825" w14:textId="7052C942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b/>
                <w:bCs/>
                <w:color w:val="000000"/>
                <w:sz w:val="18"/>
                <w:szCs w:val="18"/>
              </w:rPr>
              <w:t xml:space="preserve">0.0608 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998F11" w14:textId="1D3FD6D5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b/>
                <w:bCs/>
                <w:color w:val="000000"/>
                <w:sz w:val="18"/>
                <w:szCs w:val="18"/>
              </w:rPr>
              <w:t xml:space="preserve">0.0653 </w:t>
            </w:r>
          </w:p>
        </w:tc>
        <w:tc>
          <w:tcPr>
            <w:tcW w:w="7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CAFA5" w14:textId="5CF3E3B8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b/>
                <w:bCs/>
                <w:color w:val="000000"/>
                <w:sz w:val="18"/>
                <w:szCs w:val="18"/>
              </w:rPr>
              <w:t xml:space="preserve">0.0439 </w:t>
            </w:r>
          </w:p>
        </w:tc>
      </w:tr>
      <w:tr w:rsidR="009F59A7" w:rsidRPr="007378E6" w14:paraId="6EAFFC4E" w14:textId="77777777" w:rsidTr="009F59A7"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C0A4E" w14:textId="3476C005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7378E6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TRIP11</w:t>
            </w:r>
          </w:p>
        </w:tc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4291A" w14:textId="626805EC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b/>
                <w:bCs/>
                <w:color w:val="000000"/>
                <w:sz w:val="18"/>
                <w:szCs w:val="18"/>
              </w:rPr>
              <w:t xml:space="preserve">0.2669 </w:t>
            </w:r>
          </w:p>
        </w:tc>
        <w:tc>
          <w:tcPr>
            <w:tcW w:w="9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9B153" w14:textId="70D7026C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b/>
                <w:bCs/>
                <w:color w:val="000000"/>
                <w:sz w:val="18"/>
                <w:szCs w:val="18"/>
              </w:rPr>
              <w:t xml:space="preserve">0.2365 </w:t>
            </w:r>
          </w:p>
        </w:tc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47FB0" w14:textId="1A477EAE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b/>
                <w:bCs/>
                <w:color w:val="000000"/>
                <w:sz w:val="18"/>
                <w:szCs w:val="18"/>
              </w:rPr>
              <w:t xml:space="preserve">0.2437 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6343CD" w14:textId="272A9DB4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b/>
                <w:bCs/>
                <w:color w:val="000000"/>
                <w:sz w:val="18"/>
                <w:szCs w:val="18"/>
              </w:rPr>
              <w:t xml:space="preserve">0.2482 </w:t>
            </w:r>
          </w:p>
        </w:tc>
        <w:tc>
          <w:tcPr>
            <w:tcW w:w="7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3682B" w14:textId="39F303FB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b/>
                <w:bCs/>
                <w:color w:val="000000"/>
                <w:sz w:val="18"/>
                <w:szCs w:val="18"/>
              </w:rPr>
              <w:t xml:space="preserve">0.2115 </w:t>
            </w:r>
          </w:p>
        </w:tc>
      </w:tr>
      <w:tr w:rsidR="009F59A7" w:rsidRPr="007378E6" w14:paraId="174A7082" w14:textId="77777777" w:rsidTr="009F59A7"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F2F80" w14:textId="0B0BF4B6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7378E6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BMP10</w:t>
            </w:r>
          </w:p>
        </w:tc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E2261" w14:textId="1C489970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0.0524 </w:t>
            </w:r>
          </w:p>
        </w:tc>
        <w:tc>
          <w:tcPr>
            <w:tcW w:w="9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9DE33" w14:textId="4B3D1D62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b/>
                <w:bCs/>
                <w:color w:val="000000"/>
                <w:sz w:val="18"/>
                <w:szCs w:val="18"/>
              </w:rPr>
              <w:t xml:space="preserve">0.1051 </w:t>
            </w:r>
          </w:p>
        </w:tc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E00D9" w14:textId="621DC516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b/>
                <w:bCs/>
                <w:color w:val="000000"/>
                <w:sz w:val="18"/>
                <w:szCs w:val="18"/>
              </w:rPr>
              <w:t xml:space="preserve">0.0981 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A8B515" w14:textId="588921D0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b/>
                <w:bCs/>
                <w:color w:val="000000"/>
                <w:sz w:val="18"/>
                <w:szCs w:val="18"/>
              </w:rPr>
              <w:t xml:space="preserve">0.0961 </w:t>
            </w:r>
          </w:p>
        </w:tc>
        <w:tc>
          <w:tcPr>
            <w:tcW w:w="7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3791E" w14:textId="66CE0DD3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0.0587 </w:t>
            </w:r>
          </w:p>
        </w:tc>
      </w:tr>
      <w:tr w:rsidR="009F59A7" w:rsidRPr="007378E6" w14:paraId="660B775E" w14:textId="77777777" w:rsidTr="009F59A7"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AE154" w14:textId="14E51F0E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7378E6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BMP3</w:t>
            </w:r>
          </w:p>
        </w:tc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30C8A" w14:textId="20B76695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0.1085 </w:t>
            </w:r>
          </w:p>
        </w:tc>
        <w:tc>
          <w:tcPr>
            <w:tcW w:w="9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4C660" w14:textId="5D1A4B9D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b/>
                <w:bCs/>
                <w:color w:val="000000"/>
                <w:sz w:val="18"/>
                <w:szCs w:val="18"/>
              </w:rPr>
              <w:t xml:space="preserve">0.3696 </w:t>
            </w:r>
          </w:p>
        </w:tc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B2C36" w14:textId="573B93F1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b/>
                <w:bCs/>
                <w:color w:val="000000"/>
                <w:sz w:val="18"/>
                <w:szCs w:val="18"/>
              </w:rPr>
              <w:t xml:space="preserve">0.3627 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EA8A39" w14:textId="6692375C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b/>
                <w:bCs/>
                <w:color w:val="000000"/>
                <w:sz w:val="18"/>
                <w:szCs w:val="18"/>
              </w:rPr>
              <w:t xml:space="preserve">0.3424 </w:t>
            </w:r>
          </w:p>
        </w:tc>
        <w:tc>
          <w:tcPr>
            <w:tcW w:w="7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BFD92" w14:textId="70DC0E47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0.2367 </w:t>
            </w:r>
          </w:p>
        </w:tc>
      </w:tr>
      <w:tr w:rsidR="009F59A7" w:rsidRPr="007378E6" w14:paraId="71DBFD78" w14:textId="77777777" w:rsidTr="009F59A7"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F4D3A" w14:textId="379A920B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7378E6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GDF5</w:t>
            </w:r>
          </w:p>
        </w:tc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2A27B" w14:textId="7A34FC16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0.0728 </w:t>
            </w:r>
          </w:p>
        </w:tc>
        <w:tc>
          <w:tcPr>
            <w:tcW w:w="9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01E8D" w14:textId="717AA17F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b/>
                <w:bCs/>
                <w:color w:val="000000"/>
                <w:sz w:val="18"/>
                <w:szCs w:val="18"/>
              </w:rPr>
              <w:t xml:space="preserve">0.1110 </w:t>
            </w:r>
          </w:p>
        </w:tc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30E735" w14:textId="767CDEA9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b/>
                <w:bCs/>
                <w:color w:val="000000"/>
                <w:sz w:val="18"/>
                <w:szCs w:val="18"/>
              </w:rPr>
              <w:t xml:space="preserve">0.1349 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52A4E4" w14:textId="7F6F75A3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b/>
                <w:bCs/>
                <w:color w:val="000000"/>
                <w:sz w:val="18"/>
                <w:szCs w:val="18"/>
              </w:rPr>
              <w:t xml:space="preserve">0.1134 </w:t>
            </w:r>
          </w:p>
        </w:tc>
        <w:tc>
          <w:tcPr>
            <w:tcW w:w="7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2A9E1" w14:textId="288AF369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0.0780 </w:t>
            </w:r>
          </w:p>
        </w:tc>
      </w:tr>
      <w:tr w:rsidR="009F59A7" w:rsidRPr="007378E6" w14:paraId="564119A5" w14:textId="77777777" w:rsidTr="009F59A7"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7D18B" w14:textId="0DB5D84E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7378E6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GPRC5C</w:t>
            </w:r>
          </w:p>
        </w:tc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E792C" w14:textId="67F39B15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b/>
                <w:bCs/>
                <w:color w:val="000000"/>
                <w:sz w:val="18"/>
                <w:szCs w:val="18"/>
              </w:rPr>
              <w:t xml:space="preserve">0.0869 </w:t>
            </w:r>
          </w:p>
        </w:tc>
        <w:tc>
          <w:tcPr>
            <w:tcW w:w="9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B3EE3" w14:textId="6F3983B5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0.0812 </w:t>
            </w:r>
          </w:p>
        </w:tc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86341" w14:textId="72F5F57E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b/>
                <w:bCs/>
                <w:color w:val="000000"/>
                <w:sz w:val="18"/>
                <w:szCs w:val="18"/>
              </w:rPr>
              <w:t xml:space="preserve">0.1314 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2217E5" w14:textId="51CFE929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b/>
                <w:bCs/>
                <w:color w:val="000000"/>
                <w:sz w:val="18"/>
                <w:szCs w:val="18"/>
              </w:rPr>
              <w:t xml:space="preserve">0.1104 </w:t>
            </w:r>
          </w:p>
        </w:tc>
        <w:tc>
          <w:tcPr>
            <w:tcW w:w="7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497D2" w14:textId="55A44DDB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0.0817 </w:t>
            </w:r>
          </w:p>
        </w:tc>
      </w:tr>
      <w:tr w:rsidR="009F59A7" w:rsidRPr="007378E6" w14:paraId="49ED184F" w14:textId="77777777" w:rsidTr="009F59A7"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1BE4A" w14:textId="28F7B152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7378E6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HIC1</w:t>
            </w:r>
          </w:p>
        </w:tc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DCD35" w14:textId="4064896D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b/>
                <w:bCs/>
                <w:color w:val="000000"/>
                <w:sz w:val="18"/>
                <w:szCs w:val="18"/>
              </w:rPr>
              <w:t xml:space="preserve">1.0294 </w:t>
            </w:r>
          </w:p>
        </w:tc>
        <w:tc>
          <w:tcPr>
            <w:tcW w:w="9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67086" w14:textId="4661F9E8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0.0001 </w:t>
            </w:r>
          </w:p>
        </w:tc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7B1B3" w14:textId="6AD5A677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b/>
                <w:bCs/>
                <w:color w:val="000000"/>
                <w:sz w:val="18"/>
                <w:szCs w:val="18"/>
              </w:rPr>
              <w:t xml:space="preserve">0.0264 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0CE131" w14:textId="00AF25E7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b/>
                <w:bCs/>
                <w:color w:val="000000"/>
                <w:sz w:val="18"/>
                <w:szCs w:val="18"/>
              </w:rPr>
              <w:t xml:space="preserve">0.0209 </w:t>
            </w:r>
          </w:p>
        </w:tc>
        <w:tc>
          <w:tcPr>
            <w:tcW w:w="7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904E2" w14:textId="736C96C5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0.0154 </w:t>
            </w:r>
          </w:p>
        </w:tc>
      </w:tr>
      <w:tr w:rsidR="009F59A7" w:rsidRPr="007378E6" w14:paraId="00A87A51" w14:textId="77777777" w:rsidTr="009F59A7"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A701C" w14:textId="02E0155B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7378E6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WNT6</w:t>
            </w:r>
          </w:p>
        </w:tc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B9ABF" w14:textId="7A275EAE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b/>
                <w:bCs/>
                <w:color w:val="000000"/>
                <w:sz w:val="18"/>
                <w:szCs w:val="18"/>
              </w:rPr>
              <w:t xml:space="preserve">0.0367 </w:t>
            </w:r>
          </w:p>
        </w:tc>
        <w:tc>
          <w:tcPr>
            <w:tcW w:w="9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C4A2F" w14:textId="5CAC7481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0.0058 </w:t>
            </w:r>
          </w:p>
        </w:tc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6BAC7" w14:textId="5D9236BE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b/>
                <w:bCs/>
                <w:color w:val="000000"/>
                <w:sz w:val="18"/>
                <w:szCs w:val="18"/>
              </w:rPr>
              <w:t xml:space="preserve">0.0174 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B5B2D8" w14:textId="513D667B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b/>
                <w:bCs/>
                <w:color w:val="000000"/>
                <w:sz w:val="18"/>
                <w:szCs w:val="18"/>
              </w:rPr>
              <w:t xml:space="preserve">0.0126 </w:t>
            </w:r>
          </w:p>
        </w:tc>
        <w:tc>
          <w:tcPr>
            <w:tcW w:w="7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825A1" w14:textId="50B14FDC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0.0093 </w:t>
            </w:r>
          </w:p>
        </w:tc>
      </w:tr>
      <w:tr w:rsidR="009F59A7" w:rsidRPr="007378E6" w14:paraId="2F561445" w14:textId="77777777" w:rsidTr="009F59A7"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92D65" w14:textId="0869B294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7378E6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TAF3</w:t>
            </w:r>
          </w:p>
        </w:tc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F6FD6" w14:textId="7E86BA2B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b/>
                <w:bCs/>
                <w:color w:val="000000"/>
                <w:sz w:val="18"/>
                <w:szCs w:val="18"/>
              </w:rPr>
              <w:t xml:space="preserve">0.1182 </w:t>
            </w:r>
          </w:p>
        </w:tc>
        <w:tc>
          <w:tcPr>
            <w:tcW w:w="9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21226" w14:textId="67FA3489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0.0591 </w:t>
            </w:r>
          </w:p>
        </w:tc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F187E" w14:textId="13A95607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b/>
                <w:bCs/>
                <w:color w:val="000000"/>
                <w:sz w:val="18"/>
                <w:szCs w:val="18"/>
              </w:rPr>
              <w:t xml:space="preserve">0.1375 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F161FC" w14:textId="178EBC89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0.1076 </w:t>
            </w:r>
          </w:p>
        </w:tc>
        <w:tc>
          <w:tcPr>
            <w:tcW w:w="7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B67B2" w14:textId="09CDE1CB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0.1180 </w:t>
            </w:r>
          </w:p>
        </w:tc>
      </w:tr>
      <w:tr w:rsidR="009F59A7" w:rsidRPr="007378E6" w14:paraId="4177F86B" w14:textId="77777777" w:rsidTr="009F59A7"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4779B" w14:textId="60840B39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7378E6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BMP15</w:t>
            </w:r>
          </w:p>
        </w:tc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D354D" w14:textId="72559A48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0.1590 </w:t>
            </w:r>
          </w:p>
        </w:tc>
        <w:tc>
          <w:tcPr>
            <w:tcW w:w="9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28317" w14:textId="547E36F7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0.1672 </w:t>
            </w:r>
          </w:p>
        </w:tc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C0B6E" w14:textId="31F6025C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b/>
                <w:bCs/>
                <w:color w:val="000000"/>
                <w:sz w:val="18"/>
                <w:szCs w:val="18"/>
              </w:rPr>
              <w:t xml:space="preserve">0.2764 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034FC0" w14:textId="3CDD2470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b/>
                <w:bCs/>
                <w:color w:val="000000"/>
                <w:sz w:val="18"/>
                <w:szCs w:val="18"/>
              </w:rPr>
              <w:t xml:space="preserve">0.2244 </w:t>
            </w:r>
          </w:p>
        </w:tc>
        <w:tc>
          <w:tcPr>
            <w:tcW w:w="7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F6163" w14:textId="44AD44A3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0.1714 </w:t>
            </w:r>
          </w:p>
        </w:tc>
      </w:tr>
      <w:tr w:rsidR="009F59A7" w:rsidRPr="007378E6" w14:paraId="465373C1" w14:textId="77777777" w:rsidTr="009F59A7"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1F89D" w14:textId="30892E86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7378E6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MFNG</w:t>
            </w:r>
          </w:p>
        </w:tc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B6D69" w14:textId="1308FDC5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0.0001 </w:t>
            </w:r>
          </w:p>
        </w:tc>
        <w:tc>
          <w:tcPr>
            <w:tcW w:w="9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12ED7" w14:textId="17875C97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0.1409 </w:t>
            </w:r>
          </w:p>
        </w:tc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E8B7B" w14:textId="445A8EDE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b/>
                <w:bCs/>
                <w:color w:val="000000"/>
                <w:sz w:val="18"/>
                <w:szCs w:val="18"/>
              </w:rPr>
              <w:t xml:space="preserve">0.3921 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D644DC" w14:textId="495E26F0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b/>
                <w:bCs/>
                <w:color w:val="000000"/>
                <w:sz w:val="18"/>
                <w:szCs w:val="18"/>
              </w:rPr>
              <w:t xml:space="preserve">0.2468 </w:t>
            </w:r>
          </w:p>
        </w:tc>
        <w:tc>
          <w:tcPr>
            <w:tcW w:w="7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9A8F4" w14:textId="329B77C6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0.2100 </w:t>
            </w:r>
          </w:p>
        </w:tc>
      </w:tr>
      <w:tr w:rsidR="009F59A7" w:rsidRPr="007378E6" w14:paraId="0144E8E3" w14:textId="77777777" w:rsidTr="009F59A7"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C8829" w14:textId="4A8E97F0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7378E6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RARB</w:t>
            </w:r>
          </w:p>
        </w:tc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04697" w14:textId="161DAD8B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0.0286 </w:t>
            </w:r>
          </w:p>
        </w:tc>
        <w:tc>
          <w:tcPr>
            <w:tcW w:w="9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0E373" w14:textId="490B66A8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0.0266 </w:t>
            </w:r>
          </w:p>
        </w:tc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28F64" w14:textId="79B0B15D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b/>
                <w:bCs/>
                <w:color w:val="000000"/>
                <w:sz w:val="18"/>
                <w:szCs w:val="18"/>
              </w:rPr>
              <w:t xml:space="preserve">0.1642 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2A25A9" w14:textId="7FFA71CC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b/>
                <w:bCs/>
                <w:color w:val="000000"/>
                <w:sz w:val="18"/>
                <w:szCs w:val="18"/>
              </w:rPr>
              <w:t xml:space="preserve">0.0840 </w:t>
            </w:r>
          </w:p>
        </w:tc>
        <w:tc>
          <w:tcPr>
            <w:tcW w:w="7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3B64A" w14:textId="1EA354AD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0.0717 </w:t>
            </w:r>
          </w:p>
        </w:tc>
      </w:tr>
      <w:tr w:rsidR="009F59A7" w:rsidRPr="007378E6" w14:paraId="2651A97C" w14:textId="77777777" w:rsidTr="009F59A7"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70230" w14:textId="14DC1747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7378E6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SATB2</w:t>
            </w:r>
          </w:p>
        </w:tc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BCE58" w14:textId="048F6567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0.0001 </w:t>
            </w:r>
          </w:p>
        </w:tc>
        <w:tc>
          <w:tcPr>
            <w:tcW w:w="9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7E248" w14:textId="709A72D7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0.0001 </w:t>
            </w:r>
          </w:p>
        </w:tc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0B59A" w14:textId="2D800B3E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b/>
                <w:bCs/>
                <w:color w:val="000000"/>
                <w:sz w:val="18"/>
                <w:szCs w:val="18"/>
              </w:rPr>
              <w:t xml:space="preserve">0.0498 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5622AE" w14:textId="2F231B1E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b/>
                <w:bCs/>
                <w:color w:val="000000"/>
                <w:sz w:val="18"/>
                <w:szCs w:val="18"/>
              </w:rPr>
              <w:t xml:space="preserve">0.0363 </w:t>
            </w:r>
          </w:p>
        </w:tc>
        <w:tc>
          <w:tcPr>
            <w:tcW w:w="7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3BFCB" w14:textId="14BD9E14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0.0311 </w:t>
            </w:r>
          </w:p>
        </w:tc>
      </w:tr>
      <w:tr w:rsidR="009F59A7" w:rsidRPr="007378E6" w14:paraId="25AD60C0" w14:textId="77777777" w:rsidTr="009F59A7"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FD29D" w14:textId="758E46CE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7378E6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DLX5</w:t>
            </w:r>
          </w:p>
        </w:tc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F9F57" w14:textId="6E28F32C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0.0001 </w:t>
            </w:r>
          </w:p>
        </w:tc>
        <w:tc>
          <w:tcPr>
            <w:tcW w:w="9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078F8" w14:textId="60DFBFB7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0.0001 </w:t>
            </w:r>
          </w:p>
        </w:tc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D6397" w14:textId="38662B91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b/>
                <w:bCs/>
                <w:color w:val="000000"/>
                <w:sz w:val="18"/>
                <w:szCs w:val="18"/>
              </w:rPr>
              <w:t xml:space="preserve">0.2119 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0B29B9" w14:textId="63ECD422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0.0974 </w:t>
            </w:r>
          </w:p>
        </w:tc>
        <w:tc>
          <w:tcPr>
            <w:tcW w:w="7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252BF" w14:textId="18E0CF17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0.1458 </w:t>
            </w:r>
          </w:p>
        </w:tc>
      </w:tr>
      <w:tr w:rsidR="009F59A7" w:rsidRPr="007378E6" w14:paraId="788D7273" w14:textId="77777777" w:rsidTr="009F59A7"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57241" w14:textId="5B6B8249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7378E6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RREB1</w:t>
            </w:r>
          </w:p>
        </w:tc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CEC8C" w14:textId="48BDEAF7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0.1094 </w:t>
            </w:r>
          </w:p>
        </w:tc>
        <w:tc>
          <w:tcPr>
            <w:tcW w:w="9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B94E6" w14:textId="49ADCF93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0.1496 </w:t>
            </w:r>
          </w:p>
        </w:tc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BED75" w14:textId="432A00E6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b/>
                <w:bCs/>
                <w:color w:val="000000"/>
                <w:sz w:val="18"/>
                <w:szCs w:val="18"/>
              </w:rPr>
              <w:t xml:space="preserve">0.2076 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6A5B46" w14:textId="3F40E1E2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0.1626 </w:t>
            </w:r>
          </w:p>
        </w:tc>
        <w:tc>
          <w:tcPr>
            <w:tcW w:w="7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17A4B" w14:textId="560879C3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0.1937 </w:t>
            </w:r>
          </w:p>
        </w:tc>
      </w:tr>
      <w:tr w:rsidR="009F59A7" w:rsidRPr="007378E6" w14:paraId="1737B5F2" w14:textId="77777777" w:rsidTr="009F59A7"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C927F" w14:textId="3929D297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7378E6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TGFB2</w:t>
            </w:r>
          </w:p>
        </w:tc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D018F" w14:textId="4D176FE2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0.0001 </w:t>
            </w:r>
          </w:p>
        </w:tc>
        <w:tc>
          <w:tcPr>
            <w:tcW w:w="9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1823E" w14:textId="0F9B5200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0.0001 </w:t>
            </w:r>
          </w:p>
        </w:tc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E86AC" w14:textId="6F6ED917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b/>
                <w:bCs/>
                <w:color w:val="000000"/>
                <w:sz w:val="18"/>
                <w:szCs w:val="18"/>
              </w:rPr>
              <w:t xml:space="preserve">0.0220 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7EB971" w14:textId="179380C2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0.0121 </w:t>
            </w:r>
          </w:p>
        </w:tc>
        <w:tc>
          <w:tcPr>
            <w:tcW w:w="7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161F5" w14:textId="1555CE88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0.0201 </w:t>
            </w:r>
          </w:p>
        </w:tc>
      </w:tr>
      <w:tr w:rsidR="009F59A7" w:rsidRPr="007378E6" w14:paraId="79E23110" w14:textId="77777777" w:rsidTr="009F59A7"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BB265" w14:textId="55DBBF95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7378E6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GATA6</w:t>
            </w:r>
          </w:p>
        </w:tc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07B059" w14:textId="2AB3D0DF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b/>
                <w:bCs/>
                <w:color w:val="000000"/>
                <w:sz w:val="18"/>
                <w:szCs w:val="18"/>
              </w:rPr>
              <w:t xml:space="preserve">0.1612 </w:t>
            </w:r>
          </w:p>
        </w:tc>
        <w:tc>
          <w:tcPr>
            <w:tcW w:w="9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51024" w14:textId="4C6E936F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b/>
                <w:bCs/>
                <w:color w:val="000000"/>
                <w:sz w:val="18"/>
                <w:szCs w:val="18"/>
              </w:rPr>
              <w:t xml:space="preserve">0.1554 </w:t>
            </w:r>
          </w:p>
        </w:tc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8E555" w14:textId="277B3494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0.0278 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6CA30E" w14:textId="684CEA68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0.0894 </w:t>
            </w:r>
          </w:p>
        </w:tc>
        <w:tc>
          <w:tcPr>
            <w:tcW w:w="7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2C6D1" w14:textId="709FCC5A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0.0994 </w:t>
            </w:r>
          </w:p>
        </w:tc>
      </w:tr>
      <w:tr w:rsidR="009F59A7" w:rsidRPr="007378E6" w14:paraId="5913CDE2" w14:textId="77777777" w:rsidTr="009F59A7"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13DA7" w14:textId="1ADEA9C2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7378E6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KLF13</w:t>
            </w:r>
          </w:p>
        </w:tc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71FD5" w14:textId="7CF0653B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b/>
                <w:bCs/>
                <w:color w:val="000000"/>
                <w:sz w:val="18"/>
                <w:szCs w:val="18"/>
              </w:rPr>
              <w:t xml:space="preserve">999 </w:t>
            </w:r>
          </w:p>
        </w:tc>
        <w:tc>
          <w:tcPr>
            <w:tcW w:w="9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D2B6F" w14:textId="202331F5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b/>
                <w:bCs/>
                <w:color w:val="000000"/>
                <w:sz w:val="18"/>
                <w:szCs w:val="18"/>
              </w:rPr>
              <w:t xml:space="preserve">0.1993 </w:t>
            </w:r>
          </w:p>
        </w:tc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82150" w14:textId="1C74239E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0.0407 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9F309D" w14:textId="13A27BE6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0.1231 </w:t>
            </w:r>
          </w:p>
        </w:tc>
        <w:tc>
          <w:tcPr>
            <w:tcW w:w="7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2A153" w14:textId="228AC8C5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0.1588 </w:t>
            </w:r>
          </w:p>
        </w:tc>
      </w:tr>
      <w:tr w:rsidR="009F59A7" w:rsidRPr="007378E6" w14:paraId="2C87920F" w14:textId="77777777" w:rsidTr="009F59A7"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E441F" w14:textId="6990DD29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7378E6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PITX2</w:t>
            </w:r>
          </w:p>
        </w:tc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83E1D" w14:textId="0EAA646F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b/>
                <w:bCs/>
                <w:color w:val="000000"/>
                <w:sz w:val="18"/>
                <w:szCs w:val="18"/>
              </w:rPr>
              <w:t xml:space="preserve">0.0879 </w:t>
            </w:r>
          </w:p>
        </w:tc>
        <w:tc>
          <w:tcPr>
            <w:tcW w:w="9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3CB1C" w14:textId="3A981473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b/>
                <w:bCs/>
                <w:color w:val="000000"/>
                <w:sz w:val="18"/>
                <w:szCs w:val="18"/>
              </w:rPr>
              <w:t xml:space="preserve">0.1091 </w:t>
            </w:r>
          </w:p>
        </w:tc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3AC4A" w14:textId="1CDDDC4B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0.0001 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407382" w14:textId="1C62DC80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0.0001 </w:t>
            </w:r>
          </w:p>
        </w:tc>
        <w:tc>
          <w:tcPr>
            <w:tcW w:w="7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578CA" w14:textId="1BA4FC95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0.0684 </w:t>
            </w:r>
          </w:p>
        </w:tc>
      </w:tr>
      <w:tr w:rsidR="009F59A7" w:rsidRPr="007378E6" w14:paraId="6E5AF033" w14:textId="77777777" w:rsidTr="009F59A7"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B1786" w14:textId="69D8DEB3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7378E6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CDKN3</w:t>
            </w:r>
          </w:p>
        </w:tc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253DC" w14:textId="2FF37930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0.2747 </w:t>
            </w:r>
          </w:p>
        </w:tc>
        <w:tc>
          <w:tcPr>
            <w:tcW w:w="9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7F325" w14:textId="19552BE6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b/>
                <w:bCs/>
                <w:color w:val="000000"/>
                <w:sz w:val="18"/>
                <w:szCs w:val="18"/>
              </w:rPr>
              <w:t xml:space="preserve">0.5323 </w:t>
            </w:r>
          </w:p>
        </w:tc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78C37" w14:textId="5569E3FE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0.2549 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A5AD15" w14:textId="2420718E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b/>
                <w:bCs/>
                <w:color w:val="000000"/>
                <w:sz w:val="18"/>
                <w:szCs w:val="18"/>
              </w:rPr>
              <w:t xml:space="preserve">0.3203 </w:t>
            </w:r>
          </w:p>
        </w:tc>
        <w:tc>
          <w:tcPr>
            <w:tcW w:w="7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ACF2D" w14:textId="24E7B8F2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0.2768 </w:t>
            </w:r>
          </w:p>
        </w:tc>
      </w:tr>
      <w:tr w:rsidR="009F59A7" w:rsidRPr="007378E6" w14:paraId="58CCA674" w14:textId="77777777" w:rsidTr="009F59A7"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DC24C" w14:textId="3DD734FB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7378E6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NR3C2</w:t>
            </w:r>
          </w:p>
        </w:tc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3BB7E" w14:textId="1AF44057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0.0527 </w:t>
            </w:r>
          </w:p>
        </w:tc>
        <w:tc>
          <w:tcPr>
            <w:tcW w:w="9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CC177" w14:textId="04160DF1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b/>
                <w:bCs/>
                <w:color w:val="000000"/>
                <w:sz w:val="18"/>
                <w:szCs w:val="18"/>
              </w:rPr>
              <w:t xml:space="preserve">0.2807 </w:t>
            </w:r>
          </w:p>
        </w:tc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6D342" w14:textId="693211CD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0.0634 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B63ADD" w14:textId="32E4CA29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b/>
                <w:bCs/>
                <w:color w:val="000000"/>
                <w:sz w:val="18"/>
                <w:szCs w:val="18"/>
              </w:rPr>
              <w:t xml:space="preserve">0.0877 </w:t>
            </w:r>
          </w:p>
        </w:tc>
        <w:tc>
          <w:tcPr>
            <w:tcW w:w="7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393DF" w14:textId="58345635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0.0789 </w:t>
            </w:r>
          </w:p>
        </w:tc>
      </w:tr>
      <w:tr w:rsidR="009F59A7" w:rsidRPr="007378E6" w14:paraId="05DCE591" w14:textId="77777777" w:rsidTr="009F59A7"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AA52E" w14:textId="30C6C40B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7378E6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PTTG1IP</w:t>
            </w:r>
          </w:p>
        </w:tc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FA4EA" w14:textId="1974CB71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0.1018 </w:t>
            </w:r>
          </w:p>
        </w:tc>
        <w:tc>
          <w:tcPr>
            <w:tcW w:w="9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65842" w14:textId="073B4171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b/>
                <w:bCs/>
                <w:color w:val="000000"/>
                <w:sz w:val="18"/>
                <w:szCs w:val="18"/>
              </w:rPr>
              <w:t xml:space="preserve">0.3244 </w:t>
            </w:r>
          </w:p>
        </w:tc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4BF1B" w14:textId="471AA837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0.0654 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0FE416" w14:textId="6BD11CFF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b/>
                <w:bCs/>
                <w:color w:val="000000"/>
                <w:sz w:val="18"/>
                <w:szCs w:val="18"/>
              </w:rPr>
              <w:t xml:space="preserve">0.1771 </w:t>
            </w:r>
          </w:p>
        </w:tc>
        <w:tc>
          <w:tcPr>
            <w:tcW w:w="7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45490" w14:textId="7FAD11A1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0.1138 </w:t>
            </w:r>
          </w:p>
        </w:tc>
      </w:tr>
      <w:tr w:rsidR="009F59A7" w:rsidRPr="007378E6" w14:paraId="5FCB4441" w14:textId="77777777" w:rsidTr="009F59A7"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FA992" w14:textId="737E35AD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7378E6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THBS3</w:t>
            </w:r>
          </w:p>
        </w:tc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8FADE" w14:textId="2EF5A3E9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0.0155 </w:t>
            </w:r>
          </w:p>
        </w:tc>
        <w:tc>
          <w:tcPr>
            <w:tcW w:w="9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CCC4C" w14:textId="6891AC89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b/>
                <w:bCs/>
                <w:color w:val="000000"/>
                <w:sz w:val="18"/>
                <w:szCs w:val="18"/>
              </w:rPr>
              <w:t xml:space="preserve">0.1662 </w:t>
            </w:r>
          </w:p>
        </w:tc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65B8B" w14:textId="671A436B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0.0231 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5FD6B8" w14:textId="12F16529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b/>
                <w:bCs/>
                <w:color w:val="000000"/>
                <w:sz w:val="18"/>
                <w:szCs w:val="18"/>
              </w:rPr>
              <w:t xml:space="preserve">0.0575 </w:t>
            </w:r>
          </w:p>
        </w:tc>
        <w:tc>
          <w:tcPr>
            <w:tcW w:w="7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2DED5" w14:textId="32DCE7FD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0.0401 </w:t>
            </w:r>
          </w:p>
        </w:tc>
      </w:tr>
      <w:tr w:rsidR="009F59A7" w:rsidRPr="007378E6" w14:paraId="1FC29058" w14:textId="77777777" w:rsidTr="009F59A7"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65845" w14:textId="42686B59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7378E6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FGF10</w:t>
            </w:r>
          </w:p>
        </w:tc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4FCB2" w14:textId="6529C62D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0.0001 </w:t>
            </w:r>
          </w:p>
        </w:tc>
        <w:tc>
          <w:tcPr>
            <w:tcW w:w="9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F2A41" w14:textId="5E5430B4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b/>
                <w:bCs/>
                <w:color w:val="000000"/>
                <w:sz w:val="18"/>
                <w:szCs w:val="18"/>
              </w:rPr>
              <w:t xml:space="preserve">0.1811 </w:t>
            </w:r>
          </w:p>
        </w:tc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4E789" w14:textId="6C3D5F83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0.0001 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062917" w14:textId="79C596EC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0.0472 </w:t>
            </w:r>
          </w:p>
        </w:tc>
        <w:tc>
          <w:tcPr>
            <w:tcW w:w="7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37092" w14:textId="0D9CCCF1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0.0591 </w:t>
            </w:r>
          </w:p>
        </w:tc>
      </w:tr>
      <w:tr w:rsidR="009F59A7" w:rsidRPr="007378E6" w14:paraId="3C78D85B" w14:textId="77777777" w:rsidTr="009F59A7"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84AD3" w14:textId="4612F830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7378E6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PAX9</w:t>
            </w:r>
          </w:p>
        </w:tc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B45BC" w14:textId="6464F63C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0.0001 </w:t>
            </w:r>
          </w:p>
        </w:tc>
        <w:tc>
          <w:tcPr>
            <w:tcW w:w="9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F2944" w14:textId="1A4E3872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b/>
                <w:bCs/>
                <w:color w:val="000000"/>
                <w:sz w:val="18"/>
                <w:szCs w:val="18"/>
              </w:rPr>
              <w:t xml:space="preserve">0.0854 </w:t>
            </w:r>
          </w:p>
        </w:tc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F0C18" w14:textId="10BD2DA1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0.0001 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8DE3E1" w14:textId="544C075F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0.0244 </w:t>
            </w:r>
          </w:p>
        </w:tc>
        <w:tc>
          <w:tcPr>
            <w:tcW w:w="7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FA7E5" w14:textId="0381E654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0.0816 </w:t>
            </w:r>
          </w:p>
        </w:tc>
      </w:tr>
      <w:tr w:rsidR="009F59A7" w:rsidRPr="007378E6" w14:paraId="79A2B03F" w14:textId="77777777" w:rsidTr="009F59A7"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0DE93" w14:textId="6D9C5F76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7378E6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SCML4</w:t>
            </w:r>
          </w:p>
        </w:tc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753C4" w14:textId="74DBEA43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0.1783 </w:t>
            </w:r>
          </w:p>
        </w:tc>
        <w:tc>
          <w:tcPr>
            <w:tcW w:w="9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5600C" w14:textId="10B69ED4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b/>
                <w:bCs/>
                <w:color w:val="000000"/>
                <w:sz w:val="18"/>
                <w:szCs w:val="18"/>
              </w:rPr>
              <w:t xml:space="preserve">0.2184 </w:t>
            </w:r>
          </w:p>
        </w:tc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26EAB" w14:textId="6AB75B92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0.1186 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4AB8B6" w14:textId="2C8D62E7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0.1465 </w:t>
            </w:r>
          </w:p>
        </w:tc>
        <w:tc>
          <w:tcPr>
            <w:tcW w:w="7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C8CCE" w14:textId="7E23D70A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0.1898 </w:t>
            </w:r>
          </w:p>
        </w:tc>
      </w:tr>
      <w:tr w:rsidR="009F59A7" w:rsidRPr="007378E6" w14:paraId="3DC354EC" w14:textId="77777777" w:rsidTr="009F59A7"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052ED" w14:textId="7A7D0592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7378E6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CAMK2A</w:t>
            </w:r>
          </w:p>
        </w:tc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A399F" w14:textId="7C1358FA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b/>
                <w:bCs/>
                <w:color w:val="000000"/>
                <w:sz w:val="18"/>
                <w:szCs w:val="18"/>
              </w:rPr>
              <w:t xml:space="preserve">0.1514 </w:t>
            </w:r>
          </w:p>
        </w:tc>
        <w:tc>
          <w:tcPr>
            <w:tcW w:w="9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1556A" w14:textId="52804A2B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0.0001 </w:t>
            </w:r>
          </w:p>
        </w:tc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69660" w14:textId="030069A3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0.0001 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65B4B3" w14:textId="78F0D7D8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b/>
                <w:bCs/>
                <w:color w:val="000000"/>
                <w:sz w:val="18"/>
                <w:szCs w:val="18"/>
              </w:rPr>
              <w:t xml:space="preserve">0.0532 </w:t>
            </w:r>
          </w:p>
        </w:tc>
        <w:tc>
          <w:tcPr>
            <w:tcW w:w="7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3DD08" w14:textId="6313511C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0.0136 </w:t>
            </w:r>
          </w:p>
        </w:tc>
      </w:tr>
      <w:tr w:rsidR="009F59A7" w:rsidRPr="007378E6" w14:paraId="635ACE7E" w14:textId="77777777" w:rsidTr="009F59A7"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DB37C" w14:textId="78319B73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7378E6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FGF8</w:t>
            </w:r>
          </w:p>
        </w:tc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B560C" w14:textId="763FFFC4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b/>
                <w:bCs/>
                <w:color w:val="000000"/>
                <w:sz w:val="18"/>
                <w:szCs w:val="18"/>
              </w:rPr>
              <w:t xml:space="preserve">0.0720 </w:t>
            </w:r>
          </w:p>
        </w:tc>
        <w:tc>
          <w:tcPr>
            <w:tcW w:w="9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0AE1A" w14:textId="18A7C95D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0.0001 </w:t>
            </w:r>
          </w:p>
        </w:tc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3E793" w14:textId="1B907313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0.0001 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284BF1" w14:textId="5461C757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b/>
                <w:bCs/>
                <w:color w:val="000000"/>
                <w:sz w:val="18"/>
                <w:szCs w:val="18"/>
              </w:rPr>
              <w:t xml:space="preserve">0.0331 </w:t>
            </w:r>
          </w:p>
        </w:tc>
        <w:tc>
          <w:tcPr>
            <w:tcW w:w="7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7D1DD" w14:textId="37C77BFB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0.0263 </w:t>
            </w:r>
          </w:p>
        </w:tc>
      </w:tr>
      <w:tr w:rsidR="009F59A7" w:rsidRPr="007378E6" w14:paraId="6D8F8D81" w14:textId="77777777" w:rsidTr="009F59A7"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0B55B" w14:textId="68526920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7378E6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FZD1</w:t>
            </w:r>
          </w:p>
        </w:tc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A2804" w14:textId="4D8A67BC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b/>
                <w:bCs/>
                <w:color w:val="000000"/>
                <w:sz w:val="18"/>
                <w:szCs w:val="18"/>
              </w:rPr>
              <w:t xml:space="preserve">0.0745 </w:t>
            </w:r>
          </w:p>
        </w:tc>
        <w:tc>
          <w:tcPr>
            <w:tcW w:w="9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E17FD" w14:textId="79569497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0.0001 </w:t>
            </w:r>
          </w:p>
        </w:tc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B2C8A" w14:textId="5B531725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0.0001 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3EE94C" w14:textId="644695EF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0.0001 </w:t>
            </w:r>
          </w:p>
        </w:tc>
        <w:tc>
          <w:tcPr>
            <w:tcW w:w="7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865A1" w14:textId="3A70086B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0.0118 </w:t>
            </w:r>
          </w:p>
        </w:tc>
      </w:tr>
      <w:tr w:rsidR="009F59A7" w:rsidRPr="007378E6" w14:paraId="0EFD19C2" w14:textId="77777777" w:rsidTr="009F59A7"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47AA9" w14:textId="0441DA4E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7378E6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NFE2L2</w:t>
            </w:r>
          </w:p>
        </w:tc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27557" w14:textId="4C8C8240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b/>
                <w:bCs/>
                <w:color w:val="000000"/>
                <w:sz w:val="18"/>
                <w:szCs w:val="18"/>
              </w:rPr>
              <w:t xml:space="preserve">0.5749 </w:t>
            </w:r>
          </w:p>
        </w:tc>
        <w:tc>
          <w:tcPr>
            <w:tcW w:w="9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C838A" w14:textId="1CC4D1F5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0.1687 </w:t>
            </w:r>
          </w:p>
        </w:tc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F2592" w14:textId="2A49E5D1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0.2810 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99EB83" w14:textId="22E4BCF3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0.2607 </w:t>
            </w:r>
          </w:p>
        </w:tc>
        <w:tc>
          <w:tcPr>
            <w:tcW w:w="7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0FCC1" w14:textId="525638E2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0.2974 </w:t>
            </w:r>
          </w:p>
        </w:tc>
      </w:tr>
      <w:tr w:rsidR="009F59A7" w:rsidRPr="007378E6" w14:paraId="3EAC292A" w14:textId="77777777" w:rsidTr="009F59A7"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1F04F" w14:textId="0640042F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7378E6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PFKL</w:t>
            </w:r>
          </w:p>
        </w:tc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CCF74" w14:textId="006B9612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b/>
                <w:bCs/>
                <w:color w:val="000000"/>
                <w:sz w:val="18"/>
                <w:szCs w:val="18"/>
              </w:rPr>
              <w:t xml:space="preserve">0.0305 </w:t>
            </w:r>
          </w:p>
        </w:tc>
        <w:tc>
          <w:tcPr>
            <w:tcW w:w="9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F7D4A" w14:textId="645F465E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0.0001 </w:t>
            </w:r>
          </w:p>
        </w:tc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66C4D" w14:textId="54AF1089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0.0036 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2447F9" w14:textId="18DF48F9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0.0125 </w:t>
            </w:r>
          </w:p>
        </w:tc>
        <w:tc>
          <w:tcPr>
            <w:tcW w:w="7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5BFCE" w14:textId="029846BB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0.0146 </w:t>
            </w:r>
          </w:p>
        </w:tc>
      </w:tr>
      <w:tr w:rsidR="009F59A7" w:rsidRPr="007378E6" w14:paraId="6BE2B825" w14:textId="77777777" w:rsidTr="009F59A7"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3F63D" w14:textId="11A49858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7378E6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TGFBI</w:t>
            </w:r>
          </w:p>
        </w:tc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A7507" w14:textId="322DA93F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b/>
                <w:bCs/>
                <w:color w:val="000000"/>
                <w:sz w:val="18"/>
                <w:szCs w:val="18"/>
              </w:rPr>
              <w:t xml:space="preserve">0.2108 </w:t>
            </w:r>
          </w:p>
        </w:tc>
        <w:tc>
          <w:tcPr>
            <w:tcW w:w="9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8528D" w14:textId="6F6FB732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0.0566 </w:t>
            </w:r>
          </w:p>
        </w:tc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3D03A" w14:textId="7A1E8A6A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0.0339 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15DD15" w14:textId="21F4AD1B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0.0609 </w:t>
            </w:r>
          </w:p>
        </w:tc>
        <w:tc>
          <w:tcPr>
            <w:tcW w:w="7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81537" w14:textId="4E30909D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0.0715 </w:t>
            </w:r>
          </w:p>
        </w:tc>
      </w:tr>
      <w:tr w:rsidR="009F59A7" w:rsidRPr="007378E6" w14:paraId="7E6E1AEE" w14:textId="77777777" w:rsidTr="009F59A7"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F431F" w14:textId="30C2CE97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7378E6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BMP1</w:t>
            </w:r>
          </w:p>
        </w:tc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EFAD2" w14:textId="0B4A3C3C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0.0199 </w:t>
            </w:r>
          </w:p>
        </w:tc>
        <w:tc>
          <w:tcPr>
            <w:tcW w:w="9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8F5D3" w14:textId="179D7195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0.0264 </w:t>
            </w:r>
          </w:p>
        </w:tc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B6795" w14:textId="40CFA606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0.0127 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986941" w14:textId="0282DA3F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0.0194 </w:t>
            </w:r>
          </w:p>
        </w:tc>
        <w:tc>
          <w:tcPr>
            <w:tcW w:w="7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1A75B" w14:textId="72AEDC2B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0.0386 </w:t>
            </w:r>
          </w:p>
        </w:tc>
      </w:tr>
      <w:tr w:rsidR="009F59A7" w:rsidRPr="007378E6" w14:paraId="6118CA5A" w14:textId="77777777" w:rsidTr="009F59A7"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C2A99" w14:textId="1556847E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7378E6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BMP4</w:t>
            </w:r>
          </w:p>
        </w:tc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B1F74" w14:textId="187D5EA6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0.0001 </w:t>
            </w:r>
          </w:p>
        </w:tc>
        <w:tc>
          <w:tcPr>
            <w:tcW w:w="9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25FE2" w14:textId="77161836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0.0001 </w:t>
            </w:r>
          </w:p>
        </w:tc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54A87" w14:textId="4BC657A8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0.0130 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E9746E" w14:textId="76333303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0.0083 </w:t>
            </w:r>
          </w:p>
        </w:tc>
        <w:tc>
          <w:tcPr>
            <w:tcW w:w="7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8E652" w14:textId="15264996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0.0635 </w:t>
            </w:r>
          </w:p>
        </w:tc>
      </w:tr>
      <w:tr w:rsidR="009F59A7" w:rsidRPr="007378E6" w14:paraId="74F3E3F0" w14:textId="77777777" w:rsidTr="009F59A7"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7D47C" w14:textId="47E15886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7378E6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DLX1</w:t>
            </w:r>
          </w:p>
        </w:tc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F6135" w14:textId="06ACB97C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0.0381 </w:t>
            </w:r>
          </w:p>
        </w:tc>
        <w:tc>
          <w:tcPr>
            <w:tcW w:w="9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0DEA9" w14:textId="62241D93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0.0001 </w:t>
            </w:r>
          </w:p>
        </w:tc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AB9E8" w14:textId="038BE8EB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0.0001 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751BC9" w14:textId="41E5D25A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0.0001 </w:t>
            </w:r>
          </w:p>
        </w:tc>
        <w:tc>
          <w:tcPr>
            <w:tcW w:w="7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AE22E" w14:textId="72DE85DB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0.0985 </w:t>
            </w:r>
          </w:p>
        </w:tc>
      </w:tr>
      <w:tr w:rsidR="009F59A7" w:rsidRPr="007378E6" w14:paraId="12F75804" w14:textId="77777777" w:rsidTr="009F59A7"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C573D" w14:textId="4C0EA67A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7378E6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FGF13</w:t>
            </w:r>
          </w:p>
        </w:tc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B8C1C" w14:textId="77B752E2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0.0001 </w:t>
            </w:r>
          </w:p>
        </w:tc>
        <w:tc>
          <w:tcPr>
            <w:tcW w:w="9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AFCEB" w14:textId="726782B5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0.0001 </w:t>
            </w:r>
          </w:p>
        </w:tc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588D5" w14:textId="26C69E8C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0.0001 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F7060D" w14:textId="6FCCF5DD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0.0001 </w:t>
            </w:r>
          </w:p>
        </w:tc>
        <w:tc>
          <w:tcPr>
            <w:tcW w:w="7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F1577" w14:textId="366CB83B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0.0726 </w:t>
            </w:r>
          </w:p>
        </w:tc>
      </w:tr>
      <w:tr w:rsidR="009F59A7" w:rsidRPr="007378E6" w14:paraId="5EFA0A60" w14:textId="77777777" w:rsidTr="009F59A7"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84681" w14:textId="0F964E8D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7378E6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FGF2</w:t>
            </w:r>
          </w:p>
        </w:tc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58D6C" w14:textId="700BC444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0.0001 </w:t>
            </w:r>
          </w:p>
        </w:tc>
        <w:tc>
          <w:tcPr>
            <w:tcW w:w="9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F1172" w14:textId="4551709F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0.0001 </w:t>
            </w:r>
          </w:p>
        </w:tc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D1882" w14:textId="0663C782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0.0001 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FDCE87" w14:textId="64649AC2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0.0001 </w:t>
            </w:r>
          </w:p>
        </w:tc>
        <w:tc>
          <w:tcPr>
            <w:tcW w:w="7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201C1" w14:textId="3466146E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0.1616 </w:t>
            </w:r>
          </w:p>
        </w:tc>
      </w:tr>
      <w:tr w:rsidR="009F59A7" w:rsidRPr="007378E6" w14:paraId="14D47F6A" w14:textId="77777777" w:rsidTr="009F59A7"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CE6BB" w14:textId="3E1271E1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7378E6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IRX2</w:t>
            </w:r>
          </w:p>
        </w:tc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C7651" w14:textId="3B9A9ED0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0.0533 </w:t>
            </w:r>
          </w:p>
        </w:tc>
        <w:tc>
          <w:tcPr>
            <w:tcW w:w="9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3C7DC" w14:textId="57996373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0.0848 </w:t>
            </w:r>
          </w:p>
        </w:tc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712E0" w14:textId="5333A757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0.0610 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513FBE" w14:textId="5A2D3BCB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0.0651 </w:t>
            </w:r>
          </w:p>
        </w:tc>
        <w:tc>
          <w:tcPr>
            <w:tcW w:w="7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BC795" w14:textId="1CAD35DB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0.0953 </w:t>
            </w:r>
          </w:p>
        </w:tc>
      </w:tr>
      <w:tr w:rsidR="009F59A7" w:rsidRPr="007378E6" w14:paraId="711328A7" w14:textId="77777777" w:rsidTr="009F59A7"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8C8B8" w14:textId="405D871D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7378E6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LZTR1</w:t>
            </w:r>
          </w:p>
        </w:tc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91210" w14:textId="2F91299C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0.0188 </w:t>
            </w:r>
          </w:p>
        </w:tc>
        <w:tc>
          <w:tcPr>
            <w:tcW w:w="9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6B3C6" w14:textId="7140CBFC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0.0238 </w:t>
            </w:r>
          </w:p>
        </w:tc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B831B" w14:textId="3C844EE9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0.0001 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4E8C1D" w14:textId="7628774B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0.0093 </w:t>
            </w:r>
          </w:p>
        </w:tc>
        <w:tc>
          <w:tcPr>
            <w:tcW w:w="7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163EC" w14:textId="797E1240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0.0251 </w:t>
            </w:r>
          </w:p>
        </w:tc>
      </w:tr>
      <w:tr w:rsidR="009F59A7" w:rsidRPr="007378E6" w14:paraId="2E228FC5" w14:textId="77777777" w:rsidTr="009F59A7"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B794B" w14:textId="3A0B972C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7378E6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MSX1</w:t>
            </w:r>
          </w:p>
        </w:tc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8F801" w14:textId="2FD869EC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0.0001 </w:t>
            </w:r>
          </w:p>
        </w:tc>
        <w:tc>
          <w:tcPr>
            <w:tcW w:w="9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F1C53" w14:textId="51BEBF62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0.0001 </w:t>
            </w:r>
          </w:p>
        </w:tc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E6D72" w14:textId="0EBCAB65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0.0001 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F32656" w14:textId="0ABF1CFB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0.0001 </w:t>
            </w:r>
          </w:p>
        </w:tc>
        <w:tc>
          <w:tcPr>
            <w:tcW w:w="7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9B1B0" w14:textId="61F49AD2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0.0454 </w:t>
            </w:r>
          </w:p>
        </w:tc>
      </w:tr>
      <w:tr w:rsidR="009F59A7" w:rsidRPr="007378E6" w14:paraId="091D446C" w14:textId="77777777" w:rsidTr="009F59A7"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24271" w14:textId="0FA4101C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7378E6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MSX2</w:t>
            </w:r>
          </w:p>
        </w:tc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BED00" w14:textId="760795C6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0.0001 </w:t>
            </w:r>
          </w:p>
        </w:tc>
        <w:tc>
          <w:tcPr>
            <w:tcW w:w="9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FEDE5" w14:textId="3E296D72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0.0001 </w:t>
            </w:r>
          </w:p>
        </w:tc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63C50" w14:textId="1C1426F0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0.0001 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EA3C3F" w14:textId="7ADBC455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0.0001 </w:t>
            </w:r>
          </w:p>
        </w:tc>
        <w:tc>
          <w:tcPr>
            <w:tcW w:w="7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4A5E5" w14:textId="363A35A7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0.0718 </w:t>
            </w:r>
          </w:p>
        </w:tc>
      </w:tr>
      <w:tr w:rsidR="009F59A7" w:rsidRPr="007378E6" w14:paraId="5C165E17" w14:textId="77777777" w:rsidTr="009F59A7"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68B05" w14:textId="05DEDC5D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7378E6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MYCBPAP</w:t>
            </w:r>
          </w:p>
        </w:tc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029F7" w14:textId="2CE381D3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0.4091 </w:t>
            </w:r>
          </w:p>
        </w:tc>
        <w:tc>
          <w:tcPr>
            <w:tcW w:w="9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6B8D5" w14:textId="072B5D80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0.5645 </w:t>
            </w:r>
          </w:p>
        </w:tc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D7D87" w14:textId="3BCD68DE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0.4794 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CAF1AF" w14:textId="05B95735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0.4740 </w:t>
            </w:r>
          </w:p>
        </w:tc>
        <w:tc>
          <w:tcPr>
            <w:tcW w:w="7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555B9" w14:textId="3D67CA20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0.7320 </w:t>
            </w:r>
          </w:p>
        </w:tc>
      </w:tr>
      <w:tr w:rsidR="009F59A7" w:rsidRPr="007378E6" w14:paraId="63CA3029" w14:textId="77777777" w:rsidTr="009F59A7"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487EC" w14:textId="0106F818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7378E6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PAX6</w:t>
            </w:r>
          </w:p>
        </w:tc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F5455" w14:textId="1AF2F9EC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0.0001 </w:t>
            </w:r>
          </w:p>
        </w:tc>
        <w:tc>
          <w:tcPr>
            <w:tcW w:w="9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3146D" w14:textId="7365EC5A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0.0001 </w:t>
            </w:r>
          </w:p>
        </w:tc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36160" w14:textId="4C9BCDCA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0.0001 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95DD7E" w14:textId="00BBAC3C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0.0001 </w:t>
            </w:r>
          </w:p>
        </w:tc>
        <w:tc>
          <w:tcPr>
            <w:tcW w:w="7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BA087" w14:textId="20D9797E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0.0309 </w:t>
            </w:r>
          </w:p>
        </w:tc>
      </w:tr>
      <w:tr w:rsidR="009F59A7" w:rsidRPr="007378E6" w14:paraId="7CD88895" w14:textId="77777777" w:rsidTr="009F59A7"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67BEB" w14:textId="6A38F2C4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7378E6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PRDM5</w:t>
            </w:r>
          </w:p>
        </w:tc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CDD35" w14:textId="469D0118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0.0001 </w:t>
            </w:r>
          </w:p>
        </w:tc>
        <w:tc>
          <w:tcPr>
            <w:tcW w:w="9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F173E" w14:textId="7A07BE42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0.0218 </w:t>
            </w:r>
          </w:p>
        </w:tc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B68F6" w14:textId="1F9CCF39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0.0311 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AE5ED0" w14:textId="216104B4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0.0239 </w:t>
            </w:r>
          </w:p>
        </w:tc>
        <w:tc>
          <w:tcPr>
            <w:tcW w:w="7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66B20" w14:textId="31D7616D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0.0753 </w:t>
            </w:r>
          </w:p>
        </w:tc>
      </w:tr>
      <w:tr w:rsidR="009F59A7" w:rsidRPr="007378E6" w14:paraId="6681C7E1" w14:textId="77777777" w:rsidTr="009F59A7"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CB3CB" w14:textId="5A4CAA6B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7378E6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PTCH2</w:t>
            </w:r>
          </w:p>
        </w:tc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A295F" w14:textId="4DB772DE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0.0443 </w:t>
            </w:r>
          </w:p>
        </w:tc>
        <w:tc>
          <w:tcPr>
            <w:tcW w:w="9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1E4F2" w14:textId="56084F43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0.0302 </w:t>
            </w:r>
          </w:p>
        </w:tc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90408" w14:textId="78F8A72A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0.0352 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53DE05" w14:textId="72EBDF84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0.0360 </w:t>
            </w:r>
          </w:p>
        </w:tc>
        <w:tc>
          <w:tcPr>
            <w:tcW w:w="7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CAB3B" w14:textId="0FF43826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0.0482 </w:t>
            </w:r>
          </w:p>
        </w:tc>
      </w:tr>
      <w:tr w:rsidR="009F59A7" w:rsidRPr="007378E6" w14:paraId="4B032DC8" w14:textId="77777777" w:rsidTr="009F59A7"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DED97" w14:textId="2C394BCE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7378E6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TCF20</w:t>
            </w:r>
          </w:p>
        </w:tc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06E15" w14:textId="4885DD33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0.0470 </w:t>
            </w:r>
          </w:p>
        </w:tc>
        <w:tc>
          <w:tcPr>
            <w:tcW w:w="9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BE642" w14:textId="2281A9F9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0.1163 </w:t>
            </w:r>
          </w:p>
        </w:tc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D4884" w14:textId="529F7C24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0.1149 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188FDC" w14:textId="4827C6C6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0.1139 </w:t>
            </w:r>
          </w:p>
        </w:tc>
        <w:tc>
          <w:tcPr>
            <w:tcW w:w="7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3E84A" w14:textId="0A4FA0E3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0.1261 </w:t>
            </w:r>
          </w:p>
        </w:tc>
      </w:tr>
      <w:tr w:rsidR="009F59A7" w:rsidRPr="007378E6" w14:paraId="4F814BC3" w14:textId="77777777" w:rsidTr="009F59A7"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035C2" w14:textId="47570C5C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7378E6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TLX1</w:t>
            </w:r>
          </w:p>
        </w:tc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B4718" w14:textId="29B0847A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0.0001 </w:t>
            </w:r>
          </w:p>
        </w:tc>
        <w:tc>
          <w:tcPr>
            <w:tcW w:w="9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3219C" w14:textId="1C4C2226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0.0001 </w:t>
            </w:r>
          </w:p>
        </w:tc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D38DC" w14:textId="7831ACFA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0.0001 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E1F5DD" w14:textId="59FA7410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0.0001 </w:t>
            </w:r>
          </w:p>
        </w:tc>
        <w:tc>
          <w:tcPr>
            <w:tcW w:w="7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B2BEE" w14:textId="4D2A65A4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0.0193 </w:t>
            </w:r>
          </w:p>
        </w:tc>
      </w:tr>
      <w:tr w:rsidR="009F59A7" w:rsidRPr="007378E6" w14:paraId="1B230741" w14:textId="77777777" w:rsidTr="009F59A7"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CDEE3A" w14:textId="05F2C944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7378E6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TRIM9</w:t>
            </w:r>
          </w:p>
        </w:tc>
        <w:tc>
          <w:tcPr>
            <w:tcW w:w="94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38D5F9" w14:textId="435C04F1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0.0001 </w:t>
            </w:r>
          </w:p>
        </w:tc>
        <w:tc>
          <w:tcPr>
            <w:tcW w:w="94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75A66B" w14:textId="0CB1C4CD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0.0001 </w:t>
            </w:r>
          </w:p>
        </w:tc>
        <w:tc>
          <w:tcPr>
            <w:tcW w:w="94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7E458B" w14:textId="5BB5CF3E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0.0084 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8016385" w14:textId="6B12B9CC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0.0040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3EA3E9" w14:textId="58468ED5" w:rsidR="009F59A7" w:rsidRPr="007378E6" w:rsidRDefault="009F59A7" w:rsidP="009F59A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0.0164 </w:t>
            </w:r>
          </w:p>
        </w:tc>
      </w:tr>
    </w:tbl>
    <w:p w14:paraId="4F883E0D" w14:textId="77777777" w:rsidR="007378E6" w:rsidRDefault="007378E6" w:rsidP="003E7AFB">
      <w:pPr>
        <w:widowControl/>
        <w:wordWrap/>
        <w:autoSpaceDE/>
        <w:autoSpaceDN/>
        <w:rPr>
          <w:rFonts w:ascii="Times New Roman" w:eastAsia="맑은 고딕" w:hAnsi="Times New Roman" w:cs="Times New Roman"/>
          <w:b/>
          <w:kern w:val="0"/>
          <w:sz w:val="24"/>
          <w:szCs w:val="24"/>
        </w:rPr>
      </w:pPr>
    </w:p>
    <w:p w14:paraId="6A97BAD8" w14:textId="77777777" w:rsidR="007378E6" w:rsidRDefault="007378E6">
      <w:pPr>
        <w:widowControl/>
        <w:wordWrap/>
        <w:autoSpaceDE/>
        <w:autoSpaceDN/>
        <w:rPr>
          <w:rFonts w:ascii="Times New Roman" w:eastAsia="맑은 고딕" w:hAnsi="Times New Roman" w:cs="Times New Roman"/>
          <w:b/>
          <w:kern w:val="0"/>
          <w:sz w:val="24"/>
          <w:szCs w:val="24"/>
        </w:rPr>
      </w:pPr>
      <w:r>
        <w:rPr>
          <w:rFonts w:ascii="Times New Roman" w:eastAsia="맑은 고딕" w:hAnsi="Times New Roman" w:cs="Times New Roman"/>
          <w:b/>
          <w:kern w:val="0"/>
          <w:sz w:val="24"/>
          <w:szCs w:val="24"/>
        </w:rPr>
        <w:br w:type="page"/>
      </w:r>
    </w:p>
    <w:p w14:paraId="350F5F04" w14:textId="55AB7983" w:rsidR="003E7AFB" w:rsidRDefault="008B6C56" w:rsidP="003E7AFB">
      <w:pPr>
        <w:widowControl/>
        <w:wordWrap/>
        <w:autoSpaceDE/>
        <w:autoSpaceDN/>
        <w:rPr>
          <w:rFonts w:ascii="Times New Roman" w:eastAsia="맑은 고딕" w:hAnsi="Times New Roman" w:cs="Times New Roman"/>
          <w:sz w:val="24"/>
          <w:szCs w:val="24"/>
        </w:rPr>
      </w:pPr>
      <w:r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lastRenderedPageBreak/>
        <w:t xml:space="preserve">Table </w:t>
      </w:r>
      <w:r w:rsidR="00E40A53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S</w:t>
      </w:r>
      <w:r>
        <w:rPr>
          <w:rFonts w:ascii="Times New Roman" w:eastAsia="맑은 고딕" w:hAnsi="Times New Roman" w:cs="Times New Roman"/>
          <w:b/>
          <w:kern w:val="0"/>
          <w:sz w:val="24"/>
          <w:szCs w:val="24"/>
        </w:rPr>
        <w:t>21</w:t>
      </w:r>
      <w:r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t xml:space="preserve">. Gene Ontology (GO) enrichment of genes that have a high level of GC3 biases in the bird of prey genomes. </w:t>
      </w:r>
      <w:r w:rsidRPr="001D3F73">
        <w:rPr>
          <w:rFonts w:ascii="Times New Roman" w:eastAsia="맑은 고딕" w:hAnsi="Times New Roman" w:cs="Times New Roman"/>
          <w:i/>
          <w:kern w:val="0"/>
          <w:sz w:val="24"/>
          <w:szCs w:val="24"/>
        </w:rPr>
        <w:t>P</w:t>
      </w:r>
      <w:r>
        <w:rPr>
          <w:rFonts w:ascii="Times New Roman" w:eastAsia="맑은 고딕" w:hAnsi="Times New Roman" w:cs="Times New Roman"/>
          <w:kern w:val="0"/>
          <w:sz w:val="24"/>
          <w:szCs w:val="24"/>
        </w:rPr>
        <w:t xml:space="preserve">-value was calculated by Fisher’s exact test. </w:t>
      </w:r>
      <w:r w:rsidRPr="000D4834">
        <w:rPr>
          <w:rFonts w:ascii="Times New Roman" w:eastAsia="맑은 고딕" w:hAnsi="Times New Roman" w:cs="Times New Roman"/>
          <w:sz w:val="24"/>
          <w:szCs w:val="24"/>
        </w:rPr>
        <w:t xml:space="preserve">Only GO categories with </w:t>
      </w:r>
      <w:r w:rsidRPr="000D4834">
        <w:rPr>
          <w:rFonts w:ascii="Times New Roman" w:eastAsia="맑은 고딕" w:hAnsi="Times New Roman" w:cs="Times New Roman"/>
          <w:i/>
          <w:sz w:val="24"/>
          <w:szCs w:val="24"/>
        </w:rPr>
        <w:t>P</w:t>
      </w:r>
      <w:r w:rsidRPr="000D4834">
        <w:rPr>
          <w:rFonts w:ascii="Times New Roman" w:eastAsia="맑은 고딕" w:hAnsi="Times New Roman" w:cs="Times New Roman"/>
          <w:sz w:val="24"/>
          <w:szCs w:val="24"/>
        </w:rPr>
        <w:t xml:space="preserve"> &lt; 5.00E-03 are shown.</w:t>
      </w:r>
    </w:p>
    <w:tbl>
      <w:tblPr>
        <w:tblW w:w="5000" w:type="pct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658"/>
        <w:gridCol w:w="4961"/>
        <w:gridCol w:w="1419"/>
        <w:gridCol w:w="1186"/>
      </w:tblGrid>
      <w:tr w:rsidR="007378E6" w:rsidRPr="007378E6" w14:paraId="5EB60BB6" w14:textId="77777777" w:rsidTr="007378E6">
        <w:trPr>
          <w:trHeight w:val="345"/>
        </w:trPr>
        <w:tc>
          <w:tcPr>
            <w:tcW w:w="899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E13DD13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GO term</w:t>
            </w:r>
          </w:p>
        </w:tc>
        <w:tc>
          <w:tcPr>
            <w:tcW w:w="2689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B14E616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Description</w:t>
            </w:r>
          </w:p>
        </w:tc>
        <w:tc>
          <w:tcPr>
            <w:tcW w:w="769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BCBBF11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Cs w:val="20"/>
              </w:rPr>
              <w:t>P</w:t>
            </w: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-value</w:t>
            </w:r>
          </w:p>
        </w:tc>
        <w:tc>
          <w:tcPr>
            <w:tcW w:w="643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26DF0A7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FDR</w:t>
            </w:r>
          </w:p>
        </w:tc>
      </w:tr>
      <w:tr w:rsidR="007378E6" w:rsidRPr="007378E6" w14:paraId="60D3FB58" w14:textId="77777777" w:rsidTr="007378E6">
        <w:trPr>
          <w:trHeight w:val="330"/>
        </w:trPr>
        <w:tc>
          <w:tcPr>
            <w:tcW w:w="8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C252E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GO:0006928</w:t>
            </w:r>
          </w:p>
        </w:tc>
        <w:tc>
          <w:tcPr>
            <w:tcW w:w="26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B03F1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movement of cell or subcellular component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31129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2.43E-04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63F38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9.12E-02</w:t>
            </w:r>
          </w:p>
        </w:tc>
      </w:tr>
      <w:tr w:rsidR="007378E6" w:rsidRPr="007378E6" w14:paraId="755535C3" w14:textId="77777777" w:rsidTr="007378E6">
        <w:trPr>
          <w:trHeight w:val="330"/>
        </w:trPr>
        <w:tc>
          <w:tcPr>
            <w:tcW w:w="8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E3B0E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GO:0070309</w:t>
            </w:r>
          </w:p>
        </w:tc>
        <w:tc>
          <w:tcPr>
            <w:tcW w:w="26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C6AFE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lens fiber cell morphogenesis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16320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4.04E-04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475BB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9.12E-02</w:t>
            </w:r>
          </w:p>
        </w:tc>
      </w:tr>
      <w:tr w:rsidR="007378E6" w:rsidRPr="007378E6" w14:paraId="22D93B42" w14:textId="77777777" w:rsidTr="007378E6">
        <w:trPr>
          <w:trHeight w:val="330"/>
        </w:trPr>
        <w:tc>
          <w:tcPr>
            <w:tcW w:w="8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C7356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GO:0033077</w:t>
            </w:r>
          </w:p>
        </w:tc>
        <w:tc>
          <w:tcPr>
            <w:tcW w:w="26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18548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T cell differentiation in thymus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2E93C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6.14E-04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A609C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9.12E-02</w:t>
            </w:r>
          </w:p>
        </w:tc>
      </w:tr>
      <w:tr w:rsidR="007378E6" w:rsidRPr="007378E6" w14:paraId="71DE62B1" w14:textId="77777777" w:rsidTr="007378E6">
        <w:trPr>
          <w:trHeight w:val="330"/>
        </w:trPr>
        <w:tc>
          <w:tcPr>
            <w:tcW w:w="8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30CC0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GO:0033151</w:t>
            </w:r>
          </w:p>
        </w:tc>
        <w:tc>
          <w:tcPr>
            <w:tcW w:w="26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CD6F4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V(D)J recombination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F00C5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6.14E-04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D63E7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9.12E-02</w:t>
            </w:r>
          </w:p>
        </w:tc>
      </w:tr>
      <w:tr w:rsidR="007378E6" w:rsidRPr="007378E6" w14:paraId="14BD9CC4" w14:textId="77777777" w:rsidTr="007378E6">
        <w:trPr>
          <w:trHeight w:val="330"/>
        </w:trPr>
        <w:tc>
          <w:tcPr>
            <w:tcW w:w="8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D0EF7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GO:0040011</w:t>
            </w:r>
          </w:p>
        </w:tc>
        <w:tc>
          <w:tcPr>
            <w:tcW w:w="26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424E0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locomotion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764B1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9.58E-04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EA06F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9.12E-02</w:t>
            </w:r>
          </w:p>
        </w:tc>
      </w:tr>
      <w:tr w:rsidR="007378E6" w:rsidRPr="007378E6" w14:paraId="61527723" w14:textId="77777777" w:rsidTr="007378E6">
        <w:trPr>
          <w:trHeight w:val="330"/>
        </w:trPr>
        <w:tc>
          <w:tcPr>
            <w:tcW w:w="8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3C7E5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GO:0002568</w:t>
            </w:r>
          </w:p>
        </w:tc>
        <w:tc>
          <w:tcPr>
            <w:tcW w:w="26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87AF9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somatic diversification of T cell receptor genes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29A0B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1.20E-03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C6DF1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9.12E-02</w:t>
            </w:r>
          </w:p>
        </w:tc>
      </w:tr>
      <w:tr w:rsidR="007378E6" w:rsidRPr="007378E6" w14:paraId="522EFE1D" w14:textId="77777777" w:rsidTr="007378E6">
        <w:trPr>
          <w:trHeight w:val="330"/>
        </w:trPr>
        <w:tc>
          <w:tcPr>
            <w:tcW w:w="8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16995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GO:0033153</w:t>
            </w:r>
          </w:p>
        </w:tc>
        <w:tc>
          <w:tcPr>
            <w:tcW w:w="26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C5A3D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T cell receptor V(D)J recombination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E9939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1.20E-03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8E8FD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9.12E-02</w:t>
            </w:r>
          </w:p>
        </w:tc>
      </w:tr>
      <w:tr w:rsidR="007378E6" w:rsidRPr="007378E6" w14:paraId="319DAEAD" w14:textId="77777777" w:rsidTr="007378E6">
        <w:trPr>
          <w:trHeight w:val="330"/>
        </w:trPr>
        <w:tc>
          <w:tcPr>
            <w:tcW w:w="8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76DF5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GO:0002681</w:t>
            </w:r>
          </w:p>
        </w:tc>
        <w:tc>
          <w:tcPr>
            <w:tcW w:w="26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23E86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somatic recombination of T cell receptor gene segments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57186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1.20E-03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0E929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9.12E-02</w:t>
            </w:r>
          </w:p>
        </w:tc>
      </w:tr>
      <w:tr w:rsidR="007378E6" w:rsidRPr="007378E6" w14:paraId="60A4C264" w14:textId="77777777" w:rsidTr="007378E6">
        <w:trPr>
          <w:trHeight w:val="330"/>
        </w:trPr>
        <w:tc>
          <w:tcPr>
            <w:tcW w:w="8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2E217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GO:0048538</w:t>
            </w:r>
          </w:p>
        </w:tc>
        <w:tc>
          <w:tcPr>
            <w:tcW w:w="26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84B85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thymus development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60BE1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2.47E-03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2730E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9.12E-02</w:t>
            </w:r>
          </w:p>
        </w:tc>
      </w:tr>
      <w:tr w:rsidR="007378E6" w:rsidRPr="007378E6" w14:paraId="4F9FA9D8" w14:textId="77777777" w:rsidTr="007378E6">
        <w:trPr>
          <w:trHeight w:val="330"/>
        </w:trPr>
        <w:tc>
          <w:tcPr>
            <w:tcW w:w="8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25C28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GO:0051965</w:t>
            </w:r>
          </w:p>
        </w:tc>
        <w:tc>
          <w:tcPr>
            <w:tcW w:w="26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63E99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positive regulation of synapse assembly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C6C24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2.47E-03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D84E2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9.12E-02</w:t>
            </w:r>
          </w:p>
        </w:tc>
      </w:tr>
      <w:tr w:rsidR="007378E6" w:rsidRPr="007378E6" w14:paraId="7A11CDBC" w14:textId="77777777" w:rsidTr="007378E6">
        <w:trPr>
          <w:trHeight w:val="330"/>
        </w:trPr>
        <w:tc>
          <w:tcPr>
            <w:tcW w:w="8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391D8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GO:0021953</w:t>
            </w:r>
          </w:p>
        </w:tc>
        <w:tc>
          <w:tcPr>
            <w:tcW w:w="26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EE529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central nervous system neuron differentiation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A19A1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3.05E-03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6171F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9.12E-02</w:t>
            </w:r>
          </w:p>
        </w:tc>
      </w:tr>
      <w:tr w:rsidR="007378E6" w:rsidRPr="007378E6" w14:paraId="2D1D27B7" w14:textId="77777777" w:rsidTr="007378E6">
        <w:trPr>
          <w:trHeight w:val="330"/>
        </w:trPr>
        <w:tc>
          <w:tcPr>
            <w:tcW w:w="8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E9E75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GO:0030217</w:t>
            </w:r>
          </w:p>
        </w:tc>
        <w:tc>
          <w:tcPr>
            <w:tcW w:w="26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1BD68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T cell differentiation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BFC87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3.23E-03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36DEE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9.12E-02</w:t>
            </w:r>
          </w:p>
        </w:tc>
      </w:tr>
      <w:tr w:rsidR="007378E6" w:rsidRPr="007378E6" w14:paraId="49B3D528" w14:textId="77777777" w:rsidTr="007378E6">
        <w:trPr>
          <w:trHeight w:val="330"/>
        </w:trPr>
        <w:tc>
          <w:tcPr>
            <w:tcW w:w="8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972AB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GO:0002200</w:t>
            </w:r>
          </w:p>
        </w:tc>
        <w:tc>
          <w:tcPr>
            <w:tcW w:w="26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0E621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somatic diversification of immune receptors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9824B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3.69E-03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825ED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9.12E-02</w:t>
            </w:r>
          </w:p>
        </w:tc>
      </w:tr>
      <w:tr w:rsidR="007378E6" w:rsidRPr="007378E6" w14:paraId="35127A6D" w14:textId="77777777" w:rsidTr="007378E6">
        <w:trPr>
          <w:trHeight w:val="330"/>
        </w:trPr>
        <w:tc>
          <w:tcPr>
            <w:tcW w:w="8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53421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GO:0016444</w:t>
            </w:r>
          </w:p>
        </w:tc>
        <w:tc>
          <w:tcPr>
            <w:tcW w:w="26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D8C3C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somatic cell DNA recombination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9C71F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3.69E-03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8A444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9.12E-02</w:t>
            </w:r>
          </w:p>
        </w:tc>
      </w:tr>
      <w:tr w:rsidR="007378E6" w:rsidRPr="007378E6" w14:paraId="68F6D6C8" w14:textId="77777777" w:rsidTr="007378E6">
        <w:trPr>
          <w:trHeight w:val="330"/>
        </w:trPr>
        <w:tc>
          <w:tcPr>
            <w:tcW w:w="8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F8A81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GO:0002562</w:t>
            </w:r>
          </w:p>
        </w:tc>
        <w:tc>
          <w:tcPr>
            <w:tcW w:w="26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147B7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somatic diversification of immune receptors via germline recombination within a single locus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8EA94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3.69E-03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C2B53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9.12E-02</w:t>
            </w:r>
          </w:p>
        </w:tc>
      </w:tr>
      <w:tr w:rsidR="007378E6" w:rsidRPr="007378E6" w14:paraId="7E9EADE2" w14:textId="77777777" w:rsidTr="007378E6">
        <w:trPr>
          <w:trHeight w:val="330"/>
        </w:trPr>
        <w:tc>
          <w:tcPr>
            <w:tcW w:w="8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AA95F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GO:0002089</w:t>
            </w:r>
          </w:p>
        </w:tc>
        <w:tc>
          <w:tcPr>
            <w:tcW w:w="26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07EE0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lens morphogenesis in camera-type eye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0174B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3.88E-03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A4966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9.12E-02</w:t>
            </w:r>
          </w:p>
        </w:tc>
      </w:tr>
      <w:tr w:rsidR="007378E6" w:rsidRPr="007378E6" w14:paraId="02BD18EF" w14:textId="77777777" w:rsidTr="007378E6">
        <w:trPr>
          <w:trHeight w:val="330"/>
        </w:trPr>
        <w:tc>
          <w:tcPr>
            <w:tcW w:w="8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1C385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GO:0048870</w:t>
            </w:r>
          </w:p>
        </w:tc>
        <w:tc>
          <w:tcPr>
            <w:tcW w:w="26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68815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cell motility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F3B09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5.00E-03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8A4F5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9.12E-02</w:t>
            </w:r>
          </w:p>
        </w:tc>
      </w:tr>
      <w:tr w:rsidR="007378E6" w:rsidRPr="007378E6" w14:paraId="77431F48" w14:textId="77777777" w:rsidTr="007378E6">
        <w:trPr>
          <w:trHeight w:val="330"/>
        </w:trPr>
        <w:tc>
          <w:tcPr>
            <w:tcW w:w="8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238B4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GO:0051963</w:t>
            </w:r>
          </w:p>
        </w:tc>
        <w:tc>
          <w:tcPr>
            <w:tcW w:w="26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62DDA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regulation of synapse assembly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9FA96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5.23E-03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EFFAC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9.12E-02</w:t>
            </w:r>
          </w:p>
        </w:tc>
      </w:tr>
      <w:tr w:rsidR="007378E6" w:rsidRPr="007378E6" w14:paraId="7CA4D70C" w14:textId="77777777" w:rsidTr="007378E6">
        <w:trPr>
          <w:trHeight w:val="330"/>
        </w:trPr>
        <w:tc>
          <w:tcPr>
            <w:tcW w:w="8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3F707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GO:0060561</w:t>
            </w:r>
          </w:p>
        </w:tc>
        <w:tc>
          <w:tcPr>
            <w:tcW w:w="26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8BAB5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apoptotic process involved in morphogenesis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F928F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5.75E-03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66BDD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9.12E-02</w:t>
            </w:r>
          </w:p>
        </w:tc>
      </w:tr>
      <w:tr w:rsidR="007378E6" w:rsidRPr="007378E6" w14:paraId="6298AAED" w14:textId="77777777" w:rsidTr="007378E6">
        <w:trPr>
          <w:trHeight w:val="330"/>
        </w:trPr>
        <w:tc>
          <w:tcPr>
            <w:tcW w:w="8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AD86D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GO:1902742</w:t>
            </w:r>
          </w:p>
        </w:tc>
        <w:tc>
          <w:tcPr>
            <w:tcW w:w="26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DAB30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apoptotic process involved in development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CFEE4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5.75E-03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B6259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9.12E-02</w:t>
            </w:r>
          </w:p>
        </w:tc>
      </w:tr>
      <w:tr w:rsidR="007378E6" w:rsidRPr="007378E6" w14:paraId="009C73E8" w14:textId="77777777" w:rsidTr="007378E6">
        <w:trPr>
          <w:trHeight w:val="330"/>
        </w:trPr>
        <w:tc>
          <w:tcPr>
            <w:tcW w:w="8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22197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GO:0005539</w:t>
            </w:r>
          </w:p>
        </w:tc>
        <w:tc>
          <w:tcPr>
            <w:tcW w:w="26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F4904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glycosaminoglycan binding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0E9E7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5.95E-03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A3FC0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9.12E-02</w:t>
            </w:r>
          </w:p>
        </w:tc>
      </w:tr>
      <w:tr w:rsidR="007378E6" w:rsidRPr="007378E6" w14:paraId="28B5936B" w14:textId="77777777" w:rsidTr="007378E6">
        <w:trPr>
          <w:trHeight w:val="330"/>
        </w:trPr>
        <w:tc>
          <w:tcPr>
            <w:tcW w:w="8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745E1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GO:0097485</w:t>
            </w:r>
          </w:p>
        </w:tc>
        <w:tc>
          <w:tcPr>
            <w:tcW w:w="26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07DDD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neuron projection guidance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9644F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6.18E-03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A04C3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9.12E-02</w:t>
            </w:r>
          </w:p>
        </w:tc>
      </w:tr>
      <w:tr w:rsidR="007378E6" w:rsidRPr="007378E6" w14:paraId="288399EE" w14:textId="77777777" w:rsidTr="007378E6">
        <w:trPr>
          <w:trHeight w:val="330"/>
        </w:trPr>
        <w:tc>
          <w:tcPr>
            <w:tcW w:w="8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53CE5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GO:0007411</w:t>
            </w:r>
          </w:p>
        </w:tc>
        <w:tc>
          <w:tcPr>
            <w:tcW w:w="26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E12E7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axon guidance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80F78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6.18E-03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649A2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9.12E-02</w:t>
            </w:r>
          </w:p>
        </w:tc>
      </w:tr>
      <w:tr w:rsidR="007378E6" w:rsidRPr="007378E6" w14:paraId="35814D8F" w14:textId="77777777" w:rsidTr="007378E6">
        <w:trPr>
          <w:trHeight w:val="330"/>
        </w:trPr>
        <w:tc>
          <w:tcPr>
            <w:tcW w:w="8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4FD47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GO:0008283</w:t>
            </w:r>
          </w:p>
        </w:tc>
        <w:tc>
          <w:tcPr>
            <w:tcW w:w="26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56103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cell proliferation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79039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6.38E-03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4B645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9.12E-02</w:t>
            </w:r>
          </w:p>
        </w:tc>
      </w:tr>
      <w:tr w:rsidR="007378E6" w:rsidRPr="007378E6" w14:paraId="4E896D36" w14:textId="77777777" w:rsidTr="007378E6">
        <w:trPr>
          <w:trHeight w:val="330"/>
        </w:trPr>
        <w:tc>
          <w:tcPr>
            <w:tcW w:w="8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92E48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GO:0051960</w:t>
            </w:r>
          </w:p>
        </w:tc>
        <w:tc>
          <w:tcPr>
            <w:tcW w:w="26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156FF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regulation of nervous system development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3627C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6.58E-03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5ED9C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9.12E-02</w:t>
            </w:r>
          </w:p>
        </w:tc>
      </w:tr>
      <w:tr w:rsidR="007378E6" w:rsidRPr="007378E6" w14:paraId="0021DB52" w14:textId="77777777" w:rsidTr="007378E6">
        <w:trPr>
          <w:trHeight w:val="330"/>
        </w:trPr>
        <w:tc>
          <w:tcPr>
            <w:tcW w:w="8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F8E0E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GO:0072376</w:t>
            </w:r>
          </w:p>
        </w:tc>
        <w:tc>
          <w:tcPr>
            <w:tcW w:w="26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975F9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protein activation cascade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F7E7D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7.94E-03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4619E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9.12E-02</w:t>
            </w:r>
          </w:p>
        </w:tc>
      </w:tr>
      <w:tr w:rsidR="007378E6" w:rsidRPr="007378E6" w14:paraId="770957AA" w14:textId="77777777" w:rsidTr="007378E6">
        <w:trPr>
          <w:trHeight w:val="330"/>
        </w:trPr>
        <w:tc>
          <w:tcPr>
            <w:tcW w:w="8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78200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GO:0000904</w:t>
            </w:r>
          </w:p>
        </w:tc>
        <w:tc>
          <w:tcPr>
            <w:tcW w:w="26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31019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cell morphogenesis involved in differentiation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D45A1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8.16E-03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51452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9.12E-02</w:t>
            </w:r>
          </w:p>
        </w:tc>
      </w:tr>
      <w:tr w:rsidR="007378E6" w:rsidRPr="007378E6" w14:paraId="0FCFC631" w14:textId="77777777" w:rsidTr="007378E6">
        <w:trPr>
          <w:trHeight w:val="330"/>
        </w:trPr>
        <w:tc>
          <w:tcPr>
            <w:tcW w:w="8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518B5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GO:0016477</w:t>
            </w:r>
          </w:p>
        </w:tc>
        <w:tc>
          <w:tcPr>
            <w:tcW w:w="26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1ACA5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cell migration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92E6D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8.76E-03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6E86F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9.12E-02</w:t>
            </w:r>
          </w:p>
        </w:tc>
      </w:tr>
      <w:tr w:rsidR="007378E6" w:rsidRPr="007378E6" w14:paraId="361B564F" w14:textId="77777777" w:rsidTr="007378E6">
        <w:trPr>
          <w:trHeight w:val="330"/>
        </w:trPr>
        <w:tc>
          <w:tcPr>
            <w:tcW w:w="8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2ED70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GO:0008219</w:t>
            </w:r>
          </w:p>
        </w:tc>
        <w:tc>
          <w:tcPr>
            <w:tcW w:w="26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BBEE5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cell death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755E4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9.18E-03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71206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9.12E-02</w:t>
            </w:r>
          </w:p>
        </w:tc>
      </w:tr>
      <w:tr w:rsidR="007378E6" w:rsidRPr="007378E6" w14:paraId="74E40449" w14:textId="77777777" w:rsidTr="007378E6">
        <w:trPr>
          <w:trHeight w:val="330"/>
        </w:trPr>
        <w:tc>
          <w:tcPr>
            <w:tcW w:w="8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ADE47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GO:0050807</w:t>
            </w:r>
          </w:p>
        </w:tc>
        <w:tc>
          <w:tcPr>
            <w:tcW w:w="26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E31DE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regulation of synapse organization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BF6F4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9.31E-03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DB84C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9.12E-02</w:t>
            </w:r>
          </w:p>
        </w:tc>
      </w:tr>
      <w:tr w:rsidR="007378E6" w:rsidRPr="007378E6" w14:paraId="1B40BB2D" w14:textId="77777777" w:rsidTr="007378E6">
        <w:trPr>
          <w:trHeight w:val="330"/>
        </w:trPr>
        <w:tc>
          <w:tcPr>
            <w:tcW w:w="8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56C10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GO:0045165</w:t>
            </w:r>
          </w:p>
        </w:tc>
        <w:tc>
          <w:tcPr>
            <w:tcW w:w="26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F9248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cell fate commitment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BA048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9.31E-03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0D8FB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9.12E-02</w:t>
            </w:r>
          </w:p>
        </w:tc>
      </w:tr>
      <w:tr w:rsidR="007378E6" w:rsidRPr="007378E6" w14:paraId="0FA8CA61" w14:textId="77777777" w:rsidTr="007378E6">
        <w:trPr>
          <w:trHeight w:val="345"/>
        </w:trPr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596459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GO:0030154</w:t>
            </w:r>
          </w:p>
        </w:tc>
        <w:tc>
          <w:tcPr>
            <w:tcW w:w="268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6B6A40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cell differentiation</w:t>
            </w:r>
          </w:p>
        </w:tc>
        <w:tc>
          <w:tcPr>
            <w:tcW w:w="76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D7CA66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9.61E-03</w:t>
            </w:r>
          </w:p>
        </w:tc>
        <w:tc>
          <w:tcPr>
            <w:tcW w:w="64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7CB141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9.12E-02</w:t>
            </w:r>
          </w:p>
        </w:tc>
      </w:tr>
    </w:tbl>
    <w:p w14:paraId="723EBB15" w14:textId="77777777" w:rsidR="003E7AFB" w:rsidRPr="000D4834" w:rsidRDefault="003E7AFB">
      <w:pPr>
        <w:widowControl/>
        <w:wordWrap/>
        <w:autoSpaceDE/>
        <w:autoSpaceDN/>
        <w:rPr>
          <w:rFonts w:ascii="Times New Roman" w:eastAsia="맑은 고딕" w:hAnsi="Times New Roman" w:cs="Times New Roman"/>
          <w:b/>
          <w:kern w:val="0"/>
          <w:sz w:val="24"/>
          <w:szCs w:val="24"/>
        </w:rPr>
      </w:pPr>
      <w:r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br w:type="page"/>
      </w:r>
    </w:p>
    <w:p w14:paraId="6B9C1966" w14:textId="31DF6A6B" w:rsidR="003E7AFB" w:rsidRDefault="003E7AFB" w:rsidP="003E7AFB">
      <w:pPr>
        <w:widowControl/>
        <w:wordWrap/>
        <w:autoSpaceDE/>
        <w:autoSpaceDN/>
        <w:rPr>
          <w:rFonts w:ascii="Times New Roman" w:eastAsia="맑은 고딕" w:hAnsi="Times New Roman" w:cs="Times New Roman"/>
          <w:b/>
          <w:kern w:val="0"/>
          <w:sz w:val="24"/>
          <w:szCs w:val="24"/>
        </w:rPr>
      </w:pPr>
      <w:r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lastRenderedPageBreak/>
        <w:t xml:space="preserve">Table </w:t>
      </w:r>
      <w:r w:rsidR="004C48BA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S</w:t>
      </w:r>
      <w:r w:rsidR="000D2465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22</w:t>
      </w:r>
      <w:r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. Statistics regarding highly conserved regions in Strigiformes, Accipitriformes, Falconiformes, and Passeriformes</w:t>
      </w:r>
    </w:p>
    <w:p w14:paraId="5E875929" w14:textId="77777777" w:rsidR="003E7AFB" w:rsidRPr="000D4834" w:rsidRDefault="003E7AFB" w:rsidP="003E7AFB">
      <w:pPr>
        <w:widowControl/>
        <w:wordWrap/>
        <w:autoSpaceDE/>
        <w:autoSpaceDN/>
        <w:rPr>
          <w:rFonts w:ascii="Times New Roman" w:eastAsia="맑은 고딕" w:hAnsi="Times New Roman" w:cs="Times New Roman"/>
          <w:kern w:val="0"/>
          <w:sz w:val="24"/>
          <w:szCs w:val="24"/>
        </w:rPr>
      </w:pPr>
      <w:r w:rsidRPr="000D4834">
        <w:rPr>
          <w:rFonts w:ascii="Times New Roman" w:eastAsia="맑은 고딕" w:hAnsi="Times New Roman" w:cs="Times New Roman"/>
          <w:b/>
          <w:kern w:val="0"/>
          <w:sz w:val="22"/>
          <w:szCs w:val="24"/>
        </w:rPr>
        <w:t xml:space="preserve">a. </w:t>
      </w:r>
      <w:r w:rsidRPr="000D4834">
        <w:rPr>
          <w:rFonts w:ascii="Times New Roman" w:eastAsia="맑은 고딕" w:hAnsi="Times New Roman" w:cs="Times New Roman"/>
          <w:kern w:val="0"/>
          <w:sz w:val="22"/>
          <w:szCs w:val="24"/>
        </w:rPr>
        <w:t>Identification of highly conserved regions (HCRs) in the four avian orders</w:t>
      </w:r>
    </w:p>
    <w:tbl>
      <w:tblPr>
        <w:tblW w:w="5000" w:type="pct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516"/>
        <w:gridCol w:w="1420"/>
        <w:gridCol w:w="1409"/>
        <w:gridCol w:w="1428"/>
        <w:gridCol w:w="993"/>
        <w:gridCol w:w="1275"/>
        <w:gridCol w:w="1183"/>
      </w:tblGrid>
      <w:tr w:rsidR="003E7AFB" w:rsidRPr="000D4834" w14:paraId="1F0C1835" w14:textId="77777777" w:rsidTr="005174DA">
        <w:trPr>
          <w:trHeight w:val="567"/>
        </w:trPr>
        <w:tc>
          <w:tcPr>
            <w:tcW w:w="822" w:type="pct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46485" w14:textId="77777777" w:rsidR="003E7AFB" w:rsidRPr="000D4834" w:rsidRDefault="003E7AFB" w:rsidP="005174D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Orders</w:t>
            </w:r>
          </w:p>
        </w:tc>
        <w:tc>
          <w:tcPr>
            <w:tcW w:w="770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1410800" w14:textId="77777777" w:rsidR="003E7AFB" w:rsidRPr="000D4834" w:rsidRDefault="003E7AFB" w:rsidP="005174D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 xml:space="preserve">Reference </w:t>
            </w: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br/>
              <w:t>genome size</w:t>
            </w:r>
          </w:p>
        </w:tc>
        <w:tc>
          <w:tcPr>
            <w:tcW w:w="1538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6DCBEFE" w14:textId="77777777" w:rsidR="003E7AFB" w:rsidRPr="000D4834" w:rsidRDefault="003E7AFB" w:rsidP="005174D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The number of windows</w:t>
            </w: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br/>
              <w:t xml:space="preserve">(100Kb window, </w:t>
            </w:r>
          </w:p>
          <w:p w14:paraId="1D97EBB2" w14:textId="77777777" w:rsidR="003E7AFB" w:rsidRPr="000D4834" w:rsidRDefault="003E7AFB" w:rsidP="005174D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&gt;80% of sufficiently covered)</w:t>
            </w:r>
          </w:p>
        </w:tc>
        <w:tc>
          <w:tcPr>
            <w:tcW w:w="1871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839C1D6" w14:textId="77777777" w:rsidR="003E7AFB" w:rsidRPr="000D4834" w:rsidRDefault="003E7AFB" w:rsidP="005174D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Highly conserved windows</w:t>
            </w: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br/>
              <w:t xml:space="preserve">(100Kb window, </w:t>
            </w:r>
          </w:p>
          <w:p w14:paraId="0ACE1519" w14:textId="77777777" w:rsidR="003E7AFB" w:rsidRPr="000D4834" w:rsidRDefault="003E7AFB" w:rsidP="005174D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 xml:space="preserve">Adjusted </w:t>
            </w:r>
            <w:r w:rsidRPr="000D4834"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Cs w:val="20"/>
              </w:rPr>
              <w:t>P</w:t>
            </w: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-value &lt; 0.0001)</w:t>
            </w:r>
          </w:p>
        </w:tc>
      </w:tr>
      <w:tr w:rsidR="003E7AFB" w:rsidRPr="000D4834" w14:paraId="2AFA8B81" w14:textId="77777777" w:rsidTr="005174DA">
        <w:trPr>
          <w:trHeight w:val="567"/>
        </w:trPr>
        <w:tc>
          <w:tcPr>
            <w:tcW w:w="822" w:type="pct"/>
            <w:vMerge/>
            <w:tcBorders>
              <w:bottom w:val="single" w:sz="4" w:space="0" w:color="auto"/>
            </w:tcBorders>
            <w:vAlign w:val="center"/>
            <w:hideMark/>
          </w:tcPr>
          <w:p w14:paraId="2E095E9B" w14:textId="77777777" w:rsidR="003E7AFB" w:rsidRPr="000D4834" w:rsidRDefault="003E7AFB" w:rsidP="005174D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  <w:tc>
          <w:tcPr>
            <w:tcW w:w="770" w:type="pct"/>
            <w:vMerge/>
            <w:tcBorders>
              <w:bottom w:val="single" w:sz="4" w:space="0" w:color="auto"/>
            </w:tcBorders>
            <w:vAlign w:val="center"/>
            <w:hideMark/>
          </w:tcPr>
          <w:p w14:paraId="387F2060" w14:textId="77777777" w:rsidR="003E7AFB" w:rsidRPr="000D4834" w:rsidRDefault="003E7AFB" w:rsidP="005174D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009C1F8" w14:textId="77777777" w:rsidR="003E7AFB" w:rsidRPr="000D4834" w:rsidRDefault="003E7AFB" w:rsidP="005174D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Window count</w:t>
            </w:r>
          </w:p>
        </w:tc>
        <w:tc>
          <w:tcPr>
            <w:tcW w:w="77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162F853" w14:textId="77777777" w:rsidR="003E7AFB" w:rsidRPr="000D4834" w:rsidRDefault="003E7AFB" w:rsidP="005174D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 xml:space="preserve">Non-overlapped </w:t>
            </w: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br/>
              <w:t>length (bp)</w:t>
            </w:r>
          </w:p>
        </w:tc>
        <w:tc>
          <w:tcPr>
            <w:tcW w:w="53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CDD4898" w14:textId="77777777" w:rsidR="003E7AFB" w:rsidRPr="000D4834" w:rsidRDefault="003E7AFB" w:rsidP="005174D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Window count</w:t>
            </w:r>
          </w:p>
        </w:tc>
        <w:tc>
          <w:tcPr>
            <w:tcW w:w="69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036B871" w14:textId="77777777" w:rsidR="003E7AFB" w:rsidRPr="000D4834" w:rsidRDefault="003E7AFB" w:rsidP="005174D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 xml:space="preserve">Non-overlapped </w:t>
            </w: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br/>
              <w:t>length (bp)</w:t>
            </w:r>
          </w:p>
        </w:tc>
        <w:tc>
          <w:tcPr>
            <w:tcW w:w="64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EAAC7" w14:textId="77777777" w:rsidR="003E7AFB" w:rsidRPr="000D4834" w:rsidRDefault="003E7AFB" w:rsidP="005174D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Percentage</w:t>
            </w:r>
          </w:p>
        </w:tc>
      </w:tr>
      <w:tr w:rsidR="003E7AFB" w:rsidRPr="000D4834" w14:paraId="439E0538" w14:textId="77777777" w:rsidTr="005174DA">
        <w:trPr>
          <w:trHeight w:val="567"/>
        </w:trPr>
        <w:tc>
          <w:tcPr>
            <w:tcW w:w="822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6AD67" w14:textId="77777777" w:rsidR="003E7AFB" w:rsidRPr="000D4834" w:rsidRDefault="003E7AFB" w:rsidP="005174D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Strigiformes</w:t>
            </w:r>
          </w:p>
        </w:tc>
        <w:tc>
          <w:tcPr>
            <w:tcW w:w="770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72495" w14:textId="77777777" w:rsidR="003E7AFB" w:rsidRPr="000D4834" w:rsidRDefault="003E7AFB" w:rsidP="005174D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1,258,075,470</w:t>
            </w:r>
          </w:p>
        </w:tc>
        <w:tc>
          <w:tcPr>
            <w:tcW w:w="764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32BA4" w14:textId="77777777" w:rsidR="003E7AFB" w:rsidRPr="000D4834" w:rsidRDefault="003E7AFB" w:rsidP="005174D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117,593</w:t>
            </w:r>
          </w:p>
        </w:tc>
        <w:tc>
          <w:tcPr>
            <w:tcW w:w="773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DFF4E" w14:textId="77777777" w:rsidR="003E7AFB" w:rsidRPr="000D4834" w:rsidRDefault="003E7AFB" w:rsidP="005174D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1,211,056,698</w:t>
            </w:r>
          </w:p>
        </w:tc>
        <w:tc>
          <w:tcPr>
            <w:tcW w:w="538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82D2C" w14:textId="19306C77" w:rsidR="003E7AFB" w:rsidRPr="000D4834" w:rsidRDefault="00744F00" w:rsidP="005174D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44F00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31,477</w:t>
            </w:r>
          </w:p>
        </w:tc>
        <w:tc>
          <w:tcPr>
            <w:tcW w:w="691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9E904" w14:textId="71BDD650" w:rsidR="003E7AFB" w:rsidRPr="000D4834" w:rsidRDefault="00744F00" w:rsidP="005174D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44F00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509,623,240</w:t>
            </w:r>
          </w:p>
        </w:tc>
        <w:tc>
          <w:tcPr>
            <w:tcW w:w="642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D3E5C" w14:textId="1AD3A709" w:rsidR="003E7AFB" w:rsidRPr="000D4834" w:rsidRDefault="00744F00" w:rsidP="005174D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744F00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42.08%</w:t>
            </w:r>
          </w:p>
        </w:tc>
      </w:tr>
      <w:tr w:rsidR="003E7AFB" w:rsidRPr="000D4834" w14:paraId="16127ACF" w14:textId="77777777" w:rsidTr="005174DA">
        <w:trPr>
          <w:trHeight w:val="567"/>
        </w:trPr>
        <w:tc>
          <w:tcPr>
            <w:tcW w:w="822" w:type="pct"/>
            <w:shd w:val="clear" w:color="auto" w:fill="auto"/>
            <w:noWrap/>
            <w:vAlign w:val="center"/>
            <w:hideMark/>
          </w:tcPr>
          <w:p w14:paraId="203B1F38" w14:textId="77777777" w:rsidR="003E7AFB" w:rsidRPr="000D4834" w:rsidRDefault="003E7AFB" w:rsidP="005174D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Accipitriformes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14:paraId="17297413" w14:textId="77777777" w:rsidR="003E7AFB" w:rsidRPr="000D4834" w:rsidRDefault="003E7AFB" w:rsidP="005174D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1,259,752,395</w:t>
            </w:r>
          </w:p>
        </w:tc>
        <w:tc>
          <w:tcPr>
            <w:tcW w:w="764" w:type="pct"/>
            <w:shd w:val="clear" w:color="auto" w:fill="auto"/>
            <w:noWrap/>
            <w:vAlign w:val="center"/>
            <w:hideMark/>
          </w:tcPr>
          <w:p w14:paraId="2C56B061" w14:textId="77777777" w:rsidR="003E7AFB" w:rsidRPr="000D4834" w:rsidRDefault="003E7AFB" w:rsidP="005174D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117,508</w:t>
            </w:r>
          </w:p>
        </w:tc>
        <w:tc>
          <w:tcPr>
            <w:tcW w:w="773" w:type="pct"/>
            <w:shd w:val="clear" w:color="auto" w:fill="auto"/>
            <w:noWrap/>
            <w:vAlign w:val="center"/>
            <w:hideMark/>
          </w:tcPr>
          <w:p w14:paraId="14B94AEA" w14:textId="77777777" w:rsidR="003E7AFB" w:rsidRPr="000D4834" w:rsidRDefault="003E7AFB" w:rsidP="005174D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1,215,179,433</w:t>
            </w:r>
          </w:p>
        </w:tc>
        <w:tc>
          <w:tcPr>
            <w:tcW w:w="538" w:type="pct"/>
            <w:shd w:val="clear" w:color="auto" w:fill="auto"/>
            <w:noWrap/>
            <w:vAlign w:val="center"/>
            <w:hideMark/>
          </w:tcPr>
          <w:p w14:paraId="237BA609" w14:textId="77777777" w:rsidR="003E7AFB" w:rsidRPr="000D4834" w:rsidRDefault="003E7AFB" w:rsidP="005174D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35,908</w:t>
            </w:r>
          </w:p>
        </w:tc>
        <w:tc>
          <w:tcPr>
            <w:tcW w:w="691" w:type="pct"/>
            <w:shd w:val="clear" w:color="auto" w:fill="auto"/>
            <w:noWrap/>
            <w:vAlign w:val="center"/>
            <w:hideMark/>
          </w:tcPr>
          <w:p w14:paraId="599D757E" w14:textId="77777777" w:rsidR="003E7AFB" w:rsidRPr="000D4834" w:rsidRDefault="003E7AFB" w:rsidP="005174D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579,312,028</w:t>
            </w:r>
          </w:p>
        </w:tc>
        <w:tc>
          <w:tcPr>
            <w:tcW w:w="642" w:type="pct"/>
            <w:shd w:val="clear" w:color="auto" w:fill="auto"/>
            <w:noWrap/>
            <w:vAlign w:val="center"/>
            <w:hideMark/>
          </w:tcPr>
          <w:p w14:paraId="08B154E5" w14:textId="77777777" w:rsidR="003E7AFB" w:rsidRPr="000D4834" w:rsidRDefault="003E7AFB" w:rsidP="005174D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47.67%</w:t>
            </w:r>
          </w:p>
        </w:tc>
      </w:tr>
      <w:tr w:rsidR="003E7AFB" w:rsidRPr="000D4834" w14:paraId="16F4C6BE" w14:textId="77777777" w:rsidTr="005174DA">
        <w:trPr>
          <w:trHeight w:val="567"/>
        </w:trPr>
        <w:tc>
          <w:tcPr>
            <w:tcW w:w="822" w:type="pct"/>
            <w:shd w:val="clear" w:color="auto" w:fill="auto"/>
            <w:noWrap/>
            <w:vAlign w:val="center"/>
            <w:hideMark/>
          </w:tcPr>
          <w:p w14:paraId="5DFE11B7" w14:textId="77777777" w:rsidR="003E7AFB" w:rsidRPr="000D4834" w:rsidRDefault="003E7AFB" w:rsidP="005174D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Falconiformes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14:paraId="76FA945C" w14:textId="77777777" w:rsidR="003E7AFB" w:rsidRPr="000D4834" w:rsidRDefault="003E7AFB" w:rsidP="005174D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1,179,916,286</w:t>
            </w:r>
          </w:p>
        </w:tc>
        <w:tc>
          <w:tcPr>
            <w:tcW w:w="764" w:type="pct"/>
            <w:shd w:val="clear" w:color="auto" w:fill="auto"/>
            <w:noWrap/>
            <w:vAlign w:val="center"/>
            <w:hideMark/>
          </w:tcPr>
          <w:p w14:paraId="061A896F" w14:textId="77777777" w:rsidR="003E7AFB" w:rsidRPr="000D4834" w:rsidRDefault="003E7AFB" w:rsidP="005174D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113,047</w:t>
            </w:r>
          </w:p>
        </w:tc>
        <w:tc>
          <w:tcPr>
            <w:tcW w:w="773" w:type="pct"/>
            <w:shd w:val="clear" w:color="auto" w:fill="auto"/>
            <w:noWrap/>
            <w:vAlign w:val="center"/>
            <w:hideMark/>
          </w:tcPr>
          <w:p w14:paraId="43170C1D" w14:textId="77777777" w:rsidR="003E7AFB" w:rsidRPr="000D4834" w:rsidRDefault="003E7AFB" w:rsidP="005174D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1,148,371,940</w:t>
            </w:r>
          </w:p>
        </w:tc>
        <w:tc>
          <w:tcPr>
            <w:tcW w:w="538" w:type="pct"/>
            <w:shd w:val="clear" w:color="auto" w:fill="auto"/>
            <w:noWrap/>
            <w:vAlign w:val="center"/>
            <w:hideMark/>
          </w:tcPr>
          <w:p w14:paraId="6638957E" w14:textId="77777777" w:rsidR="003E7AFB" w:rsidRPr="000D4834" w:rsidRDefault="003E7AFB" w:rsidP="005174D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28,695</w:t>
            </w:r>
          </w:p>
        </w:tc>
        <w:tc>
          <w:tcPr>
            <w:tcW w:w="691" w:type="pct"/>
            <w:shd w:val="clear" w:color="auto" w:fill="auto"/>
            <w:noWrap/>
            <w:vAlign w:val="center"/>
            <w:hideMark/>
          </w:tcPr>
          <w:p w14:paraId="23CBDE43" w14:textId="77777777" w:rsidR="003E7AFB" w:rsidRPr="000D4834" w:rsidRDefault="003E7AFB" w:rsidP="005174D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454,032,712</w:t>
            </w:r>
          </w:p>
        </w:tc>
        <w:tc>
          <w:tcPr>
            <w:tcW w:w="642" w:type="pct"/>
            <w:shd w:val="clear" w:color="auto" w:fill="auto"/>
            <w:noWrap/>
            <w:vAlign w:val="center"/>
            <w:hideMark/>
          </w:tcPr>
          <w:p w14:paraId="5F1A81DC" w14:textId="77777777" w:rsidR="003E7AFB" w:rsidRPr="000D4834" w:rsidRDefault="003E7AFB" w:rsidP="005174D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39.54%</w:t>
            </w:r>
          </w:p>
        </w:tc>
      </w:tr>
      <w:tr w:rsidR="003E7AFB" w:rsidRPr="000D4834" w14:paraId="244B745E" w14:textId="77777777" w:rsidTr="005174DA">
        <w:trPr>
          <w:trHeight w:val="567"/>
        </w:trPr>
        <w:tc>
          <w:tcPr>
            <w:tcW w:w="822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91721" w14:textId="77777777" w:rsidR="003E7AFB" w:rsidRPr="000D4834" w:rsidRDefault="003E7AFB" w:rsidP="005174D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Passeriformes</w:t>
            </w:r>
          </w:p>
        </w:tc>
        <w:tc>
          <w:tcPr>
            <w:tcW w:w="770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917FF" w14:textId="77777777" w:rsidR="003E7AFB" w:rsidRPr="000D4834" w:rsidRDefault="003E7AFB" w:rsidP="005174D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1,232,135,591</w:t>
            </w:r>
          </w:p>
        </w:tc>
        <w:tc>
          <w:tcPr>
            <w:tcW w:w="764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A3E4B" w14:textId="77777777" w:rsidR="003E7AFB" w:rsidRPr="000D4834" w:rsidRDefault="003E7AFB" w:rsidP="005174D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103,837</w:t>
            </w:r>
          </w:p>
        </w:tc>
        <w:tc>
          <w:tcPr>
            <w:tcW w:w="773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4A6FA" w14:textId="77777777" w:rsidR="003E7AFB" w:rsidRPr="000D4834" w:rsidRDefault="003E7AFB" w:rsidP="005174D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1,046,118,050</w:t>
            </w:r>
          </w:p>
        </w:tc>
        <w:tc>
          <w:tcPr>
            <w:tcW w:w="538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69598" w14:textId="77777777" w:rsidR="003E7AFB" w:rsidRPr="000D4834" w:rsidRDefault="003E7AFB" w:rsidP="005174D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27,338</w:t>
            </w:r>
          </w:p>
        </w:tc>
        <w:tc>
          <w:tcPr>
            <w:tcW w:w="691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5BAB7" w14:textId="77777777" w:rsidR="003E7AFB" w:rsidRPr="000D4834" w:rsidRDefault="003E7AFB" w:rsidP="005174D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420,336,735</w:t>
            </w:r>
          </w:p>
        </w:tc>
        <w:tc>
          <w:tcPr>
            <w:tcW w:w="642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8D7CC" w14:textId="77777777" w:rsidR="003E7AFB" w:rsidRPr="000D4834" w:rsidRDefault="003E7AFB" w:rsidP="005174D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40.18%</w:t>
            </w:r>
          </w:p>
        </w:tc>
      </w:tr>
    </w:tbl>
    <w:p w14:paraId="7DBC0A05" w14:textId="77777777" w:rsidR="003E7AFB" w:rsidRPr="000D4834" w:rsidRDefault="003E7AFB" w:rsidP="003E7AFB">
      <w:pPr>
        <w:widowControl/>
        <w:wordWrap/>
        <w:autoSpaceDE/>
        <w:autoSpaceDN/>
        <w:rPr>
          <w:rFonts w:ascii="Times New Roman" w:eastAsia="맑은 고딕" w:hAnsi="Times New Roman" w:cs="Times New Roman"/>
          <w:kern w:val="0"/>
          <w:sz w:val="24"/>
          <w:szCs w:val="24"/>
        </w:rPr>
      </w:pPr>
    </w:p>
    <w:p w14:paraId="31D953C9" w14:textId="7664B58E" w:rsidR="003E7AFB" w:rsidRPr="000D4834" w:rsidRDefault="003E7AFB" w:rsidP="003E7AFB">
      <w:pPr>
        <w:widowControl/>
        <w:wordWrap/>
        <w:autoSpaceDE/>
        <w:autoSpaceDN/>
        <w:rPr>
          <w:rFonts w:ascii="Times New Roman" w:eastAsia="맑은 고딕" w:hAnsi="Times New Roman" w:cs="Times New Roman"/>
          <w:kern w:val="0"/>
          <w:sz w:val="24"/>
          <w:szCs w:val="24"/>
        </w:rPr>
      </w:pPr>
      <w:r w:rsidRPr="000D4834">
        <w:rPr>
          <w:rFonts w:ascii="Times New Roman" w:eastAsia="맑은 고딕" w:hAnsi="Times New Roman" w:cs="Times New Roman" w:hint="eastAsia"/>
          <w:b/>
          <w:kern w:val="0"/>
          <w:sz w:val="22"/>
          <w:szCs w:val="24"/>
        </w:rPr>
        <w:t>b.</w:t>
      </w:r>
      <w:r w:rsidRPr="000D4834">
        <w:rPr>
          <w:rFonts w:ascii="Times New Roman" w:eastAsia="맑은 고딕" w:hAnsi="Times New Roman" w:cs="Times New Roman" w:hint="eastAsia"/>
          <w:kern w:val="0"/>
          <w:sz w:val="22"/>
          <w:szCs w:val="24"/>
        </w:rPr>
        <w:t xml:space="preserve"> </w:t>
      </w:r>
      <w:r w:rsidRPr="000D4834">
        <w:rPr>
          <w:rFonts w:ascii="Times New Roman" w:eastAsia="맑은 고딕" w:hAnsi="Times New Roman" w:cs="Times New Roman"/>
          <w:kern w:val="0"/>
          <w:sz w:val="22"/>
          <w:szCs w:val="24"/>
        </w:rPr>
        <w:t>Statistics of genes present in t</w:t>
      </w:r>
      <w:r w:rsidR="00123735">
        <w:rPr>
          <w:rFonts w:ascii="Times New Roman" w:eastAsia="맑은 고딕" w:hAnsi="Times New Roman" w:cs="Times New Roman"/>
          <w:kern w:val="0"/>
          <w:sz w:val="22"/>
          <w:szCs w:val="24"/>
        </w:rPr>
        <w:t>he HCRs</w:t>
      </w:r>
    </w:p>
    <w:tbl>
      <w:tblPr>
        <w:tblW w:w="5000" w:type="pct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517"/>
        <w:gridCol w:w="2693"/>
        <w:gridCol w:w="1277"/>
        <w:gridCol w:w="1983"/>
        <w:gridCol w:w="1754"/>
      </w:tblGrid>
      <w:tr w:rsidR="003E7AFB" w:rsidRPr="000D4834" w14:paraId="1AF72B95" w14:textId="77777777" w:rsidTr="005174DA">
        <w:trPr>
          <w:trHeight w:val="1140"/>
        </w:trPr>
        <w:tc>
          <w:tcPr>
            <w:tcW w:w="82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700422" w14:textId="77777777" w:rsidR="003E7AFB" w:rsidRPr="000D4834" w:rsidRDefault="003E7AFB" w:rsidP="005174D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Cs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bCs/>
                <w:kern w:val="0"/>
                <w:szCs w:val="20"/>
              </w:rPr>
              <w:t>Species</w:t>
            </w:r>
          </w:p>
        </w:tc>
        <w:tc>
          <w:tcPr>
            <w:tcW w:w="146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95B7C71" w14:textId="77777777" w:rsidR="003E7AFB" w:rsidRPr="000D4834" w:rsidRDefault="003E7AFB" w:rsidP="005174D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Cs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bCs/>
                <w:color w:val="000000"/>
                <w:kern w:val="0"/>
                <w:szCs w:val="20"/>
              </w:rPr>
              <w:t>Total number of genes</w:t>
            </w:r>
          </w:p>
          <w:p w14:paraId="25C1F111" w14:textId="77777777" w:rsidR="003E7AFB" w:rsidRPr="000D4834" w:rsidRDefault="003E7AFB" w:rsidP="005174D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Cs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bCs/>
                <w:color w:val="000000"/>
                <w:kern w:val="0"/>
                <w:szCs w:val="20"/>
              </w:rPr>
              <w:t>in HCR regions</w:t>
            </w:r>
            <w:r w:rsidRPr="000D4834">
              <w:rPr>
                <w:rFonts w:ascii="Times New Roman" w:eastAsia="맑은 고딕" w:hAnsi="Times New Roman" w:cs="Times New Roman"/>
                <w:bCs/>
                <w:color w:val="000000"/>
                <w:kern w:val="0"/>
                <w:szCs w:val="20"/>
              </w:rPr>
              <w:br/>
              <w:t xml:space="preserve"> (with 50% coverage of gene)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C49CFE0" w14:textId="77777777" w:rsidR="003E7AFB" w:rsidRPr="000D4834" w:rsidRDefault="003E7AFB" w:rsidP="005174D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Cs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bCs/>
                <w:color w:val="000000"/>
                <w:kern w:val="0"/>
                <w:szCs w:val="20"/>
              </w:rPr>
              <w:t xml:space="preserve"># of specific </w:t>
            </w:r>
            <w:r w:rsidRPr="000D4834">
              <w:rPr>
                <w:rFonts w:ascii="Times New Roman" w:eastAsia="맑은 고딕" w:hAnsi="Times New Roman" w:cs="Times New Roman"/>
                <w:bCs/>
                <w:color w:val="000000"/>
                <w:kern w:val="0"/>
                <w:szCs w:val="20"/>
              </w:rPr>
              <w:br/>
              <w:t>genes</w:t>
            </w:r>
          </w:p>
        </w:tc>
        <w:tc>
          <w:tcPr>
            <w:tcW w:w="107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6B88EC7" w14:textId="77777777" w:rsidR="003E7AFB" w:rsidRPr="000D4834" w:rsidRDefault="003E7AFB" w:rsidP="005174D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Cs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bCs/>
                <w:color w:val="000000"/>
                <w:kern w:val="0"/>
                <w:szCs w:val="20"/>
              </w:rPr>
              <w:t xml:space="preserve"># of exclusively shared genes </w:t>
            </w:r>
            <w:r w:rsidRPr="000D4834">
              <w:rPr>
                <w:rFonts w:ascii="Times New Roman" w:eastAsia="맑은 고딕" w:hAnsi="Times New Roman" w:cs="Times New Roman"/>
                <w:bCs/>
                <w:color w:val="000000"/>
                <w:kern w:val="0"/>
                <w:szCs w:val="20"/>
              </w:rPr>
              <w:br/>
              <w:t>among the three bird of prey orders</w:t>
            </w:r>
          </w:p>
        </w:tc>
        <w:tc>
          <w:tcPr>
            <w:tcW w:w="9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14A504C" w14:textId="77777777" w:rsidR="003E7AFB" w:rsidRPr="000D4834" w:rsidRDefault="003E7AFB" w:rsidP="005174D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Cs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bCs/>
                <w:color w:val="000000"/>
                <w:kern w:val="0"/>
                <w:szCs w:val="20"/>
              </w:rPr>
              <w:t xml:space="preserve"># of shared genes </w:t>
            </w:r>
            <w:r w:rsidRPr="000D4834">
              <w:rPr>
                <w:rFonts w:ascii="Times New Roman" w:eastAsia="맑은 고딕" w:hAnsi="Times New Roman" w:cs="Times New Roman"/>
                <w:bCs/>
                <w:color w:val="000000"/>
                <w:kern w:val="0"/>
                <w:szCs w:val="20"/>
              </w:rPr>
              <w:br/>
              <w:t>among the four orders</w:t>
            </w:r>
          </w:p>
        </w:tc>
      </w:tr>
      <w:tr w:rsidR="003E7AFB" w:rsidRPr="000D4834" w14:paraId="0F50B0DC" w14:textId="77777777" w:rsidTr="005174DA">
        <w:trPr>
          <w:trHeight w:val="567"/>
        </w:trPr>
        <w:tc>
          <w:tcPr>
            <w:tcW w:w="82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FC0E9" w14:textId="77777777" w:rsidR="003E7AFB" w:rsidRPr="000D4834" w:rsidRDefault="003E7AFB" w:rsidP="005174D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Strigiformes</w:t>
            </w:r>
          </w:p>
        </w:tc>
        <w:tc>
          <w:tcPr>
            <w:tcW w:w="146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85816" w14:textId="44BBD45E" w:rsidR="003E7AFB" w:rsidRPr="000D4834" w:rsidRDefault="006B4AFA" w:rsidP="005174D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3,423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83757" w14:textId="74CEFAA7" w:rsidR="003E7AFB" w:rsidRPr="000D4834" w:rsidRDefault="00BE4462" w:rsidP="005174D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733</w:t>
            </w:r>
          </w:p>
        </w:tc>
        <w:tc>
          <w:tcPr>
            <w:tcW w:w="1075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009FA" w14:textId="4372D712" w:rsidR="003E7AFB" w:rsidRPr="000D4834" w:rsidRDefault="00BE4462" w:rsidP="005174D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765</w:t>
            </w:r>
          </w:p>
        </w:tc>
        <w:tc>
          <w:tcPr>
            <w:tcW w:w="951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E0BA1F3" w14:textId="27B1B7DD" w:rsidR="003E7AFB" w:rsidRPr="000D4834" w:rsidRDefault="003E7AFB" w:rsidP="00BE446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 xml:space="preserve">                  </w:t>
            </w:r>
            <w:r w:rsidR="00BE4462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420</w:t>
            </w:r>
            <w:r w:rsidR="00BE4462"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 xml:space="preserve"> </w:t>
            </w:r>
          </w:p>
        </w:tc>
      </w:tr>
      <w:tr w:rsidR="003E7AFB" w:rsidRPr="000D4834" w14:paraId="2F9D79A7" w14:textId="77777777" w:rsidTr="005174DA">
        <w:trPr>
          <w:trHeight w:val="567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DA9A3" w14:textId="77777777" w:rsidR="003E7AFB" w:rsidRPr="000D4834" w:rsidRDefault="003E7AFB" w:rsidP="005174D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Accipitriformes</w:t>
            </w:r>
          </w:p>
        </w:tc>
        <w:tc>
          <w:tcPr>
            <w:tcW w:w="1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19128" w14:textId="77777777" w:rsidR="003E7AFB" w:rsidRPr="000D4834" w:rsidRDefault="003E7AFB" w:rsidP="005174D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3,897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A7531" w14:textId="67E76975" w:rsidR="003E7AFB" w:rsidRPr="000D4834" w:rsidRDefault="003E7AFB" w:rsidP="00BE446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1,</w:t>
            </w:r>
            <w:r w:rsidR="00BE4462"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</w:t>
            </w:r>
            <w:r w:rsidR="00BE4462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22</w:t>
            </w:r>
          </w:p>
        </w:tc>
        <w:tc>
          <w:tcPr>
            <w:tcW w:w="107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5E7B1F" w14:textId="77777777" w:rsidR="003E7AFB" w:rsidRPr="000D4834" w:rsidRDefault="003E7AFB" w:rsidP="005174D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  <w:tc>
          <w:tcPr>
            <w:tcW w:w="951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AA60F15" w14:textId="77777777" w:rsidR="003E7AFB" w:rsidRPr="000D4834" w:rsidRDefault="003E7AFB" w:rsidP="005174D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</w:tr>
      <w:tr w:rsidR="003E7AFB" w:rsidRPr="000D4834" w14:paraId="383E1283" w14:textId="77777777" w:rsidTr="005174DA">
        <w:trPr>
          <w:trHeight w:val="567"/>
        </w:trPr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50CED7" w14:textId="77777777" w:rsidR="003E7AFB" w:rsidRPr="000D4834" w:rsidRDefault="003E7AFB" w:rsidP="005174D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Falconiformes</w:t>
            </w:r>
          </w:p>
        </w:tc>
        <w:tc>
          <w:tcPr>
            <w:tcW w:w="14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1BD96A" w14:textId="77777777" w:rsidR="003E7AFB" w:rsidRPr="000D4834" w:rsidRDefault="003E7AFB" w:rsidP="005174D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2,933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7059AE" w14:textId="33C594FB" w:rsidR="003E7AFB" w:rsidRPr="000D4834" w:rsidRDefault="00BE4462" w:rsidP="005174D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736</w:t>
            </w:r>
          </w:p>
        </w:tc>
        <w:tc>
          <w:tcPr>
            <w:tcW w:w="1075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E2D1518" w14:textId="77777777" w:rsidR="003E7AFB" w:rsidRPr="000D4834" w:rsidRDefault="003E7AFB" w:rsidP="005174D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  <w:tc>
          <w:tcPr>
            <w:tcW w:w="951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28F22FD" w14:textId="77777777" w:rsidR="003E7AFB" w:rsidRPr="000D4834" w:rsidRDefault="003E7AFB" w:rsidP="005174D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</w:tr>
      <w:tr w:rsidR="003E7AFB" w:rsidRPr="000D4834" w14:paraId="78A758D3" w14:textId="77777777" w:rsidTr="005174DA">
        <w:trPr>
          <w:trHeight w:val="567"/>
        </w:trPr>
        <w:tc>
          <w:tcPr>
            <w:tcW w:w="82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58F3D2" w14:textId="77777777" w:rsidR="003E7AFB" w:rsidRPr="000D4834" w:rsidRDefault="003E7AFB" w:rsidP="005174D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Passeriformes</w:t>
            </w:r>
          </w:p>
        </w:tc>
        <w:tc>
          <w:tcPr>
            <w:tcW w:w="146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8E9D07" w14:textId="77777777" w:rsidR="003E7AFB" w:rsidRPr="000D4834" w:rsidRDefault="003E7AFB" w:rsidP="005174D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4,694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2AD1F0" w14:textId="3DF1351B" w:rsidR="003E7AFB" w:rsidRPr="000D4834" w:rsidRDefault="003E7AFB" w:rsidP="00BE446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1,</w:t>
            </w:r>
            <w:r w:rsidR="00BE4462"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4</w:t>
            </w:r>
            <w:r w:rsidR="00BE4462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78</w:t>
            </w:r>
          </w:p>
        </w:tc>
        <w:tc>
          <w:tcPr>
            <w:tcW w:w="107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C4A719" w14:textId="77777777" w:rsidR="003E7AFB" w:rsidRPr="000D4834" w:rsidRDefault="003E7AFB" w:rsidP="005174D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-</w:t>
            </w:r>
          </w:p>
        </w:tc>
        <w:tc>
          <w:tcPr>
            <w:tcW w:w="951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94B4BCB" w14:textId="77777777" w:rsidR="003E7AFB" w:rsidRPr="000D4834" w:rsidRDefault="003E7AFB" w:rsidP="005174D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</w:tr>
    </w:tbl>
    <w:p w14:paraId="47078BB1" w14:textId="77777777" w:rsidR="003E7AFB" w:rsidRPr="000D4834" w:rsidRDefault="003E7AFB" w:rsidP="003E7AFB">
      <w:pPr>
        <w:widowControl/>
        <w:wordWrap/>
        <w:autoSpaceDE/>
        <w:autoSpaceDN/>
        <w:rPr>
          <w:rFonts w:ascii="Times New Roman" w:eastAsia="맑은 고딕" w:hAnsi="Times New Roman" w:cs="Times New Roman"/>
          <w:kern w:val="0"/>
          <w:sz w:val="24"/>
          <w:szCs w:val="24"/>
        </w:rPr>
      </w:pPr>
    </w:p>
    <w:p w14:paraId="22B05799" w14:textId="4168F2FD" w:rsidR="003E7AFB" w:rsidRPr="000D4834" w:rsidRDefault="003E7AFB">
      <w:pPr>
        <w:widowControl/>
        <w:wordWrap/>
        <w:autoSpaceDE/>
        <w:autoSpaceDN/>
        <w:rPr>
          <w:rFonts w:ascii="Times New Roman" w:eastAsia="맑은 고딕" w:hAnsi="Times New Roman" w:cs="Times New Roman"/>
          <w:b/>
          <w:kern w:val="0"/>
          <w:sz w:val="24"/>
          <w:szCs w:val="24"/>
        </w:rPr>
      </w:pPr>
      <w:r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br w:type="page"/>
      </w:r>
    </w:p>
    <w:p w14:paraId="5A10B943" w14:textId="2CE943F5" w:rsidR="003E7AFB" w:rsidRPr="000D4834" w:rsidRDefault="003E7AFB" w:rsidP="003E7AFB">
      <w:pPr>
        <w:widowControl/>
        <w:wordWrap/>
        <w:autoSpaceDE/>
        <w:autoSpaceDN/>
        <w:rPr>
          <w:rFonts w:ascii="Times New Roman" w:eastAsia="맑은 고딕" w:hAnsi="Times New Roman" w:cs="Times New Roman"/>
          <w:b/>
          <w:kern w:val="0"/>
          <w:sz w:val="24"/>
          <w:szCs w:val="24"/>
        </w:rPr>
      </w:pPr>
      <w:r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lastRenderedPageBreak/>
        <w:t xml:space="preserve">Table </w:t>
      </w:r>
      <w:r w:rsidR="002A43D0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S</w:t>
      </w:r>
      <w:r w:rsidR="000D2465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23</w:t>
      </w:r>
      <w:r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t xml:space="preserve">. Commonly enriched Gene Ontology (GO) categories of </w:t>
      </w:r>
      <w:r w:rsidRPr="000D4834">
        <w:rPr>
          <w:rFonts w:ascii="Times New Roman" w:eastAsia="맑은 고딕" w:hAnsi="Times New Roman" w:cs="Times New Roman" w:hint="eastAsia"/>
          <w:b/>
          <w:kern w:val="0"/>
          <w:sz w:val="24"/>
          <w:szCs w:val="24"/>
        </w:rPr>
        <w:t xml:space="preserve">genes </w:t>
      </w:r>
      <w:r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t xml:space="preserve">in the highly conserved genomic regions (HCRs) of Strigiformes, Accipitriformes, and Falconiformes. </w:t>
      </w:r>
      <w:r w:rsidRPr="000D4834">
        <w:rPr>
          <w:rFonts w:ascii="Times New Roman" w:eastAsia="맑은 고딕" w:hAnsi="Times New Roman" w:cs="Times New Roman"/>
          <w:kern w:val="0"/>
          <w:sz w:val="24"/>
          <w:szCs w:val="24"/>
        </w:rPr>
        <w:t>GO categories also enriched in the HCRs of Passeriformes were excluded.</w:t>
      </w:r>
      <w:r w:rsidR="001703E5">
        <w:rPr>
          <w:rFonts w:ascii="Times New Roman" w:eastAsia="맑은 고딕" w:hAnsi="Times New Roman" w:cs="Times New Roman"/>
          <w:kern w:val="0"/>
          <w:sz w:val="24"/>
          <w:szCs w:val="24"/>
        </w:rPr>
        <w:t xml:space="preserve"> </w:t>
      </w:r>
      <w:r w:rsidR="001703E5" w:rsidRPr="001D3F73">
        <w:rPr>
          <w:rFonts w:ascii="Times New Roman" w:eastAsia="맑은 고딕" w:hAnsi="Times New Roman" w:cs="Times New Roman"/>
          <w:i/>
          <w:kern w:val="0"/>
          <w:sz w:val="24"/>
          <w:szCs w:val="24"/>
        </w:rPr>
        <w:t>P</w:t>
      </w:r>
      <w:r w:rsidR="001703E5">
        <w:rPr>
          <w:rFonts w:ascii="Times New Roman" w:eastAsia="맑은 고딕" w:hAnsi="Times New Roman" w:cs="Times New Roman"/>
          <w:kern w:val="0"/>
          <w:sz w:val="24"/>
          <w:szCs w:val="24"/>
        </w:rPr>
        <w:t>-value was calculated by Fisher’s exac</w:t>
      </w:r>
      <w:r w:rsidR="00123735">
        <w:rPr>
          <w:rFonts w:ascii="Times New Roman" w:eastAsia="맑은 고딕" w:hAnsi="Times New Roman" w:cs="Times New Roman"/>
          <w:kern w:val="0"/>
          <w:sz w:val="24"/>
          <w:szCs w:val="24"/>
        </w:rPr>
        <w:t>t test with a 5% FDR criterion.</w:t>
      </w:r>
    </w:p>
    <w:tbl>
      <w:tblPr>
        <w:tblpPr w:leftFromText="142" w:rightFromText="142" w:vertAnchor="text" w:horzAnchor="margin" w:tblpY="48"/>
        <w:tblW w:w="5000" w:type="pct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232"/>
        <w:gridCol w:w="4396"/>
        <w:gridCol w:w="1135"/>
        <w:gridCol w:w="1277"/>
        <w:gridCol w:w="1184"/>
      </w:tblGrid>
      <w:tr w:rsidR="008B6C56" w:rsidRPr="000D4834" w14:paraId="2E013283" w14:textId="77777777" w:rsidTr="00037097">
        <w:trPr>
          <w:trHeight w:val="20"/>
        </w:trPr>
        <w:tc>
          <w:tcPr>
            <w:tcW w:w="66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E438DC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GO term</w:t>
            </w:r>
          </w:p>
        </w:tc>
        <w:tc>
          <w:tcPr>
            <w:tcW w:w="238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665212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Description</w:t>
            </w:r>
          </w:p>
        </w:tc>
        <w:tc>
          <w:tcPr>
            <w:tcW w:w="61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676A03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i/>
                <w:color w:val="000000"/>
                <w:kern w:val="0"/>
                <w:sz w:val="16"/>
                <w:szCs w:val="20"/>
              </w:rPr>
              <w:t>P</w:t>
            </w: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20"/>
              </w:rPr>
              <w:t>-value in Strigiformes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5AB71A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i/>
                <w:color w:val="000000"/>
                <w:kern w:val="0"/>
                <w:sz w:val="16"/>
                <w:szCs w:val="20"/>
              </w:rPr>
              <w:t>P</w:t>
            </w: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20"/>
              </w:rPr>
              <w:t>-value in Accipitriformes</w:t>
            </w:r>
          </w:p>
        </w:tc>
        <w:tc>
          <w:tcPr>
            <w:tcW w:w="64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2F3B43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i/>
                <w:color w:val="000000"/>
                <w:kern w:val="0"/>
                <w:sz w:val="16"/>
                <w:szCs w:val="20"/>
              </w:rPr>
              <w:t>P</w:t>
            </w: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20"/>
              </w:rPr>
              <w:t>-value in Falconiformes</w:t>
            </w:r>
          </w:p>
        </w:tc>
      </w:tr>
      <w:tr w:rsidR="008B6C56" w:rsidRPr="000D4834" w14:paraId="0064949A" w14:textId="77777777" w:rsidTr="00037097">
        <w:trPr>
          <w:trHeight w:val="20"/>
        </w:trPr>
        <w:tc>
          <w:tcPr>
            <w:tcW w:w="66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FB95C4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GO:0048869</w:t>
            </w:r>
          </w:p>
        </w:tc>
        <w:tc>
          <w:tcPr>
            <w:tcW w:w="238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AD79AA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cellular developmental process</w:t>
            </w:r>
          </w:p>
        </w:tc>
        <w:tc>
          <w:tcPr>
            <w:tcW w:w="61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21332A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8.72E-13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B4CC3E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1.78E-10</w:t>
            </w:r>
          </w:p>
        </w:tc>
        <w:tc>
          <w:tcPr>
            <w:tcW w:w="64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0C3546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1.75E-24</w:t>
            </w:r>
          </w:p>
        </w:tc>
      </w:tr>
      <w:tr w:rsidR="008B6C56" w:rsidRPr="000D4834" w14:paraId="737A5658" w14:textId="77777777" w:rsidTr="00037097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A58714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GO:0051239</w:t>
            </w:r>
          </w:p>
        </w:tc>
        <w:tc>
          <w:tcPr>
            <w:tcW w:w="2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3BC769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regulation of multicellular organismal process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5DD167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2.87E-11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37101E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1.55E-04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723579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2.10E-15</w:t>
            </w:r>
          </w:p>
        </w:tc>
      </w:tr>
      <w:tr w:rsidR="008B6C56" w:rsidRPr="000D4834" w14:paraId="3FF65823" w14:textId="77777777" w:rsidTr="00037097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4F63AF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GO:0050794</w:t>
            </w:r>
          </w:p>
        </w:tc>
        <w:tc>
          <w:tcPr>
            <w:tcW w:w="2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AFF1D5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regulation of cellular process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DD809A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5.87E-11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9B501C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1.79E-08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5D3CE8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1.22E-09</w:t>
            </w:r>
          </w:p>
        </w:tc>
      </w:tr>
      <w:tr w:rsidR="008B6C56" w:rsidRPr="000D4834" w14:paraId="13C65014" w14:textId="77777777" w:rsidTr="00037097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A017F8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GO:0050789</w:t>
            </w:r>
          </w:p>
        </w:tc>
        <w:tc>
          <w:tcPr>
            <w:tcW w:w="2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C47C74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regulation of biological process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E7558A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3.83E-10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C98274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2.53E-08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9E3E3C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4.83E-10</w:t>
            </w:r>
          </w:p>
        </w:tc>
      </w:tr>
      <w:tr w:rsidR="008B6C56" w:rsidRPr="000D4834" w14:paraId="1CEEDD5B" w14:textId="77777777" w:rsidTr="00037097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FAD64C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GO:0048646</w:t>
            </w:r>
          </w:p>
        </w:tc>
        <w:tc>
          <w:tcPr>
            <w:tcW w:w="2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FC02F0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anatomical structure formation involved in morphogenesis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09AF84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7.78E-10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9F3E3C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7.24E-06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235133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9.14E-14</w:t>
            </w:r>
          </w:p>
        </w:tc>
      </w:tr>
      <w:tr w:rsidR="008B6C56" w:rsidRPr="000D4834" w14:paraId="6612079D" w14:textId="77777777" w:rsidTr="00037097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AEBF02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GO:0008283</w:t>
            </w:r>
          </w:p>
        </w:tc>
        <w:tc>
          <w:tcPr>
            <w:tcW w:w="2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E26620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cell proliferation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74AE86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9.24E-10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57F66F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1.40E-05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960387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3.21E-11</w:t>
            </w:r>
          </w:p>
        </w:tc>
      </w:tr>
      <w:tr w:rsidR="008B6C56" w:rsidRPr="000D4834" w14:paraId="186FA690" w14:textId="77777777" w:rsidTr="00037097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BB0D5E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GO:0065007</w:t>
            </w:r>
          </w:p>
        </w:tc>
        <w:tc>
          <w:tcPr>
            <w:tcW w:w="2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FCA83E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biological regulation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CF04E1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2.98E-09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FAE19C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2.02E-06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AE0E85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1.56E-09</w:t>
            </w:r>
          </w:p>
        </w:tc>
      </w:tr>
      <w:tr w:rsidR="008B6C56" w:rsidRPr="000D4834" w14:paraId="7FE3478B" w14:textId="77777777" w:rsidTr="00037097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55962B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GO:0001763</w:t>
            </w:r>
          </w:p>
        </w:tc>
        <w:tc>
          <w:tcPr>
            <w:tcW w:w="2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6E9769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morphogenesis of a branching structure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B35BEE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9.10E-09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DA898E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2.34E-06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DC1374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6.54E-12</w:t>
            </w:r>
          </w:p>
        </w:tc>
      </w:tr>
      <w:tr w:rsidR="008B6C56" w:rsidRPr="000D4834" w14:paraId="5469C868" w14:textId="77777777" w:rsidTr="00037097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3C89D2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GO:0051241</w:t>
            </w:r>
          </w:p>
        </w:tc>
        <w:tc>
          <w:tcPr>
            <w:tcW w:w="2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800D8A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negative regulation of multicellular organismal process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942F37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1.22E-08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E420C7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1.68E-04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CA5D4B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3.67E-10</w:t>
            </w:r>
          </w:p>
        </w:tc>
      </w:tr>
      <w:tr w:rsidR="008B6C56" w:rsidRPr="000D4834" w14:paraId="7958E9C9" w14:textId="77777777" w:rsidTr="00037097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3A2687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GO:0009888</w:t>
            </w:r>
          </w:p>
        </w:tc>
        <w:tc>
          <w:tcPr>
            <w:tcW w:w="2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E506B3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tissue development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3ECC07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1.33E-08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2621EE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7.38E-07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F064D4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1.04E-14</w:t>
            </w:r>
          </w:p>
        </w:tc>
      </w:tr>
      <w:tr w:rsidR="008B6C56" w:rsidRPr="000D4834" w14:paraId="546DB450" w14:textId="77777777" w:rsidTr="00037097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0DBCE1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GO:0010941</w:t>
            </w:r>
          </w:p>
        </w:tc>
        <w:tc>
          <w:tcPr>
            <w:tcW w:w="2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13DD21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regulation of cell death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170937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1.80E-08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C94EBC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1.29E-03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DE4E45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2.82E-05</w:t>
            </w:r>
          </w:p>
        </w:tc>
      </w:tr>
      <w:tr w:rsidR="008B6C56" w:rsidRPr="000D4834" w14:paraId="022ED56A" w14:textId="77777777" w:rsidTr="00037097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AB35A9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GO:0061138</w:t>
            </w:r>
          </w:p>
        </w:tc>
        <w:tc>
          <w:tcPr>
            <w:tcW w:w="2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364AA5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morphogenesis of a branching epithelium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DA62E6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4.63E-08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10EBEB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8.33E-06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377274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1.04E-11</w:t>
            </w:r>
          </w:p>
        </w:tc>
      </w:tr>
      <w:tr w:rsidR="008B6C56" w:rsidRPr="000D4834" w14:paraId="53777DC7" w14:textId="77777777" w:rsidTr="00037097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BDEDFE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GO:0030278</w:t>
            </w:r>
          </w:p>
        </w:tc>
        <w:tc>
          <w:tcPr>
            <w:tcW w:w="2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6002BD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regulation of ossification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55F8DC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6.19E-08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38CE7C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1.45E-05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565E95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9.42E-08</w:t>
            </w:r>
          </w:p>
        </w:tc>
      </w:tr>
      <w:tr w:rsidR="008B6C56" w:rsidRPr="000D4834" w14:paraId="162CD4A3" w14:textId="77777777" w:rsidTr="00037097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211AAE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GO:0048754</w:t>
            </w:r>
          </w:p>
        </w:tc>
        <w:tc>
          <w:tcPr>
            <w:tcW w:w="2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094174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branching morphogenesis of an epithelial tube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20DA7B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9.44E-08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6A6444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1.34E-05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957EC3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8.74E-13</w:t>
            </w:r>
          </w:p>
        </w:tc>
      </w:tr>
      <w:tr w:rsidR="008B6C56" w:rsidRPr="000D4834" w14:paraId="0A4708E7" w14:textId="77777777" w:rsidTr="00037097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E623DE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GO:0048514</w:t>
            </w:r>
          </w:p>
        </w:tc>
        <w:tc>
          <w:tcPr>
            <w:tcW w:w="2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FACD66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blood vessel morphogenesis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A67C0C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2.48E-07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F1C8D4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1.13E-04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B23926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3.05E-08</w:t>
            </w:r>
          </w:p>
        </w:tc>
      </w:tr>
      <w:tr w:rsidR="008B6C56" w:rsidRPr="000D4834" w14:paraId="7DD0ECC4" w14:textId="77777777" w:rsidTr="00037097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2D2BD5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GO:0090287</w:t>
            </w:r>
          </w:p>
        </w:tc>
        <w:tc>
          <w:tcPr>
            <w:tcW w:w="2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F777C3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regulation of cellular response to growth factor stimulus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BA6C40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8.73E-07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D7A930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5.94E-04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82A3C1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2.74E-07</w:t>
            </w:r>
          </w:p>
        </w:tc>
      </w:tr>
      <w:tr w:rsidR="008B6C56" w:rsidRPr="000D4834" w14:paraId="51458973" w14:textId="77777777" w:rsidTr="00037097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180A3F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GO:0032501</w:t>
            </w:r>
          </w:p>
        </w:tc>
        <w:tc>
          <w:tcPr>
            <w:tcW w:w="2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4DF438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multicellular organismal process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9EE04F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9.60E-07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1019FB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2.06E-06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C17F83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2.20E-19</w:t>
            </w:r>
          </w:p>
        </w:tc>
      </w:tr>
      <w:tr w:rsidR="008B6C56" w:rsidRPr="000D4834" w14:paraId="081905F2" w14:textId="77777777" w:rsidTr="00037097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B6D7D7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GO:0035295</w:t>
            </w:r>
          </w:p>
        </w:tc>
        <w:tc>
          <w:tcPr>
            <w:tcW w:w="2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8355DB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tube development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818B0C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1.44E-06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C0390F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5.42E-05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59A4EE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2.37E-11</w:t>
            </w:r>
          </w:p>
        </w:tc>
      </w:tr>
      <w:tr w:rsidR="008B6C56" w:rsidRPr="000D4834" w14:paraId="0B2A11ED" w14:textId="77777777" w:rsidTr="00037097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05D354" w14:textId="77777777" w:rsidR="008B6C56" w:rsidRPr="00703E4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0702CD">
              <w:rPr>
                <w:rFonts w:ascii="Times New Roman" w:eastAsia="맑은 고딕" w:hAnsi="Times New Roman" w:cs="Times New Roman"/>
                <w:bCs/>
                <w:color w:val="000000"/>
                <w:sz w:val="18"/>
                <w:szCs w:val="18"/>
              </w:rPr>
              <w:t>GO:0060429</w:t>
            </w:r>
          </w:p>
        </w:tc>
        <w:tc>
          <w:tcPr>
            <w:tcW w:w="2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89231E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epithelium development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151B6E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1.53E-06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CA0328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2.58E-05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E7F837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8.96E-13</w:t>
            </w:r>
          </w:p>
        </w:tc>
      </w:tr>
      <w:tr w:rsidR="008B6C56" w:rsidRPr="000D4834" w14:paraId="648ED633" w14:textId="77777777" w:rsidTr="00037097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FE708F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GO:0060560</w:t>
            </w:r>
          </w:p>
        </w:tc>
        <w:tc>
          <w:tcPr>
            <w:tcW w:w="2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311862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developmental growth involved in morphogenesis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8139CD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1.61E-06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932AE9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5.95E-04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E22AC0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4.43E-06</w:t>
            </w:r>
          </w:p>
        </w:tc>
      </w:tr>
      <w:tr w:rsidR="008B6C56" w:rsidRPr="000D4834" w14:paraId="08358877" w14:textId="77777777" w:rsidTr="00037097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BC432F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GO:0048589</w:t>
            </w:r>
          </w:p>
        </w:tc>
        <w:tc>
          <w:tcPr>
            <w:tcW w:w="2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6A480E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developmental growth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5AFCBA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1.77E-06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9E5BE3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2.33E-05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37F819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4.98E-09</w:t>
            </w:r>
          </w:p>
        </w:tc>
      </w:tr>
      <w:tr w:rsidR="008B6C56" w:rsidRPr="000D4834" w14:paraId="73A7BBE2" w14:textId="77777777" w:rsidTr="00037097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C0E53F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GO:0048468</w:t>
            </w:r>
          </w:p>
        </w:tc>
        <w:tc>
          <w:tcPr>
            <w:tcW w:w="2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275536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cell development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FCE2B7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1.91E-06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92681D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8.23E-07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B0EE03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1.82E-13</w:t>
            </w:r>
          </w:p>
        </w:tc>
      </w:tr>
      <w:tr w:rsidR="008B6C56" w:rsidRPr="000D4834" w14:paraId="019DE2F9" w14:textId="77777777" w:rsidTr="00037097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DFC24B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GO:0045778</w:t>
            </w:r>
          </w:p>
        </w:tc>
        <w:tc>
          <w:tcPr>
            <w:tcW w:w="2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2D6E06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positive regulation of ossification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E28730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2.30E-06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692051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1.45E-03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09A222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1.20E-04</w:t>
            </w:r>
          </w:p>
        </w:tc>
      </w:tr>
      <w:tr w:rsidR="008B6C56" w:rsidRPr="000D4834" w14:paraId="0E0886F7" w14:textId="77777777" w:rsidTr="00037097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191E3C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GO:0033077</w:t>
            </w:r>
          </w:p>
        </w:tc>
        <w:tc>
          <w:tcPr>
            <w:tcW w:w="2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A9AAFB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T cell differentiation in thymus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113398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3.28E-06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F50645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1.24E-03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FE3373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8.37E-06</w:t>
            </w:r>
          </w:p>
        </w:tc>
      </w:tr>
      <w:tr w:rsidR="008B6C56" w:rsidRPr="000D4834" w14:paraId="5D93C709" w14:textId="77777777" w:rsidTr="00037097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2E7071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GO:0045667</w:t>
            </w:r>
          </w:p>
        </w:tc>
        <w:tc>
          <w:tcPr>
            <w:tcW w:w="2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9CA087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regulation of osteoblast differentiation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C73017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3.73E-06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8C9C0D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6.06E-04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4B7352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1.80E-04</w:t>
            </w:r>
          </w:p>
        </w:tc>
      </w:tr>
      <w:tr w:rsidR="008B6C56" w:rsidRPr="000D4834" w14:paraId="500C38AD" w14:textId="77777777" w:rsidTr="00037097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479198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GO:0035115</w:t>
            </w:r>
          </w:p>
        </w:tc>
        <w:tc>
          <w:tcPr>
            <w:tcW w:w="2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A92839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embryonic forelimb morphogenesis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78C86F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4.41E-06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AE06DD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2.01E-05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4A4380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5.27E-09</w:t>
            </w:r>
          </w:p>
        </w:tc>
      </w:tr>
      <w:tr w:rsidR="008B6C56" w:rsidRPr="000D4834" w14:paraId="542B083E" w14:textId="77777777" w:rsidTr="00037097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E72102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GO:0007423</w:t>
            </w:r>
          </w:p>
        </w:tc>
        <w:tc>
          <w:tcPr>
            <w:tcW w:w="2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EA3399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sensory organ development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CA67C0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4.59E-06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FAEB31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2.18E-06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1DAAB6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4.85E-11</w:t>
            </w:r>
          </w:p>
        </w:tc>
      </w:tr>
      <w:tr w:rsidR="008B6C56" w:rsidRPr="000D4834" w14:paraId="1B1B3DEA" w14:textId="77777777" w:rsidTr="00037097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E823BE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GO:0035136</w:t>
            </w:r>
          </w:p>
        </w:tc>
        <w:tc>
          <w:tcPr>
            <w:tcW w:w="2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AFF51C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forelimb morphogenesis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5AF8C8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5.16E-06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06E0AF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1.21E-04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E64CC1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7.83E-09</w:t>
            </w:r>
          </w:p>
        </w:tc>
      </w:tr>
      <w:tr w:rsidR="008B6C56" w:rsidRPr="000D4834" w14:paraId="112338AC" w14:textId="77777777" w:rsidTr="00037097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22FD84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GO:0030217</w:t>
            </w:r>
          </w:p>
        </w:tc>
        <w:tc>
          <w:tcPr>
            <w:tcW w:w="2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64A40A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T cell differentiation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F613D6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5.56E-06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63CA7D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1.44E-03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5BFDC5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3.53E-05</w:t>
            </w:r>
          </w:p>
        </w:tc>
      </w:tr>
      <w:tr w:rsidR="008B6C56" w:rsidRPr="000D4834" w14:paraId="66A8CDBF" w14:textId="77777777" w:rsidTr="00037097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41EA9D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GO:0040007</w:t>
            </w:r>
          </w:p>
        </w:tc>
        <w:tc>
          <w:tcPr>
            <w:tcW w:w="2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D2517D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growth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8D1B0E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6.20E-06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539843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3.40E-05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053AAC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2.89E-08</w:t>
            </w:r>
          </w:p>
        </w:tc>
      </w:tr>
      <w:tr w:rsidR="008B6C56" w:rsidRPr="000D4834" w14:paraId="0745EB17" w14:textId="77777777" w:rsidTr="00037097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E9FC7D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GO:0035148</w:t>
            </w:r>
          </w:p>
        </w:tc>
        <w:tc>
          <w:tcPr>
            <w:tcW w:w="2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883B06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tube formation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4D3982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6.38E-06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A41263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1.78E-05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62117F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4.57E-07</w:t>
            </w:r>
          </w:p>
        </w:tc>
      </w:tr>
      <w:tr w:rsidR="008B6C56" w:rsidRPr="000D4834" w14:paraId="09C568E6" w14:textId="77777777" w:rsidTr="00037097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587C72" w14:textId="77777777" w:rsidR="008B6C56" w:rsidRPr="00703E4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0702CD">
              <w:rPr>
                <w:rFonts w:ascii="Times New Roman" w:eastAsia="맑은 고딕" w:hAnsi="Times New Roman" w:cs="Times New Roman"/>
                <w:bCs/>
                <w:color w:val="000000"/>
                <w:sz w:val="18"/>
                <w:szCs w:val="18"/>
              </w:rPr>
              <w:t>GO:0022603</w:t>
            </w:r>
          </w:p>
        </w:tc>
        <w:tc>
          <w:tcPr>
            <w:tcW w:w="2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AAD687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regulation of anatomical structure morphogenesis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F4E1AF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1.13E-05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82B058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7.73E-04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B3FB87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9.21E-11</w:t>
            </w:r>
          </w:p>
        </w:tc>
      </w:tr>
      <w:tr w:rsidR="008B6C56" w:rsidRPr="000D4834" w14:paraId="10413FB2" w14:textId="77777777" w:rsidTr="00037097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5606F5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GO:0001822</w:t>
            </w:r>
          </w:p>
        </w:tc>
        <w:tc>
          <w:tcPr>
            <w:tcW w:w="2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55E92E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kidney development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DF4D11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1.28E-05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9C90B1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4.28E-06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67C6C6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1.27E-10</w:t>
            </w:r>
          </w:p>
        </w:tc>
      </w:tr>
      <w:tr w:rsidR="008B6C56" w:rsidRPr="000D4834" w14:paraId="6C4ABB22" w14:textId="77777777" w:rsidTr="00037097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35581F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GO:0060070</w:t>
            </w:r>
          </w:p>
        </w:tc>
        <w:tc>
          <w:tcPr>
            <w:tcW w:w="2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82698A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canonical Wnt signaling pathway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17A986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2.71E-05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CF6415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7.43E-04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3F2A69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3.47E-03</w:t>
            </w:r>
          </w:p>
        </w:tc>
      </w:tr>
      <w:tr w:rsidR="008B6C56" w:rsidRPr="000D4834" w14:paraId="00F6BBC3" w14:textId="77777777" w:rsidTr="00037097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FA0203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GO:0003006</w:t>
            </w:r>
          </w:p>
        </w:tc>
        <w:tc>
          <w:tcPr>
            <w:tcW w:w="2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2BEDE7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developmental process involved in reproduction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529554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2.88E-05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378C43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5.77E-05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0CAA87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8.53E-05</w:t>
            </w:r>
          </w:p>
        </w:tc>
      </w:tr>
      <w:tr w:rsidR="008B6C56" w:rsidRPr="000D4834" w14:paraId="5BE8C2C0" w14:textId="77777777" w:rsidTr="00037097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8DDC98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GO:0072164</w:t>
            </w:r>
          </w:p>
        </w:tc>
        <w:tc>
          <w:tcPr>
            <w:tcW w:w="2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546F8E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mesonephric tubule development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48698B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4.37E-05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05C612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4.38E-04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8C92CD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4.00E-07</w:t>
            </w:r>
          </w:p>
        </w:tc>
      </w:tr>
      <w:tr w:rsidR="008B6C56" w:rsidRPr="000D4834" w14:paraId="3EB05B4C" w14:textId="77777777" w:rsidTr="00037097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841865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GO:0001654</w:t>
            </w:r>
          </w:p>
        </w:tc>
        <w:tc>
          <w:tcPr>
            <w:tcW w:w="2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A88998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eye development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B3812F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5.04E-05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6FB04E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1.12E-06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CB7E12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4.70E-08</w:t>
            </w:r>
          </w:p>
        </w:tc>
      </w:tr>
      <w:tr w:rsidR="008B6C56" w:rsidRPr="000D4834" w14:paraId="5D043619" w14:textId="77777777" w:rsidTr="00037097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AB3586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GO:0010648</w:t>
            </w:r>
          </w:p>
        </w:tc>
        <w:tc>
          <w:tcPr>
            <w:tcW w:w="2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311106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negative regulation of cell communication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66E7A0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7.10E-05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D0B3CC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1.64E-04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8E8EAC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2.88E-06</w:t>
            </w:r>
          </w:p>
        </w:tc>
      </w:tr>
      <w:tr w:rsidR="008B6C56" w:rsidRPr="000D4834" w14:paraId="194085E4" w14:textId="77777777" w:rsidTr="00037097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9C4037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GO:0072163</w:t>
            </w:r>
          </w:p>
        </w:tc>
        <w:tc>
          <w:tcPr>
            <w:tcW w:w="2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583D5E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mesonephric epithelium development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37329E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7.39E-05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9D875A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6.93E-04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5E6B20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1.27E-07</w:t>
            </w:r>
          </w:p>
        </w:tc>
      </w:tr>
      <w:tr w:rsidR="008B6C56" w:rsidRPr="000D4834" w14:paraId="571DEACD" w14:textId="77777777" w:rsidTr="00037097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5D3872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GO:0051271</w:t>
            </w:r>
          </w:p>
        </w:tc>
        <w:tc>
          <w:tcPr>
            <w:tcW w:w="2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4B453B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negative regulation of cellular component movement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ABBDC7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7.43E-05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9C50DD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1.41E-03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D6F265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3.29E-05</w:t>
            </w:r>
          </w:p>
        </w:tc>
      </w:tr>
      <w:tr w:rsidR="008B6C56" w:rsidRPr="000D4834" w14:paraId="0553D456" w14:textId="77777777" w:rsidTr="00037097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C599B5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GO:0001656</w:t>
            </w:r>
          </w:p>
        </w:tc>
        <w:tc>
          <w:tcPr>
            <w:tcW w:w="2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A6896D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metanephros development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F2D7D1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8.07E-05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4E2FC4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1.62E-05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8B2694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2.59E-06</w:t>
            </w:r>
          </w:p>
        </w:tc>
      </w:tr>
      <w:tr w:rsidR="008B6C56" w:rsidRPr="000D4834" w14:paraId="0DFD7BA7" w14:textId="77777777" w:rsidTr="00037097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058F2D" w14:textId="77777777" w:rsidR="008B6C56" w:rsidRPr="00703E4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0702CD">
              <w:rPr>
                <w:rFonts w:ascii="Times New Roman" w:eastAsia="맑은 고딕" w:hAnsi="Times New Roman" w:cs="Times New Roman"/>
                <w:bCs/>
                <w:color w:val="000000"/>
                <w:sz w:val="18"/>
                <w:szCs w:val="18"/>
              </w:rPr>
              <w:t>GO:0023057</w:t>
            </w:r>
          </w:p>
        </w:tc>
        <w:tc>
          <w:tcPr>
            <w:tcW w:w="2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52AA6E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negative regulation of signaling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612C2F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8.57E-05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E8C20B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1.41E-04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68F7F7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2.48E-06</w:t>
            </w:r>
          </w:p>
        </w:tc>
      </w:tr>
      <w:tr w:rsidR="008B6C56" w:rsidRPr="000D4834" w14:paraId="78AAA6A9" w14:textId="77777777" w:rsidTr="00037097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7D5CA1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GO:0072073</w:t>
            </w:r>
          </w:p>
        </w:tc>
        <w:tc>
          <w:tcPr>
            <w:tcW w:w="2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5777B5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kidney epithelium development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98582F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8.87E-05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7BDF9D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9.14E-04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3E4A07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9.66E-10</w:t>
            </w:r>
          </w:p>
        </w:tc>
      </w:tr>
      <w:tr w:rsidR="008B6C56" w:rsidRPr="000D4834" w14:paraId="0FC07450" w14:textId="77777777" w:rsidTr="00037097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C8A378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GO:0030111</w:t>
            </w:r>
          </w:p>
        </w:tc>
        <w:tc>
          <w:tcPr>
            <w:tcW w:w="2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341905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regulation of Wnt signaling pathway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B0BA46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1.25E-04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E6C0A9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5.18E-06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79D3D5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1.93E-03</w:t>
            </w:r>
          </w:p>
        </w:tc>
      </w:tr>
      <w:tr w:rsidR="008B6C56" w:rsidRPr="000D4834" w14:paraId="53642A65" w14:textId="77777777" w:rsidTr="00037097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3AE40C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GO:0048812</w:t>
            </w:r>
          </w:p>
        </w:tc>
        <w:tc>
          <w:tcPr>
            <w:tcW w:w="2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4B8909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neuron projection morphogenesis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D4EE98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1.27E-04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D20C45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3.34E-05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2D7EBF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8.00E-04</w:t>
            </w:r>
          </w:p>
        </w:tc>
      </w:tr>
      <w:tr w:rsidR="008B6C56" w:rsidRPr="000D4834" w14:paraId="2C95A9F9" w14:textId="77777777" w:rsidTr="00037097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BB49B2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GO:0042733</w:t>
            </w:r>
          </w:p>
        </w:tc>
        <w:tc>
          <w:tcPr>
            <w:tcW w:w="2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0705CF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embryonic digit morphogenesis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76AF5E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1.35E-04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326278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5.05E-05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F86DB6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3.91E-10</w:t>
            </w:r>
          </w:p>
        </w:tc>
      </w:tr>
      <w:tr w:rsidR="008B6C56" w:rsidRPr="000D4834" w14:paraId="5B3E259A" w14:textId="77777777" w:rsidTr="00037097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A67A8B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GO:0032989</w:t>
            </w:r>
          </w:p>
        </w:tc>
        <w:tc>
          <w:tcPr>
            <w:tcW w:w="2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B7EC1C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cellular component morphogenesis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E997D6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1.41E-04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729FEC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1.61E-06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6DED86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7.41E-05</w:t>
            </w:r>
          </w:p>
        </w:tc>
      </w:tr>
      <w:tr w:rsidR="008B6C56" w:rsidRPr="000D4834" w14:paraId="499AA0E7" w14:textId="77777777" w:rsidTr="00037097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35672C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GO:0048858</w:t>
            </w:r>
          </w:p>
        </w:tc>
        <w:tc>
          <w:tcPr>
            <w:tcW w:w="2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C40834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cell projection morphogenesis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7BB199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1.42E-04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58F40D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1.91E-05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977CC7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7.95E-04</w:t>
            </w:r>
          </w:p>
        </w:tc>
      </w:tr>
      <w:tr w:rsidR="008B6C56" w:rsidRPr="000D4834" w14:paraId="4813F3AF" w14:textId="77777777" w:rsidTr="00037097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1BAA1D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GO:0007178</w:t>
            </w:r>
          </w:p>
        </w:tc>
        <w:tc>
          <w:tcPr>
            <w:tcW w:w="2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59FF76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transmembrane receptor protein serine/threonine kinase signaling pathway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AA4569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1.49E-04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358411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1.02E-03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185F7C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7.00E-05</w:t>
            </w:r>
          </w:p>
        </w:tc>
      </w:tr>
      <w:tr w:rsidR="008B6C56" w:rsidRPr="000D4834" w14:paraId="032F1B20" w14:textId="77777777" w:rsidTr="00037097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786008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GO:0001823</w:t>
            </w:r>
          </w:p>
        </w:tc>
        <w:tc>
          <w:tcPr>
            <w:tcW w:w="2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08FC7A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mesonephros development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CAD1E7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1.56E-04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E34EE2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4.17E-04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55DDEA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6.85E-04</w:t>
            </w:r>
          </w:p>
        </w:tc>
      </w:tr>
      <w:tr w:rsidR="008B6C56" w:rsidRPr="000D4834" w14:paraId="6B5A2D8D" w14:textId="77777777" w:rsidTr="00037097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30482F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GO:0022414</w:t>
            </w:r>
          </w:p>
        </w:tc>
        <w:tc>
          <w:tcPr>
            <w:tcW w:w="2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4DF755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reproductive process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167AED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1.61E-04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76CA75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3.28E-04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41EE27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2.26E-04</w:t>
            </w:r>
          </w:p>
        </w:tc>
      </w:tr>
      <w:tr w:rsidR="008B6C56" w:rsidRPr="000D4834" w14:paraId="4EBED5F7" w14:textId="77777777" w:rsidTr="00037097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925CD3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GO:0009880</w:t>
            </w:r>
          </w:p>
        </w:tc>
        <w:tc>
          <w:tcPr>
            <w:tcW w:w="2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000C5A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embryonic pattern specification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E6C2B8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1.66E-04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C8E795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4.97E-05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6917B3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3.22E-05</w:t>
            </w:r>
          </w:p>
        </w:tc>
      </w:tr>
      <w:tr w:rsidR="008B6C56" w:rsidRPr="000D4834" w14:paraId="5D3C25ED" w14:textId="77777777" w:rsidTr="00037097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233774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GO:0048568</w:t>
            </w:r>
          </w:p>
        </w:tc>
        <w:tc>
          <w:tcPr>
            <w:tcW w:w="2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132500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embryonic organ development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7F2BE4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1.77E-04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C3C130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5.68E-04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D735E9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5.48E-04</w:t>
            </w:r>
          </w:p>
        </w:tc>
      </w:tr>
      <w:tr w:rsidR="008B6C56" w:rsidRPr="000D4834" w14:paraId="62A9543C" w14:textId="77777777" w:rsidTr="00037097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87DFB8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GO:0120039</w:t>
            </w:r>
          </w:p>
        </w:tc>
        <w:tc>
          <w:tcPr>
            <w:tcW w:w="2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9E81E3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plasma membrane bounded cell projection morphogenesis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E9DED1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1.96E-04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15F3B6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5.65E-05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33434A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5.61E-04</w:t>
            </w:r>
          </w:p>
        </w:tc>
      </w:tr>
      <w:tr w:rsidR="008B6C56" w:rsidRPr="000D4834" w14:paraId="631438EB" w14:textId="77777777" w:rsidTr="00037097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11606F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lastRenderedPageBreak/>
              <w:t>GO:0048588</w:t>
            </w:r>
          </w:p>
        </w:tc>
        <w:tc>
          <w:tcPr>
            <w:tcW w:w="2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AD459C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developmental cell growth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544FDB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1.98E-04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886AC3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4.92E-04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748B64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2.49E-03</w:t>
            </w:r>
          </w:p>
        </w:tc>
      </w:tr>
      <w:tr w:rsidR="008B6C56" w:rsidRPr="000D4834" w14:paraId="1FCA6638" w14:textId="77777777" w:rsidTr="00037097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D8750D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GO:0007409</w:t>
            </w:r>
          </w:p>
        </w:tc>
        <w:tc>
          <w:tcPr>
            <w:tcW w:w="2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0F39DC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axonogenesis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2B6100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2.34E-04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34F9B1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4.54E-04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5BDA17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2.24E-05</w:t>
            </w:r>
          </w:p>
        </w:tc>
      </w:tr>
      <w:tr w:rsidR="008B6C56" w:rsidRPr="000D4834" w14:paraId="5B2BC9B3" w14:textId="77777777" w:rsidTr="00037097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C03F39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GO:0006928</w:t>
            </w:r>
          </w:p>
        </w:tc>
        <w:tc>
          <w:tcPr>
            <w:tcW w:w="2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462F1F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movement of cell or subcellular component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8A81B1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2.47E-04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9E3D70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7.94E-07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A7DF3B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1.34E-11</w:t>
            </w:r>
          </w:p>
        </w:tc>
      </w:tr>
      <w:tr w:rsidR="008B6C56" w:rsidRPr="000D4834" w14:paraId="4F837229" w14:textId="77777777" w:rsidTr="00037097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E5CE31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GO:0002062</w:t>
            </w:r>
          </w:p>
        </w:tc>
        <w:tc>
          <w:tcPr>
            <w:tcW w:w="2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23F26F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chondrocyte differentiation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1874DA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2.49E-04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479195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1.12E-03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A8D86C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3.22E-05</w:t>
            </w:r>
          </w:p>
        </w:tc>
      </w:tr>
      <w:tr w:rsidR="008B6C56" w:rsidRPr="000D4834" w14:paraId="365CFDA3" w14:textId="77777777" w:rsidTr="00037097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BF8150" w14:textId="77777777" w:rsidR="008B6C56" w:rsidRPr="00703E4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0702CD">
              <w:rPr>
                <w:rFonts w:ascii="Times New Roman" w:eastAsia="맑은 고딕" w:hAnsi="Times New Roman" w:cs="Times New Roman"/>
                <w:bCs/>
                <w:color w:val="000000"/>
                <w:sz w:val="18"/>
                <w:szCs w:val="18"/>
              </w:rPr>
              <w:t>GO:0009968</w:t>
            </w:r>
          </w:p>
        </w:tc>
        <w:tc>
          <w:tcPr>
            <w:tcW w:w="2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D09B8D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negative regulation of signal transduction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EC409F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3.29E-04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77F53E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1.13E-04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08316D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2.15E-05</w:t>
            </w:r>
          </w:p>
        </w:tc>
      </w:tr>
      <w:tr w:rsidR="008B6C56" w:rsidRPr="000D4834" w14:paraId="1F7EB1A8" w14:textId="77777777" w:rsidTr="00037097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7B244B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GO:2000027</w:t>
            </w:r>
          </w:p>
        </w:tc>
        <w:tc>
          <w:tcPr>
            <w:tcW w:w="2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2C0F11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regulation of organ morphogenesis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4AAD09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3.37E-04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DCEC0B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1.49E-03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581733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7.59E-14</w:t>
            </w:r>
          </w:p>
        </w:tc>
      </w:tr>
      <w:tr w:rsidR="008B6C56" w:rsidRPr="000D4834" w14:paraId="313FA458" w14:textId="77777777" w:rsidTr="00037097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72415D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GO:0048585</w:t>
            </w:r>
          </w:p>
        </w:tc>
        <w:tc>
          <w:tcPr>
            <w:tcW w:w="2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4263A0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negative regulation of response to stimulus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F4DEF8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3.59E-04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1AB505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6.32E-05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9F745B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3.54E-05</w:t>
            </w:r>
          </w:p>
        </w:tc>
      </w:tr>
      <w:tr w:rsidR="008B6C56" w:rsidRPr="000D4834" w14:paraId="2E4F35C2" w14:textId="77777777" w:rsidTr="00037097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90A346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GO:0003279</w:t>
            </w:r>
          </w:p>
        </w:tc>
        <w:tc>
          <w:tcPr>
            <w:tcW w:w="2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D4B66E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cardiac septum development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67797E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4.12E-04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ACC751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4.96E-04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6741AB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9.07E-05</w:t>
            </w:r>
          </w:p>
        </w:tc>
      </w:tr>
      <w:tr w:rsidR="008B6C56" w:rsidRPr="000D4834" w14:paraId="0452A5C1" w14:textId="77777777" w:rsidTr="00037097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CE17E3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GO:0010718</w:t>
            </w:r>
          </w:p>
        </w:tc>
        <w:tc>
          <w:tcPr>
            <w:tcW w:w="2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773317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positive regulation of epithelial to mesenchymal transition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EFA1BE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4.12E-04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1CCC31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3.65E-04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D2494C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6.13E-06</w:t>
            </w:r>
          </w:p>
        </w:tc>
      </w:tr>
      <w:tr w:rsidR="008B6C56" w:rsidRPr="000D4834" w14:paraId="62319AB9" w14:textId="77777777" w:rsidTr="00037097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AD98FA" w14:textId="77777777" w:rsidR="008B6C56" w:rsidRPr="00703E4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0702CD">
              <w:rPr>
                <w:rFonts w:ascii="Times New Roman" w:eastAsia="맑은 고딕" w:hAnsi="Times New Roman" w:cs="Times New Roman"/>
                <w:bCs/>
                <w:color w:val="000000"/>
                <w:sz w:val="18"/>
                <w:szCs w:val="18"/>
              </w:rPr>
              <w:t>GO:0010463</w:t>
            </w:r>
          </w:p>
        </w:tc>
        <w:tc>
          <w:tcPr>
            <w:tcW w:w="2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D2B40B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mesenchymal cell proliferation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51E256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4.62E-04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64DD00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3.93E-04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7F2816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3.17E-06</w:t>
            </w:r>
          </w:p>
        </w:tc>
      </w:tr>
      <w:tr w:rsidR="008B6C56" w:rsidRPr="000D4834" w14:paraId="11E7AAAA" w14:textId="77777777" w:rsidTr="00037097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099708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GO:0048762</w:t>
            </w:r>
          </w:p>
        </w:tc>
        <w:tc>
          <w:tcPr>
            <w:tcW w:w="2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F3CFFF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mesenchymal cell differentiation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7F250F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5.32E-04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BD6580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1.45E-03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EBAA0D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3.58E-06</w:t>
            </w:r>
          </w:p>
        </w:tc>
      </w:tr>
      <w:tr w:rsidR="008B6C56" w:rsidRPr="000D4834" w14:paraId="2B7A6E3B" w14:textId="77777777" w:rsidTr="00037097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8AEB7C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GO:0043010</w:t>
            </w:r>
          </w:p>
        </w:tc>
        <w:tc>
          <w:tcPr>
            <w:tcW w:w="2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78E8F0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camera-type eye development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8D0074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5.66E-04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571DA2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1.80E-04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18B23D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1.57E-05</w:t>
            </w:r>
          </w:p>
        </w:tc>
      </w:tr>
      <w:tr w:rsidR="008B6C56" w:rsidRPr="000D4834" w14:paraId="5C63113E" w14:textId="77777777" w:rsidTr="00037097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E39D63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GO:0060272</w:t>
            </w:r>
          </w:p>
        </w:tc>
        <w:tc>
          <w:tcPr>
            <w:tcW w:w="2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1996AD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embryonic skeletal joint morphogenesis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B6336B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5.75E-04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DF5375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1.07E-04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918334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3.67E-07</w:t>
            </w:r>
          </w:p>
        </w:tc>
      </w:tr>
      <w:tr w:rsidR="008B6C56" w:rsidRPr="000D4834" w14:paraId="433D35EE" w14:textId="77777777" w:rsidTr="00037097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996FEE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GO:0060828</w:t>
            </w:r>
          </w:p>
        </w:tc>
        <w:tc>
          <w:tcPr>
            <w:tcW w:w="2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67F9B2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regulation of canonical Wnt signaling pathway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E2DB48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6.59E-04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034D26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3.20E-05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B3652C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4.08E-03</w:t>
            </w:r>
          </w:p>
        </w:tc>
      </w:tr>
      <w:tr w:rsidR="008B6C56" w:rsidRPr="000D4834" w14:paraId="4F2DCC0D" w14:textId="77777777" w:rsidTr="00037097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4AC980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GO:0048736</w:t>
            </w:r>
          </w:p>
        </w:tc>
        <w:tc>
          <w:tcPr>
            <w:tcW w:w="2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20E567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appendage development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0D7936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6.78E-04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EFC975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6.47E-05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107A39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7.24E-04</w:t>
            </w:r>
          </w:p>
        </w:tc>
      </w:tr>
      <w:tr w:rsidR="008B6C56" w:rsidRPr="000D4834" w14:paraId="7F678E0E" w14:textId="77777777" w:rsidTr="00037097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F9E591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GO:0060173</w:t>
            </w:r>
          </w:p>
        </w:tc>
        <w:tc>
          <w:tcPr>
            <w:tcW w:w="2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E8B328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limb development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2DEA50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6.78E-04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82BE4D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6.47E-05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CB7581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7.24E-04</w:t>
            </w:r>
          </w:p>
        </w:tc>
      </w:tr>
      <w:tr w:rsidR="008B6C56" w:rsidRPr="000D4834" w14:paraId="3B7542D8" w14:textId="77777777" w:rsidTr="00037097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C1B821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GO:1901214</w:t>
            </w:r>
          </w:p>
        </w:tc>
        <w:tc>
          <w:tcPr>
            <w:tcW w:w="2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C1AC5F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regulation of neuron death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FE7EF2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1.20E-03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58D9DC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7.53E-04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AAC5DC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1.25E-04</w:t>
            </w:r>
          </w:p>
        </w:tc>
      </w:tr>
      <w:tr w:rsidR="008B6C56" w:rsidRPr="000D4834" w14:paraId="3D4F5B7E" w14:textId="77777777" w:rsidTr="00037097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921B9B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GO:0030279</w:t>
            </w:r>
          </w:p>
        </w:tc>
        <w:tc>
          <w:tcPr>
            <w:tcW w:w="2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39D98F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negative regulation of ossification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5C0B08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1.38E-03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2001B4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2.72E-04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EE4163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7.56E-05</w:t>
            </w:r>
          </w:p>
        </w:tc>
      </w:tr>
      <w:tr w:rsidR="008B6C56" w:rsidRPr="000D4834" w14:paraId="61E4E695" w14:textId="77777777" w:rsidTr="00037097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75B329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GO:0046483</w:t>
            </w:r>
          </w:p>
        </w:tc>
        <w:tc>
          <w:tcPr>
            <w:tcW w:w="2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670330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heterocycle metabolic process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F2135D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1.42E-03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DDC933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1.37E-03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7C9174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1.45E-04</w:t>
            </w:r>
          </w:p>
        </w:tc>
      </w:tr>
      <w:tr w:rsidR="008B6C56" w:rsidRPr="000D4834" w14:paraId="644B93C2" w14:textId="77777777" w:rsidTr="00037097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6EBAFF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GO:0010721</w:t>
            </w:r>
          </w:p>
        </w:tc>
        <w:tc>
          <w:tcPr>
            <w:tcW w:w="2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088C73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negative regulation of cell development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00DA03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1.52E-03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B894CE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3.83E-04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319C72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2.99E-06</w:t>
            </w:r>
          </w:p>
        </w:tc>
      </w:tr>
      <w:tr w:rsidR="008B6C56" w:rsidRPr="000D4834" w14:paraId="4603F24C" w14:textId="77777777" w:rsidTr="00037097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706B38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GO:0060441</w:t>
            </w:r>
          </w:p>
        </w:tc>
        <w:tc>
          <w:tcPr>
            <w:tcW w:w="2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CE12D7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epithelial tube branching involved in lung morphogenesis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B5B799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1.59E-03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5114DD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7.97E-04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9A4988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5.91E-04</w:t>
            </w:r>
          </w:p>
        </w:tc>
      </w:tr>
      <w:tr w:rsidR="008B6C56" w:rsidRPr="000D4834" w14:paraId="03F11260" w14:textId="77777777" w:rsidTr="00037097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732C3F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GO:0050679</w:t>
            </w:r>
          </w:p>
        </w:tc>
        <w:tc>
          <w:tcPr>
            <w:tcW w:w="2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75302B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positive regulation of epithelial cell proliferation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C5E62C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2.16E-03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1BE5E6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3.38E-04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4F8013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2.24E-05</w:t>
            </w:r>
          </w:p>
        </w:tc>
      </w:tr>
      <w:tr w:rsidR="008B6C56" w:rsidRPr="000D4834" w14:paraId="194D1A14" w14:textId="77777777" w:rsidTr="00037097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5AAC90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GO:0030178</w:t>
            </w:r>
          </w:p>
        </w:tc>
        <w:tc>
          <w:tcPr>
            <w:tcW w:w="2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9AF949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negative regulation of Wnt signaling pathway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5A51B8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2.32E-03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FDBE69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4.18E-04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7E8F52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9.01E-05</w:t>
            </w:r>
          </w:p>
        </w:tc>
      </w:tr>
      <w:tr w:rsidR="008B6C56" w:rsidRPr="000D4834" w14:paraId="4EA968DB" w14:textId="77777777" w:rsidTr="00037097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EE2A36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GO:0072111</w:t>
            </w:r>
          </w:p>
        </w:tc>
        <w:tc>
          <w:tcPr>
            <w:tcW w:w="2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D63540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cell proliferation involved in kidney development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C5DE12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2.50E-03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E54243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2.45E-04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2BE97F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5.15E-05</w:t>
            </w:r>
          </w:p>
        </w:tc>
      </w:tr>
      <w:tr w:rsidR="008B6C56" w:rsidRPr="000D4834" w14:paraId="29589892" w14:textId="77777777" w:rsidTr="00037097">
        <w:trPr>
          <w:trHeight w:val="20"/>
        </w:trPr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4286A7B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GO:0051961</w:t>
            </w:r>
          </w:p>
        </w:tc>
        <w:tc>
          <w:tcPr>
            <w:tcW w:w="23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D89D11E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negative regulation of nervous system development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B283CF9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3.19E-03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1B7E476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1.12E-03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6C47210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7.88E-04</w:t>
            </w:r>
          </w:p>
        </w:tc>
      </w:tr>
    </w:tbl>
    <w:p w14:paraId="0EBE055D" w14:textId="77777777" w:rsidR="003E7AFB" w:rsidRPr="000D4834" w:rsidRDefault="003E7AFB" w:rsidP="003E7AFB">
      <w:pPr>
        <w:widowControl/>
        <w:wordWrap/>
        <w:autoSpaceDE/>
        <w:autoSpaceDN/>
        <w:rPr>
          <w:rFonts w:ascii="Times New Roman" w:eastAsia="맑은 고딕" w:hAnsi="Times New Roman" w:cs="Times New Roman"/>
          <w:kern w:val="0"/>
          <w:sz w:val="24"/>
          <w:szCs w:val="24"/>
        </w:rPr>
      </w:pPr>
    </w:p>
    <w:p w14:paraId="2AE07AA2" w14:textId="77777777" w:rsidR="003E7AFB" w:rsidRPr="000D4834" w:rsidRDefault="003E7AFB" w:rsidP="003E7AFB">
      <w:pPr>
        <w:widowControl/>
        <w:wordWrap/>
        <w:autoSpaceDE/>
        <w:autoSpaceDN/>
        <w:rPr>
          <w:rFonts w:ascii="Times New Roman" w:eastAsia="맑은 고딕" w:hAnsi="Times New Roman" w:cs="Times New Roman"/>
          <w:kern w:val="0"/>
          <w:sz w:val="24"/>
          <w:szCs w:val="24"/>
        </w:rPr>
      </w:pPr>
    </w:p>
    <w:p w14:paraId="00CD5506" w14:textId="77777777" w:rsidR="003E7AFB" w:rsidRPr="000D4834" w:rsidRDefault="003E7AFB" w:rsidP="003E7AFB">
      <w:pPr>
        <w:widowControl/>
        <w:wordWrap/>
        <w:autoSpaceDE/>
        <w:autoSpaceDN/>
        <w:rPr>
          <w:rFonts w:ascii="Times New Roman" w:eastAsia="맑은 고딕" w:hAnsi="Times New Roman" w:cs="Times New Roman"/>
          <w:kern w:val="0"/>
          <w:sz w:val="24"/>
          <w:szCs w:val="24"/>
        </w:rPr>
      </w:pPr>
      <w:r w:rsidRPr="000D4834">
        <w:rPr>
          <w:rFonts w:ascii="Times New Roman" w:eastAsia="맑은 고딕" w:hAnsi="Times New Roman" w:cs="Times New Roman"/>
          <w:kern w:val="0"/>
          <w:sz w:val="24"/>
          <w:szCs w:val="24"/>
        </w:rPr>
        <w:br w:type="page"/>
      </w:r>
    </w:p>
    <w:p w14:paraId="6043752F" w14:textId="63FB8B32" w:rsidR="003E7AFB" w:rsidRPr="000D4834" w:rsidRDefault="003E7AFB" w:rsidP="003E7AFB">
      <w:pPr>
        <w:widowControl/>
        <w:wordWrap/>
        <w:autoSpaceDE/>
        <w:autoSpaceDN/>
        <w:rPr>
          <w:rFonts w:ascii="Times New Roman" w:eastAsia="맑은 고딕" w:hAnsi="Times New Roman" w:cs="Times New Roman"/>
          <w:kern w:val="0"/>
          <w:sz w:val="24"/>
          <w:szCs w:val="24"/>
        </w:rPr>
      </w:pPr>
      <w:r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lastRenderedPageBreak/>
        <w:t xml:space="preserve">Table </w:t>
      </w:r>
      <w:r w:rsidR="00FC33BC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S</w:t>
      </w:r>
      <w:r w:rsidR="000D2465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24</w:t>
      </w:r>
      <w:r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. Commonly enriched KEGG pathway</w:t>
      </w:r>
      <w:r w:rsidR="00123735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s</w:t>
      </w:r>
      <w:r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t xml:space="preserve"> of </w:t>
      </w:r>
      <w:r w:rsidRPr="000D4834">
        <w:rPr>
          <w:rFonts w:ascii="Times New Roman" w:eastAsia="맑은 고딕" w:hAnsi="Times New Roman" w:cs="Times New Roman" w:hint="eastAsia"/>
          <w:b/>
          <w:kern w:val="0"/>
          <w:sz w:val="24"/>
          <w:szCs w:val="24"/>
        </w:rPr>
        <w:t xml:space="preserve">genes </w:t>
      </w:r>
      <w:r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t xml:space="preserve">in the highly conserved genomic regions (HCRs) of Strigiformes, Accipitriformes, and Falconiformes. </w:t>
      </w:r>
      <w:r w:rsidRPr="000D4834">
        <w:rPr>
          <w:rFonts w:ascii="Times New Roman" w:eastAsia="맑은 고딕" w:hAnsi="Times New Roman" w:cs="Times New Roman"/>
          <w:kern w:val="0"/>
          <w:sz w:val="24"/>
          <w:szCs w:val="24"/>
        </w:rPr>
        <w:t>KEGG pathways also enriched in the HCRs of Passeriformes were excluded.</w:t>
      </w:r>
      <w:r w:rsidR="001703E5">
        <w:rPr>
          <w:rFonts w:ascii="Times New Roman" w:eastAsia="맑은 고딕" w:hAnsi="Times New Roman" w:cs="Times New Roman"/>
          <w:kern w:val="0"/>
          <w:sz w:val="24"/>
          <w:szCs w:val="24"/>
        </w:rPr>
        <w:t xml:space="preserve"> </w:t>
      </w:r>
      <w:r w:rsidR="001703E5" w:rsidRPr="001D3F73">
        <w:rPr>
          <w:rFonts w:ascii="Times New Roman" w:eastAsia="맑은 고딕" w:hAnsi="Times New Roman" w:cs="Times New Roman"/>
          <w:i/>
          <w:kern w:val="0"/>
          <w:sz w:val="24"/>
          <w:szCs w:val="24"/>
        </w:rPr>
        <w:t>P</w:t>
      </w:r>
      <w:r w:rsidR="001703E5">
        <w:rPr>
          <w:rFonts w:ascii="Times New Roman" w:eastAsia="맑은 고딕" w:hAnsi="Times New Roman" w:cs="Times New Roman"/>
          <w:kern w:val="0"/>
          <w:sz w:val="24"/>
          <w:szCs w:val="24"/>
        </w:rPr>
        <w:t>-value was calculated by Fisher’s exact test with a 5% FDR criterion.</w:t>
      </w:r>
    </w:p>
    <w:tbl>
      <w:tblPr>
        <w:tblpPr w:leftFromText="142" w:rightFromText="142" w:vertAnchor="text" w:tblpY="1"/>
        <w:tblW w:w="5000" w:type="pct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950"/>
        <w:gridCol w:w="4394"/>
        <w:gridCol w:w="1133"/>
        <w:gridCol w:w="1419"/>
        <w:gridCol w:w="1328"/>
      </w:tblGrid>
      <w:tr w:rsidR="008B6C56" w:rsidRPr="000D4834" w14:paraId="0BCA1CC7" w14:textId="77777777" w:rsidTr="008B6C56">
        <w:trPr>
          <w:trHeight w:val="345"/>
        </w:trPr>
        <w:tc>
          <w:tcPr>
            <w:tcW w:w="51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9028D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KEGG</w:t>
            </w:r>
          </w:p>
        </w:tc>
        <w:tc>
          <w:tcPr>
            <w:tcW w:w="238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387F4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1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38656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P</w:t>
            </w: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-value in Strigiformes</w:t>
            </w:r>
          </w:p>
        </w:tc>
        <w:tc>
          <w:tcPr>
            <w:tcW w:w="7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58441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P</w:t>
            </w: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-value in Accipitriformes</w:t>
            </w:r>
          </w:p>
        </w:tc>
        <w:tc>
          <w:tcPr>
            <w:tcW w:w="72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FAADA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P</w:t>
            </w: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-value in Falconiformes</w:t>
            </w:r>
          </w:p>
        </w:tc>
      </w:tr>
      <w:tr w:rsidR="008B6C56" w:rsidRPr="000D4834" w14:paraId="1640F103" w14:textId="77777777" w:rsidTr="008B6C56">
        <w:trPr>
          <w:trHeight w:val="330"/>
        </w:trPr>
        <w:tc>
          <w:tcPr>
            <w:tcW w:w="515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EBEE1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ko04360</w:t>
            </w:r>
          </w:p>
        </w:tc>
        <w:tc>
          <w:tcPr>
            <w:tcW w:w="2382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DAD9C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Axon guidance</w:t>
            </w:r>
          </w:p>
        </w:tc>
        <w:tc>
          <w:tcPr>
            <w:tcW w:w="614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9F46A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1.88E-06</w:t>
            </w:r>
          </w:p>
        </w:tc>
        <w:tc>
          <w:tcPr>
            <w:tcW w:w="769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26FEF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2.20E-05</w:t>
            </w:r>
          </w:p>
        </w:tc>
        <w:tc>
          <w:tcPr>
            <w:tcW w:w="720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CED1A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1.86E-05</w:t>
            </w:r>
          </w:p>
        </w:tc>
      </w:tr>
      <w:tr w:rsidR="008B6C56" w:rsidRPr="000D4834" w14:paraId="3A902A59" w14:textId="77777777" w:rsidTr="008B6C56">
        <w:trPr>
          <w:trHeight w:val="330"/>
        </w:trPr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546ACF83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ko04550</w:t>
            </w:r>
          </w:p>
        </w:tc>
        <w:tc>
          <w:tcPr>
            <w:tcW w:w="2382" w:type="pct"/>
            <w:shd w:val="clear" w:color="auto" w:fill="auto"/>
            <w:noWrap/>
            <w:vAlign w:val="center"/>
            <w:hideMark/>
          </w:tcPr>
          <w:p w14:paraId="20A7C31C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Signaling pathways regulating pluripotency of stem cells</w:t>
            </w:r>
          </w:p>
        </w:tc>
        <w:tc>
          <w:tcPr>
            <w:tcW w:w="614" w:type="pct"/>
            <w:shd w:val="clear" w:color="auto" w:fill="auto"/>
            <w:noWrap/>
            <w:vAlign w:val="center"/>
            <w:hideMark/>
          </w:tcPr>
          <w:p w14:paraId="5EF4DFF0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5.11E-06</w:t>
            </w:r>
          </w:p>
        </w:tc>
        <w:tc>
          <w:tcPr>
            <w:tcW w:w="769" w:type="pct"/>
            <w:shd w:val="clear" w:color="auto" w:fill="auto"/>
            <w:noWrap/>
            <w:vAlign w:val="center"/>
            <w:hideMark/>
          </w:tcPr>
          <w:p w14:paraId="733FE110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2.18E-05</w:t>
            </w:r>
          </w:p>
        </w:tc>
        <w:tc>
          <w:tcPr>
            <w:tcW w:w="720" w:type="pct"/>
            <w:shd w:val="clear" w:color="auto" w:fill="auto"/>
            <w:noWrap/>
            <w:vAlign w:val="center"/>
            <w:hideMark/>
          </w:tcPr>
          <w:p w14:paraId="74AA0BB6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3.47E-05</w:t>
            </w:r>
          </w:p>
        </w:tc>
      </w:tr>
      <w:tr w:rsidR="008B6C56" w:rsidRPr="000D4834" w14:paraId="2B0E788F" w14:textId="77777777" w:rsidTr="008B6C56">
        <w:trPr>
          <w:trHeight w:val="330"/>
        </w:trPr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47B55B18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ko05224</w:t>
            </w:r>
          </w:p>
        </w:tc>
        <w:tc>
          <w:tcPr>
            <w:tcW w:w="2382" w:type="pct"/>
            <w:shd w:val="clear" w:color="auto" w:fill="auto"/>
            <w:noWrap/>
            <w:vAlign w:val="center"/>
            <w:hideMark/>
          </w:tcPr>
          <w:p w14:paraId="13747B7E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Breast cancer</w:t>
            </w:r>
          </w:p>
        </w:tc>
        <w:tc>
          <w:tcPr>
            <w:tcW w:w="614" w:type="pct"/>
            <w:shd w:val="clear" w:color="auto" w:fill="auto"/>
            <w:noWrap/>
            <w:vAlign w:val="center"/>
            <w:hideMark/>
          </w:tcPr>
          <w:p w14:paraId="76B24718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9.93E-06</w:t>
            </w:r>
          </w:p>
        </w:tc>
        <w:tc>
          <w:tcPr>
            <w:tcW w:w="769" w:type="pct"/>
            <w:shd w:val="clear" w:color="auto" w:fill="auto"/>
            <w:noWrap/>
            <w:vAlign w:val="center"/>
            <w:hideMark/>
          </w:tcPr>
          <w:p w14:paraId="305E5802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3.16E-04</w:t>
            </w:r>
          </w:p>
        </w:tc>
        <w:tc>
          <w:tcPr>
            <w:tcW w:w="720" w:type="pct"/>
            <w:shd w:val="clear" w:color="auto" w:fill="auto"/>
            <w:noWrap/>
            <w:vAlign w:val="center"/>
            <w:hideMark/>
          </w:tcPr>
          <w:p w14:paraId="2E631AF8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1.93E-05</w:t>
            </w:r>
          </w:p>
        </w:tc>
      </w:tr>
      <w:tr w:rsidR="008B6C56" w:rsidRPr="000D4834" w14:paraId="2D1001FE" w14:textId="77777777" w:rsidTr="008B6C56">
        <w:trPr>
          <w:trHeight w:val="330"/>
        </w:trPr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6533BEF8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ko04310</w:t>
            </w:r>
          </w:p>
        </w:tc>
        <w:tc>
          <w:tcPr>
            <w:tcW w:w="2382" w:type="pct"/>
            <w:shd w:val="clear" w:color="auto" w:fill="auto"/>
            <w:noWrap/>
            <w:vAlign w:val="center"/>
            <w:hideMark/>
          </w:tcPr>
          <w:p w14:paraId="0D3212B4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Wnt signaling pathway</w:t>
            </w:r>
          </w:p>
        </w:tc>
        <w:tc>
          <w:tcPr>
            <w:tcW w:w="614" w:type="pct"/>
            <w:shd w:val="clear" w:color="auto" w:fill="auto"/>
            <w:noWrap/>
            <w:vAlign w:val="center"/>
            <w:hideMark/>
          </w:tcPr>
          <w:p w14:paraId="5504385D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1.92E-05</w:t>
            </w:r>
          </w:p>
        </w:tc>
        <w:tc>
          <w:tcPr>
            <w:tcW w:w="769" w:type="pct"/>
            <w:shd w:val="clear" w:color="auto" w:fill="auto"/>
            <w:noWrap/>
            <w:vAlign w:val="center"/>
            <w:hideMark/>
          </w:tcPr>
          <w:p w14:paraId="1DF331BC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2.18E-05</w:t>
            </w:r>
          </w:p>
        </w:tc>
        <w:tc>
          <w:tcPr>
            <w:tcW w:w="720" w:type="pct"/>
            <w:shd w:val="clear" w:color="auto" w:fill="auto"/>
            <w:noWrap/>
            <w:vAlign w:val="center"/>
            <w:hideMark/>
          </w:tcPr>
          <w:p w14:paraId="15C7CCFF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1.06E-04</w:t>
            </w:r>
          </w:p>
        </w:tc>
      </w:tr>
      <w:tr w:rsidR="008B6C56" w:rsidRPr="000D4834" w14:paraId="5D40326B" w14:textId="77777777" w:rsidTr="008B6C56">
        <w:trPr>
          <w:trHeight w:val="330"/>
        </w:trPr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5A293F52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ko05202</w:t>
            </w:r>
          </w:p>
        </w:tc>
        <w:tc>
          <w:tcPr>
            <w:tcW w:w="2382" w:type="pct"/>
            <w:shd w:val="clear" w:color="auto" w:fill="auto"/>
            <w:noWrap/>
            <w:vAlign w:val="center"/>
            <w:hideMark/>
          </w:tcPr>
          <w:p w14:paraId="7B6F02A7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Transcriptional misregulation in cancer</w:t>
            </w:r>
          </w:p>
        </w:tc>
        <w:tc>
          <w:tcPr>
            <w:tcW w:w="614" w:type="pct"/>
            <w:shd w:val="clear" w:color="auto" w:fill="auto"/>
            <w:noWrap/>
            <w:vAlign w:val="center"/>
            <w:hideMark/>
          </w:tcPr>
          <w:p w14:paraId="6CC5C703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2.39E-05</w:t>
            </w:r>
          </w:p>
        </w:tc>
        <w:tc>
          <w:tcPr>
            <w:tcW w:w="769" w:type="pct"/>
            <w:shd w:val="clear" w:color="auto" w:fill="auto"/>
            <w:noWrap/>
            <w:vAlign w:val="center"/>
            <w:hideMark/>
          </w:tcPr>
          <w:p w14:paraId="7A70B227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3.15E-04</w:t>
            </w:r>
          </w:p>
        </w:tc>
        <w:tc>
          <w:tcPr>
            <w:tcW w:w="720" w:type="pct"/>
            <w:shd w:val="clear" w:color="auto" w:fill="auto"/>
            <w:noWrap/>
            <w:vAlign w:val="center"/>
            <w:hideMark/>
          </w:tcPr>
          <w:p w14:paraId="506F69F1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2.35E-07</w:t>
            </w:r>
          </w:p>
        </w:tc>
      </w:tr>
      <w:tr w:rsidR="008B6C56" w:rsidRPr="000D4834" w14:paraId="6660B7DA" w14:textId="77777777" w:rsidTr="008B6C56">
        <w:trPr>
          <w:trHeight w:val="330"/>
        </w:trPr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02DB13FB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ko05225</w:t>
            </w:r>
          </w:p>
        </w:tc>
        <w:tc>
          <w:tcPr>
            <w:tcW w:w="2382" w:type="pct"/>
            <w:shd w:val="clear" w:color="auto" w:fill="auto"/>
            <w:noWrap/>
            <w:vAlign w:val="center"/>
            <w:hideMark/>
          </w:tcPr>
          <w:p w14:paraId="299A473F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Hepatocellular carcinoma</w:t>
            </w:r>
          </w:p>
        </w:tc>
        <w:tc>
          <w:tcPr>
            <w:tcW w:w="614" w:type="pct"/>
            <w:shd w:val="clear" w:color="auto" w:fill="auto"/>
            <w:noWrap/>
            <w:vAlign w:val="center"/>
            <w:hideMark/>
          </w:tcPr>
          <w:p w14:paraId="1EAC052C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3.45E-05</w:t>
            </w:r>
          </w:p>
        </w:tc>
        <w:tc>
          <w:tcPr>
            <w:tcW w:w="769" w:type="pct"/>
            <w:shd w:val="clear" w:color="auto" w:fill="auto"/>
            <w:noWrap/>
            <w:vAlign w:val="center"/>
            <w:hideMark/>
          </w:tcPr>
          <w:p w14:paraId="484F25D3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6.22E-06</w:t>
            </w:r>
          </w:p>
        </w:tc>
        <w:tc>
          <w:tcPr>
            <w:tcW w:w="720" w:type="pct"/>
            <w:shd w:val="clear" w:color="auto" w:fill="auto"/>
            <w:noWrap/>
            <w:vAlign w:val="center"/>
            <w:hideMark/>
          </w:tcPr>
          <w:p w14:paraId="1F6AFC60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3.21E-06</w:t>
            </w:r>
          </w:p>
        </w:tc>
      </w:tr>
      <w:tr w:rsidR="008B6C56" w:rsidRPr="000D4834" w14:paraId="3C316F70" w14:textId="77777777" w:rsidTr="008B6C56">
        <w:trPr>
          <w:trHeight w:val="330"/>
        </w:trPr>
        <w:tc>
          <w:tcPr>
            <w:tcW w:w="515" w:type="pct"/>
            <w:shd w:val="clear" w:color="auto" w:fill="auto"/>
            <w:noWrap/>
            <w:vAlign w:val="center"/>
          </w:tcPr>
          <w:p w14:paraId="277A2341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ko05226</w:t>
            </w:r>
          </w:p>
        </w:tc>
        <w:tc>
          <w:tcPr>
            <w:tcW w:w="2382" w:type="pct"/>
            <w:shd w:val="clear" w:color="auto" w:fill="auto"/>
            <w:noWrap/>
            <w:vAlign w:val="center"/>
          </w:tcPr>
          <w:p w14:paraId="13A72E29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Gastric cancer</w:t>
            </w:r>
          </w:p>
        </w:tc>
        <w:tc>
          <w:tcPr>
            <w:tcW w:w="614" w:type="pct"/>
            <w:shd w:val="clear" w:color="auto" w:fill="auto"/>
            <w:noWrap/>
            <w:vAlign w:val="center"/>
          </w:tcPr>
          <w:p w14:paraId="0FA2A18E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3.60E-05</w:t>
            </w:r>
          </w:p>
        </w:tc>
        <w:tc>
          <w:tcPr>
            <w:tcW w:w="769" w:type="pct"/>
            <w:shd w:val="clear" w:color="auto" w:fill="auto"/>
            <w:noWrap/>
            <w:vAlign w:val="center"/>
          </w:tcPr>
          <w:p w14:paraId="6D1C8313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3.33E-05</w:t>
            </w:r>
          </w:p>
        </w:tc>
        <w:tc>
          <w:tcPr>
            <w:tcW w:w="720" w:type="pct"/>
            <w:shd w:val="clear" w:color="auto" w:fill="auto"/>
            <w:noWrap/>
            <w:vAlign w:val="center"/>
          </w:tcPr>
          <w:p w14:paraId="79DD5C78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1.44E-05</w:t>
            </w:r>
          </w:p>
        </w:tc>
      </w:tr>
      <w:tr w:rsidR="008B6C56" w:rsidRPr="000D4834" w14:paraId="6EEC0796" w14:textId="77777777" w:rsidTr="008B6C56">
        <w:trPr>
          <w:trHeight w:val="330"/>
        </w:trPr>
        <w:tc>
          <w:tcPr>
            <w:tcW w:w="515" w:type="pct"/>
            <w:shd w:val="clear" w:color="auto" w:fill="auto"/>
            <w:noWrap/>
            <w:vAlign w:val="center"/>
          </w:tcPr>
          <w:p w14:paraId="4F8D01AA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ko05165</w:t>
            </w:r>
          </w:p>
        </w:tc>
        <w:tc>
          <w:tcPr>
            <w:tcW w:w="2382" w:type="pct"/>
            <w:shd w:val="clear" w:color="auto" w:fill="auto"/>
            <w:noWrap/>
            <w:vAlign w:val="center"/>
          </w:tcPr>
          <w:p w14:paraId="6F85B8C3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Human papillomavirus infection</w:t>
            </w:r>
          </w:p>
        </w:tc>
        <w:tc>
          <w:tcPr>
            <w:tcW w:w="614" w:type="pct"/>
            <w:shd w:val="clear" w:color="auto" w:fill="auto"/>
            <w:noWrap/>
            <w:vAlign w:val="center"/>
          </w:tcPr>
          <w:p w14:paraId="780E0127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4.28E-05</w:t>
            </w:r>
          </w:p>
        </w:tc>
        <w:tc>
          <w:tcPr>
            <w:tcW w:w="769" w:type="pct"/>
            <w:shd w:val="clear" w:color="auto" w:fill="auto"/>
            <w:noWrap/>
            <w:vAlign w:val="center"/>
          </w:tcPr>
          <w:p w14:paraId="4C4F4029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3.30E-04</w:t>
            </w:r>
          </w:p>
        </w:tc>
        <w:tc>
          <w:tcPr>
            <w:tcW w:w="720" w:type="pct"/>
            <w:shd w:val="clear" w:color="auto" w:fill="auto"/>
            <w:noWrap/>
            <w:vAlign w:val="center"/>
          </w:tcPr>
          <w:p w14:paraId="175D3CA3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8.17E-04</w:t>
            </w:r>
          </w:p>
        </w:tc>
      </w:tr>
      <w:tr w:rsidR="008B6C56" w:rsidRPr="000D4834" w14:paraId="5928948D" w14:textId="77777777" w:rsidTr="008B6C56">
        <w:trPr>
          <w:trHeight w:val="330"/>
        </w:trPr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6FEC058B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ko05217</w:t>
            </w:r>
          </w:p>
        </w:tc>
        <w:tc>
          <w:tcPr>
            <w:tcW w:w="2382" w:type="pct"/>
            <w:shd w:val="clear" w:color="auto" w:fill="auto"/>
            <w:noWrap/>
            <w:vAlign w:val="center"/>
            <w:hideMark/>
          </w:tcPr>
          <w:p w14:paraId="4C9D8FAB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Basal cell carcinoma</w:t>
            </w:r>
          </w:p>
        </w:tc>
        <w:tc>
          <w:tcPr>
            <w:tcW w:w="614" w:type="pct"/>
            <w:shd w:val="clear" w:color="auto" w:fill="auto"/>
            <w:noWrap/>
            <w:vAlign w:val="center"/>
            <w:hideMark/>
          </w:tcPr>
          <w:p w14:paraId="539D7BCC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6.95E-05</w:t>
            </w:r>
          </w:p>
        </w:tc>
        <w:tc>
          <w:tcPr>
            <w:tcW w:w="769" w:type="pct"/>
            <w:shd w:val="clear" w:color="auto" w:fill="auto"/>
            <w:noWrap/>
            <w:vAlign w:val="center"/>
            <w:hideMark/>
          </w:tcPr>
          <w:p w14:paraId="5BA3116E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8.15E-04</w:t>
            </w:r>
          </w:p>
        </w:tc>
        <w:tc>
          <w:tcPr>
            <w:tcW w:w="720" w:type="pct"/>
            <w:shd w:val="clear" w:color="auto" w:fill="auto"/>
            <w:noWrap/>
            <w:vAlign w:val="center"/>
            <w:hideMark/>
          </w:tcPr>
          <w:p w14:paraId="19E09E60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3.11E-06</w:t>
            </w:r>
          </w:p>
        </w:tc>
      </w:tr>
      <w:tr w:rsidR="008B6C56" w:rsidRPr="000D4834" w14:paraId="63C0BEEC" w14:textId="77777777" w:rsidTr="008B6C56">
        <w:trPr>
          <w:trHeight w:val="330"/>
        </w:trPr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04D7D099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ko05205</w:t>
            </w:r>
          </w:p>
        </w:tc>
        <w:tc>
          <w:tcPr>
            <w:tcW w:w="2382" w:type="pct"/>
            <w:shd w:val="clear" w:color="auto" w:fill="auto"/>
            <w:noWrap/>
            <w:vAlign w:val="center"/>
            <w:hideMark/>
          </w:tcPr>
          <w:p w14:paraId="666A3C38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Proteoglycans in cancer</w:t>
            </w:r>
          </w:p>
        </w:tc>
        <w:tc>
          <w:tcPr>
            <w:tcW w:w="614" w:type="pct"/>
            <w:shd w:val="clear" w:color="auto" w:fill="auto"/>
            <w:noWrap/>
            <w:vAlign w:val="center"/>
            <w:hideMark/>
          </w:tcPr>
          <w:p w14:paraId="14952ADB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1.25E-03</w:t>
            </w:r>
          </w:p>
        </w:tc>
        <w:tc>
          <w:tcPr>
            <w:tcW w:w="769" w:type="pct"/>
            <w:shd w:val="clear" w:color="auto" w:fill="auto"/>
            <w:noWrap/>
            <w:vAlign w:val="center"/>
            <w:hideMark/>
          </w:tcPr>
          <w:p w14:paraId="3999C65C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1.67E-03</w:t>
            </w:r>
          </w:p>
        </w:tc>
        <w:tc>
          <w:tcPr>
            <w:tcW w:w="720" w:type="pct"/>
            <w:shd w:val="clear" w:color="auto" w:fill="auto"/>
            <w:noWrap/>
            <w:vAlign w:val="center"/>
            <w:hideMark/>
          </w:tcPr>
          <w:p w14:paraId="5B5B971B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6.08E-05</w:t>
            </w:r>
          </w:p>
        </w:tc>
      </w:tr>
      <w:tr w:rsidR="008B6C56" w:rsidRPr="000D4834" w14:paraId="5C261562" w14:textId="77777777" w:rsidTr="008B6C56">
        <w:trPr>
          <w:trHeight w:val="330"/>
        </w:trPr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746954F3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ko05221</w:t>
            </w:r>
          </w:p>
        </w:tc>
        <w:tc>
          <w:tcPr>
            <w:tcW w:w="2382" w:type="pct"/>
            <w:shd w:val="clear" w:color="auto" w:fill="auto"/>
            <w:noWrap/>
            <w:vAlign w:val="center"/>
            <w:hideMark/>
          </w:tcPr>
          <w:p w14:paraId="07ECD9BA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Acute myeloid leukemia</w:t>
            </w:r>
          </w:p>
        </w:tc>
        <w:tc>
          <w:tcPr>
            <w:tcW w:w="614" w:type="pct"/>
            <w:shd w:val="clear" w:color="auto" w:fill="auto"/>
            <w:noWrap/>
            <w:vAlign w:val="center"/>
            <w:hideMark/>
          </w:tcPr>
          <w:p w14:paraId="24697A55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2.79E-03</w:t>
            </w:r>
          </w:p>
        </w:tc>
        <w:tc>
          <w:tcPr>
            <w:tcW w:w="769" w:type="pct"/>
            <w:shd w:val="clear" w:color="auto" w:fill="auto"/>
            <w:noWrap/>
            <w:vAlign w:val="center"/>
            <w:hideMark/>
          </w:tcPr>
          <w:p w14:paraId="7D86C679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2.29E-04</w:t>
            </w:r>
          </w:p>
        </w:tc>
        <w:tc>
          <w:tcPr>
            <w:tcW w:w="720" w:type="pct"/>
            <w:shd w:val="clear" w:color="auto" w:fill="auto"/>
            <w:noWrap/>
            <w:vAlign w:val="center"/>
            <w:hideMark/>
          </w:tcPr>
          <w:p w14:paraId="3679079E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1.19E-03</w:t>
            </w:r>
          </w:p>
        </w:tc>
      </w:tr>
      <w:tr w:rsidR="008B6C56" w:rsidRPr="000D4834" w14:paraId="6174E6B0" w14:textId="77777777" w:rsidTr="008B6C56">
        <w:trPr>
          <w:trHeight w:val="330"/>
        </w:trPr>
        <w:tc>
          <w:tcPr>
            <w:tcW w:w="515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F3A67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ko04320</w:t>
            </w:r>
          </w:p>
        </w:tc>
        <w:tc>
          <w:tcPr>
            <w:tcW w:w="2382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0472D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Dorso-ventral axis formation</w:t>
            </w:r>
          </w:p>
        </w:tc>
        <w:tc>
          <w:tcPr>
            <w:tcW w:w="614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7674F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3.06E-03</w:t>
            </w:r>
          </w:p>
        </w:tc>
        <w:tc>
          <w:tcPr>
            <w:tcW w:w="769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312FF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2.62E-04</w:t>
            </w:r>
          </w:p>
        </w:tc>
        <w:tc>
          <w:tcPr>
            <w:tcW w:w="720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C9D8C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1.18E-03</w:t>
            </w:r>
          </w:p>
        </w:tc>
      </w:tr>
    </w:tbl>
    <w:p w14:paraId="2F5962E3" w14:textId="0CEB6430" w:rsidR="003E7AFB" w:rsidRDefault="003E7AFB" w:rsidP="003E7AFB">
      <w:pPr>
        <w:widowControl/>
        <w:wordWrap/>
        <w:autoSpaceDE/>
        <w:autoSpaceDN/>
        <w:rPr>
          <w:rFonts w:ascii="Times New Roman" w:eastAsia="맑은 고딕" w:hAnsi="Times New Roman" w:cs="Times New Roman"/>
          <w:kern w:val="0"/>
          <w:sz w:val="24"/>
          <w:szCs w:val="24"/>
        </w:rPr>
      </w:pPr>
    </w:p>
    <w:p w14:paraId="3D6F3578" w14:textId="77777777" w:rsidR="00F003CE" w:rsidRPr="000D4834" w:rsidRDefault="00F003CE" w:rsidP="003E7AFB">
      <w:pPr>
        <w:widowControl/>
        <w:wordWrap/>
        <w:autoSpaceDE/>
        <w:autoSpaceDN/>
        <w:rPr>
          <w:rFonts w:ascii="Times New Roman" w:eastAsia="맑은 고딕" w:hAnsi="Times New Roman" w:cs="Times New Roman"/>
          <w:kern w:val="0"/>
          <w:sz w:val="24"/>
          <w:szCs w:val="24"/>
        </w:rPr>
      </w:pPr>
    </w:p>
    <w:p w14:paraId="6AF6BD48" w14:textId="77777777" w:rsidR="003E7AFB" w:rsidRPr="000D4834" w:rsidRDefault="003E7AFB">
      <w:pPr>
        <w:widowControl/>
        <w:wordWrap/>
        <w:autoSpaceDE/>
        <w:autoSpaceDN/>
        <w:rPr>
          <w:rFonts w:ascii="Times New Roman" w:eastAsia="맑은 고딕" w:hAnsi="Times New Roman" w:cs="Times New Roman"/>
          <w:b/>
          <w:kern w:val="0"/>
          <w:sz w:val="24"/>
          <w:szCs w:val="24"/>
        </w:rPr>
      </w:pPr>
      <w:r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br w:type="page"/>
      </w:r>
    </w:p>
    <w:p w14:paraId="64AE3CCB" w14:textId="22884107" w:rsidR="003E7AFB" w:rsidRPr="000D4834" w:rsidRDefault="003E7AFB" w:rsidP="003E7AFB">
      <w:pPr>
        <w:widowControl/>
        <w:wordWrap/>
        <w:autoSpaceDE/>
        <w:autoSpaceDN/>
        <w:rPr>
          <w:rFonts w:ascii="Times New Roman" w:eastAsia="맑은 고딕" w:hAnsi="Times New Roman" w:cs="Times New Roman"/>
          <w:b/>
          <w:kern w:val="0"/>
          <w:sz w:val="24"/>
          <w:szCs w:val="24"/>
        </w:rPr>
      </w:pPr>
      <w:r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lastRenderedPageBreak/>
        <w:t xml:space="preserve">Table </w:t>
      </w:r>
      <w:r w:rsidR="00CD56C8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S</w:t>
      </w:r>
      <w:r w:rsidR="000D2465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25</w:t>
      </w:r>
      <w:r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t xml:space="preserve">. Strigiformes specific GO enrichment of </w:t>
      </w:r>
      <w:r w:rsidRPr="000D4834">
        <w:rPr>
          <w:rFonts w:ascii="Times New Roman" w:eastAsia="맑은 고딕" w:hAnsi="Times New Roman" w:cs="Times New Roman" w:hint="eastAsia"/>
          <w:b/>
          <w:kern w:val="0"/>
          <w:sz w:val="24"/>
          <w:szCs w:val="24"/>
        </w:rPr>
        <w:t xml:space="preserve">genes </w:t>
      </w:r>
      <w:r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in the highly conserved genomic regions (HCRs)</w:t>
      </w:r>
      <w:r w:rsidR="001703E5">
        <w:rPr>
          <w:rFonts w:ascii="Times New Roman" w:eastAsia="맑은 고딕" w:hAnsi="Times New Roman" w:cs="Times New Roman"/>
          <w:b/>
          <w:kern w:val="0"/>
          <w:sz w:val="24"/>
          <w:szCs w:val="24"/>
        </w:rPr>
        <w:t xml:space="preserve">. </w:t>
      </w:r>
      <w:r w:rsidR="001703E5" w:rsidRPr="001D3F73">
        <w:rPr>
          <w:rFonts w:ascii="Times New Roman" w:eastAsia="맑은 고딕" w:hAnsi="Times New Roman" w:cs="Times New Roman"/>
          <w:i/>
          <w:kern w:val="0"/>
          <w:sz w:val="24"/>
          <w:szCs w:val="24"/>
        </w:rPr>
        <w:t>P</w:t>
      </w:r>
      <w:r w:rsidR="001703E5">
        <w:rPr>
          <w:rFonts w:ascii="Times New Roman" w:eastAsia="맑은 고딕" w:hAnsi="Times New Roman" w:cs="Times New Roman"/>
          <w:kern w:val="0"/>
          <w:sz w:val="24"/>
          <w:szCs w:val="24"/>
        </w:rPr>
        <w:t>-value was calculated by Fisher’s exact test.</w:t>
      </w:r>
    </w:p>
    <w:tbl>
      <w:tblPr>
        <w:tblpPr w:leftFromText="142" w:rightFromText="142" w:vertAnchor="text" w:horzAnchor="margin" w:tblpY="1"/>
        <w:tblW w:w="5000" w:type="pct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232"/>
        <w:gridCol w:w="5955"/>
        <w:gridCol w:w="1135"/>
        <w:gridCol w:w="902"/>
      </w:tblGrid>
      <w:tr w:rsidR="008B6C56" w:rsidRPr="000D4834" w14:paraId="3A1A320A" w14:textId="77777777" w:rsidTr="008B6C56">
        <w:trPr>
          <w:trHeight w:val="20"/>
        </w:trPr>
        <w:tc>
          <w:tcPr>
            <w:tcW w:w="66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B199DE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 term</w:t>
            </w:r>
          </w:p>
        </w:tc>
        <w:tc>
          <w:tcPr>
            <w:tcW w:w="322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68BE34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Description</w:t>
            </w:r>
          </w:p>
        </w:tc>
        <w:tc>
          <w:tcPr>
            <w:tcW w:w="61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55A197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i/>
                <w:color w:val="000000"/>
                <w:sz w:val="18"/>
                <w:szCs w:val="18"/>
              </w:rPr>
              <w:t>P</w:t>
            </w:r>
            <w:r w:rsidRPr="000D4834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-value</w:t>
            </w:r>
          </w:p>
        </w:tc>
        <w:tc>
          <w:tcPr>
            <w:tcW w:w="48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24E963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FDR</w:t>
            </w:r>
          </w:p>
        </w:tc>
      </w:tr>
      <w:tr w:rsidR="008B6C56" w:rsidRPr="000D4834" w14:paraId="2B32A961" w14:textId="77777777" w:rsidTr="008B6C56">
        <w:trPr>
          <w:trHeight w:val="20"/>
        </w:trPr>
        <w:tc>
          <w:tcPr>
            <w:tcW w:w="66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E7085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GO:0032270</w:t>
            </w:r>
          </w:p>
        </w:tc>
        <w:tc>
          <w:tcPr>
            <w:tcW w:w="322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F625A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positive regulation of cellular protein metabolic process</w:t>
            </w:r>
          </w:p>
        </w:tc>
        <w:tc>
          <w:tcPr>
            <w:tcW w:w="61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CEDD7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8.18E-07</w:t>
            </w:r>
          </w:p>
        </w:tc>
        <w:tc>
          <w:tcPr>
            <w:tcW w:w="48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D0E19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4.47E-05</w:t>
            </w:r>
          </w:p>
        </w:tc>
      </w:tr>
      <w:tr w:rsidR="008B6C56" w:rsidRPr="000D4834" w14:paraId="7695DE69" w14:textId="77777777" w:rsidTr="008B6C56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8AEFA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GO:0051247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D8442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positive regulation of protein metabolic process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7D735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1.96E-06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7D010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9.49E-05</w:t>
            </w:r>
          </w:p>
        </w:tc>
      </w:tr>
      <w:tr w:rsidR="008B6C56" w:rsidRPr="000D4834" w14:paraId="5D520D45" w14:textId="77777777" w:rsidTr="008B6C56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251DC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GO:0032268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B5E89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regulation of cellular protein metabolic process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659C1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1.07E-05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E0C7E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4.36E-04</w:t>
            </w:r>
          </w:p>
        </w:tc>
      </w:tr>
      <w:tr w:rsidR="008B6C56" w:rsidRPr="000D4834" w14:paraId="6E4ECC01" w14:textId="77777777" w:rsidTr="008B6C56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4058E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GO:0051246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5EB3B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regulation of protein metabolic process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E1DAF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1.34E-05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5A81A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5.32E-04</w:t>
            </w:r>
          </w:p>
        </w:tc>
      </w:tr>
      <w:tr w:rsidR="008B6C56" w:rsidRPr="000D4834" w14:paraId="27B8D6E6" w14:textId="77777777" w:rsidTr="008B6C56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5250B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GO:0031401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AF960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positive regulation of protein modification process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DC4AD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2.12E-05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ECA6F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8.12E-04</w:t>
            </w:r>
          </w:p>
        </w:tc>
      </w:tr>
      <w:tr w:rsidR="008B6C56" w:rsidRPr="000D4834" w14:paraId="22751FF7" w14:textId="77777777" w:rsidTr="008B6C56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8EF79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GO:0007498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7DE75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mesoderm development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DFEC0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4.28E-05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2FA32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1.55E-03</w:t>
            </w:r>
          </w:p>
        </w:tc>
      </w:tr>
      <w:tr w:rsidR="008B6C56" w:rsidRPr="000D4834" w14:paraId="3A45AAE7" w14:textId="77777777" w:rsidTr="008B6C56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80B5E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GO:0034483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8D750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heparan sulfate sulfotransferase activity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8DA73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4.79E-05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15C10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1.72E-03</w:t>
            </w:r>
          </w:p>
        </w:tc>
      </w:tr>
      <w:tr w:rsidR="008B6C56" w:rsidRPr="000D4834" w14:paraId="386DE58C" w14:textId="77777777" w:rsidTr="008B6C56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A38A3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GO:0046651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B7B17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lymphocyte proliferation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DEBD6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4.93E-05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D3958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1.74E-03</w:t>
            </w:r>
          </w:p>
        </w:tc>
      </w:tr>
      <w:tr w:rsidR="008B6C56" w:rsidRPr="000D4834" w14:paraId="05D9910E" w14:textId="77777777" w:rsidTr="008B6C56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BFA02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GO:0032943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309E0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mononuclear cell proliferation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EA69F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4.93E-05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B1034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1.74E-03</w:t>
            </w:r>
          </w:p>
        </w:tc>
      </w:tr>
      <w:tr w:rsidR="008B6C56" w:rsidRPr="000D4834" w14:paraId="327F24C3" w14:textId="77777777" w:rsidTr="008B6C56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E8AB9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GO:0010942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C9D5F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positive regulation of cell death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E07E6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6.09E-05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1D9D9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2.08E-03</w:t>
            </w:r>
          </w:p>
        </w:tc>
      </w:tr>
      <w:tr w:rsidR="008B6C56" w:rsidRPr="000D4834" w14:paraId="0A7B18DC" w14:textId="77777777" w:rsidTr="008B6C56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218E4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GO:0043068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1CAAF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positive regulation of programmed cell death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9459C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1.24E-04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047B0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3.87E-03</w:t>
            </w:r>
          </w:p>
        </w:tc>
      </w:tr>
      <w:tr w:rsidR="008B6C56" w:rsidRPr="000D4834" w14:paraId="7A119028" w14:textId="77777777" w:rsidTr="008B6C56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5754F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GO:0030501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212D1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positive regulation of bone mineralization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8C1D4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1.45E-04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0BD0E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4.34E-03</w:t>
            </w:r>
          </w:p>
        </w:tc>
      </w:tr>
      <w:tr w:rsidR="008B6C56" w:rsidRPr="000D4834" w14:paraId="12D6A34F" w14:textId="77777777" w:rsidTr="008B6C56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45914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GO:0043065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A0233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positive regulation of apoptotic process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31F45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1.60E-04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34B24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4.68E-03</w:t>
            </w:r>
          </w:p>
        </w:tc>
      </w:tr>
      <w:tr w:rsidR="008B6C56" w:rsidRPr="000D4834" w14:paraId="327865C0" w14:textId="77777777" w:rsidTr="008B6C56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3D182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GO:0070169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950D3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positive regulation of biomineral tissue development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E9E60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2.49E-04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E75C1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6.82E-03</w:t>
            </w:r>
          </w:p>
        </w:tc>
      </w:tr>
      <w:tr w:rsidR="008B6C56" w:rsidRPr="000D4834" w14:paraId="5197CE44" w14:textId="77777777" w:rsidTr="008B6C56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446B3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GO:0070372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9139A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regulation of ERK1 and ERK2 cascade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1B4DD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2.93E-04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46BCA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7.92E-03</w:t>
            </w:r>
          </w:p>
        </w:tc>
      </w:tr>
      <w:tr w:rsidR="008B6C56" w:rsidRPr="000D4834" w14:paraId="49DAE7A7" w14:textId="77777777" w:rsidTr="008B6C56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0F526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GO:0043408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9829B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regulation of MAPK cascade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438F2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3.01E-04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95E14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8.10E-03</w:t>
            </w:r>
          </w:p>
        </w:tc>
      </w:tr>
      <w:tr w:rsidR="008B6C56" w:rsidRPr="000D4834" w14:paraId="4AC42749" w14:textId="77777777" w:rsidTr="008B6C56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5C8F5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GO:0001047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B504D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core promoter binding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43FA9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3.36E-04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B1E3E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8.83E-03</w:t>
            </w:r>
          </w:p>
        </w:tc>
      </w:tr>
      <w:tr w:rsidR="008B6C56" w:rsidRPr="000D4834" w14:paraId="5EDCBAFD" w14:textId="77777777" w:rsidTr="008B6C56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3F189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GO:0048645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602B1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animal organ formation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205AF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3.50E-04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0EC0E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9.04E-03</w:t>
            </w:r>
          </w:p>
        </w:tc>
      </w:tr>
      <w:tr w:rsidR="008B6C56" w:rsidRPr="000D4834" w14:paraId="5A86065A" w14:textId="77777777" w:rsidTr="008B6C56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E56F2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GO:0010894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A765A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negative regulation of steroid biosynthetic process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B3EDF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3.50E-04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7EB99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9.04E-03</w:t>
            </w:r>
          </w:p>
        </w:tc>
      </w:tr>
      <w:tr w:rsidR="008B6C56" w:rsidRPr="000D4834" w14:paraId="2E34FB09" w14:textId="77777777" w:rsidTr="008B6C56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E8642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GO:0045939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16A77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negative regulation of steroid metabolic process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E44EE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3.50E-04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70EF1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9.04E-03</w:t>
            </w:r>
          </w:p>
        </w:tc>
      </w:tr>
      <w:tr w:rsidR="008B6C56" w:rsidRPr="000D4834" w14:paraId="4E68C281" w14:textId="77777777" w:rsidTr="008B6C56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F46AF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GO:1905208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78D2E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negative regulation of cardiocyte differentiation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FDCE0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5.09E-04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95BF0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1.23E-02</w:t>
            </w:r>
          </w:p>
        </w:tc>
      </w:tr>
      <w:tr w:rsidR="008B6C56" w:rsidRPr="000D4834" w14:paraId="1757865A" w14:textId="77777777" w:rsidTr="008B6C56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AB12C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GO:0043589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BA472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skin morphogenesis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0A3D9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5.09E-04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A8E07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1.23E-02</w:t>
            </w:r>
          </w:p>
        </w:tc>
      </w:tr>
      <w:tr w:rsidR="008B6C56" w:rsidRPr="000D4834" w14:paraId="426ED64A" w14:textId="77777777" w:rsidTr="008B6C56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9DC13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GO:0010596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C9347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negative regulation of endothelial cell migration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AE47B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5.63E-04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C2CC8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1.35E-02</w:t>
            </w:r>
          </w:p>
        </w:tc>
      </w:tr>
      <w:tr w:rsidR="008B6C56" w:rsidRPr="000D4834" w14:paraId="407392D9" w14:textId="77777777" w:rsidTr="008B6C56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FA25C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GO:0045668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47638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negative regulation of osteoblast differentiation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8112B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5.63E-04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77BC2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1.35E-02</w:t>
            </w:r>
          </w:p>
        </w:tc>
      </w:tr>
      <w:tr w:rsidR="008B6C56" w:rsidRPr="000D4834" w14:paraId="1B5CB291" w14:textId="77777777" w:rsidTr="008B6C56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572B7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GO:0031399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E8ED4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regulation of protein modification process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A2545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5.77E-04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4A220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1.37E-02</w:t>
            </w:r>
          </w:p>
        </w:tc>
      </w:tr>
      <w:tr w:rsidR="008B6C56" w:rsidRPr="000D4834" w14:paraId="608A6FE2" w14:textId="77777777" w:rsidTr="008B6C56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B31C7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GO:0045669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1759C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positive regulation of osteoblast differentiation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9C519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6.51E-04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B51B6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1.50E-02</w:t>
            </w:r>
          </w:p>
        </w:tc>
      </w:tr>
      <w:tr w:rsidR="008B6C56" w:rsidRPr="000D4834" w14:paraId="45ACF81F" w14:textId="77777777" w:rsidTr="008B6C56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316DB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GO:1990138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09CA9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neuron projection extension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6D5B7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6.78E-04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18A8C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1.54E-02</w:t>
            </w:r>
          </w:p>
        </w:tc>
      </w:tr>
      <w:tr w:rsidR="008B6C56" w:rsidRPr="000D4834" w14:paraId="63EBA3D0" w14:textId="77777777" w:rsidTr="008B6C56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7A03F" w14:textId="77777777" w:rsidR="008B6C56" w:rsidRPr="001315A7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GO:0010633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B4256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negative regulation of epithelial cell migration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CD8F3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6.78E-04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BB7EC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1.54E-02</w:t>
            </w:r>
          </w:p>
        </w:tc>
      </w:tr>
      <w:tr w:rsidR="008B6C56" w:rsidRPr="000D4834" w14:paraId="71ECBEAC" w14:textId="77777777" w:rsidTr="008B6C56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83C8D" w14:textId="77777777" w:rsidR="008B6C56" w:rsidRPr="001315A7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315A7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GO:0008201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7CCD6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heparin binding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9D886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6.94E-04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48204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1.56E-02</w:t>
            </w:r>
          </w:p>
        </w:tc>
      </w:tr>
      <w:tr w:rsidR="008B6C56" w:rsidRPr="000D4834" w14:paraId="1BFABA24" w14:textId="77777777" w:rsidTr="008B6C56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BC9EB" w14:textId="77777777" w:rsidR="008B6C56" w:rsidRPr="001315A7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GO:1901343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DF28C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negative regulation of vasculature development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EA4D9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7.80E-04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6F752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1.73E-02</w:t>
            </w:r>
          </w:p>
        </w:tc>
      </w:tr>
      <w:tr w:rsidR="008B6C56" w:rsidRPr="000D4834" w14:paraId="548EB845" w14:textId="77777777" w:rsidTr="008B6C56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3B723" w14:textId="77777777" w:rsidR="008B6C56" w:rsidRPr="001315A7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GO:0060324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5C587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face development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7CA26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7.88E-04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2E242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1.73E-02</w:t>
            </w:r>
          </w:p>
        </w:tc>
      </w:tr>
      <w:tr w:rsidR="008B6C56" w:rsidRPr="000D4834" w14:paraId="406BAE2E" w14:textId="77777777" w:rsidTr="008B6C56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0150C" w14:textId="77777777" w:rsidR="008B6C56" w:rsidRPr="001315A7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GO:0045687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42900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positive regulation of glial cell differentiation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5D552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7.88E-04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57FFC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1.73E-02</w:t>
            </w:r>
          </w:p>
        </w:tc>
      </w:tr>
      <w:tr w:rsidR="008B6C56" w:rsidRPr="000D4834" w14:paraId="2C2B162D" w14:textId="77777777" w:rsidTr="008B6C56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5E70F" w14:textId="77777777" w:rsidR="008B6C56" w:rsidRPr="001315A7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GO:0060740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E2E2C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prostate gland epithelium morphogenesis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E3469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7.88E-04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D8599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1.73E-02</w:t>
            </w:r>
          </w:p>
        </w:tc>
      </w:tr>
      <w:tr w:rsidR="008B6C56" w:rsidRPr="000D4834" w14:paraId="709D09CB" w14:textId="77777777" w:rsidTr="008B6C56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E7CCA" w14:textId="77777777" w:rsidR="008B6C56" w:rsidRPr="001315A7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GO:0006090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60CF4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pyruvate metabolic process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BAFA1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8.47E-04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D75CD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1.84E-02</w:t>
            </w:r>
          </w:p>
        </w:tc>
      </w:tr>
      <w:tr w:rsidR="008B6C56" w:rsidRPr="000D4834" w14:paraId="01EC74E6" w14:textId="77777777" w:rsidTr="008B6C56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DA628" w14:textId="77777777" w:rsidR="008B6C56" w:rsidRPr="001315A7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GO:0030010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C3EA5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establishment of cell polarity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C3248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8.83E-04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1D52F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1.89E-02</w:t>
            </w:r>
          </w:p>
        </w:tc>
      </w:tr>
      <w:tr w:rsidR="008B6C56" w:rsidRPr="000D4834" w14:paraId="35A51039" w14:textId="77777777" w:rsidTr="008B6C56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D42BD" w14:textId="77777777" w:rsidR="008B6C56" w:rsidRPr="001315A7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GO:0000983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64CCB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transcription factor activity, RNA polymerase II core promoter sequence-specific DNA binding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CC316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8.97E-04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51DCD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1.91E-02</w:t>
            </w:r>
          </w:p>
        </w:tc>
      </w:tr>
      <w:tr w:rsidR="008B6C56" w:rsidRPr="000D4834" w14:paraId="4C864FEA" w14:textId="77777777" w:rsidTr="008B6C56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C30E1" w14:textId="77777777" w:rsidR="008B6C56" w:rsidRPr="001315A7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GO:0001889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BD6DF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liver development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EE627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9.70E-04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04867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2.04E-02</w:t>
            </w:r>
          </w:p>
        </w:tc>
      </w:tr>
      <w:tr w:rsidR="008B6C56" w:rsidRPr="000D4834" w14:paraId="5418F9BD" w14:textId="77777777" w:rsidTr="008B6C56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49C33" w14:textId="77777777" w:rsidR="008B6C56" w:rsidRPr="001315A7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315A7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GO:0051101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92259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regulation of DNA binding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797A9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9.81E-04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1F461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2.05E-02</w:t>
            </w:r>
          </w:p>
        </w:tc>
      </w:tr>
      <w:tr w:rsidR="008B6C56" w:rsidRPr="000D4834" w14:paraId="2637AD2E" w14:textId="77777777" w:rsidTr="008B6C56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1B2F5" w14:textId="77777777" w:rsidR="008B6C56" w:rsidRPr="001315A7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315A7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GO:0010975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B3F0A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regulation of neuron projection development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E3AE7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1.05E-03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66259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2.17E-02</w:t>
            </w:r>
          </w:p>
        </w:tc>
      </w:tr>
      <w:tr w:rsidR="008B6C56" w:rsidRPr="000D4834" w14:paraId="061FCB64" w14:textId="77777777" w:rsidTr="008B6C56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B74B3" w14:textId="77777777" w:rsidR="008B6C56" w:rsidRPr="001315A7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315A7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GO:0071542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8CE0F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dopaminergic neuron differentiation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5DB23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1.07E-03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47E57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2.20E-02</w:t>
            </w:r>
          </w:p>
        </w:tc>
      </w:tr>
      <w:tr w:rsidR="008B6C56" w:rsidRPr="000D4834" w14:paraId="038BF02A" w14:textId="77777777" w:rsidTr="008B6C56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A7181" w14:textId="77777777" w:rsidR="008B6C56" w:rsidRPr="001315A7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GO:0044451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121DA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nucleoplasm part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C86AF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1.17E-03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79CED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2.37E-02</w:t>
            </w:r>
          </w:p>
        </w:tc>
      </w:tr>
      <w:tr w:rsidR="008B6C56" w:rsidRPr="000D4834" w14:paraId="65038060" w14:textId="77777777" w:rsidTr="008B6C56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93A59" w14:textId="77777777" w:rsidR="008B6C56" w:rsidRPr="001315A7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GO:0016049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03FEC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cell growth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12789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1.17E-03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694B4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2.37E-02</w:t>
            </w:r>
          </w:p>
        </w:tc>
      </w:tr>
      <w:tr w:rsidR="008B6C56" w:rsidRPr="000D4834" w14:paraId="0802942A" w14:textId="77777777" w:rsidTr="008B6C56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0CB8D" w14:textId="77777777" w:rsidR="008B6C56" w:rsidRPr="001315A7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GO:0019216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DB08B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regulation of lipid metabolic process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AB9E9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1.21E-03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AEB53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2.44E-02</w:t>
            </w:r>
          </w:p>
        </w:tc>
      </w:tr>
      <w:tr w:rsidR="008B6C56" w:rsidRPr="000D4834" w14:paraId="77844829" w14:textId="77777777" w:rsidTr="008B6C56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ACDE5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GO:2001234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9C4B3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negative regulation of apoptotic signaling pathway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BE032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1.41E-03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4977B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2.78E-02</w:t>
            </w:r>
          </w:p>
        </w:tc>
      </w:tr>
      <w:tr w:rsidR="008B6C56" w:rsidRPr="000D4834" w14:paraId="06831D42" w14:textId="77777777" w:rsidTr="008B6C56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13E1D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GO:0050919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8A3B1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negative chemotaxis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CB03E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1.42E-03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20694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2.78E-02</w:t>
            </w:r>
          </w:p>
        </w:tc>
      </w:tr>
      <w:tr w:rsidR="008B6C56" w:rsidRPr="000D4834" w14:paraId="20B978E9" w14:textId="77777777" w:rsidTr="008B6C56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61702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GO:0035282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DA41B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segmentation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D8DBB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1.50E-03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30451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2.87E-02</w:t>
            </w:r>
          </w:p>
        </w:tc>
      </w:tr>
      <w:tr w:rsidR="008B6C56" w:rsidRPr="000D4834" w14:paraId="712E6969" w14:textId="77777777" w:rsidTr="008B6C56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04230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GO:0045862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7E01D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positive regulation of proteolysis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D869D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1.50E-03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1F2DA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2.87E-02</w:t>
            </w:r>
          </w:p>
        </w:tc>
      </w:tr>
      <w:tr w:rsidR="008B6C56" w:rsidRPr="000D4834" w14:paraId="4D58128E" w14:textId="77777777" w:rsidTr="008B6C56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EE7A5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GO:0002718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95A37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regulation of cytokine production involved in immune response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6CF70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1.50E-03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0E542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2.87E-02</w:t>
            </w:r>
          </w:p>
        </w:tc>
      </w:tr>
      <w:tr w:rsidR="008B6C56" w:rsidRPr="000D4834" w14:paraId="54BE32DD" w14:textId="77777777" w:rsidTr="008B6C56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CBBE9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GO:0007369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1A9D2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gastrulation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C9E67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1.54E-03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5A956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2.92E-02</w:t>
            </w:r>
          </w:p>
        </w:tc>
      </w:tr>
      <w:tr w:rsidR="008B6C56" w:rsidRPr="000D4834" w14:paraId="4B297990" w14:textId="77777777" w:rsidTr="008B6C56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B23456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GO:0048640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8E77E0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negative regulation of developmental growth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997B6D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1.55E-03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21077F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2.92E-02</w:t>
            </w:r>
          </w:p>
        </w:tc>
      </w:tr>
      <w:tr w:rsidR="008B6C56" w:rsidRPr="000D4834" w14:paraId="6DC558BB" w14:textId="77777777" w:rsidTr="008B6C56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296EC5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GO:0001655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8B2CCA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urogenital system development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424E8C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1.55E-03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CC32CB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2.92E-02</w:t>
            </w:r>
          </w:p>
        </w:tc>
      </w:tr>
      <w:tr w:rsidR="008B6C56" w:rsidRPr="000D4834" w14:paraId="2A81049D" w14:textId="77777777" w:rsidTr="008B6C56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E9E69C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GO:0000790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40BF13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nuclear chromatin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EEEB8E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1.60E-03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CF9482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2.98E-02</w:t>
            </w:r>
          </w:p>
        </w:tc>
      </w:tr>
      <w:tr w:rsidR="008B6C56" w:rsidRPr="000D4834" w14:paraId="2ACC2C3B" w14:textId="77777777" w:rsidTr="008B6C56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9AB628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GO:0003712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4ADC11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transcription cofactor activity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E97993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1.67E-03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E9F0EA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3.09E-02</w:t>
            </w:r>
          </w:p>
        </w:tc>
      </w:tr>
      <w:tr w:rsidR="008B6C56" w:rsidRPr="000D4834" w14:paraId="38607958" w14:textId="77777777" w:rsidTr="008B6C56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C9AA92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GO:0004714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A1ACC2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transmembrane receptor protein tyrosine kinase activity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6D62EB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1.69E-03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78C668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3.11E-02</w:t>
            </w:r>
          </w:p>
        </w:tc>
      </w:tr>
      <w:tr w:rsidR="008B6C56" w:rsidRPr="000D4834" w14:paraId="78321895" w14:textId="77777777" w:rsidTr="008B6C56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1BFE95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GO:2000116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027D43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regulation of cysteine-type endopeptidase activity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8C32BB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1.69E-03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82FD08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3.11E-02</w:t>
            </w:r>
          </w:p>
        </w:tc>
      </w:tr>
      <w:tr w:rsidR="008B6C56" w:rsidRPr="000D4834" w14:paraId="5FF85244" w14:textId="77777777" w:rsidTr="008B6C56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E615EC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GO:0043281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E3DA12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regulation of cysteine-type endopeptidase activity involved in apoptotic process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31CE7D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1.72E-03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CB6541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3.16E-02</w:t>
            </w:r>
          </w:p>
        </w:tc>
      </w:tr>
      <w:tr w:rsidR="008B6C56" w:rsidRPr="000D4834" w14:paraId="4A987524" w14:textId="77777777" w:rsidTr="008B6C56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78EADF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GO:0007165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D743A1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signal transduction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4A506F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1.91E-03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FC56BD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3.48E-02</w:t>
            </w:r>
          </w:p>
        </w:tc>
      </w:tr>
      <w:tr w:rsidR="008B6C56" w:rsidRPr="000D4834" w14:paraId="6D068196" w14:textId="77777777" w:rsidTr="008B6C56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D2AFE2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GO:1903322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B247B9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positive regulation of protein modification by small protein conjugation or removal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7636C8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1.91E-03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2087CD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3.48E-02</w:t>
            </w:r>
          </w:p>
        </w:tc>
      </w:tr>
      <w:tr w:rsidR="008B6C56" w:rsidRPr="000D4834" w14:paraId="4095A4AF" w14:textId="77777777" w:rsidTr="008B6C56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A64796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lastRenderedPageBreak/>
              <w:t>GO:0042326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151524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negative regulation of phosphorylation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D8E324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1.98E-03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8EA67C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3.59E-02</w:t>
            </w:r>
          </w:p>
        </w:tc>
      </w:tr>
      <w:tr w:rsidR="008B6C56" w:rsidRPr="000D4834" w14:paraId="4AF61C60" w14:textId="77777777" w:rsidTr="008B6C56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DBABE9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GO:0045765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5ED76B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regulation of angiogenesis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7B128A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1.99E-03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831CD7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3.60E-02</w:t>
            </w:r>
          </w:p>
        </w:tc>
      </w:tr>
      <w:tr w:rsidR="008B6C56" w:rsidRPr="000D4834" w14:paraId="7257EFF5" w14:textId="77777777" w:rsidTr="008B6C56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AB7886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GO:0022602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3B8ADD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ovulation cycle process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4B267D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2.15E-03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1059F6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3.82E-02</w:t>
            </w:r>
          </w:p>
        </w:tc>
      </w:tr>
      <w:tr w:rsidR="008B6C56" w:rsidRPr="000D4834" w14:paraId="078FF68D" w14:textId="77777777" w:rsidTr="008B6C56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9D6FAF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GO:0003179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D252C8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heart valve morphogenesis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BEA411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2.16E-03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A8D8C0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3.82E-02</w:t>
            </w:r>
          </w:p>
        </w:tc>
      </w:tr>
      <w:tr w:rsidR="008B6C56" w:rsidRPr="000D4834" w14:paraId="568D6E0E" w14:textId="77777777" w:rsidTr="008B6C56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F22690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GO:0014015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BE23A7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positive regulation of gliogenesis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6A8021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2.16E-03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C25040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3.82E-02</w:t>
            </w:r>
          </w:p>
        </w:tc>
      </w:tr>
      <w:tr w:rsidR="008B6C56" w:rsidRPr="000D4834" w14:paraId="2854F910" w14:textId="77777777" w:rsidTr="008B6C56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C401E1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GO:0060393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88D2B5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regulation of pathway-restricted SMAD protein phosphorylation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08258C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2.24E-03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9543BF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3.95E-02</w:t>
            </w:r>
          </w:p>
        </w:tc>
      </w:tr>
      <w:tr w:rsidR="008B6C56" w:rsidRPr="000D4834" w14:paraId="5FEBC2B5" w14:textId="77777777" w:rsidTr="008B6C56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E3AC42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GO:0050798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544AD3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activated T cell proliferation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C75B3E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2.32E-03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042427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3.95E-02</w:t>
            </w:r>
          </w:p>
        </w:tc>
      </w:tr>
      <w:tr w:rsidR="008B6C56" w:rsidRPr="000D4834" w14:paraId="641AA6DD" w14:textId="77777777" w:rsidTr="008B6C56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999216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GO:1902285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864B42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semaphorin-plexin signaling pathway involved in neuron projection guidance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01E0CB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2.32E-03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199FF8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3.95E-02</w:t>
            </w:r>
          </w:p>
        </w:tc>
      </w:tr>
      <w:tr w:rsidR="008B6C56" w:rsidRPr="000D4834" w14:paraId="7D011211" w14:textId="77777777" w:rsidTr="008B6C56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8047D8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315A7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GO:0021855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512852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hypothalamus cell migration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84BF8F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2.32E-03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B5AED6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3.95E-02</w:t>
            </w:r>
          </w:p>
        </w:tc>
      </w:tr>
      <w:tr w:rsidR="008B6C56" w:rsidRPr="000D4834" w14:paraId="0CF3AE85" w14:textId="77777777" w:rsidTr="008B6C56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1F1D93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GO:0046880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BE4C92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regulation of follicle-stimulating hormone secretion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8C5169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2.32E-03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1BF0DA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3.95E-02</w:t>
            </w:r>
          </w:p>
        </w:tc>
      </w:tr>
      <w:tr w:rsidR="008B6C56" w:rsidRPr="000D4834" w14:paraId="6AD74168" w14:textId="77777777" w:rsidTr="008B6C56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7AD730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GO:1901166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9E5974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neural crest cell migration involved in autonomic nervous system development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DA8B48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2.32E-03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1E48AE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3.95E-02</w:t>
            </w:r>
          </w:p>
        </w:tc>
      </w:tr>
      <w:tr w:rsidR="008B6C56" w:rsidRPr="000D4834" w14:paraId="4C339E0A" w14:textId="77777777" w:rsidTr="008B6C56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F518E8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GO:0045661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C96C4C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regulation of myoblast differentiation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4C8EA6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2.32E-03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097E01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3.95E-02</w:t>
            </w:r>
          </w:p>
        </w:tc>
      </w:tr>
      <w:tr w:rsidR="008B6C56" w:rsidRPr="000D4834" w14:paraId="325AF72F" w14:textId="77777777" w:rsidTr="008B6C56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42CFE1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GO:0061314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2DDA4E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Notch signaling involved in heart development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1CCE02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2.32E-03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17FD3E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3.95E-02</w:t>
            </w:r>
          </w:p>
        </w:tc>
      </w:tr>
      <w:tr w:rsidR="008B6C56" w:rsidRPr="000D4834" w14:paraId="557043CB" w14:textId="77777777" w:rsidTr="008B6C56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9A0BC" w14:textId="77777777" w:rsidR="008B6C56" w:rsidRPr="001315A7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GO:0015015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84441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heparan sulfate proteoglycan biosynthetic process, enzymatic modification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F6A67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2.32E-03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19D67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3.95E-02</w:t>
            </w:r>
          </w:p>
        </w:tc>
      </w:tr>
      <w:tr w:rsidR="008B6C56" w:rsidRPr="000D4834" w14:paraId="0884232B" w14:textId="77777777" w:rsidTr="008B6C56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5B89C" w14:textId="77777777" w:rsidR="008B6C56" w:rsidRPr="001315A7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GO:0006189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807CB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'de novo' IMP biosynthetic process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FEFC2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2.32E-03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DA65E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3.95E-02</w:t>
            </w:r>
          </w:p>
        </w:tc>
      </w:tr>
      <w:tr w:rsidR="008B6C56" w:rsidRPr="000D4834" w14:paraId="7D4393B8" w14:textId="77777777" w:rsidTr="008B6C56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5D2E1" w14:textId="77777777" w:rsidR="008B6C56" w:rsidRPr="001315A7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GO:2000726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7ECAA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negative regulation of cardiac muscle cell differentiation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EF0F4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2.32E-03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E8725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3.95E-02</w:t>
            </w:r>
          </w:p>
        </w:tc>
      </w:tr>
      <w:tr w:rsidR="008B6C56" w:rsidRPr="000D4834" w14:paraId="3C6DB6B0" w14:textId="77777777" w:rsidTr="008B6C56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6EEA9" w14:textId="77777777" w:rsidR="008B6C56" w:rsidRPr="001315A7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GO:0048714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E83C3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positive regulation of oligodendrocyte differentiation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1BCC8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2.32E-03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448E8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3.95E-02</w:t>
            </w:r>
          </w:p>
        </w:tc>
      </w:tr>
      <w:tr w:rsidR="008B6C56" w:rsidRPr="000D4834" w14:paraId="324363FB" w14:textId="77777777" w:rsidTr="008B6C56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63F93" w14:textId="77777777" w:rsidR="008B6C56" w:rsidRPr="001315A7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GO:0002043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1C8BE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blood vessel endothelial cell proliferation involved in sprouting angiogenesis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EC86F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2.32E-03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C3900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3.95E-02</w:t>
            </w:r>
          </w:p>
        </w:tc>
      </w:tr>
      <w:tr w:rsidR="008B6C56" w:rsidRPr="000D4834" w14:paraId="6B719790" w14:textId="77777777" w:rsidTr="008B6C56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F69C0" w14:textId="77777777" w:rsidR="008B6C56" w:rsidRPr="001315A7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GO:0033151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8D53A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V(D)J recombination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8C9D2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2.35E-03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33628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3.95E-02</w:t>
            </w:r>
          </w:p>
        </w:tc>
      </w:tr>
      <w:tr w:rsidR="008B6C56" w:rsidRPr="000D4834" w14:paraId="03B35F37" w14:textId="77777777" w:rsidTr="008B6C56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0530A" w14:textId="77777777" w:rsidR="008B6C56" w:rsidRPr="001315A7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GO:0021675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E9DD7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nerve development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CA4102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2.35E-03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CC5F6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3.95E-02</w:t>
            </w:r>
          </w:p>
        </w:tc>
      </w:tr>
      <w:tr w:rsidR="008B6C56" w:rsidRPr="000D4834" w14:paraId="4F04F67F" w14:textId="77777777" w:rsidTr="008B6C56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8633A" w14:textId="77777777" w:rsidR="008B6C56" w:rsidRPr="001315A7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GO:0042100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35BEC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B cell proliferation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A3AE2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2.35E-03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1DB40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3.95E-02</w:t>
            </w:r>
          </w:p>
        </w:tc>
      </w:tr>
      <w:tr w:rsidR="008B6C56" w:rsidRPr="000D4834" w14:paraId="648E7A45" w14:textId="77777777" w:rsidTr="008B6C56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15496" w14:textId="77777777" w:rsidR="008B6C56" w:rsidRPr="001315A7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GO:0045577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6A7ED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regulation of B cell differentiation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51A18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2.35E-03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6F33F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3.95E-02</w:t>
            </w:r>
          </w:p>
        </w:tc>
      </w:tr>
      <w:tr w:rsidR="008B6C56" w:rsidRPr="000D4834" w14:paraId="69C1A8A2" w14:textId="77777777" w:rsidTr="008B6C56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5A6B9" w14:textId="77777777" w:rsidR="008B6C56" w:rsidRPr="001315A7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GO:0001934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9D223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positive regulation of protein phosphorylation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F54C4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2.39E-03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3CB0D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4.00E-02</w:t>
            </w:r>
          </w:p>
        </w:tc>
      </w:tr>
      <w:tr w:rsidR="008B6C56" w:rsidRPr="000D4834" w14:paraId="15862863" w14:textId="77777777" w:rsidTr="008B6C56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F32E1" w14:textId="77777777" w:rsidR="008B6C56" w:rsidRPr="001315A7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GO:0043409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FCE62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negative regulation of MAPK cascade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D6DFA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2.41E-03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0EAA3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4.01E-02</w:t>
            </w:r>
          </w:p>
        </w:tc>
      </w:tr>
      <w:tr w:rsidR="008B6C56" w:rsidRPr="000D4834" w14:paraId="4FADEBD5" w14:textId="77777777" w:rsidTr="008B6C56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82825" w14:textId="77777777" w:rsidR="008B6C56" w:rsidRPr="001315A7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GO:0030099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8E689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myeloid cell differentiation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10077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2.41E-03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BC83E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4.01E-02</w:t>
            </w:r>
          </w:p>
        </w:tc>
      </w:tr>
      <w:tr w:rsidR="008B6C56" w:rsidRPr="000D4834" w14:paraId="0F5237D0" w14:textId="77777777" w:rsidTr="008B6C56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D2723" w14:textId="77777777" w:rsidR="008B6C56" w:rsidRPr="001315A7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315A7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GO:0000796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364F8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condensin complex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57694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2.42E-03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2E899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4.02E-02</w:t>
            </w:r>
          </w:p>
        </w:tc>
      </w:tr>
      <w:tr w:rsidR="008B6C56" w:rsidRPr="000D4834" w14:paraId="33A0194D" w14:textId="77777777" w:rsidTr="008B6C56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3CE59" w14:textId="77777777" w:rsidR="008B6C56" w:rsidRPr="001315A7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GO:0034770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0177B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histone H4-K20 methylation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199C8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2.50E-03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56E29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4.02E-02</w:t>
            </w:r>
          </w:p>
        </w:tc>
      </w:tr>
      <w:tr w:rsidR="008B6C56" w:rsidRPr="000D4834" w14:paraId="36E32165" w14:textId="77777777" w:rsidTr="008B6C56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762DC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GO:0021517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85B20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ventral spinal cord development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CC639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2.50E-03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D4C40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4.02E-02</w:t>
            </w:r>
          </w:p>
        </w:tc>
      </w:tr>
      <w:tr w:rsidR="008B6C56" w:rsidRPr="000D4834" w14:paraId="4C0EE1F2" w14:textId="77777777" w:rsidTr="008B6C56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4F9FB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GO:0007221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6E74E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positive regulation of transcription of Notch receptor target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45C00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2.50E-03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A3C7A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4.02E-02</w:t>
            </w:r>
          </w:p>
        </w:tc>
      </w:tr>
      <w:tr w:rsidR="008B6C56" w:rsidRPr="000D4834" w14:paraId="4A62C6FE" w14:textId="77777777" w:rsidTr="008B6C56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EE1A5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GO:0034091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363E3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regulation of maintenance of sister chromatid cohesion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BD981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2.50E-03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3DBC4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4.02E-02</w:t>
            </w:r>
          </w:p>
        </w:tc>
      </w:tr>
      <w:tr w:rsidR="008B6C56" w:rsidRPr="000D4834" w14:paraId="12999280" w14:textId="77777777" w:rsidTr="008B6C56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8E17A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GO:0003184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EF20B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pulmonary valve morphogenesis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858FA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2.50E-03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A4583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4.02E-02</w:t>
            </w:r>
          </w:p>
        </w:tc>
      </w:tr>
      <w:tr w:rsidR="008B6C56" w:rsidRPr="000D4834" w14:paraId="21C2EA44" w14:textId="77777777" w:rsidTr="008B6C56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5FF29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GO:0021800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A8663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cerebral cortex tangential migration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24A2D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2.50E-03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45B64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4.02E-02</w:t>
            </w:r>
          </w:p>
        </w:tc>
      </w:tr>
      <w:tr w:rsidR="008B6C56" w:rsidRPr="000D4834" w14:paraId="28797774" w14:textId="77777777" w:rsidTr="008B6C56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1EB80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GO:0048617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45B33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embryonic foregut morphogenesis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B9B3B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2.50E-03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EE8E6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4.02E-02</w:t>
            </w:r>
          </w:p>
        </w:tc>
      </w:tr>
      <w:tr w:rsidR="008B6C56" w:rsidRPr="000D4834" w14:paraId="6D46BF0A" w14:textId="77777777" w:rsidTr="008B6C56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863F2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GO:0034182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F2DB5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regulation of maintenance of mitotic sister chromatid cohesion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936B7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2.50E-03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51300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4.02E-02</w:t>
            </w:r>
          </w:p>
        </w:tc>
      </w:tr>
      <w:tr w:rsidR="008B6C56" w:rsidRPr="000D4834" w14:paraId="639EBAC6" w14:textId="77777777" w:rsidTr="008B6C56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BCCE1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GO:0003149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FC375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membranous septum morphogenesis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A32AC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2.50E-03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6E227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4.02E-02</w:t>
            </w:r>
          </w:p>
        </w:tc>
      </w:tr>
      <w:tr w:rsidR="008B6C56" w:rsidRPr="000D4834" w14:paraId="54B1EE1E" w14:textId="77777777" w:rsidTr="008B6C56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01824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GO:0032276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B1197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regulation of gonadotropin secretion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EB901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2.50E-03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C2B9D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4.02E-02</w:t>
            </w:r>
          </w:p>
        </w:tc>
      </w:tr>
      <w:tr w:rsidR="008B6C56" w:rsidRPr="000D4834" w14:paraId="41A5466D" w14:textId="77777777" w:rsidTr="008B6C56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8C4B2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GO:0042325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ECBA9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regulation of phosphorylation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7FAEB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2.53E-03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1F233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4.06E-02</w:t>
            </w:r>
          </w:p>
        </w:tc>
      </w:tr>
      <w:tr w:rsidR="008B6C56" w:rsidRPr="000D4834" w14:paraId="4D12378F" w14:textId="77777777" w:rsidTr="008B6C56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B8A67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GO:0001933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98436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negative regulation of protein phosphorylation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1C995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2.63E-03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F3B4A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4.21E-02</w:t>
            </w:r>
          </w:p>
        </w:tc>
      </w:tr>
      <w:tr w:rsidR="008B6C56" w:rsidRPr="000D4834" w14:paraId="284C596C" w14:textId="77777777" w:rsidTr="008B6C56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A5332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GO:0005021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694BC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vascular endothelial growth factor-activated receptor activity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4B587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2.70E-03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4F5F4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4.30E-02</w:t>
            </w:r>
          </w:p>
        </w:tc>
      </w:tr>
      <w:tr w:rsidR="008B6C56" w:rsidRPr="000D4834" w14:paraId="6B5ECD6C" w14:textId="77777777" w:rsidTr="008B6C56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F5E87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GO:0048511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A0FCD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rhythmic process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CEC24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2.70E-03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BCB30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4.30E-02</w:t>
            </w:r>
          </w:p>
        </w:tc>
      </w:tr>
      <w:tr w:rsidR="008B6C56" w:rsidRPr="000D4834" w14:paraId="44B256CE" w14:textId="77777777" w:rsidTr="008B6C56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B9209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GO:0042327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E2908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positive regulation of phosphorylation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8CF82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2.71E-03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D592A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4.30E-02</w:t>
            </w:r>
          </w:p>
        </w:tc>
      </w:tr>
      <w:tr w:rsidR="008B6C56" w:rsidRPr="000D4834" w14:paraId="2A1A4138" w14:textId="77777777" w:rsidTr="008B6C56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8FFAC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GO:1905114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50D00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cell surface receptor signaling pathway involved in cell-cell signaling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09696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2.73E-03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DCD4F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4.32E-02</w:t>
            </w:r>
          </w:p>
        </w:tc>
      </w:tr>
      <w:tr w:rsidR="008B6C56" w:rsidRPr="000D4834" w14:paraId="38BD2F91" w14:textId="77777777" w:rsidTr="008B6C56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4BC03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GO:0001932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DA18D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regulation of protein phosphorylation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B4542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2.84E-03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CE72B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4.47E-02</w:t>
            </w:r>
          </w:p>
        </w:tc>
      </w:tr>
      <w:tr w:rsidR="008B6C56" w:rsidRPr="000D4834" w14:paraId="4DF9FCDB" w14:textId="77777777" w:rsidTr="008B6C56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6AA70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GO:0055006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55F94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cardiac cell development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0A941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2.92E-03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9D916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4.56E-02</w:t>
            </w:r>
          </w:p>
        </w:tc>
      </w:tr>
      <w:tr w:rsidR="008B6C56" w:rsidRPr="000D4834" w14:paraId="4F2E2DAB" w14:textId="77777777" w:rsidTr="008B6C56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639F3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GO:0010719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9D155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negative regulation of epithelial to mesenchymal transition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06A3D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2.92E-03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8A77C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4.56E-02</w:t>
            </w:r>
          </w:p>
        </w:tc>
      </w:tr>
      <w:tr w:rsidR="008B6C56" w:rsidRPr="000D4834" w14:paraId="6ACBB675" w14:textId="77777777" w:rsidTr="008B6C56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AC8FF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GO:0008585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DAA3E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female gonad development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8CA90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2.92E-03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FDF71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4.56E-02</w:t>
            </w:r>
          </w:p>
        </w:tc>
      </w:tr>
      <w:tr w:rsidR="008B6C56" w:rsidRPr="000D4834" w14:paraId="7C7C67D6" w14:textId="77777777" w:rsidTr="008B6C56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3A07D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GO:0035265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0AA2A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organ growth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CBD10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2.92E-03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DE44E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4.56E-02</w:t>
            </w:r>
          </w:p>
        </w:tc>
      </w:tr>
      <w:tr w:rsidR="008B6C56" w:rsidRPr="000D4834" w14:paraId="601237CC" w14:textId="77777777" w:rsidTr="008B6C56">
        <w:trPr>
          <w:trHeight w:val="20"/>
        </w:trPr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BA88556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GO:0001756</w:t>
            </w:r>
          </w:p>
        </w:tc>
        <w:tc>
          <w:tcPr>
            <w:tcW w:w="32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B10132E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somitogenesis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2BC8481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3.21E-03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5343CEE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4.94E-02</w:t>
            </w:r>
          </w:p>
        </w:tc>
      </w:tr>
    </w:tbl>
    <w:p w14:paraId="1DD59253" w14:textId="77777777" w:rsidR="003E7AFB" w:rsidRPr="000D4834" w:rsidRDefault="003E7AFB" w:rsidP="003E7AFB">
      <w:pPr>
        <w:widowControl/>
        <w:wordWrap/>
        <w:autoSpaceDE/>
        <w:autoSpaceDN/>
        <w:rPr>
          <w:rFonts w:ascii="Times New Roman" w:eastAsia="맑은 고딕" w:hAnsi="Times New Roman" w:cs="Times New Roman"/>
          <w:b/>
          <w:kern w:val="0"/>
          <w:sz w:val="24"/>
          <w:szCs w:val="24"/>
        </w:rPr>
      </w:pPr>
    </w:p>
    <w:p w14:paraId="255B3CC4" w14:textId="77777777" w:rsidR="003E7AFB" w:rsidRPr="000D4834" w:rsidRDefault="003E7AFB" w:rsidP="003E7AFB">
      <w:pPr>
        <w:widowControl/>
        <w:wordWrap/>
        <w:autoSpaceDE/>
        <w:autoSpaceDN/>
        <w:rPr>
          <w:rFonts w:ascii="Times New Roman" w:eastAsia="맑은 고딕" w:hAnsi="Times New Roman" w:cs="Times New Roman"/>
          <w:b/>
          <w:kern w:val="0"/>
          <w:sz w:val="24"/>
          <w:szCs w:val="24"/>
        </w:rPr>
      </w:pPr>
    </w:p>
    <w:p w14:paraId="3836F109" w14:textId="77777777" w:rsidR="003E7AFB" w:rsidRPr="000D4834" w:rsidRDefault="003E7AFB" w:rsidP="003E7AFB">
      <w:pPr>
        <w:widowControl/>
        <w:wordWrap/>
        <w:autoSpaceDE/>
        <w:autoSpaceDN/>
        <w:rPr>
          <w:rFonts w:ascii="Times New Roman" w:eastAsia="맑은 고딕" w:hAnsi="Times New Roman" w:cs="Times New Roman"/>
          <w:b/>
          <w:kern w:val="0"/>
          <w:sz w:val="24"/>
          <w:szCs w:val="24"/>
        </w:rPr>
      </w:pPr>
      <w:r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br w:type="page"/>
      </w:r>
    </w:p>
    <w:p w14:paraId="2EC9CB33" w14:textId="584FDF13" w:rsidR="003E7AFB" w:rsidRPr="000D4834" w:rsidRDefault="003E7AFB" w:rsidP="003E7AFB">
      <w:pPr>
        <w:widowControl/>
        <w:wordWrap/>
        <w:autoSpaceDE/>
        <w:autoSpaceDN/>
        <w:rPr>
          <w:rFonts w:ascii="Times New Roman" w:eastAsia="맑은 고딕" w:hAnsi="Times New Roman" w:cs="Times New Roman"/>
          <w:b/>
          <w:kern w:val="0"/>
          <w:sz w:val="24"/>
          <w:szCs w:val="24"/>
        </w:rPr>
      </w:pPr>
      <w:r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lastRenderedPageBreak/>
        <w:t xml:space="preserve">Table </w:t>
      </w:r>
      <w:r w:rsidR="00BC7EE2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S</w:t>
      </w:r>
      <w:r w:rsidR="000D2465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26</w:t>
      </w:r>
      <w:r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. Strigiformes specifically enriched KEGG pathway</w:t>
      </w:r>
      <w:r w:rsidR="00123735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s</w:t>
      </w:r>
      <w:r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t xml:space="preserve"> of </w:t>
      </w:r>
      <w:r w:rsidRPr="000D4834">
        <w:rPr>
          <w:rFonts w:ascii="Times New Roman" w:eastAsia="맑은 고딕" w:hAnsi="Times New Roman" w:cs="Times New Roman" w:hint="eastAsia"/>
          <w:b/>
          <w:kern w:val="0"/>
          <w:sz w:val="24"/>
          <w:szCs w:val="24"/>
        </w:rPr>
        <w:t xml:space="preserve">genes </w:t>
      </w:r>
      <w:r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in the highly conserved genomic regions (HCRs)</w:t>
      </w:r>
      <w:r w:rsidR="001703E5">
        <w:rPr>
          <w:rFonts w:ascii="Times New Roman" w:eastAsia="맑은 고딕" w:hAnsi="Times New Roman" w:cs="Times New Roman"/>
          <w:b/>
          <w:kern w:val="0"/>
          <w:sz w:val="24"/>
          <w:szCs w:val="24"/>
        </w:rPr>
        <w:t xml:space="preserve">. </w:t>
      </w:r>
      <w:r w:rsidR="001703E5" w:rsidRPr="001D3F73">
        <w:rPr>
          <w:rFonts w:ascii="Times New Roman" w:eastAsia="맑은 고딕" w:hAnsi="Times New Roman" w:cs="Times New Roman"/>
          <w:i/>
          <w:kern w:val="0"/>
          <w:sz w:val="24"/>
          <w:szCs w:val="24"/>
        </w:rPr>
        <w:t>P</w:t>
      </w:r>
      <w:r w:rsidR="001703E5">
        <w:rPr>
          <w:rFonts w:ascii="Times New Roman" w:eastAsia="맑은 고딕" w:hAnsi="Times New Roman" w:cs="Times New Roman"/>
          <w:kern w:val="0"/>
          <w:sz w:val="24"/>
          <w:szCs w:val="24"/>
        </w:rPr>
        <w:t>-value was calculated by Fisher’s exact test.</w:t>
      </w:r>
    </w:p>
    <w:tbl>
      <w:tblPr>
        <w:tblpPr w:leftFromText="142" w:rightFromText="142" w:vertAnchor="text" w:horzAnchor="margin" w:tblpY="56"/>
        <w:tblW w:w="5000" w:type="pct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576"/>
        <w:gridCol w:w="4761"/>
        <w:gridCol w:w="1312"/>
        <w:gridCol w:w="1575"/>
      </w:tblGrid>
      <w:tr w:rsidR="008B6C56" w:rsidRPr="000D4834" w14:paraId="410F8CD2" w14:textId="77777777" w:rsidTr="008B6C56">
        <w:trPr>
          <w:trHeight w:val="345"/>
        </w:trPr>
        <w:tc>
          <w:tcPr>
            <w:tcW w:w="85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A981B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KEGG</w:t>
            </w:r>
          </w:p>
        </w:tc>
        <w:tc>
          <w:tcPr>
            <w:tcW w:w="258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A2272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71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832B4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P</w:t>
            </w: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-value</w:t>
            </w:r>
          </w:p>
        </w:tc>
        <w:tc>
          <w:tcPr>
            <w:tcW w:w="85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DDB36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FDR</w:t>
            </w:r>
          </w:p>
        </w:tc>
      </w:tr>
      <w:tr w:rsidR="008B6C56" w:rsidRPr="000D4834" w14:paraId="297AECE3" w14:textId="77777777" w:rsidTr="008B6C56">
        <w:trPr>
          <w:trHeight w:val="330"/>
        </w:trPr>
        <w:tc>
          <w:tcPr>
            <w:tcW w:w="854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A24D7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ko05210</w:t>
            </w:r>
          </w:p>
        </w:tc>
        <w:tc>
          <w:tcPr>
            <w:tcW w:w="2581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409B3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Colorectal cancer</w:t>
            </w:r>
          </w:p>
        </w:tc>
        <w:tc>
          <w:tcPr>
            <w:tcW w:w="711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4D758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1.01E-03</w:t>
            </w:r>
          </w:p>
        </w:tc>
        <w:tc>
          <w:tcPr>
            <w:tcW w:w="854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6111B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1.85E-02</w:t>
            </w:r>
          </w:p>
        </w:tc>
      </w:tr>
      <w:tr w:rsidR="008B6C56" w:rsidRPr="000D4834" w14:paraId="4F2A1DCC" w14:textId="77777777" w:rsidTr="008B6C56">
        <w:trPr>
          <w:trHeight w:val="330"/>
        </w:trPr>
        <w:tc>
          <w:tcPr>
            <w:tcW w:w="854" w:type="pct"/>
            <w:shd w:val="clear" w:color="auto" w:fill="auto"/>
            <w:noWrap/>
            <w:vAlign w:val="center"/>
            <w:hideMark/>
          </w:tcPr>
          <w:p w14:paraId="6BDE7D28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ko01522</w:t>
            </w:r>
          </w:p>
        </w:tc>
        <w:tc>
          <w:tcPr>
            <w:tcW w:w="2581" w:type="pct"/>
            <w:shd w:val="clear" w:color="auto" w:fill="auto"/>
            <w:noWrap/>
            <w:vAlign w:val="center"/>
            <w:hideMark/>
          </w:tcPr>
          <w:p w14:paraId="517451D1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Endocrine resistance</w:t>
            </w:r>
          </w:p>
        </w:tc>
        <w:tc>
          <w:tcPr>
            <w:tcW w:w="711" w:type="pct"/>
            <w:shd w:val="clear" w:color="auto" w:fill="auto"/>
            <w:noWrap/>
            <w:vAlign w:val="center"/>
            <w:hideMark/>
          </w:tcPr>
          <w:p w14:paraId="76739EE8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3.03E-03</w:t>
            </w:r>
          </w:p>
        </w:tc>
        <w:tc>
          <w:tcPr>
            <w:tcW w:w="854" w:type="pct"/>
            <w:shd w:val="clear" w:color="auto" w:fill="auto"/>
            <w:noWrap/>
            <w:vAlign w:val="center"/>
            <w:hideMark/>
          </w:tcPr>
          <w:p w14:paraId="4CA41E45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4.00E-02</w:t>
            </w:r>
          </w:p>
        </w:tc>
      </w:tr>
      <w:tr w:rsidR="008B6C56" w:rsidRPr="000D4834" w14:paraId="0E95952F" w14:textId="77777777" w:rsidTr="008B6C56">
        <w:trPr>
          <w:trHeight w:val="330"/>
        </w:trPr>
        <w:tc>
          <w:tcPr>
            <w:tcW w:w="854" w:type="pct"/>
            <w:shd w:val="clear" w:color="auto" w:fill="auto"/>
            <w:noWrap/>
            <w:vAlign w:val="center"/>
            <w:hideMark/>
          </w:tcPr>
          <w:p w14:paraId="1DC6080F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ko05215</w:t>
            </w:r>
          </w:p>
        </w:tc>
        <w:tc>
          <w:tcPr>
            <w:tcW w:w="2581" w:type="pct"/>
            <w:shd w:val="clear" w:color="auto" w:fill="auto"/>
            <w:noWrap/>
            <w:vAlign w:val="center"/>
            <w:hideMark/>
          </w:tcPr>
          <w:p w14:paraId="512FDEF8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Prostate cancer</w:t>
            </w:r>
          </w:p>
        </w:tc>
        <w:tc>
          <w:tcPr>
            <w:tcW w:w="711" w:type="pct"/>
            <w:shd w:val="clear" w:color="auto" w:fill="auto"/>
            <w:noWrap/>
            <w:vAlign w:val="center"/>
            <w:hideMark/>
          </w:tcPr>
          <w:p w14:paraId="3489C0C9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1.19E-03</w:t>
            </w:r>
          </w:p>
        </w:tc>
        <w:tc>
          <w:tcPr>
            <w:tcW w:w="854" w:type="pct"/>
            <w:shd w:val="clear" w:color="auto" w:fill="auto"/>
            <w:noWrap/>
            <w:vAlign w:val="center"/>
            <w:hideMark/>
          </w:tcPr>
          <w:p w14:paraId="23B5C00E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2.00E-02</w:t>
            </w:r>
          </w:p>
        </w:tc>
      </w:tr>
      <w:tr w:rsidR="008B6C56" w:rsidRPr="000D4834" w14:paraId="50DBC46E" w14:textId="77777777" w:rsidTr="008B6C56">
        <w:trPr>
          <w:trHeight w:val="330"/>
        </w:trPr>
        <w:tc>
          <w:tcPr>
            <w:tcW w:w="854" w:type="pct"/>
            <w:shd w:val="clear" w:color="auto" w:fill="auto"/>
            <w:noWrap/>
            <w:vAlign w:val="center"/>
            <w:hideMark/>
          </w:tcPr>
          <w:p w14:paraId="1B88D31D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ko05213</w:t>
            </w:r>
          </w:p>
        </w:tc>
        <w:tc>
          <w:tcPr>
            <w:tcW w:w="2581" w:type="pct"/>
            <w:shd w:val="clear" w:color="auto" w:fill="auto"/>
            <w:noWrap/>
            <w:vAlign w:val="center"/>
            <w:hideMark/>
          </w:tcPr>
          <w:p w14:paraId="6B17CB5C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Endometrial cancer</w:t>
            </w:r>
          </w:p>
        </w:tc>
        <w:tc>
          <w:tcPr>
            <w:tcW w:w="711" w:type="pct"/>
            <w:shd w:val="clear" w:color="auto" w:fill="auto"/>
            <w:noWrap/>
            <w:vAlign w:val="center"/>
            <w:hideMark/>
          </w:tcPr>
          <w:p w14:paraId="0AE181BC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1.95E-04</w:t>
            </w:r>
          </w:p>
        </w:tc>
        <w:tc>
          <w:tcPr>
            <w:tcW w:w="854" w:type="pct"/>
            <w:shd w:val="clear" w:color="auto" w:fill="auto"/>
            <w:noWrap/>
            <w:vAlign w:val="center"/>
            <w:hideMark/>
          </w:tcPr>
          <w:p w14:paraId="083ABFC6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4.59E-03</w:t>
            </w:r>
          </w:p>
        </w:tc>
      </w:tr>
      <w:tr w:rsidR="008B6C56" w:rsidRPr="000D4834" w14:paraId="490C5DC2" w14:textId="77777777" w:rsidTr="008B6C56">
        <w:trPr>
          <w:trHeight w:val="330"/>
        </w:trPr>
        <w:tc>
          <w:tcPr>
            <w:tcW w:w="854" w:type="pct"/>
            <w:shd w:val="clear" w:color="auto" w:fill="auto"/>
            <w:noWrap/>
            <w:vAlign w:val="center"/>
            <w:hideMark/>
          </w:tcPr>
          <w:p w14:paraId="1A0B7DF7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ko04510</w:t>
            </w:r>
          </w:p>
        </w:tc>
        <w:tc>
          <w:tcPr>
            <w:tcW w:w="2581" w:type="pct"/>
            <w:shd w:val="clear" w:color="auto" w:fill="auto"/>
            <w:noWrap/>
            <w:vAlign w:val="center"/>
            <w:hideMark/>
          </w:tcPr>
          <w:p w14:paraId="45EC2394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Focal adhesion</w:t>
            </w:r>
          </w:p>
        </w:tc>
        <w:tc>
          <w:tcPr>
            <w:tcW w:w="711" w:type="pct"/>
            <w:shd w:val="clear" w:color="auto" w:fill="auto"/>
            <w:noWrap/>
            <w:vAlign w:val="center"/>
            <w:hideMark/>
          </w:tcPr>
          <w:p w14:paraId="0F1DBD1C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8.97E-04</w:t>
            </w:r>
          </w:p>
        </w:tc>
        <w:tc>
          <w:tcPr>
            <w:tcW w:w="854" w:type="pct"/>
            <w:shd w:val="clear" w:color="auto" w:fill="auto"/>
            <w:noWrap/>
            <w:vAlign w:val="center"/>
            <w:hideMark/>
          </w:tcPr>
          <w:p w14:paraId="02EC9492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1.85E-02</w:t>
            </w:r>
          </w:p>
        </w:tc>
      </w:tr>
      <w:tr w:rsidR="008B6C56" w:rsidRPr="000D4834" w14:paraId="598A24D6" w14:textId="77777777" w:rsidTr="008B6C56">
        <w:trPr>
          <w:trHeight w:val="330"/>
        </w:trPr>
        <w:tc>
          <w:tcPr>
            <w:tcW w:w="854" w:type="pct"/>
            <w:shd w:val="clear" w:color="auto" w:fill="auto"/>
            <w:noWrap/>
            <w:vAlign w:val="center"/>
          </w:tcPr>
          <w:p w14:paraId="7A75C892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ko04213</w:t>
            </w:r>
          </w:p>
        </w:tc>
        <w:tc>
          <w:tcPr>
            <w:tcW w:w="2581" w:type="pct"/>
            <w:shd w:val="clear" w:color="auto" w:fill="auto"/>
            <w:noWrap/>
            <w:vAlign w:val="center"/>
          </w:tcPr>
          <w:p w14:paraId="139C8BDE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Longevity regulating pathway - multiple species</w:t>
            </w:r>
          </w:p>
        </w:tc>
        <w:tc>
          <w:tcPr>
            <w:tcW w:w="711" w:type="pct"/>
            <w:shd w:val="clear" w:color="auto" w:fill="auto"/>
            <w:noWrap/>
            <w:vAlign w:val="center"/>
          </w:tcPr>
          <w:p w14:paraId="77AE7CD1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3.91E-03</w:t>
            </w:r>
          </w:p>
        </w:tc>
        <w:tc>
          <w:tcPr>
            <w:tcW w:w="854" w:type="pct"/>
            <w:shd w:val="clear" w:color="auto" w:fill="auto"/>
            <w:noWrap/>
            <w:vAlign w:val="center"/>
          </w:tcPr>
          <w:p w14:paraId="7BF74E77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4.76E-02</w:t>
            </w:r>
          </w:p>
        </w:tc>
      </w:tr>
      <w:tr w:rsidR="008B6C56" w:rsidRPr="000D4834" w14:paraId="1217865F" w14:textId="77777777" w:rsidTr="008B6C56">
        <w:trPr>
          <w:trHeight w:val="330"/>
        </w:trPr>
        <w:tc>
          <w:tcPr>
            <w:tcW w:w="854" w:type="pct"/>
            <w:shd w:val="clear" w:color="auto" w:fill="auto"/>
            <w:noWrap/>
            <w:vAlign w:val="center"/>
          </w:tcPr>
          <w:p w14:paraId="23B41E74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ko00534</w:t>
            </w:r>
          </w:p>
        </w:tc>
        <w:tc>
          <w:tcPr>
            <w:tcW w:w="2581" w:type="pct"/>
            <w:shd w:val="clear" w:color="auto" w:fill="auto"/>
            <w:noWrap/>
            <w:vAlign w:val="center"/>
          </w:tcPr>
          <w:p w14:paraId="50011385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Glycosaminoglycan biosynthesis - heparan sulfate / heparin</w:t>
            </w:r>
          </w:p>
        </w:tc>
        <w:tc>
          <w:tcPr>
            <w:tcW w:w="711" w:type="pct"/>
            <w:shd w:val="clear" w:color="auto" w:fill="auto"/>
            <w:noWrap/>
            <w:vAlign w:val="center"/>
          </w:tcPr>
          <w:p w14:paraId="5456A4D0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1.13E-04</w:t>
            </w:r>
          </w:p>
        </w:tc>
        <w:tc>
          <w:tcPr>
            <w:tcW w:w="854" w:type="pct"/>
            <w:shd w:val="clear" w:color="auto" w:fill="auto"/>
            <w:noWrap/>
            <w:vAlign w:val="center"/>
          </w:tcPr>
          <w:p w14:paraId="1AFDB50D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3.00E-03</w:t>
            </w:r>
          </w:p>
        </w:tc>
      </w:tr>
      <w:tr w:rsidR="008B6C56" w:rsidRPr="000D4834" w14:paraId="0AA6C34E" w14:textId="77777777" w:rsidTr="008B6C56">
        <w:trPr>
          <w:trHeight w:val="330"/>
        </w:trPr>
        <w:tc>
          <w:tcPr>
            <w:tcW w:w="854" w:type="pct"/>
            <w:shd w:val="clear" w:color="auto" w:fill="auto"/>
            <w:noWrap/>
            <w:vAlign w:val="center"/>
            <w:hideMark/>
          </w:tcPr>
          <w:p w14:paraId="2B8AAB67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ko04916</w:t>
            </w:r>
          </w:p>
        </w:tc>
        <w:tc>
          <w:tcPr>
            <w:tcW w:w="2581" w:type="pct"/>
            <w:shd w:val="clear" w:color="auto" w:fill="auto"/>
            <w:noWrap/>
            <w:vAlign w:val="center"/>
            <w:hideMark/>
          </w:tcPr>
          <w:p w14:paraId="01DE4D70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Melanogenesis</w:t>
            </w:r>
          </w:p>
        </w:tc>
        <w:tc>
          <w:tcPr>
            <w:tcW w:w="711" w:type="pct"/>
            <w:shd w:val="clear" w:color="auto" w:fill="auto"/>
            <w:noWrap/>
            <w:vAlign w:val="center"/>
            <w:hideMark/>
          </w:tcPr>
          <w:p w14:paraId="484D6BF2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6.97E-04</w:t>
            </w:r>
          </w:p>
        </w:tc>
        <w:tc>
          <w:tcPr>
            <w:tcW w:w="854" w:type="pct"/>
            <w:shd w:val="clear" w:color="auto" w:fill="auto"/>
            <w:noWrap/>
            <w:vAlign w:val="center"/>
            <w:hideMark/>
          </w:tcPr>
          <w:p w14:paraId="5D330DD6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1.54E-02</w:t>
            </w:r>
          </w:p>
        </w:tc>
      </w:tr>
      <w:tr w:rsidR="008B6C56" w:rsidRPr="000D4834" w14:paraId="408CE696" w14:textId="77777777" w:rsidTr="008B6C56">
        <w:trPr>
          <w:trHeight w:val="330"/>
        </w:trPr>
        <w:tc>
          <w:tcPr>
            <w:tcW w:w="854" w:type="pct"/>
            <w:shd w:val="clear" w:color="auto" w:fill="auto"/>
            <w:noWrap/>
            <w:vAlign w:val="center"/>
            <w:hideMark/>
          </w:tcPr>
          <w:p w14:paraId="3A9F44C7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ko04391</w:t>
            </w:r>
          </w:p>
        </w:tc>
        <w:tc>
          <w:tcPr>
            <w:tcW w:w="2581" w:type="pct"/>
            <w:shd w:val="clear" w:color="auto" w:fill="auto"/>
            <w:noWrap/>
            <w:vAlign w:val="center"/>
            <w:hideMark/>
          </w:tcPr>
          <w:p w14:paraId="0B1E5E0A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Hippo signaling pathway - fly</w:t>
            </w:r>
          </w:p>
        </w:tc>
        <w:tc>
          <w:tcPr>
            <w:tcW w:w="711" w:type="pct"/>
            <w:shd w:val="clear" w:color="auto" w:fill="auto"/>
            <w:noWrap/>
            <w:vAlign w:val="center"/>
            <w:hideMark/>
          </w:tcPr>
          <w:p w14:paraId="270A4DA5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2.77E-03</w:t>
            </w:r>
          </w:p>
        </w:tc>
        <w:tc>
          <w:tcPr>
            <w:tcW w:w="854" w:type="pct"/>
            <w:shd w:val="clear" w:color="auto" w:fill="auto"/>
            <w:noWrap/>
            <w:vAlign w:val="center"/>
            <w:hideMark/>
          </w:tcPr>
          <w:p w14:paraId="51518CA1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3.94E-02</w:t>
            </w:r>
          </w:p>
        </w:tc>
      </w:tr>
      <w:tr w:rsidR="008B6C56" w:rsidRPr="000D4834" w14:paraId="49779B40" w14:textId="77777777" w:rsidTr="008B6C56">
        <w:trPr>
          <w:trHeight w:val="330"/>
        </w:trPr>
        <w:tc>
          <w:tcPr>
            <w:tcW w:w="854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6EA1F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ko04520</w:t>
            </w:r>
          </w:p>
        </w:tc>
        <w:tc>
          <w:tcPr>
            <w:tcW w:w="2581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09B1B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Adherens junction</w:t>
            </w:r>
          </w:p>
        </w:tc>
        <w:tc>
          <w:tcPr>
            <w:tcW w:w="711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B0765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4.17E-05</w:t>
            </w:r>
          </w:p>
        </w:tc>
        <w:tc>
          <w:tcPr>
            <w:tcW w:w="854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76416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1.37E-03</w:t>
            </w:r>
          </w:p>
        </w:tc>
      </w:tr>
    </w:tbl>
    <w:p w14:paraId="2EE1B4F4" w14:textId="1096AA42" w:rsidR="003E7AFB" w:rsidRDefault="003E7AFB" w:rsidP="003E7AFB">
      <w:pPr>
        <w:widowControl/>
        <w:wordWrap/>
        <w:autoSpaceDE/>
        <w:autoSpaceDN/>
        <w:rPr>
          <w:rFonts w:ascii="Times New Roman" w:eastAsia="맑은 고딕" w:hAnsi="Times New Roman" w:cs="Times New Roman"/>
          <w:b/>
          <w:kern w:val="0"/>
          <w:sz w:val="24"/>
          <w:szCs w:val="24"/>
        </w:rPr>
      </w:pPr>
    </w:p>
    <w:p w14:paraId="7F0E6E6E" w14:textId="77777777" w:rsidR="00E302BA" w:rsidRPr="000D4834" w:rsidRDefault="00E302BA" w:rsidP="003E7AFB">
      <w:pPr>
        <w:widowControl/>
        <w:wordWrap/>
        <w:autoSpaceDE/>
        <w:autoSpaceDN/>
        <w:rPr>
          <w:rFonts w:ascii="Times New Roman" w:eastAsia="맑은 고딕" w:hAnsi="Times New Roman" w:cs="Times New Roman"/>
          <w:b/>
          <w:kern w:val="0"/>
          <w:sz w:val="24"/>
          <w:szCs w:val="24"/>
        </w:rPr>
      </w:pPr>
    </w:p>
    <w:p w14:paraId="23E7B827" w14:textId="77777777" w:rsidR="003E7AFB" w:rsidRPr="000D4834" w:rsidRDefault="003E7AFB" w:rsidP="003E7AFB">
      <w:pPr>
        <w:widowControl/>
        <w:wordWrap/>
        <w:autoSpaceDE/>
        <w:autoSpaceDN/>
        <w:rPr>
          <w:rFonts w:ascii="Times New Roman" w:eastAsia="맑은 고딕" w:hAnsi="Times New Roman" w:cs="Times New Roman"/>
          <w:kern w:val="0"/>
          <w:sz w:val="24"/>
          <w:szCs w:val="24"/>
        </w:rPr>
      </w:pPr>
      <w:r w:rsidRPr="000D4834">
        <w:rPr>
          <w:rFonts w:ascii="Times New Roman" w:eastAsia="맑은 고딕" w:hAnsi="Times New Roman" w:cs="Times New Roman"/>
          <w:kern w:val="0"/>
          <w:sz w:val="24"/>
          <w:szCs w:val="24"/>
        </w:rPr>
        <w:br w:type="page"/>
      </w:r>
    </w:p>
    <w:p w14:paraId="0B907CE6" w14:textId="3026A215" w:rsidR="003E7AFB" w:rsidRPr="000D4834" w:rsidRDefault="003E7AFB" w:rsidP="003E7AFB">
      <w:pPr>
        <w:widowControl/>
        <w:wordWrap/>
        <w:autoSpaceDE/>
        <w:autoSpaceDN/>
        <w:rPr>
          <w:rFonts w:ascii="Times New Roman" w:eastAsia="맑은 고딕" w:hAnsi="Times New Roman" w:cs="Times New Roman"/>
          <w:b/>
          <w:kern w:val="0"/>
          <w:sz w:val="24"/>
          <w:szCs w:val="24"/>
        </w:rPr>
      </w:pPr>
      <w:r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lastRenderedPageBreak/>
        <w:t xml:space="preserve">Table </w:t>
      </w:r>
      <w:r w:rsidR="00693976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S</w:t>
      </w:r>
      <w:r w:rsidR="000D2465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27</w:t>
      </w:r>
      <w:r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t xml:space="preserve">. Accipitriformes specific GO enrichment of </w:t>
      </w:r>
      <w:r w:rsidRPr="000D4834">
        <w:rPr>
          <w:rFonts w:ascii="Times New Roman" w:eastAsia="맑은 고딕" w:hAnsi="Times New Roman" w:cs="Times New Roman" w:hint="eastAsia"/>
          <w:b/>
          <w:kern w:val="0"/>
          <w:sz w:val="24"/>
          <w:szCs w:val="24"/>
        </w:rPr>
        <w:t xml:space="preserve">genes </w:t>
      </w:r>
      <w:r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in the highly conserved genomic regions (HCRs)</w:t>
      </w:r>
      <w:r w:rsidR="001703E5">
        <w:rPr>
          <w:rFonts w:ascii="Times New Roman" w:eastAsia="맑은 고딕" w:hAnsi="Times New Roman" w:cs="Times New Roman"/>
          <w:b/>
          <w:kern w:val="0"/>
          <w:sz w:val="24"/>
          <w:szCs w:val="24"/>
        </w:rPr>
        <w:t xml:space="preserve">. </w:t>
      </w:r>
      <w:r w:rsidR="001703E5" w:rsidRPr="001D3F73">
        <w:rPr>
          <w:rFonts w:ascii="Times New Roman" w:eastAsia="맑은 고딕" w:hAnsi="Times New Roman" w:cs="Times New Roman"/>
          <w:i/>
          <w:kern w:val="0"/>
          <w:sz w:val="24"/>
          <w:szCs w:val="24"/>
        </w:rPr>
        <w:t>P</w:t>
      </w:r>
      <w:r w:rsidR="001703E5">
        <w:rPr>
          <w:rFonts w:ascii="Times New Roman" w:eastAsia="맑은 고딕" w:hAnsi="Times New Roman" w:cs="Times New Roman"/>
          <w:kern w:val="0"/>
          <w:sz w:val="24"/>
          <w:szCs w:val="24"/>
        </w:rPr>
        <w:t>-value was calculated by Fisher’s exact test.</w:t>
      </w:r>
    </w:p>
    <w:tbl>
      <w:tblPr>
        <w:tblpPr w:leftFromText="142" w:rightFromText="142" w:vertAnchor="text" w:horzAnchor="margin" w:tblpY="10"/>
        <w:tblW w:w="5000" w:type="pct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246"/>
        <w:gridCol w:w="6086"/>
        <w:gridCol w:w="946"/>
        <w:gridCol w:w="946"/>
      </w:tblGrid>
      <w:tr w:rsidR="008B6C56" w:rsidRPr="000D4834" w14:paraId="2BE40365" w14:textId="77777777" w:rsidTr="008B6C56">
        <w:trPr>
          <w:trHeight w:val="20"/>
        </w:trPr>
        <w:tc>
          <w:tcPr>
            <w:tcW w:w="67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B71EE8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 term</w:t>
            </w:r>
          </w:p>
        </w:tc>
        <w:tc>
          <w:tcPr>
            <w:tcW w:w="329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295478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Description</w:t>
            </w:r>
          </w:p>
        </w:tc>
        <w:tc>
          <w:tcPr>
            <w:tcW w:w="5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9A3D30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i/>
                <w:color w:val="000000"/>
                <w:sz w:val="18"/>
                <w:szCs w:val="18"/>
              </w:rPr>
              <w:t>P</w:t>
            </w:r>
            <w:r w:rsidRPr="000D4834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-value</w:t>
            </w:r>
          </w:p>
        </w:tc>
        <w:tc>
          <w:tcPr>
            <w:tcW w:w="5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2A2541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FDR</w:t>
            </w:r>
          </w:p>
        </w:tc>
      </w:tr>
      <w:tr w:rsidR="008B6C56" w:rsidRPr="000D4834" w14:paraId="0E3DE888" w14:textId="77777777" w:rsidTr="008B6C56">
        <w:trPr>
          <w:trHeight w:val="20"/>
        </w:trPr>
        <w:tc>
          <w:tcPr>
            <w:tcW w:w="67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631481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GO:0048813</w:t>
            </w:r>
          </w:p>
        </w:tc>
        <w:tc>
          <w:tcPr>
            <w:tcW w:w="329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167866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dendrite morphogenesis</w:t>
            </w:r>
          </w:p>
        </w:tc>
        <w:tc>
          <w:tcPr>
            <w:tcW w:w="51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15AB3B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8.55E-05</w:t>
            </w:r>
          </w:p>
        </w:tc>
        <w:tc>
          <w:tcPr>
            <w:tcW w:w="51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56EFE4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4.67E-03</w:t>
            </w:r>
          </w:p>
        </w:tc>
      </w:tr>
      <w:tr w:rsidR="008B6C56" w:rsidRPr="000D4834" w14:paraId="76A5D40A" w14:textId="77777777" w:rsidTr="008B6C56">
        <w:trPr>
          <w:trHeight w:val="20"/>
        </w:trPr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0E4FB1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GO:0060976</w:t>
            </w:r>
          </w:p>
        </w:tc>
        <w:tc>
          <w:tcPr>
            <w:tcW w:w="3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143289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coronary vasculature development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E387B7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1.15E-04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DA3812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5.95E-03</w:t>
            </w:r>
          </w:p>
        </w:tc>
      </w:tr>
      <w:tr w:rsidR="008B6C56" w:rsidRPr="000D4834" w14:paraId="3C80A534" w14:textId="77777777" w:rsidTr="008B6C56">
        <w:trPr>
          <w:trHeight w:val="20"/>
        </w:trPr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C48B1A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GO:0005515</w:t>
            </w:r>
          </w:p>
        </w:tc>
        <w:tc>
          <w:tcPr>
            <w:tcW w:w="3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194DDE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protein binding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CD2D4B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1.70E-04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4F6272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8.36E-03</w:t>
            </w:r>
          </w:p>
        </w:tc>
      </w:tr>
      <w:tr w:rsidR="008B6C56" w:rsidRPr="000D4834" w14:paraId="0D543E49" w14:textId="77777777" w:rsidTr="008B6C56">
        <w:trPr>
          <w:trHeight w:val="20"/>
        </w:trPr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4E840C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GO:0019321</w:t>
            </w:r>
          </w:p>
        </w:tc>
        <w:tc>
          <w:tcPr>
            <w:tcW w:w="3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2C9721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pentose metabolic process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AE8D80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2.45E-04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775066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1.15E-02</w:t>
            </w:r>
          </w:p>
        </w:tc>
      </w:tr>
      <w:tr w:rsidR="008B6C56" w:rsidRPr="000D4834" w14:paraId="315362AE" w14:textId="77777777" w:rsidTr="008B6C56">
        <w:trPr>
          <w:trHeight w:val="20"/>
        </w:trPr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E63934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GO:0046548</w:t>
            </w:r>
          </w:p>
        </w:tc>
        <w:tc>
          <w:tcPr>
            <w:tcW w:w="3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2D730E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retinal rod cell development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A3C0F9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2.45E-04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2EBE9E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1.15E-02</w:t>
            </w:r>
          </w:p>
        </w:tc>
      </w:tr>
      <w:tr w:rsidR="008B6C56" w:rsidRPr="000D4834" w14:paraId="3D000F9F" w14:textId="77777777" w:rsidTr="008B6C56">
        <w:trPr>
          <w:trHeight w:val="20"/>
        </w:trPr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FD7849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GO:0009755</w:t>
            </w:r>
          </w:p>
        </w:tc>
        <w:tc>
          <w:tcPr>
            <w:tcW w:w="3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FC88E0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hormone-mediated signaling pathway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1BB2A0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3.39E-04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A04EE9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1.54E-02</w:t>
            </w:r>
          </w:p>
        </w:tc>
      </w:tr>
      <w:tr w:rsidR="008B6C56" w:rsidRPr="000D4834" w14:paraId="6443A45E" w14:textId="77777777" w:rsidTr="008B6C56">
        <w:trPr>
          <w:trHeight w:val="20"/>
        </w:trPr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640B79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GO:0050890</w:t>
            </w:r>
          </w:p>
        </w:tc>
        <w:tc>
          <w:tcPr>
            <w:tcW w:w="3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18EA17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cognition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D9329F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3.40E-04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77D56D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1.54E-02</w:t>
            </w:r>
          </w:p>
        </w:tc>
      </w:tr>
      <w:tr w:rsidR="008B6C56" w:rsidRPr="000D4834" w14:paraId="2462318C" w14:textId="77777777" w:rsidTr="008B6C56">
        <w:trPr>
          <w:trHeight w:val="20"/>
        </w:trPr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0587F6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GO:0007611</w:t>
            </w:r>
          </w:p>
        </w:tc>
        <w:tc>
          <w:tcPr>
            <w:tcW w:w="3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3DABB9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learning or memory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F1E3B9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3.43E-04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BA1270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1.54E-02</w:t>
            </w:r>
          </w:p>
        </w:tc>
      </w:tr>
      <w:tr w:rsidR="008B6C56" w:rsidRPr="000D4834" w14:paraId="2277D4B8" w14:textId="77777777" w:rsidTr="008B6C56">
        <w:trPr>
          <w:trHeight w:val="20"/>
        </w:trPr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13A00C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GO:0071840</w:t>
            </w:r>
          </w:p>
        </w:tc>
        <w:tc>
          <w:tcPr>
            <w:tcW w:w="3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EFE48C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cellular component organization or biogenesis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1F8FD3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3.52E-04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DD57A4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1.57E-02</w:t>
            </w:r>
          </w:p>
        </w:tc>
      </w:tr>
      <w:tr w:rsidR="008B6C56" w:rsidRPr="000D4834" w14:paraId="2CC3FE9F" w14:textId="77777777" w:rsidTr="008B6C56">
        <w:trPr>
          <w:trHeight w:val="20"/>
        </w:trPr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285BC7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GO:0005930</w:t>
            </w:r>
          </w:p>
        </w:tc>
        <w:tc>
          <w:tcPr>
            <w:tcW w:w="3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55BF54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axoneme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99D1C8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3.54E-04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11BE71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1.57E-02</w:t>
            </w:r>
          </w:p>
        </w:tc>
      </w:tr>
      <w:tr w:rsidR="008B6C56" w:rsidRPr="000D4834" w14:paraId="208B3D45" w14:textId="77777777" w:rsidTr="008B6C56">
        <w:trPr>
          <w:trHeight w:val="20"/>
        </w:trPr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0BE01E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GO:0043167</w:t>
            </w:r>
          </w:p>
        </w:tc>
        <w:tc>
          <w:tcPr>
            <w:tcW w:w="3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A1CE3E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ion binding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71F75E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3.64E-04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2B98A2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1.61E-02</w:t>
            </w:r>
          </w:p>
        </w:tc>
      </w:tr>
      <w:tr w:rsidR="008B6C56" w:rsidRPr="000D4834" w14:paraId="0A99651D" w14:textId="77777777" w:rsidTr="008B6C56">
        <w:trPr>
          <w:trHeight w:val="20"/>
        </w:trPr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BA3F4F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GO:0046040</w:t>
            </w:r>
          </w:p>
        </w:tc>
        <w:tc>
          <w:tcPr>
            <w:tcW w:w="3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1B78DD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IMP metabolic process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F894D9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3.83E-04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730526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1.66E-02</w:t>
            </w:r>
          </w:p>
        </w:tc>
      </w:tr>
      <w:tr w:rsidR="008B6C56" w:rsidRPr="000D4834" w14:paraId="1FA96E30" w14:textId="77777777" w:rsidTr="008B6C56">
        <w:trPr>
          <w:trHeight w:val="20"/>
        </w:trPr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C8C900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GO:0006188</w:t>
            </w:r>
          </w:p>
        </w:tc>
        <w:tc>
          <w:tcPr>
            <w:tcW w:w="3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D3D911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IMP biosynthetic process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3B59BC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3.83E-04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EE651A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1.66E-02</w:t>
            </w:r>
          </w:p>
        </w:tc>
      </w:tr>
      <w:tr w:rsidR="008B6C56" w:rsidRPr="000D4834" w14:paraId="0B1D3349" w14:textId="77777777" w:rsidTr="008B6C56">
        <w:trPr>
          <w:trHeight w:val="20"/>
        </w:trPr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F4F5D0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GO:0016043</w:t>
            </w:r>
          </w:p>
        </w:tc>
        <w:tc>
          <w:tcPr>
            <w:tcW w:w="3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870640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cellular component organization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07AF59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4.21E-04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DECAF6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1.78E-02</w:t>
            </w:r>
          </w:p>
        </w:tc>
      </w:tr>
      <w:tr w:rsidR="008B6C56" w:rsidRPr="000D4834" w14:paraId="6B05D5CF" w14:textId="77777777" w:rsidTr="008B6C56">
        <w:trPr>
          <w:trHeight w:val="20"/>
        </w:trPr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452AFE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GO:0030030</w:t>
            </w:r>
          </w:p>
        </w:tc>
        <w:tc>
          <w:tcPr>
            <w:tcW w:w="3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8F4A4F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cell projection organization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22923C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7.09E-04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510A53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2.78E-02</w:t>
            </w:r>
          </w:p>
        </w:tc>
      </w:tr>
      <w:tr w:rsidR="008B6C56" w:rsidRPr="000D4834" w14:paraId="00253B42" w14:textId="77777777" w:rsidTr="008B6C56">
        <w:trPr>
          <w:trHeight w:val="20"/>
        </w:trPr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E86739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GO:0051056</w:t>
            </w:r>
          </w:p>
        </w:tc>
        <w:tc>
          <w:tcPr>
            <w:tcW w:w="3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CCEDD1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regulation of small GTPase mediated signal transduction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CC4B49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9.69E-04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70F99F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3.65E-02</w:t>
            </w:r>
          </w:p>
        </w:tc>
      </w:tr>
      <w:tr w:rsidR="008B6C56" w:rsidRPr="000D4834" w14:paraId="240D7CCE" w14:textId="77777777" w:rsidTr="008B6C56">
        <w:trPr>
          <w:trHeight w:val="20"/>
        </w:trPr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5EF512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GO:0014069</w:t>
            </w:r>
          </w:p>
        </w:tc>
        <w:tc>
          <w:tcPr>
            <w:tcW w:w="3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EC7FD1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postsynaptic density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F059B4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1.22E-03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AE33FE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4.37E-02</w:t>
            </w:r>
          </w:p>
        </w:tc>
      </w:tr>
      <w:tr w:rsidR="008B6C56" w:rsidRPr="000D4834" w14:paraId="79E5BE41" w14:textId="77777777" w:rsidTr="008B6C56">
        <w:trPr>
          <w:trHeight w:val="20"/>
        </w:trPr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79A308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GO:0099572</w:t>
            </w:r>
          </w:p>
        </w:tc>
        <w:tc>
          <w:tcPr>
            <w:tcW w:w="3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704C96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postsynaptic specialization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36F8CD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1.22E-03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F38FEF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4.37E-02</w:t>
            </w:r>
          </w:p>
        </w:tc>
      </w:tr>
      <w:tr w:rsidR="008B6C56" w:rsidRPr="000D4834" w14:paraId="2EDBDCAC" w14:textId="77777777" w:rsidTr="008B6C56">
        <w:trPr>
          <w:trHeight w:val="20"/>
        </w:trPr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C0BC52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GO:0042462</w:t>
            </w:r>
          </w:p>
        </w:tc>
        <w:tc>
          <w:tcPr>
            <w:tcW w:w="3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05879A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eye photoreceptor cell development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301BD9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1.25E-03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A94C2B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4.43E-02</w:t>
            </w:r>
          </w:p>
        </w:tc>
      </w:tr>
      <w:tr w:rsidR="008B6C56" w:rsidRPr="000D4834" w14:paraId="4B9A42B8" w14:textId="77777777" w:rsidTr="008B6C56">
        <w:trPr>
          <w:trHeight w:val="20"/>
        </w:trPr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AD7E29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GO:0042461</w:t>
            </w:r>
          </w:p>
        </w:tc>
        <w:tc>
          <w:tcPr>
            <w:tcW w:w="3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CDD644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photoreceptor cell development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A1D3B6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1.25E-03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439AE6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4.43E-02</w:t>
            </w:r>
          </w:p>
        </w:tc>
      </w:tr>
      <w:tr w:rsidR="008B6C56" w:rsidRPr="000D4834" w14:paraId="71222C91" w14:textId="77777777" w:rsidTr="008B6C56">
        <w:trPr>
          <w:trHeight w:val="20"/>
        </w:trPr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FE77FD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GO:0009168</w:t>
            </w:r>
          </w:p>
        </w:tc>
        <w:tc>
          <w:tcPr>
            <w:tcW w:w="3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4E1B5E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purine ribonucleoside monophosphate biosynthetic process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7CEC18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1.30E-03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7A33CE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4.57E-02</w:t>
            </w:r>
          </w:p>
        </w:tc>
      </w:tr>
      <w:tr w:rsidR="008B6C56" w:rsidRPr="000D4834" w14:paraId="5ADF5EF7" w14:textId="77777777" w:rsidTr="008B6C56">
        <w:trPr>
          <w:trHeight w:val="20"/>
        </w:trPr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14A27F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GO:0061549</w:t>
            </w:r>
          </w:p>
        </w:tc>
        <w:tc>
          <w:tcPr>
            <w:tcW w:w="3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AACAA9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sympathetic ganglion development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2D9E26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1.35E-03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18C8E3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4.61E-02</w:t>
            </w:r>
          </w:p>
        </w:tc>
      </w:tr>
      <w:tr w:rsidR="008B6C56" w:rsidRPr="000D4834" w14:paraId="42395D56" w14:textId="77777777" w:rsidTr="008B6C56">
        <w:trPr>
          <w:trHeight w:val="20"/>
        </w:trPr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4B13E7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GO:0030323</w:t>
            </w:r>
          </w:p>
        </w:tc>
        <w:tc>
          <w:tcPr>
            <w:tcW w:w="3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476D85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respiratory tube development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4150AC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1.35E-03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C0A9A7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4.61E-02</w:t>
            </w:r>
          </w:p>
        </w:tc>
      </w:tr>
      <w:tr w:rsidR="008B6C56" w:rsidRPr="000D4834" w14:paraId="6AD5A258" w14:textId="77777777" w:rsidTr="008B6C56">
        <w:trPr>
          <w:trHeight w:val="20"/>
        </w:trPr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BE74C6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GO:0044030</w:t>
            </w:r>
          </w:p>
        </w:tc>
        <w:tc>
          <w:tcPr>
            <w:tcW w:w="3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92A32C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regulation of DNA methylation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8AC79E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1.35E-03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18E353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4.61E-02</w:t>
            </w:r>
          </w:p>
        </w:tc>
      </w:tr>
      <w:tr w:rsidR="008B6C56" w:rsidRPr="000D4834" w14:paraId="4189939F" w14:textId="77777777" w:rsidTr="008B6C56">
        <w:trPr>
          <w:trHeight w:val="20"/>
        </w:trPr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C1F6D7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GO:0043101</w:t>
            </w:r>
          </w:p>
        </w:tc>
        <w:tc>
          <w:tcPr>
            <w:tcW w:w="3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276D19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purine-containing compound salvage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912D81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1.35E-03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8B640A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4.61E-02</w:t>
            </w:r>
          </w:p>
        </w:tc>
      </w:tr>
      <w:tr w:rsidR="008B6C56" w:rsidRPr="000D4834" w14:paraId="34A43F4E" w14:textId="77777777" w:rsidTr="008B6C56">
        <w:trPr>
          <w:trHeight w:val="20"/>
        </w:trPr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5F1193F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GO:0043401</w:t>
            </w:r>
          </w:p>
        </w:tc>
        <w:tc>
          <w:tcPr>
            <w:tcW w:w="32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D62619A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steroid hormone mediated signaling pathway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2471102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1.45E-03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B645F2E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4.79E-02</w:t>
            </w:r>
          </w:p>
        </w:tc>
      </w:tr>
    </w:tbl>
    <w:p w14:paraId="0440B4E0" w14:textId="77777777" w:rsidR="003E7AFB" w:rsidRPr="000D4834" w:rsidRDefault="003E7AFB" w:rsidP="003E7AFB">
      <w:pPr>
        <w:widowControl/>
        <w:wordWrap/>
        <w:autoSpaceDE/>
        <w:autoSpaceDN/>
        <w:rPr>
          <w:rFonts w:ascii="Times New Roman" w:eastAsia="맑은 고딕" w:hAnsi="Times New Roman" w:cs="Times New Roman"/>
          <w:kern w:val="0"/>
          <w:sz w:val="24"/>
          <w:szCs w:val="24"/>
        </w:rPr>
      </w:pPr>
    </w:p>
    <w:p w14:paraId="4167B510" w14:textId="77777777" w:rsidR="003E7AFB" w:rsidRPr="000D4834" w:rsidRDefault="003E7AFB" w:rsidP="003E7AFB">
      <w:pPr>
        <w:widowControl/>
        <w:wordWrap/>
        <w:autoSpaceDE/>
        <w:autoSpaceDN/>
        <w:rPr>
          <w:rFonts w:ascii="Times New Roman" w:eastAsia="맑은 고딕" w:hAnsi="Times New Roman" w:cs="Times New Roman"/>
          <w:kern w:val="0"/>
          <w:sz w:val="24"/>
          <w:szCs w:val="24"/>
        </w:rPr>
      </w:pPr>
    </w:p>
    <w:p w14:paraId="429A0FCA" w14:textId="77777777" w:rsidR="003E7AFB" w:rsidRPr="000D4834" w:rsidRDefault="003E7AFB" w:rsidP="003E7AFB">
      <w:pPr>
        <w:widowControl/>
        <w:wordWrap/>
        <w:autoSpaceDE/>
        <w:autoSpaceDN/>
        <w:rPr>
          <w:rFonts w:ascii="Times New Roman" w:eastAsia="맑은 고딕" w:hAnsi="Times New Roman" w:cs="Times New Roman"/>
          <w:b/>
          <w:kern w:val="0"/>
          <w:sz w:val="24"/>
          <w:szCs w:val="24"/>
        </w:rPr>
      </w:pPr>
      <w:r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br w:type="page"/>
      </w:r>
    </w:p>
    <w:p w14:paraId="2B5C7E38" w14:textId="0992DF4A" w:rsidR="003E7AFB" w:rsidRPr="000D4834" w:rsidRDefault="003E7AFB" w:rsidP="003E7AFB">
      <w:pPr>
        <w:widowControl/>
        <w:wordWrap/>
        <w:autoSpaceDE/>
        <w:autoSpaceDN/>
        <w:rPr>
          <w:rFonts w:ascii="Times New Roman" w:eastAsia="맑은 고딕" w:hAnsi="Times New Roman" w:cs="Times New Roman"/>
          <w:b/>
          <w:kern w:val="0"/>
          <w:sz w:val="24"/>
          <w:szCs w:val="24"/>
        </w:rPr>
      </w:pPr>
      <w:r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lastRenderedPageBreak/>
        <w:t xml:space="preserve">Table </w:t>
      </w:r>
      <w:r w:rsidR="0040614D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S</w:t>
      </w:r>
      <w:r w:rsidR="000D2465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28</w:t>
      </w:r>
      <w:r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. Accipitriformes specifically enriched KEGG pathway</w:t>
      </w:r>
      <w:r w:rsidR="00123735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s</w:t>
      </w:r>
      <w:r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t xml:space="preserve"> of </w:t>
      </w:r>
      <w:r w:rsidRPr="000D4834">
        <w:rPr>
          <w:rFonts w:ascii="Times New Roman" w:eastAsia="맑은 고딕" w:hAnsi="Times New Roman" w:cs="Times New Roman" w:hint="eastAsia"/>
          <w:b/>
          <w:kern w:val="0"/>
          <w:sz w:val="24"/>
          <w:szCs w:val="24"/>
        </w:rPr>
        <w:t xml:space="preserve">genes </w:t>
      </w:r>
      <w:r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in the highly conserved genomic regions (HCRs)</w:t>
      </w:r>
      <w:r w:rsidR="001703E5">
        <w:rPr>
          <w:rFonts w:ascii="Times New Roman" w:eastAsia="맑은 고딕" w:hAnsi="Times New Roman" w:cs="Times New Roman"/>
          <w:b/>
          <w:kern w:val="0"/>
          <w:sz w:val="24"/>
          <w:szCs w:val="24"/>
        </w:rPr>
        <w:t xml:space="preserve">. </w:t>
      </w:r>
      <w:r w:rsidR="001703E5" w:rsidRPr="001D3F73">
        <w:rPr>
          <w:rFonts w:ascii="Times New Roman" w:eastAsia="맑은 고딕" w:hAnsi="Times New Roman" w:cs="Times New Roman"/>
          <w:i/>
          <w:kern w:val="0"/>
          <w:sz w:val="24"/>
          <w:szCs w:val="24"/>
        </w:rPr>
        <w:t>P</w:t>
      </w:r>
      <w:r w:rsidR="001703E5">
        <w:rPr>
          <w:rFonts w:ascii="Times New Roman" w:eastAsia="맑은 고딕" w:hAnsi="Times New Roman" w:cs="Times New Roman"/>
          <w:kern w:val="0"/>
          <w:sz w:val="24"/>
          <w:szCs w:val="24"/>
        </w:rPr>
        <w:t>-value was calculated by Fisher’s exact test.</w:t>
      </w:r>
    </w:p>
    <w:tbl>
      <w:tblPr>
        <w:tblW w:w="5000" w:type="pct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987"/>
        <w:gridCol w:w="4208"/>
        <w:gridCol w:w="1561"/>
        <w:gridCol w:w="1468"/>
      </w:tblGrid>
      <w:tr w:rsidR="007378E6" w:rsidRPr="007378E6" w14:paraId="2DB49C0A" w14:textId="77777777" w:rsidTr="007378E6">
        <w:trPr>
          <w:trHeight w:val="345"/>
        </w:trPr>
        <w:tc>
          <w:tcPr>
            <w:tcW w:w="1077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16DFF8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KEGG</w:t>
            </w:r>
          </w:p>
        </w:tc>
        <w:tc>
          <w:tcPr>
            <w:tcW w:w="2281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9B26A1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846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25B9CA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7378E6"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P</w:t>
            </w: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-value</w:t>
            </w:r>
          </w:p>
        </w:tc>
        <w:tc>
          <w:tcPr>
            <w:tcW w:w="796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556946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FDR</w:t>
            </w:r>
          </w:p>
        </w:tc>
      </w:tr>
      <w:tr w:rsidR="007378E6" w:rsidRPr="007378E6" w14:paraId="249B5496" w14:textId="77777777" w:rsidTr="007378E6">
        <w:trPr>
          <w:trHeight w:val="330"/>
        </w:trPr>
        <w:tc>
          <w:tcPr>
            <w:tcW w:w="10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2FDFC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ko05220</w:t>
            </w:r>
          </w:p>
        </w:tc>
        <w:tc>
          <w:tcPr>
            <w:tcW w:w="2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65190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Chronic myeloid leukemia</w:t>
            </w:r>
          </w:p>
        </w:tc>
        <w:tc>
          <w:tcPr>
            <w:tcW w:w="8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3D0D0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7.94E-04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E8AB0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1.60E-02</w:t>
            </w:r>
          </w:p>
        </w:tc>
      </w:tr>
      <w:tr w:rsidR="007378E6" w:rsidRPr="007378E6" w14:paraId="08C5631C" w14:textId="77777777" w:rsidTr="007378E6">
        <w:trPr>
          <w:trHeight w:val="330"/>
        </w:trPr>
        <w:tc>
          <w:tcPr>
            <w:tcW w:w="10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8BF61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ko04152</w:t>
            </w:r>
          </w:p>
        </w:tc>
        <w:tc>
          <w:tcPr>
            <w:tcW w:w="2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2D19E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AMPK signaling pathway</w:t>
            </w:r>
          </w:p>
        </w:tc>
        <w:tc>
          <w:tcPr>
            <w:tcW w:w="8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06B19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2.00E-03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9699D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3.54E-02</w:t>
            </w:r>
          </w:p>
        </w:tc>
      </w:tr>
      <w:tr w:rsidR="007378E6" w:rsidRPr="007378E6" w14:paraId="2F7020CB" w14:textId="77777777" w:rsidTr="007378E6">
        <w:trPr>
          <w:trHeight w:val="330"/>
        </w:trPr>
        <w:tc>
          <w:tcPr>
            <w:tcW w:w="10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7F00F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ko00280</w:t>
            </w:r>
          </w:p>
        </w:tc>
        <w:tc>
          <w:tcPr>
            <w:tcW w:w="2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11C7B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Valine, leucine and isoleucine degradation</w:t>
            </w:r>
          </w:p>
        </w:tc>
        <w:tc>
          <w:tcPr>
            <w:tcW w:w="8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E7AE5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2.29E-03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D5F5B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3.86E-02</w:t>
            </w:r>
          </w:p>
        </w:tc>
      </w:tr>
      <w:tr w:rsidR="007378E6" w:rsidRPr="007378E6" w14:paraId="6D780387" w14:textId="77777777" w:rsidTr="007378E6">
        <w:trPr>
          <w:trHeight w:val="345"/>
        </w:trPr>
        <w:tc>
          <w:tcPr>
            <w:tcW w:w="107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A6D399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ko05211</w:t>
            </w:r>
          </w:p>
        </w:tc>
        <w:tc>
          <w:tcPr>
            <w:tcW w:w="228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109C34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Renal cell carcinoma</w:t>
            </w:r>
          </w:p>
        </w:tc>
        <w:tc>
          <w:tcPr>
            <w:tcW w:w="84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454809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2.58E-03</w:t>
            </w:r>
          </w:p>
        </w:tc>
        <w:tc>
          <w:tcPr>
            <w:tcW w:w="79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E9769B" w14:textId="77777777" w:rsidR="007378E6" w:rsidRPr="007378E6" w:rsidRDefault="007378E6" w:rsidP="007378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7378E6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4.15E-02</w:t>
            </w:r>
          </w:p>
        </w:tc>
      </w:tr>
    </w:tbl>
    <w:p w14:paraId="6866933E" w14:textId="77777777" w:rsidR="003E7AFB" w:rsidRPr="000D4834" w:rsidRDefault="003E7AFB" w:rsidP="003E7AFB">
      <w:pPr>
        <w:widowControl/>
        <w:wordWrap/>
        <w:autoSpaceDE/>
        <w:autoSpaceDN/>
        <w:rPr>
          <w:rFonts w:ascii="Times New Roman" w:eastAsia="맑은 고딕" w:hAnsi="Times New Roman" w:cs="Times New Roman"/>
          <w:kern w:val="0"/>
          <w:sz w:val="24"/>
          <w:szCs w:val="24"/>
        </w:rPr>
      </w:pPr>
      <w:r w:rsidRPr="000D4834">
        <w:rPr>
          <w:rFonts w:ascii="Times New Roman" w:eastAsia="맑은 고딕" w:hAnsi="Times New Roman" w:cs="Times New Roman"/>
          <w:kern w:val="0"/>
          <w:sz w:val="24"/>
          <w:szCs w:val="24"/>
        </w:rPr>
        <w:br w:type="page"/>
      </w:r>
    </w:p>
    <w:p w14:paraId="422BA37D" w14:textId="75E80134" w:rsidR="003E7AFB" w:rsidRPr="000D4834" w:rsidRDefault="003E7AFB" w:rsidP="003E7AFB">
      <w:pPr>
        <w:widowControl/>
        <w:wordWrap/>
        <w:autoSpaceDE/>
        <w:autoSpaceDN/>
        <w:spacing w:before="120" w:line="240" w:lineRule="auto"/>
        <w:rPr>
          <w:rFonts w:ascii="Times New Roman" w:eastAsia="맑은 고딕" w:hAnsi="Times New Roman" w:cs="Times New Roman"/>
          <w:sz w:val="24"/>
          <w:szCs w:val="24"/>
        </w:rPr>
      </w:pPr>
      <w:r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lastRenderedPageBreak/>
        <w:t xml:space="preserve">Table </w:t>
      </w:r>
      <w:r w:rsidR="006A7A68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S</w:t>
      </w:r>
      <w:r w:rsidR="000D2465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29</w:t>
      </w:r>
      <w:r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t xml:space="preserve">. Falconiformes specific GO enrichment of </w:t>
      </w:r>
      <w:r w:rsidRPr="000D4834">
        <w:rPr>
          <w:rFonts w:ascii="Times New Roman" w:eastAsia="맑은 고딕" w:hAnsi="Times New Roman" w:cs="Times New Roman" w:hint="eastAsia"/>
          <w:b/>
          <w:kern w:val="0"/>
          <w:sz w:val="24"/>
          <w:szCs w:val="24"/>
        </w:rPr>
        <w:t xml:space="preserve">genes </w:t>
      </w:r>
      <w:r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t xml:space="preserve">in the highly conserved genomic regions (HCRs). </w:t>
      </w:r>
      <w:r w:rsidR="001703E5" w:rsidRPr="001D3F73">
        <w:rPr>
          <w:rFonts w:ascii="Times New Roman" w:eastAsia="맑은 고딕" w:hAnsi="Times New Roman" w:cs="Times New Roman"/>
          <w:i/>
          <w:kern w:val="0"/>
          <w:sz w:val="24"/>
          <w:szCs w:val="24"/>
        </w:rPr>
        <w:t>P</w:t>
      </w:r>
      <w:r w:rsidR="001703E5">
        <w:rPr>
          <w:rFonts w:ascii="Times New Roman" w:eastAsia="맑은 고딕" w:hAnsi="Times New Roman" w:cs="Times New Roman"/>
          <w:kern w:val="0"/>
          <w:sz w:val="24"/>
          <w:szCs w:val="24"/>
        </w:rPr>
        <w:t xml:space="preserve">-value was calculated by Fisher’s exact test. </w:t>
      </w:r>
      <w:r w:rsidRPr="000D4834">
        <w:rPr>
          <w:rFonts w:ascii="Times New Roman" w:eastAsia="맑은 고딕" w:hAnsi="Times New Roman" w:cs="Times New Roman"/>
          <w:sz w:val="24"/>
          <w:szCs w:val="24"/>
        </w:rPr>
        <w:t xml:space="preserve">Only GO categories with </w:t>
      </w:r>
      <w:r w:rsidRPr="000D4834">
        <w:rPr>
          <w:rFonts w:ascii="Times New Roman" w:eastAsia="맑은 고딕" w:hAnsi="Times New Roman" w:cs="Times New Roman"/>
          <w:i/>
          <w:sz w:val="24"/>
          <w:szCs w:val="24"/>
        </w:rPr>
        <w:t>P</w:t>
      </w:r>
      <w:r w:rsidRPr="000D4834">
        <w:rPr>
          <w:rFonts w:ascii="Times New Roman" w:eastAsia="맑은 고딕" w:hAnsi="Times New Roman" w:cs="Times New Roman"/>
          <w:sz w:val="24"/>
          <w:szCs w:val="24"/>
        </w:rPr>
        <w:t xml:space="preserve"> &lt; 1.00E-03 are shown.</w:t>
      </w:r>
    </w:p>
    <w:tbl>
      <w:tblPr>
        <w:tblpPr w:leftFromText="142" w:rightFromText="142" w:vertAnchor="text" w:horzAnchor="margin" w:tblpY="3"/>
        <w:tblW w:w="5000" w:type="pct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232"/>
        <w:gridCol w:w="5955"/>
        <w:gridCol w:w="1135"/>
        <w:gridCol w:w="902"/>
      </w:tblGrid>
      <w:tr w:rsidR="008B6C56" w:rsidRPr="000D4834" w14:paraId="245B6902" w14:textId="77777777" w:rsidTr="008B6C56">
        <w:trPr>
          <w:trHeight w:val="20"/>
        </w:trPr>
        <w:tc>
          <w:tcPr>
            <w:tcW w:w="66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28B196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GO term</w:t>
            </w:r>
          </w:p>
        </w:tc>
        <w:tc>
          <w:tcPr>
            <w:tcW w:w="322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31950C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1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2FA0C3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i/>
                <w:color w:val="000000"/>
                <w:kern w:val="0"/>
                <w:sz w:val="18"/>
                <w:szCs w:val="18"/>
              </w:rPr>
              <w:t>P</w:t>
            </w: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-value</w:t>
            </w:r>
          </w:p>
        </w:tc>
        <w:tc>
          <w:tcPr>
            <w:tcW w:w="48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37238A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FDR</w:t>
            </w:r>
          </w:p>
        </w:tc>
      </w:tr>
      <w:tr w:rsidR="008B6C56" w:rsidRPr="000D4834" w14:paraId="366ABC0A" w14:textId="77777777" w:rsidTr="0046410E">
        <w:trPr>
          <w:trHeight w:val="20"/>
        </w:trPr>
        <w:tc>
          <w:tcPr>
            <w:tcW w:w="66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61D83F93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GO:0051216</w:t>
            </w:r>
          </w:p>
        </w:tc>
        <w:tc>
          <w:tcPr>
            <w:tcW w:w="322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0BE00A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cartilage development</w:t>
            </w:r>
          </w:p>
        </w:tc>
        <w:tc>
          <w:tcPr>
            <w:tcW w:w="61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229EC038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2.27E-08</w:t>
            </w:r>
          </w:p>
        </w:tc>
        <w:tc>
          <w:tcPr>
            <w:tcW w:w="48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3F40DCFD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1.01E-06</w:t>
            </w:r>
          </w:p>
        </w:tc>
      </w:tr>
      <w:tr w:rsidR="008B6C56" w:rsidRPr="000D4834" w14:paraId="2D34866A" w14:textId="77777777" w:rsidTr="0046410E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7BC9537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GO:0048863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B520B1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stem cell differentiation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7B40B9B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2.90E-07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12E02F7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1.12E-05</w:t>
            </w:r>
          </w:p>
        </w:tc>
      </w:tr>
      <w:tr w:rsidR="008B6C56" w:rsidRPr="000D4834" w14:paraId="2A208577" w14:textId="77777777" w:rsidTr="0046410E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3154B53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GO:0040008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F79F8B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regulation of growth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0B08305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6.86E-07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E9F2378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2.49E-05</w:t>
            </w:r>
          </w:p>
        </w:tc>
      </w:tr>
      <w:tr w:rsidR="008B6C56" w:rsidRPr="000D4834" w14:paraId="19EB2D78" w14:textId="77777777" w:rsidTr="0046410E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CACFC06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GO:0003156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4D4B32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regulation of animal organ formation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74A8EE9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7.88E-07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2596100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2.82E-05</w:t>
            </w:r>
          </w:p>
        </w:tc>
      </w:tr>
      <w:tr w:rsidR="008B6C56" w:rsidRPr="000D4834" w14:paraId="74D155AE" w14:textId="77777777" w:rsidTr="0046410E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E3C20B8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GO:2000826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C021AA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regulation of heart morphogenesis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CD8431C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1.14E-06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F936689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3.99E-05</w:t>
            </w:r>
          </w:p>
        </w:tc>
      </w:tr>
      <w:tr w:rsidR="008B6C56" w:rsidRPr="000D4834" w14:paraId="6F0E2A89" w14:textId="77777777" w:rsidTr="0046410E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DD0F218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GO:2001053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E43C30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regulation of mesenchymal cell apoptotic process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5E5E37E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1.91E-06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F551B89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6.55E-05</w:t>
            </w:r>
          </w:p>
        </w:tc>
      </w:tr>
      <w:tr w:rsidR="008B6C56" w:rsidRPr="000D4834" w14:paraId="5A2AAA48" w14:textId="77777777" w:rsidTr="0046410E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D82CCD3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GO:0030856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F86249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regulation of epithelial cell differentiation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CDF8E17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2.78E-06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75B070F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9.14E-05</w:t>
            </w:r>
          </w:p>
        </w:tc>
      </w:tr>
      <w:tr w:rsidR="008B6C56" w:rsidRPr="000D4834" w14:paraId="3BBD4E07" w14:textId="77777777" w:rsidTr="0046410E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1D37236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GO:0048864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D1443B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stem cell development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2335144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4.20E-06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5C182A2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1.33E-04</w:t>
            </w:r>
          </w:p>
        </w:tc>
      </w:tr>
      <w:tr w:rsidR="008B6C56" w:rsidRPr="000D4834" w14:paraId="040EBBAF" w14:textId="77777777" w:rsidTr="0046410E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8673FD4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GO:0014032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088753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neural crest cell development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E3C56CA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8.55E-06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BDA62D7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2.56E-04</w:t>
            </w:r>
          </w:p>
        </w:tc>
      </w:tr>
      <w:tr w:rsidR="008B6C56" w:rsidRPr="000D4834" w14:paraId="203695C4" w14:textId="77777777" w:rsidTr="0046410E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442D981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GO:0048665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9EF4CA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neuron fate specification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421DBCD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8.55E-06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1FA08F5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2.56E-04</w:t>
            </w:r>
          </w:p>
        </w:tc>
      </w:tr>
      <w:tr w:rsidR="008B6C56" w:rsidRPr="000D4834" w14:paraId="5C2D0E19" w14:textId="77777777" w:rsidTr="0046410E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91C564B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GO:0031128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277021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developmental induction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705AFFB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9.87E-06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03CEBC1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2.90E-04</w:t>
            </w:r>
          </w:p>
        </w:tc>
      </w:tr>
      <w:tr w:rsidR="008B6C56" w:rsidRPr="000D4834" w14:paraId="2A4F844E" w14:textId="77777777" w:rsidTr="0046410E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782BDC2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GO:2000736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B68BCC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regulation of stem cell differentiation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F1E0685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9.99E-06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DED0E6F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2.92E-04</w:t>
            </w:r>
          </w:p>
        </w:tc>
      </w:tr>
      <w:tr w:rsidR="008B6C56" w:rsidRPr="000D4834" w14:paraId="2905A411" w14:textId="77777777" w:rsidTr="0046410E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7935EDB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GO:0060688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AACC13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regulation of morphogenesis of a branching structure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263F0E8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1.18E-05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F1DE5CD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3.39E-04</w:t>
            </w:r>
          </w:p>
        </w:tc>
      </w:tr>
      <w:tr w:rsidR="008B6C56" w:rsidRPr="000D4834" w14:paraId="34F06A07" w14:textId="77777777" w:rsidTr="0046410E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873FBA9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GO:0001667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8A7A47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ameboidal-type cell migration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F81E79B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1.40E-05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59F2237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3.91E-04</w:t>
            </w:r>
          </w:p>
        </w:tc>
      </w:tr>
      <w:tr w:rsidR="008B6C56" w:rsidRPr="000D4834" w14:paraId="38BC5E26" w14:textId="77777777" w:rsidTr="0046410E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620646A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GO:2000738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B8F021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positive regulation of stem cell differentiation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8E0EF9E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1.42E-05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8553AC5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3.95E-04</w:t>
            </w:r>
          </w:p>
        </w:tc>
      </w:tr>
      <w:tr w:rsidR="008B6C56" w:rsidRPr="000D4834" w14:paraId="15230734" w14:textId="77777777" w:rsidTr="0046410E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D74B5B1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GO:0048638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6B11A1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regulation of developmental growth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3902E86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1.86E-05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D5586D9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5.12E-04</w:t>
            </w:r>
          </w:p>
        </w:tc>
      </w:tr>
      <w:tr w:rsidR="008B6C56" w:rsidRPr="000D4834" w14:paraId="4FDBEC11" w14:textId="77777777" w:rsidTr="0046410E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BD81D98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GO:0051149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F449E7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positive regulation of muscle cell differentiation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2C3FC29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2.00E-05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3AD712F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5.48E-04</w:t>
            </w:r>
          </w:p>
        </w:tc>
      </w:tr>
      <w:tr w:rsidR="008B6C56" w:rsidRPr="000D4834" w14:paraId="19865FF0" w14:textId="77777777" w:rsidTr="0046410E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2FC39C4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GO:0010464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40FC21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regulation of mesenchymal cell proliferation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515555C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3.01E-05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E7855F4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7.86E-04</w:t>
            </w:r>
          </w:p>
        </w:tc>
      </w:tr>
      <w:tr w:rsidR="008B6C56" w:rsidRPr="000D4834" w14:paraId="5BC58355" w14:textId="77777777" w:rsidTr="0046410E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31B3C0C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GO:0009791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DB8B99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post-embryonic development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F87545C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3.07E-05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5BC16DA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7.96E-04</w:t>
            </w:r>
          </w:p>
        </w:tc>
      </w:tr>
      <w:tr w:rsidR="008B6C56" w:rsidRPr="000D4834" w14:paraId="5A27EBF6" w14:textId="77777777" w:rsidTr="0046410E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34C416D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GO:0021915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76BB80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neural tube development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9041396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3.22E-05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C704585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8.23E-04</w:t>
            </w:r>
          </w:p>
        </w:tc>
      </w:tr>
      <w:tr w:rsidR="008B6C56" w:rsidRPr="000D4834" w14:paraId="552FD86C" w14:textId="77777777" w:rsidTr="0046410E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89424BE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GO:0007507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5267D5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heart development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2665C46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4.16E-05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BEEDA0C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1.04E-03</w:t>
            </w:r>
          </w:p>
        </w:tc>
      </w:tr>
      <w:tr w:rsidR="008B6C56" w:rsidRPr="000D4834" w14:paraId="1C4958F1" w14:textId="77777777" w:rsidTr="0046410E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78E8DD0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GO:1903706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E33197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regulation of hemopoiesis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0F23D35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4.54E-05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822DB70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1.11E-03</w:t>
            </w:r>
          </w:p>
        </w:tc>
      </w:tr>
      <w:tr w:rsidR="008B6C56" w:rsidRPr="000D4834" w14:paraId="767E233A" w14:textId="77777777" w:rsidTr="0046410E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4E5E127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GO:0048557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FB7992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embryonic digestive tract morphogenesis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773BF29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4.57E-05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E798207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1.11E-03</w:t>
            </w:r>
          </w:p>
        </w:tc>
      </w:tr>
      <w:tr w:rsidR="008B6C56" w:rsidRPr="000D4834" w14:paraId="53B795FE" w14:textId="77777777" w:rsidTr="0046410E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01A5C5B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GO:2000136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560BA9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regulation of cell proliferation involved in heart morphogenesis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60A5537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4.57E-05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57424E2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1.11E-03</w:t>
            </w:r>
          </w:p>
        </w:tc>
      </w:tr>
      <w:tr w:rsidR="008B6C56" w:rsidRPr="000D4834" w14:paraId="077A927C" w14:textId="77777777" w:rsidTr="0046410E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5020B56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GO:0072079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79C8D1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nephron tubule formation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D19ED51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4.57E-05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6B20BC6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1.11E-03</w:t>
            </w:r>
          </w:p>
        </w:tc>
      </w:tr>
      <w:tr w:rsidR="008B6C56" w:rsidRPr="000D4834" w14:paraId="47495F43" w14:textId="77777777" w:rsidTr="0046410E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4525393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GO:0030857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5CEE8A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negative regulation of epithelial cell differentiation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938108E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4.95E-05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6DFEB0F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1.19E-03</w:t>
            </w:r>
          </w:p>
        </w:tc>
      </w:tr>
      <w:tr w:rsidR="008B6C56" w:rsidRPr="000D4834" w14:paraId="67975ED6" w14:textId="77777777" w:rsidTr="0046410E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4D86BBF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GO:0048806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AA797E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genitalia development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003C152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4.95E-05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B1C4BDE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1.19E-03</w:t>
            </w:r>
          </w:p>
        </w:tc>
      </w:tr>
      <w:tr w:rsidR="008B6C56" w:rsidRPr="000D4834" w14:paraId="4C4C020B" w14:textId="77777777" w:rsidTr="0046410E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51E13C1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GO:2001054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E8AF0C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negative regulation of mesenchymal cell apoptotic process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2905AB1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5.15E-05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6F41164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1.23E-03</w:t>
            </w:r>
          </w:p>
        </w:tc>
      </w:tr>
      <w:tr w:rsidR="008B6C56" w:rsidRPr="000D4834" w14:paraId="264A8C38" w14:textId="77777777" w:rsidTr="0046410E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AF73C3C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GO:2000177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CE9447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regulation of neural precursor cell proliferation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51B3067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6.91E-05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F1C9345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1.62E-03</w:t>
            </w:r>
          </w:p>
        </w:tc>
      </w:tr>
      <w:tr w:rsidR="008B6C56" w:rsidRPr="000D4834" w14:paraId="21583175" w14:textId="77777777" w:rsidTr="0046410E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4F20522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GO:0002053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BB9317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positive regulation of mesenchymal cell proliferation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E06937F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6.95E-05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D556D8B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1.62E-03</w:t>
            </w:r>
          </w:p>
        </w:tc>
      </w:tr>
      <w:tr w:rsidR="008B6C56" w:rsidRPr="000D4834" w14:paraId="4E48D6F1" w14:textId="77777777" w:rsidTr="0046410E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F6E25AD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GO:1901360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A84553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organic cyclic compound metabolic process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5785513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7.35E-05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4647E29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1.69E-03</w:t>
            </w:r>
          </w:p>
        </w:tc>
      </w:tr>
      <w:tr w:rsidR="008B6C56" w:rsidRPr="000D4834" w14:paraId="014F580F" w14:textId="77777777" w:rsidTr="0046410E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B6AB2B1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GO:1905209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5613A8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positive regulation of cardiocyte differentiation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C3CE854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8.15E-05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7A99F41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1.83E-03</w:t>
            </w:r>
          </w:p>
        </w:tc>
      </w:tr>
      <w:tr w:rsidR="008B6C56" w:rsidRPr="000D4834" w14:paraId="2464CEAA" w14:textId="77777777" w:rsidTr="0046410E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BF1E9F3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GO:0061217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A8F973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regulation of mesonephros development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F76A4D7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8.15E-05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59EB3CF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1.83E-03</w:t>
            </w:r>
          </w:p>
        </w:tc>
      </w:tr>
      <w:tr w:rsidR="008B6C56" w:rsidRPr="000D4834" w14:paraId="4FDEB987" w14:textId="77777777" w:rsidTr="0046410E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A5907A7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GO:1901215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877ED6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negative regulation of neuron death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D19CA88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8.37E-05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17BA7BD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1.87E-03</w:t>
            </w:r>
          </w:p>
        </w:tc>
      </w:tr>
      <w:tr w:rsidR="008B6C56" w:rsidRPr="000D4834" w14:paraId="4E22EC01" w14:textId="77777777" w:rsidTr="0046410E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E804EE7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GO:0046622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5FCC1D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positive regulation of organ growth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5261FFE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9.07E-05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2A63A99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1.99E-03</w:t>
            </w:r>
          </w:p>
        </w:tc>
      </w:tr>
      <w:tr w:rsidR="008B6C56" w:rsidRPr="000D4834" w14:paraId="21C35ECA" w14:textId="77777777" w:rsidTr="0046410E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CC4B5D6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GO:0071407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80938F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cellular response to organic cyclic compound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CA98D00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1.07E-04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F92E761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2.33E-03</w:t>
            </w:r>
          </w:p>
        </w:tc>
      </w:tr>
      <w:tr w:rsidR="008B6C56" w:rsidRPr="000D4834" w14:paraId="432E35A8" w14:textId="77777777" w:rsidTr="0046410E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F182A19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GO:0002063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13DC32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chondrocyte development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DF33F35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1.12E-04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7CCB450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2.43E-03</w:t>
            </w:r>
          </w:p>
        </w:tc>
      </w:tr>
      <w:tr w:rsidR="008B6C56" w:rsidRPr="000D4834" w14:paraId="6675D568" w14:textId="77777777" w:rsidTr="0046410E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ECD4AA4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GO:0048048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B562E7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embryonic eye morphogenesis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D9FEBEB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1.12E-04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B2A7275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2.43E-03</w:t>
            </w:r>
          </w:p>
        </w:tc>
      </w:tr>
      <w:tr w:rsidR="008B6C56" w:rsidRPr="000D4834" w14:paraId="2EA06227" w14:textId="77777777" w:rsidTr="0046410E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188EDFE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GO:0046620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1F02BE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regulation of organ growth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9B8E1DA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1.15E-04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4BD5631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2.48E-03</w:t>
            </w:r>
          </w:p>
        </w:tc>
      </w:tr>
      <w:tr w:rsidR="008B6C56" w:rsidRPr="000D4834" w14:paraId="7770B4BF" w14:textId="77777777" w:rsidTr="0046410E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9E24F87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GO:0010634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11D452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positive regulation of epithelial cell migration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90B254D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1.20E-04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BA3012B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2.56E-03</w:t>
            </w:r>
          </w:p>
        </w:tc>
      </w:tr>
      <w:tr w:rsidR="008B6C56" w:rsidRPr="000D4834" w14:paraId="0AB3CF0E" w14:textId="77777777" w:rsidTr="0046410E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9D2F355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GO:0050680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CDC5BD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negative regulation of epithelial cell proliferation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D27D6E7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1.20E-04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C6C1D7A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2.56E-03</w:t>
            </w:r>
          </w:p>
        </w:tc>
      </w:tr>
      <w:tr w:rsidR="008B6C56" w:rsidRPr="000D4834" w14:paraId="7ADA64E2" w14:textId="77777777" w:rsidTr="0046410E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F1AF7C5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GO:0048103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A0166F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somatic stem cell division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089804E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1.23E-04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60C2453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2.59E-03</w:t>
            </w:r>
          </w:p>
        </w:tc>
      </w:tr>
      <w:tr w:rsidR="008B6C56" w:rsidRPr="000D4834" w14:paraId="62882CF3" w14:textId="77777777" w:rsidTr="0046410E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75D1F0D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GO:0036003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7CED65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positive regulation of transcription from RNA polymerase II promoter in response to stress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5AC13F4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1.23E-04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58676CC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2.59E-03</w:t>
            </w:r>
          </w:p>
        </w:tc>
      </w:tr>
      <w:tr w:rsidR="008B6C56" w:rsidRPr="000D4834" w14:paraId="2F69BA2E" w14:textId="77777777" w:rsidTr="0046410E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D315300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GO:2000696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49EFFC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regulation of epithelial cell differentiation involved in kidney development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78846E1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1.23E-04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213DF48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2.59E-03</w:t>
            </w:r>
          </w:p>
        </w:tc>
      </w:tr>
      <w:tr w:rsidR="008B6C56" w:rsidRPr="000D4834" w14:paraId="7F63BB20" w14:textId="77777777" w:rsidTr="0046410E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6183534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GO:1905331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BDD219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negative regulation of morphogenesis of an epithelium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231EA7D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1.23E-04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FFD9C58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2.59E-03</w:t>
            </w:r>
          </w:p>
        </w:tc>
      </w:tr>
      <w:tr w:rsidR="008B6C56" w:rsidRPr="000D4834" w14:paraId="3F8A2834" w14:textId="77777777" w:rsidTr="0046410E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00EAEB1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GO:0009798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507DB7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axis specification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0F39EE9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1.24E-04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D242AC9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2.59E-03</w:t>
            </w:r>
          </w:p>
        </w:tc>
      </w:tr>
      <w:tr w:rsidR="008B6C56" w:rsidRPr="000D4834" w14:paraId="259EEEFA" w14:textId="77777777" w:rsidTr="0046410E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2351BCC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GO:0048839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7830D5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inner ear development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FF63F69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1.35E-04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4EB656E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2.81E-03</w:t>
            </w:r>
          </w:p>
        </w:tc>
      </w:tr>
      <w:tr w:rsidR="008B6C56" w:rsidRPr="000D4834" w14:paraId="37E2B09E" w14:textId="77777777" w:rsidTr="0046410E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D42A145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GO:0048872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31B399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homeostasis of number of cells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DC3E51F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1.41E-04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F39CFB9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2.92E-03</w:t>
            </w:r>
          </w:p>
        </w:tc>
      </w:tr>
      <w:tr w:rsidR="008B6C56" w:rsidRPr="000D4834" w14:paraId="69AD1E9C" w14:textId="77777777" w:rsidTr="0046410E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E9E7106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GO:2000243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629B90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positive regulation of reproductive process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4F6DFD8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1.49E-04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DF6371C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3.05E-03</w:t>
            </w:r>
          </w:p>
        </w:tc>
      </w:tr>
      <w:tr w:rsidR="008B6C56" w:rsidRPr="000D4834" w14:paraId="6DD1A90C" w14:textId="77777777" w:rsidTr="0046410E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17C472D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GO:0045926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C35089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negative regulation of growth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AF53A4F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1.71E-04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CCADEC9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3.49E-03</w:t>
            </w:r>
          </w:p>
        </w:tc>
      </w:tr>
      <w:tr w:rsidR="008B6C56" w:rsidRPr="000D4834" w14:paraId="4B89C25C" w14:textId="77777777" w:rsidTr="0046410E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F4F1E02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GO:1901213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3EF4E4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regulation of transcription from RNA polymerase II promoter involved in heart development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F459137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1.80E-04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AE0C245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3.61E-03</w:t>
            </w:r>
          </w:p>
        </w:tc>
      </w:tr>
      <w:tr w:rsidR="008B6C56" w:rsidRPr="000D4834" w14:paraId="58962F48" w14:textId="77777777" w:rsidTr="0046410E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EF20F78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GO:0090185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487CCF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negative regulation of kidney development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2E8E1C0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1.80E-04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B294057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3.61E-03</w:t>
            </w:r>
          </w:p>
        </w:tc>
      </w:tr>
      <w:tr w:rsidR="008B6C56" w:rsidRPr="000D4834" w14:paraId="5B018894" w14:textId="77777777" w:rsidTr="0046410E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4A0C9A8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GO:0021904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64E61A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dorsal/ventral neural tube patterning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4DC7CDC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1.80E-04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9AF0938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3.61E-03</w:t>
            </w:r>
          </w:p>
        </w:tc>
      </w:tr>
      <w:tr w:rsidR="008B6C56" w:rsidRPr="000D4834" w14:paraId="2FCDBCC8" w14:textId="77777777" w:rsidTr="0046410E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4E16A6F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GO:0090101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BD07E8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negative regulation of transmembrane receptor protein serine/threonine kinase signaling pathway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CE5121F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1.89E-04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AF4E3A3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3.77E-03</w:t>
            </w:r>
          </w:p>
        </w:tc>
      </w:tr>
      <w:tr w:rsidR="008B6C56" w:rsidRPr="000D4834" w14:paraId="2692DAE1" w14:textId="77777777" w:rsidTr="0046410E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2D012F6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GO:0060479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7413BB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lung cell differentiation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7258E6F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2.20E-04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6D5E3DA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4.33E-03</w:t>
            </w:r>
          </w:p>
        </w:tc>
      </w:tr>
      <w:tr w:rsidR="008B6C56" w:rsidRPr="000D4834" w14:paraId="1C4ADE13" w14:textId="77777777" w:rsidTr="0046410E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AE3C02A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GO:0021954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500C52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central nervous system neuron development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FF58E2B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2.20E-04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A5BBC13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4.33E-03</w:t>
            </w:r>
          </w:p>
        </w:tc>
      </w:tr>
      <w:tr w:rsidR="008B6C56" w:rsidRPr="000D4834" w14:paraId="251DC996" w14:textId="77777777" w:rsidTr="0046410E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F364914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lastRenderedPageBreak/>
              <w:t>GO:0090288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9E7DB9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negative regulation of cellular response to growth factor stimulus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B4A0CFB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2.33E-04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2E0CCCE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4.54E-03</w:t>
            </w:r>
          </w:p>
        </w:tc>
      </w:tr>
      <w:tr w:rsidR="008B6C56" w:rsidRPr="000D4834" w14:paraId="4512AF4F" w14:textId="77777777" w:rsidTr="0046410E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2CB55AA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GO:0001837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A209E3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epithelial to mesenchymal transition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C622CF8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2.41E-04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D641F54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4.68E-03</w:t>
            </w:r>
          </w:p>
        </w:tc>
      </w:tr>
      <w:tr w:rsidR="008B6C56" w:rsidRPr="000D4834" w14:paraId="36F12132" w14:textId="77777777" w:rsidTr="0046410E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8DC42B6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GO:0060602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F8383A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branch elongation of an epithelium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191E981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2.47E-04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5B7CAF0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4.77E-03</w:t>
            </w:r>
          </w:p>
        </w:tc>
      </w:tr>
      <w:tr w:rsidR="008B6C56" w:rsidRPr="000D4834" w14:paraId="02D122C2" w14:textId="77777777" w:rsidTr="0046410E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B9343FE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GO:0072182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A45665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regulation of nephron tubule epithelial cell differentiation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A93227B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2.47E-04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99E8E97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4.77E-03</w:t>
            </w:r>
          </w:p>
        </w:tc>
      </w:tr>
      <w:tr w:rsidR="008B6C56" w:rsidRPr="000D4834" w14:paraId="72DD1AC0" w14:textId="77777777" w:rsidTr="0046410E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C2F0F2B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GO:0035385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65C249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Roundabout signaling pathway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EDB36F2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2.67E-04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AD7C63E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4.98E-03</w:t>
            </w:r>
          </w:p>
        </w:tc>
      </w:tr>
      <w:tr w:rsidR="008B6C56" w:rsidRPr="000D4834" w14:paraId="5C686DEF" w14:textId="77777777" w:rsidTr="0046410E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7583D0D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GO:0061074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2AD497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regulation of neural retina development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92A9FE4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2.67E-04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344AB31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4.98E-03</w:t>
            </w:r>
          </w:p>
        </w:tc>
      </w:tr>
      <w:tr w:rsidR="008B6C56" w:rsidRPr="000D4834" w14:paraId="0CCF3D41" w14:textId="77777777" w:rsidTr="0046410E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D4E62AF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GO:0036302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2CACE4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atrioventricular canal development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3F16E16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2.67E-04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01911DD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4.98E-03</w:t>
            </w:r>
          </w:p>
        </w:tc>
      </w:tr>
      <w:tr w:rsidR="008B6C56" w:rsidRPr="000D4834" w14:paraId="4B65D2DF" w14:textId="77777777" w:rsidTr="0046410E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56DA4BC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GO:1902866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5563A9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regulation of retina development in camera-type eye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8DD4069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2.67E-04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AFCB2D7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4.98E-03</w:t>
            </w:r>
          </w:p>
        </w:tc>
      </w:tr>
      <w:tr w:rsidR="008B6C56" w:rsidRPr="000D4834" w14:paraId="21E97CC9" w14:textId="77777777" w:rsidTr="0046410E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C579D17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GO:0021877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323A4B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forebrain neuron fate commitment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9F33F43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2.67E-04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3CEDC62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4.98E-03</w:t>
            </w:r>
          </w:p>
        </w:tc>
      </w:tr>
      <w:tr w:rsidR="008B6C56" w:rsidRPr="000D4834" w14:paraId="6FB04772" w14:textId="77777777" w:rsidTr="0046410E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564F50D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GO:0010453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19B8E1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regulation of cell fate commitment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ED682AE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2.85E-04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660191D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5.21E-03</w:t>
            </w:r>
          </w:p>
        </w:tc>
      </w:tr>
      <w:tr w:rsidR="008B6C56" w:rsidRPr="000D4834" w14:paraId="66EB1BFD" w14:textId="77777777" w:rsidTr="0046410E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8B1DF6B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GO:0048566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D4E137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embryonic digestive tract development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3D0D08D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2.85E-04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CDD7555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5.21E-03</w:t>
            </w:r>
          </w:p>
        </w:tc>
      </w:tr>
      <w:tr w:rsidR="008B6C56" w:rsidRPr="000D4834" w14:paraId="4040F004" w14:textId="77777777" w:rsidTr="0046410E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49D9824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GO:0060065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E2981D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uterus development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BF24DC0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2.85E-04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99DA7F3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5.21E-03</w:t>
            </w:r>
          </w:p>
        </w:tc>
      </w:tr>
      <w:tr w:rsidR="008B6C56" w:rsidRPr="000D4834" w14:paraId="12427EBC" w14:textId="77777777" w:rsidTr="0046410E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644A205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GO:0035909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08681D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aorta morphogenesis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78F199E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2.85E-04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7D6B09E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5.21E-03</w:t>
            </w:r>
          </w:p>
        </w:tc>
      </w:tr>
      <w:tr w:rsidR="008B6C56" w:rsidRPr="000D4834" w14:paraId="64DD471F" w14:textId="77777777" w:rsidTr="0046410E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C04A3E7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GO:0048713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1091D5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regulation of oligodendrocyte differentiation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BB78C12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2.85E-04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B855367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5.21E-03</w:t>
            </w:r>
          </w:p>
        </w:tc>
      </w:tr>
      <w:tr w:rsidR="008B6C56" w:rsidRPr="000D4834" w14:paraId="285BDE79" w14:textId="77777777" w:rsidTr="0046410E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7FE4CA7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GO:0090189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CF54B9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regulation of branching involved in ureteric bud morphogenesis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9F1FD92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2.85E-04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399A501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5.21E-03</w:t>
            </w:r>
          </w:p>
        </w:tc>
      </w:tr>
      <w:tr w:rsidR="008B6C56" w:rsidRPr="000D4834" w14:paraId="31171B9C" w14:textId="77777777" w:rsidTr="0046410E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77289E4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GO:0042474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20EA0A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middle ear morphogenesis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9BF3EEC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2.85E-04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8DDD3E7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5.21E-03</w:t>
            </w:r>
          </w:p>
        </w:tc>
      </w:tr>
      <w:tr w:rsidR="008B6C56" w:rsidRPr="000D4834" w14:paraId="136EEC8A" w14:textId="77777777" w:rsidTr="0046410E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E8B0F94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GO:0048565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E18DCA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digestive tract development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3093CE0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3.37E-04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4712395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6.04E-03</w:t>
            </w:r>
          </w:p>
        </w:tc>
      </w:tr>
      <w:tr w:rsidR="008B6C56" w:rsidRPr="000D4834" w14:paraId="74147425" w14:textId="77777777" w:rsidTr="0046410E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17522B5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GO:0014706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C1328D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striated muscle tissue development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FBD18EB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3.49E-04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471FD70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6.24E-03</w:t>
            </w:r>
          </w:p>
        </w:tc>
      </w:tr>
      <w:tr w:rsidR="008B6C56" w:rsidRPr="000D4834" w14:paraId="51971A66" w14:textId="77777777" w:rsidTr="0046410E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FB8B410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GO:0061005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E0B721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cell differentiation involved in kidney development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6DE6DB6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3.61E-04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E23E1B7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6.39E-03</w:t>
            </w:r>
          </w:p>
        </w:tc>
      </w:tr>
      <w:tr w:rsidR="008B6C56" w:rsidRPr="000D4834" w14:paraId="7B5EBF2D" w14:textId="77777777" w:rsidTr="0046410E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CDC8AA1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GO:0072001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BF1895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renal system development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51EDAA7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3.61E-04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BB7204B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6.39E-03</w:t>
            </w:r>
          </w:p>
        </w:tc>
      </w:tr>
      <w:tr w:rsidR="008B6C56" w:rsidRPr="000D4834" w14:paraId="2976E091" w14:textId="77777777" w:rsidTr="0046410E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CD90AB2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GO:0045992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7C377D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negative regulation of embryonic development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16994BF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3.61E-04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A7C312A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6.39E-03</w:t>
            </w:r>
          </w:p>
        </w:tc>
      </w:tr>
      <w:tr w:rsidR="008B6C56" w:rsidRPr="000D4834" w14:paraId="52C94A0B" w14:textId="77777777" w:rsidTr="0046410E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091D904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GO:0017145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3F4D17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stem cell division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57D2EA4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3.61E-04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E7327C3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6.39E-03</w:t>
            </w:r>
          </w:p>
        </w:tc>
      </w:tr>
      <w:tr w:rsidR="008B6C56" w:rsidRPr="000D4834" w14:paraId="0F22F6A8" w14:textId="77777777" w:rsidTr="0046410E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F2A588C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GO:0003007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93B073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heart morphogenesis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AE51174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3.68E-04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0DB7BA3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6.48E-03</w:t>
            </w:r>
          </w:p>
        </w:tc>
      </w:tr>
      <w:tr w:rsidR="008B6C56" w:rsidRPr="000D4834" w14:paraId="1C221F39" w14:textId="77777777" w:rsidTr="0046410E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B5D47B9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GO:0043542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9562FE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endothelial cell migration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2037B80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3.68E-04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AA58D14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6.48E-03</w:t>
            </w:r>
          </w:p>
        </w:tc>
      </w:tr>
      <w:tr w:rsidR="008B6C56" w:rsidRPr="000D4834" w14:paraId="0856A5EB" w14:textId="77777777" w:rsidTr="0046410E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41487D9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GO:0005102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AC8E3D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receptor binding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0D97E0C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3.93E-04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2C55B92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6.90E-03</w:t>
            </w:r>
          </w:p>
        </w:tc>
      </w:tr>
      <w:tr w:rsidR="008B6C56" w:rsidRPr="000D4834" w14:paraId="586D0D1A" w14:textId="77777777" w:rsidTr="0046410E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F27CC7C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GO:0071772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DCA004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response to BMP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EF393BF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3.95E-04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177B525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6.90E-03</w:t>
            </w:r>
          </w:p>
        </w:tc>
      </w:tr>
      <w:tr w:rsidR="008B6C56" w:rsidRPr="000D4834" w14:paraId="293D752C" w14:textId="77777777" w:rsidTr="0046410E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A9C9548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GO:0031369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17C825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translation initiation factor binding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F65F6E0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4.46E-04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5BCDB7F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7.63E-03</w:t>
            </w:r>
          </w:p>
        </w:tc>
      </w:tr>
      <w:tr w:rsidR="008B6C56" w:rsidRPr="000D4834" w14:paraId="447FC736" w14:textId="77777777" w:rsidTr="0046410E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5C4F140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GO:2001026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67FD0A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regulation of endothelial cell chemotaxis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3634BD7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4.48E-04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3613D78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7.63E-03</w:t>
            </w:r>
          </w:p>
        </w:tc>
      </w:tr>
      <w:tr w:rsidR="008B6C56" w:rsidRPr="000D4834" w14:paraId="76BF67B7" w14:textId="77777777" w:rsidTr="0046410E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50A394E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GO:0070168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456B9C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negative regulation of biomineral tissue development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63E0655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4.48E-04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485A95E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7.63E-03</w:t>
            </w:r>
          </w:p>
        </w:tc>
      </w:tr>
      <w:tr w:rsidR="008B6C56" w:rsidRPr="000D4834" w14:paraId="03BAC5D7" w14:textId="77777777" w:rsidTr="0046410E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7FADF41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GO:0007399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53792F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nervous system development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35CDF3C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4.53E-04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CECCE7F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7.70E-03</w:t>
            </w:r>
          </w:p>
        </w:tc>
      </w:tr>
      <w:tr w:rsidR="008B6C56" w:rsidRPr="000D4834" w14:paraId="48291903" w14:textId="77777777" w:rsidTr="0046410E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F448B91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GO:0034641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AB17EF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cellular nitrogen compound metabolic process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5C21900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5.48E-04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245BB25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9.20E-03</w:t>
            </w:r>
          </w:p>
        </w:tc>
      </w:tr>
      <w:tr w:rsidR="008B6C56" w:rsidRPr="000D4834" w14:paraId="4545B8CE" w14:textId="77777777" w:rsidTr="0046410E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BB16620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GO:0030858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A7C8E6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positive regulation of epithelial cell differentiation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2D2C8FE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5.56E-04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B757CE8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9.29E-03</w:t>
            </w:r>
          </w:p>
        </w:tc>
      </w:tr>
      <w:tr w:rsidR="008B6C56" w:rsidRPr="000D4834" w14:paraId="1626715E" w14:textId="77777777" w:rsidTr="0046410E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ECF9F97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GO:0050867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2A14C9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positive regulation of cell activation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F6C2DF2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5.61E-04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42B8F55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9.33E-03</w:t>
            </w:r>
          </w:p>
        </w:tc>
      </w:tr>
      <w:tr w:rsidR="008B6C56" w:rsidRPr="000D4834" w14:paraId="1569A3C2" w14:textId="77777777" w:rsidTr="0046410E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BD7F38C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GO:0072132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A717E2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mesenchyme morphogenesis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34BDA4B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5.91E-04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0025AFF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9.76E-03</w:t>
            </w:r>
          </w:p>
        </w:tc>
      </w:tr>
      <w:tr w:rsidR="008B6C56" w:rsidRPr="000D4834" w14:paraId="103B7050" w14:textId="77777777" w:rsidTr="0046410E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0BC0905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GO:0060487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B2B97E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lung epithelial cell differentiation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B82E4DA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6.72E-04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7923D04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1.09E-02</w:t>
            </w:r>
          </w:p>
        </w:tc>
      </w:tr>
      <w:tr w:rsidR="008B6C56" w:rsidRPr="000D4834" w14:paraId="6ED1505B" w14:textId="77777777" w:rsidTr="0046410E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35066D5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GO:0021983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85D4F1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pituitary gland development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F46FA0A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6.72E-04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0F33F53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1.09E-02</w:t>
            </w:r>
          </w:p>
        </w:tc>
      </w:tr>
      <w:tr w:rsidR="008B6C56" w:rsidRPr="000D4834" w14:paraId="161B8A71" w14:textId="77777777" w:rsidTr="0046410E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F04A0E7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GO:0048546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9DA2D9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digestive tract morphogenesis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D7D2C14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6.85E-04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61105E2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1.10E-02</w:t>
            </w:r>
          </w:p>
        </w:tc>
      </w:tr>
      <w:tr w:rsidR="008B6C56" w:rsidRPr="000D4834" w14:paraId="7A35F23E" w14:textId="77777777" w:rsidTr="0046410E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99AD4A3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GO:2000179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DC44EA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positive regulation of neural precursor cell proliferation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44C745D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6.91E-04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418E5D4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1.11E-02</w:t>
            </w:r>
          </w:p>
        </w:tc>
      </w:tr>
      <w:tr w:rsidR="008B6C56" w:rsidRPr="000D4834" w14:paraId="4B06A40B" w14:textId="77777777" w:rsidTr="0046410E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29B3B06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GO:0060349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340A75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bone morphogenesis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F81E39B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7.00E-04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5056528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1.12E-02</w:t>
            </w:r>
          </w:p>
        </w:tc>
      </w:tr>
      <w:tr w:rsidR="008B6C56" w:rsidRPr="000D4834" w14:paraId="4B11F0A5" w14:textId="77777777" w:rsidTr="0046410E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8D02524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GO:0008544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2DCC8A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epidermis development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C0CAAA4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7.00E-04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CFB2D9E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1.12E-02</w:t>
            </w:r>
          </w:p>
        </w:tc>
      </w:tr>
      <w:tr w:rsidR="008B6C56" w:rsidRPr="000D4834" w14:paraId="60C844B9" w14:textId="77777777" w:rsidTr="0046410E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A49D9AA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GO:0048639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2FFB90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positive regulation of developmental growth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1D2B4FB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7.68E-04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B75C9B7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1.21E-02</w:t>
            </w:r>
          </w:p>
        </w:tc>
      </w:tr>
      <w:tr w:rsidR="008B6C56" w:rsidRPr="000D4834" w14:paraId="1CF5520C" w14:textId="77777777" w:rsidTr="0046410E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E0165D7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GO:0001525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ACD3E2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angiogenesis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F49326E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7.99E-04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620A20B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1.25E-02</w:t>
            </w:r>
          </w:p>
        </w:tc>
      </w:tr>
      <w:tr w:rsidR="008B6C56" w:rsidRPr="000D4834" w14:paraId="566219DA" w14:textId="77777777" w:rsidTr="0046410E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A5945DE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GO:0022029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DA0F45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telencephalon cell migration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18897B1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9.17E-04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030420A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1.41E-02</w:t>
            </w:r>
          </w:p>
        </w:tc>
      </w:tr>
      <w:tr w:rsidR="008B6C56" w:rsidRPr="000D4834" w14:paraId="7EFB43E6" w14:textId="77777777" w:rsidTr="0046410E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C869E16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GO:0072175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6B6459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epithelial tube formation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9F56034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9.17E-04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5789BBD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1.41E-02</w:t>
            </w:r>
          </w:p>
        </w:tc>
      </w:tr>
      <w:tr w:rsidR="008B6C56" w:rsidRPr="000D4834" w14:paraId="33795DED" w14:textId="77777777" w:rsidTr="0046410E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868CF23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GO:0001759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DF1981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organ induction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4E22EA7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9.67E-04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4246666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1.46E-02</w:t>
            </w:r>
          </w:p>
        </w:tc>
      </w:tr>
      <w:tr w:rsidR="008B6C56" w:rsidRPr="000D4834" w14:paraId="5D2F77C7" w14:textId="77777777" w:rsidTr="0046410E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2152523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GO:1905276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3E99F7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regulation of epithelial tube formation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CA561EF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9.67E-04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FAAF96B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1.46E-02</w:t>
            </w:r>
          </w:p>
        </w:tc>
      </w:tr>
      <w:tr w:rsidR="008B6C56" w:rsidRPr="000D4834" w14:paraId="4D9E5009" w14:textId="77777777" w:rsidTr="0046410E">
        <w:trPr>
          <w:trHeight w:val="2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112FB84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GO:0048596</w:t>
            </w:r>
          </w:p>
        </w:tc>
        <w:tc>
          <w:tcPr>
            <w:tcW w:w="3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47B1D9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embryonic camera-type eye morphogenesis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97EA2D4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9.67E-04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3991E2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1.46E-02</w:t>
            </w:r>
          </w:p>
        </w:tc>
      </w:tr>
      <w:tr w:rsidR="008B6C56" w:rsidRPr="000D4834" w14:paraId="707B7938" w14:textId="77777777" w:rsidTr="0046410E">
        <w:trPr>
          <w:trHeight w:val="20"/>
        </w:trPr>
        <w:tc>
          <w:tcPr>
            <w:tcW w:w="668" w:type="pct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4D71474E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GO:0060037</w:t>
            </w:r>
          </w:p>
        </w:tc>
        <w:tc>
          <w:tcPr>
            <w:tcW w:w="322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DC9539B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pharyngeal system development</w:t>
            </w:r>
          </w:p>
        </w:tc>
        <w:tc>
          <w:tcPr>
            <w:tcW w:w="615" w:type="pct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7F9913BB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9.67E-04</w:t>
            </w:r>
          </w:p>
        </w:tc>
        <w:tc>
          <w:tcPr>
            <w:tcW w:w="489" w:type="pct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2E96F681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1.46E-02</w:t>
            </w:r>
          </w:p>
        </w:tc>
      </w:tr>
      <w:tr w:rsidR="008B6C56" w:rsidRPr="000D4834" w14:paraId="10261461" w14:textId="77777777" w:rsidTr="0046410E">
        <w:trPr>
          <w:trHeight w:val="20"/>
        </w:trPr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4BE648B0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GO:0021522</w:t>
            </w:r>
          </w:p>
        </w:tc>
        <w:tc>
          <w:tcPr>
            <w:tcW w:w="32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C7F5EC7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spinal cord motor neuron differentiation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1D63E624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9.67E-04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1C80B17F" w14:textId="77777777" w:rsidR="008B6C56" w:rsidRPr="000D4834" w:rsidRDefault="008B6C56" w:rsidP="0046410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1.46E-02</w:t>
            </w:r>
          </w:p>
        </w:tc>
      </w:tr>
    </w:tbl>
    <w:p w14:paraId="3968A1DA" w14:textId="77777777" w:rsidR="003E7AFB" w:rsidRPr="000D4834" w:rsidRDefault="003E7AFB" w:rsidP="003E7AFB">
      <w:pPr>
        <w:widowControl/>
        <w:wordWrap/>
        <w:autoSpaceDE/>
        <w:autoSpaceDN/>
        <w:rPr>
          <w:rFonts w:ascii="Times New Roman" w:eastAsia="맑은 고딕" w:hAnsi="Times New Roman" w:cs="Times New Roman"/>
          <w:kern w:val="0"/>
          <w:sz w:val="24"/>
          <w:szCs w:val="24"/>
        </w:rPr>
      </w:pPr>
    </w:p>
    <w:p w14:paraId="7E160AA6" w14:textId="77777777" w:rsidR="003E7AFB" w:rsidRPr="000D4834" w:rsidRDefault="003E7AFB" w:rsidP="003E7AFB">
      <w:pPr>
        <w:widowControl/>
        <w:wordWrap/>
        <w:autoSpaceDE/>
        <w:autoSpaceDN/>
        <w:rPr>
          <w:rFonts w:ascii="Times New Roman" w:eastAsia="맑은 고딕" w:hAnsi="Times New Roman" w:cs="Times New Roman"/>
          <w:b/>
          <w:kern w:val="0"/>
          <w:sz w:val="24"/>
          <w:szCs w:val="24"/>
        </w:rPr>
      </w:pPr>
      <w:r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br w:type="page"/>
      </w:r>
    </w:p>
    <w:p w14:paraId="2EA37612" w14:textId="11D8AB5B" w:rsidR="003E7AFB" w:rsidRPr="000D4834" w:rsidRDefault="003E7AFB" w:rsidP="003E7AFB">
      <w:pPr>
        <w:widowControl/>
        <w:wordWrap/>
        <w:autoSpaceDE/>
        <w:autoSpaceDN/>
        <w:rPr>
          <w:rFonts w:ascii="Times New Roman" w:eastAsia="맑은 고딕" w:hAnsi="Times New Roman" w:cs="Times New Roman"/>
          <w:b/>
          <w:kern w:val="0"/>
          <w:sz w:val="24"/>
          <w:szCs w:val="24"/>
        </w:rPr>
      </w:pPr>
      <w:r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lastRenderedPageBreak/>
        <w:t xml:space="preserve">Table </w:t>
      </w:r>
      <w:r w:rsidR="0046410E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S</w:t>
      </w:r>
      <w:r w:rsidR="000D2465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30</w:t>
      </w:r>
      <w:r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. Falconiformes specifically enriched KEGG pathway</w:t>
      </w:r>
      <w:r w:rsidR="00123735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s</w:t>
      </w:r>
      <w:r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t xml:space="preserve"> of </w:t>
      </w:r>
      <w:r w:rsidRPr="000D4834">
        <w:rPr>
          <w:rFonts w:ascii="Times New Roman" w:eastAsia="맑은 고딕" w:hAnsi="Times New Roman" w:cs="Times New Roman" w:hint="eastAsia"/>
          <w:b/>
          <w:kern w:val="0"/>
          <w:sz w:val="24"/>
          <w:szCs w:val="24"/>
        </w:rPr>
        <w:t xml:space="preserve">genes </w:t>
      </w:r>
      <w:r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in the highly conserved genomic regions (HCRs)</w:t>
      </w:r>
      <w:r w:rsidR="001703E5">
        <w:rPr>
          <w:rFonts w:ascii="Times New Roman" w:eastAsia="맑은 고딕" w:hAnsi="Times New Roman" w:cs="Times New Roman"/>
          <w:b/>
          <w:kern w:val="0"/>
          <w:sz w:val="24"/>
          <w:szCs w:val="24"/>
        </w:rPr>
        <w:t xml:space="preserve">. </w:t>
      </w:r>
      <w:r w:rsidR="001703E5" w:rsidRPr="001D3F73">
        <w:rPr>
          <w:rFonts w:ascii="Times New Roman" w:eastAsia="맑은 고딕" w:hAnsi="Times New Roman" w:cs="Times New Roman"/>
          <w:i/>
          <w:kern w:val="0"/>
          <w:sz w:val="24"/>
          <w:szCs w:val="24"/>
        </w:rPr>
        <w:t>P</w:t>
      </w:r>
      <w:r w:rsidR="001703E5">
        <w:rPr>
          <w:rFonts w:ascii="Times New Roman" w:eastAsia="맑은 고딕" w:hAnsi="Times New Roman" w:cs="Times New Roman"/>
          <w:kern w:val="0"/>
          <w:sz w:val="24"/>
          <w:szCs w:val="24"/>
        </w:rPr>
        <w:t>-value was calculated by Fisher’s exact test.</w:t>
      </w:r>
    </w:p>
    <w:tbl>
      <w:tblPr>
        <w:tblW w:w="5000" w:type="pct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266"/>
        <w:gridCol w:w="3929"/>
        <w:gridCol w:w="1701"/>
        <w:gridCol w:w="1328"/>
      </w:tblGrid>
      <w:tr w:rsidR="003E7AFB" w:rsidRPr="000D4834" w14:paraId="6940B467" w14:textId="77777777" w:rsidTr="005174DA">
        <w:trPr>
          <w:trHeight w:val="345"/>
        </w:trPr>
        <w:tc>
          <w:tcPr>
            <w:tcW w:w="122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55C71" w14:textId="77777777" w:rsidR="003E7AFB" w:rsidRPr="000D4834" w:rsidRDefault="003E7AFB" w:rsidP="005174D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KEGG</w:t>
            </w:r>
          </w:p>
        </w:tc>
        <w:tc>
          <w:tcPr>
            <w:tcW w:w="213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834F8" w14:textId="77777777" w:rsidR="003E7AFB" w:rsidRPr="000D4834" w:rsidRDefault="003E7AFB" w:rsidP="005174D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9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4C05E" w14:textId="77777777" w:rsidR="003E7AFB" w:rsidRPr="000D4834" w:rsidRDefault="003E7AF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P</w:t>
            </w: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-value</w:t>
            </w:r>
          </w:p>
        </w:tc>
        <w:tc>
          <w:tcPr>
            <w:tcW w:w="72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4D1C7" w14:textId="77777777" w:rsidR="003E7AFB" w:rsidRPr="000D4834" w:rsidRDefault="003E7AF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FDR</w:t>
            </w:r>
          </w:p>
        </w:tc>
      </w:tr>
      <w:tr w:rsidR="003E7AFB" w:rsidRPr="000D4834" w14:paraId="4A4F7E93" w14:textId="77777777" w:rsidTr="005174DA">
        <w:trPr>
          <w:trHeight w:val="330"/>
        </w:trPr>
        <w:tc>
          <w:tcPr>
            <w:tcW w:w="1228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5D005" w14:textId="77777777" w:rsidR="003E7AFB" w:rsidRPr="000D4834" w:rsidRDefault="003E7AFB" w:rsidP="005174D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ko04013</w:t>
            </w:r>
          </w:p>
        </w:tc>
        <w:tc>
          <w:tcPr>
            <w:tcW w:w="2130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A52A4" w14:textId="77777777" w:rsidR="003E7AFB" w:rsidRPr="000D4834" w:rsidRDefault="003E7AFB" w:rsidP="005174D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MAPK signaling pathway - fly</w:t>
            </w:r>
          </w:p>
        </w:tc>
        <w:tc>
          <w:tcPr>
            <w:tcW w:w="922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13D1D" w14:textId="77777777" w:rsidR="003E7AFB" w:rsidRPr="000D4834" w:rsidRDefault="003E7AFB" w:rsidP="000702C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7.31E-04</w:t>
            </w:r>
          </w:p>
        </w:tc>
        <w:tc>
          <w:tcPr>
            <w:tcW w:w="720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24BB6" w14:textId="77777777" w:rsidR="003E7AFB" w:rsidRPr="000D4834" w:rsidRDefault="003E7AFB" w:rsidP="000702C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1.92E-02</w:t>
            </w:r>
          </w:p>
        </w:tc>
      </w:tr>
      <w:tr w:rsidR="003E7AFB" w:rsidRPr="000D4834" w14:paraId="0AAB146B" w14:textId="77777777" w:rsidTr="005174DA">
        <w:trPr>
          <w:trHeight w:val="330"/>
        </w:trPr>
        <w:tc>
          <w:tcPr>
            <w:tcW w:w="1228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7B819" w14:textId="77777777" w:rsidR="003E7AFB" w:rsidRPr="000D4834" w:rsidRDefault="003E7AFB" w:rsidP="005174D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ko04010</w:t>
            </w:r>
          </w:p>
        </w:tc>
        <w:tc>
          <w:tcPr>
            <w:tcW w:w="2130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E8A19" w14:textId="77777777" w:rsidR="003E7AFB" w:rsidRPr="000D4834" w:rsidRDefault="003E7AFB" w:rsidP="005174D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MAPK signaling pathway</w:t>
            </w:r>
          </w:p>
        </w:tc>
        <w:tc>
          <w:tcPr>
            <w:tcW w:w="922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4B3F3" w14:textId="77777777" w:rsidR="003E7AFB" w:rsidRPr="000D4834" w:rsidRDefault="003E7AFB" w:rsidP="000702C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1.08E-03</w:t>
            </w:r>
          </w:p>
        </w:tc>
        <w:tc>
          <w:tcPr>
            <w:tcW w:w="720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86D6E" w14:textId="77777777" w:rsidR="003E7AFB" w:rsidRPr="000D4834" w:rsidRDefault="003E7AFB" w:rsidP="000702C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2.39E-02</w:t>
            </w:r>
          </w:p>
        </w:tc>
      </w:tr>
    </w:tbl>
    <w:p w14:paraId="603AFF4C" w14:textId="034EBD4A" w:rsidR="007069EA" w:rsidRDefault="007069EA" w:rsidP="003E7AFB">
      <w:pPr>
        <w:widowControl/>
        <w:wordWrap/>
        <w:autoSpaceDE/>
        <w:autoSpaceDN/>
        <w:rPr>
          <w:rFonts w:ascii="Times New Roman" w:eastAsia="맑은 고딕" w:hAnsi="Times New Roman" w:cs="Times New Roman"/>
          <w:kern w:val="0"/>
          <w:sz w:val="24"/>
          <w:szCs w:val="24"/>
        </w:rPr>
      </w:pPr>
    </w:p>
    <w:p w14:paraId="7EC06591" w14:textId="77777777" w:rsidR="007069EA" w:rsidRDefault="007069EA">
      <w:pPr>
        <w:widowControl/>
        <w:wordWrap/>
        <w:autoSpaceDE/>
        <w:autoSpaceDN/>
        <w:rPr>
          <w:rFonts w:ascii="Times New Roman" w:eastAsia="맑은 고딕" w:hAnsi="Times New Roman" w:cs="Times New Roman"/>
          <w:kern w:val="0"/>
          <w:sz w:val="24"/>
          <w:szCs w:val="24"/>
        </w:rPr>
      </w:pPr>
      <w:r>
        <w:rPr>
          <w:rFonts w:ascii="Times New Roman" w:eastAsia="맑은 고딕" w:hAnsi="Times New Roman" w:cs="Times New Roman"/>
          <w:kern w:val="0"/>
          <w:sz w:val="24"/>
          <w:szCs w:val="24"/>
        </w:rPr>
        <w:br w:type="page"/>
      </w:r>
    </w:p>
    <w:p w14:paraId="71FC9E38" w14:textId="120E43F5" w:rsidR="003E7AFB" w:rsidRDefault="007069EA" w:rsidP="003E7AFB">
      <w:pPr>
        <w:widowControl/>
        <w:wordWrap/>
        <w:autoSpaceDE/>
        <w:autoSpaceDN/>
        <w:rPr>
          <w:rFonts w:ascii="Times New Roman" w:eastAsia="맑은 고딕" w:hAnsi="Times New Roman" w:cs="Times New Roman"/>
          <w:kern w:val="0"/>
          <w:sz w:val="24"/>
          <w:szCs w:val="24"/>
        </w:rPr>
      </w:pPr>
      <w:r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lastRenderedPageBreak/>
        <w:t xml:space="preserve">Table </w:t>
      </w:r>
      <w:r w:rsidR="00DF1D6F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S</w:t>
      </w:r>
      <w:r w:rsidR="000D2465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31</w:t>
      </w:r>
      <w:r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t xml:space="preserve">. </w:t>
      </w:r>
      <w:r>
        <w:rPr>
          <w:rFonts w:ascii="Times New Roman" w:eastAsia="맑은 고딕" w:hAnsi="Times New Roman" w:cs="Times New Roman"/>
          <w:b/>
          <w:kern w:val="0"/>
          <w:sz w:val="24"/>
          <w:szCs w:val="24"/>
        </w:rPr>
        <w:t>Passeriformes</w:t>
      </w:r>
      <w:r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t xml:space="preserve"> specific GO enrichment of </w:t>
      </w:r>
      <w:r w:rsidRPr="000D4834">
        <w:rPr>
          <w:rFonts w:ascii="Times New Roman" w:eastAsia="맑은 고딕" w:hAnsi="Times New Roman" w:cs="Times New Roman" w:hint="eastAsia"/>
          <w:b/>
          <w:kern w:val="0"/>
          <w:sz w:val="24"/>
          <w:szCs w:val="24"/>
        </w:rPr>
        <w:t xml:space="preserve">genes </w:t>
      </w:r>
      <w:r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in the highly conserved genomic regions (HCRs)</w:t>
      </w:r>
      <w:r w:rsidR="001703E5">
        <w:rPr>
          <w:rFonts w:ascii="Times New Roman" w:eastAsia="맑은 고딕" w:hAnsi="Times New Roman" w:cs="Times New Roman"/>
          <w:b/>
          <w:kern w:val="0"/>
          <w:sz w:val="24"/>
          <w:szCs w:val="24"/>
        </w:rPr>
        <w:t xml:space="preserve">. </w:t>
      </w:r>
      <w:r w:rsidR="001703E5" w:rsidRPr="001D3F73">
        <w:rPr>
          <w:rFonts w:ascii="Times New Roman" w:eastAsia="맑은 고딕" w:hAnsi="Times New Roman" w:cs="Times New Roman"/>
          <w:i/>
          <w:kern w:val="0"/>
          <w:sz w:val="24"/>
          <w:szCs w:val="24"/>
        </w:rPr>
        <w:t>P</w:t>
      </w:r>
      <w:r w:rsidR="001703E5">
        <w:rPr>
          <w:rFonts w:ascii="Times New Roman" w:eastAsia="맑은 고딕" w:hAnsi="Times New Roman" w:cs="Times New Roman"/>
          <w:kern w:val="0"/>
          <w:sz w:val="24"/>
          <w:szCs w:val="24"/>
        </w:rPr>
        <w:t>-value was calculated by Fisher’s exact test.</w:t>
      </w:r>
    </w:p>
    <w:tbl>
      <w:tblPr>
        <w:tblW w:w="5000" w:type="pct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292"/>
        <w:gridCol w:w="6040"/>
        <w:gridCol w:w="946"/>
        <w:gridCol w:w="946"/>
      </w:tblGrid>
      <w:tr w:rsidR="007069EA" w:rsidRPr="007069EA" w14:paraId="7FB9CCB5" w14:textId="77777777" w:rsidTr="007069EA">
        <w:trPr>
          <w:trHeight w:val="227"/>
        </w:trPr>
        <w:tc>
          <w:tcPr>
            <w:tcW w:w="7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5CC01C" w14:textId="51F427A9" w:rsidR="007069EA" w:rsidRPr="007069EA" w:rsidRDefault="007069EA" w:rsidP="007069E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GO term</w:t>
            </w:r>
          </w:p>
        </w:tc>
        <w:tc>
          <w:tcPr>
            <w:tcW w:w="327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42D0E1" w14:textId="53C6D6FD" w:rsidR="007069EA" w:rsidRPr="007069EA" w:rsidRDefault="007069EA" w:rsidP="007069E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54385B" w14:textId="41F63C71" w:rsidR="007069EA" w:rsidRPr="007069EA" w:rsidRDefault="007069EA" w:rsidP="007069E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i/>
                <w:color w:val="000000"/>
                <w:kern w:val="0"/>
                <w:sz w:val="18"/>
                <w:szCs w:val="18"/>
              </w:rPr>
              <w:t>P</w:t>
            </w: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-value</w:t>
            </w:r>
          </w:p>
        </w:tc>
        <w:tc>
          <w:tcPr>
            <w:tcW w:w="5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02D532" w14:textId="374C57C8" w:rsidR="007069EA" w:rsidRPr="007069EA" w:rsidRDefault="007069EA" w:rsidP="007069E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0D4834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FDR</w:t>
            </w:r>
          </w:p>
        </w:tc>
      </w:tr>
      <w:tr w:rsidR="007069EA" w:rsidRPr="007069EA" w14:paraId="64320386" w14:textId="77777777" w:rsidTr="007069EA">
        <w:trPr>
          <w:trHeight w:val="227"/>
        </w:trPr>
        <w:tc>
          <w:tcPr>
            <w:tcW w:w="70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F2B06" w14:textId="77777777" w:rsidR="007069EA" w:rsidRPr="007069EA" w:rsidRDefault="007069EA" w:rsidP="007069E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7069EA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GO:0046332</w:t>
            </w:r>
          </w:p>
        </w:tc>
        <w:tc>
          <w:tcPr>
            <w:tcW w:w="327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254FB" w14:textId="77777777" w:rsidR="007069EA" w:rsidRPr="007069EA" w:rsidRDefault="007069EA" w:rsidP="007069E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7069EA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SMAD binding</w:t>
            </w:r>
          </w:p>
        </w:tc>
        <w:tc>
          <w:tcPr>
            <w:tcW w:w="51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2E5D1" w14:textId="77777777" w:rsidR="007069EA" w:rsidRPr="007069EA" w:rsidRDefault="007069EA" w:rsidP="007069E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7069EA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3.50E-05</w:t>
            </w:r>
          </w:p>
        </w:tc>
        <w:tc>
          <w:tcPr>
            <w:tcW w:w="51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76B74" w14:textId="77777777" w:rsidR="007069EA" w:rsidRPr="007069EA" w:rsidRDefault="007069EA" w:rsidP="007069E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7069EA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2.71E-03</w:t>
            </w:r>
          </w:p>
        </w:tc>
      </w:tr>
      <w:tr w:rsidR="007069EA" w:rsidRPr="007069EA" w14:paraId="782175A8" w14:textId="77777777" w:rsidTr="007069EA">
        <w:trPr>
          <w:trHeight w:val="227"/>
        </w:trPr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E2955" w14:textId="77777777" w:rsidR="007069EA" w:rsidRPr="007069EA" w:rsidRDefault="007069EA" w:rsidP="007069E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7069EA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GO:0008038</w:t>
            </w:r>
          </w:p>
        </w:tc>
        <w:tc>
          <w:tcPr>
            <w:tcW w:w="32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4932C" w14:textId="77777777" w:rsidR="007069EA" w:rsidRPr="007069EA" w:rsidRDefault="007069EA" w:rsidP="007069E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7069EA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neuron recognition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ECB09" w14:textId="77777777" w:rsidR="007069EA" w:rsidRPr="007069EA" w:rsidRDefault="007069EA" w:rsidP="007069E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7069EA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3.68E-05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0001E" w14:textId="77777777" w:rsidR="007069EA" w:rsidRPr="007069EA" w:rsidRDefault="007069EA" w:rsidP="007069E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7069EA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2.83E-03</w:t>
            </w:r>
          </w:p>
        </w:tc>
      </w:tr>
      <w:tr w:rsidR="007069EA" w:rsidRPr="007069EA" w14:paraId="0912899C" w14:textId="77777777" w:rsidTr="007069EA">
        <w:trPr>
          <w:trHeight w:val="227"/>
        </w:trPr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BAA6A" w14:textId="77777777" w:rsidR="007069EA" w:rsidRPr="007069EA" w:rsidRDefault="007069EA" w:rsidP="007069E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7069EA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GO:0044446</w:t>
            </w:r>
          </w:p>
        </w:tc>
        <w:tc>
          <w:tcPr>
            <w:tcW w:w="32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56C10" w14:textId="77777777" w:rsidR="007069EA" w:rsidRPr="007069EA" w:rsidRDefault="007069EA" w:rsidP="007069E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7069EA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intracellular organelle part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F8D8F" w14:textId="77777777" w:rsidR="007069EA" w:rsidRPr="007069EA" w:rsidRDefault="007069EA" w:rsidP="007069E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7069EA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2.33E-04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68895" w14:textId="77777777" w:rsidR="007069EA" w:rsidRPr="007069EA" w:rsidRDefault="007069EA" w:rsidP="007069E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7069EA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1.50E-02</w:t>
            </w:r>
          </w:p>
        </w:tc>
      </w:tr>
      <w:tr w:rsidR="007069EA" w:rsidRPr="007069EA" w14:paraId="2659CC0A" w14:textId="77777777" w:rsidTr="007069EA">
        <w:trPr>
          <w:trHeight w:val="227"/>
        </w:trPr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5D21B" w14:textId="77777777" w:rsidR="007069EA" w:rsidRPr="007069EA" w:rsidRDefault="007069EA" w:rsidP="007069E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7069EA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GO:0071634</w:t>
            </w:r>
          </w:p>
        </w:tc>
        <w:tc>
          <w:tcPr>
            <w:tcW w:w="32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A24A2" w14:textId="77777777" w:rsidR="007069EA" w:rsidRPr="007069EA" w:rsidRDefault="007069EA" w:rsidP="007069E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7069EA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regulation of transforming growth factor beta production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C37FD" w14:textId="77777777" w:rsidR="007069EA" w:rsidRPr="007069EA" w:rsidRDefault="007069EA" w:rsidP="007069E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7069EA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3.34E-04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CB648" w14:textId="77777777" w:rsidR="007069EA" w:rsidRPr="007069EA" w:rsidRDefault="007069EA" w:rsidP="007069E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7069EA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2.03E-02</w:t>
            </w:r>
          </w:p>
        </w:tc>
      </w:tr>
      <w:tr w:rsidR="007069EA" w:rsidRPr="007069EA" w14:paraId="48C4D78B" w14:textId="77777777" w:rsidTr="007069EA">
        <w:trPr>
          <w:trHeight w:val="227"/>
        </w:trPr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553FA" w14:textId="77777777" w:rsidR="007069EA" w:rsidRPr="007069EA" w:rsidRDefault="007069EA" w:rsidP="007069E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7069EA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GO:2001028</w:t>
            </w:r>
          </w:p>
        </w:tc>
        <w:tc>
          <w:tcPr>
            <w:tcW w:w="32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38E70" w14:textId="77777777" w:rsidR="007069EA" w:rsidRPr="007069EA" w:rsidRDefault="007069EA" w:rsidP="007069E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7069EA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positive regulation of endothelial cell chemotaxis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C38C0" w14:textId="77777777" w:rsidR="007069EA" w:rsidRPr="007069EA" w:rsidRDefault="007069EA" w:rsidP="007069E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7069EA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4.92E-04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A0454" w14:textId="77777777" w:rsidR="007069EA" w:rsidRPr="007069EA" w:rsidRDefault="007069EA" w:rsidP="007069E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7069EA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2.85E-02</w:t>
            </w:r>
          </w:p>
        </w:tc>
      </w:tr>
      <w:tr w:rsidR="007069EA" w:rsidRPr="007069EA" w14:paraId="47E18040" w14:textId="77777777" w:rsidTr="007069EA">
        <w:trPr>
          <w:trHeight w:val="227"/>
        </w:trPr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DBED8" w14:textId="77777777" w:rsidR="007069EA" w:rsidRPr="007069EA" w:rsidRDefault="007069EA" w:rsidP="007069E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7069EA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GO:0060573</w:t>
            </w:r>
          </w:p>
        </w:tc>
        <w:tc>
          <w:tcPr>
            <w:tcW w:w="32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F4C05" w14:textId="77777777" w:rsidR="007069EA" w:rsidRPr="007069EA" w:rsidRDefault="007069EA" w:rsidP="007069E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7069EA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cell fate specification involved in pattern specification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436B4" w14:textId="77777777" w:rsidR="007069EA" w:rsidRPr="007069EA" w:rsidRDefault="007069EA" w:rsidP="007069E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7069EA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4.92E-04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37DE5" w14:textId="77777777" w:rsidR="007069EA" w:rsidRPr="007069EA" w:rsidRDefault="007069EA" w:rsidP="007069E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7069EA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2.85E-02</w:t>
            </w:r>
          </w:p>
        </w:tc>
      </w:tr>
      <w:tr w:rsidR="007069EA" w:rsidRPr="007069EA" w14:paraId="0DE2E130" w14:textId="77777777" w:rsidTr="007069EA">
        <w:trPr>
          <w:trHeight w:val="227"/>
        </w:trPr>
        <w:tc>
          <w:tcPr>
            <w:tcW w:w="70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1EAB9" w14:textId="77777777" w:rsidR="007069EA" w:rsidRPr="007069EA" w:rsidRDefault="007069EA" w:rsidP="007069E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7069EA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GO:0044422</w:t>
            </w:r>
          </w:p>
        </w:tc>
        <w:tc>
          <w:tcPr>
            <w:tcW w:w="327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67C05" w14:textId="77777777" w:rsidR="007069EA" w:rsidRPr="007069EA" w:rsidRDefault="007069EA" w:rsidP="007069E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7069EA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organelle part</w:t>
            </w:r>
          </w:p>
        </w:tc>
        <w:tc>
          <w:tcPr>
            <w:tcW w:w="51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0AA39" w14:textId="77777777" w:rsidR="007069EA" w:rsidRPr="007069EA" w:rsidRDefault="007069EA" w:rsidP="007069E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7069EA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7.32E-04</w:t>
            </w:r>
          </w:p>
        </w:tc>
        <w:tc>
          <w:tcPr>
            <w:tcW w:w="51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F47D2" w14:textId="77777777" w:rsidR="007069EA" w:rsidRPr="007069EA" w:rsidRDefault="007069EA" w:rsidP="007069E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7069EA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4.02E-02</w:t>
            </w:r>
          </w:p>
        </w:tc>
      </w:tr>
      <w:tr w:rsidR="007069EA" w:rsidRPr="007069EA" w14:paraId="61445F79" w14:textId="77777777" w:rsidTr="007069EA">
        <w:trPr>
          <w:trHeight w:val="227"/>
        </w:trPr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E5B41F" w14:textId="77777777" w:rsidR="007069EA" w:rsidRPr="007069EA" w:rsidRDefault="007069EA" w:rsidP="007069E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7069EA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GO:0090575</w:t>
            </w:r>
          </w:p>
        </w:tc>
        <w:tc>
          <w:tcPr>
            <w:tcW w:w="327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3BEBC2" w14:textId="77777777" w:rsidR="007069EA" w:rsidRPr="007069EA" w:rsidRDefault="007069EA" w:rsidP="007069E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7069EA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RNA polymerase II transcription factor complex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D02F38" w14:textId="77777777" w:rsidR="007069EA" w:rsidRPr="007069EA" w:rsidRDefault="007069EA" w:rsidP="007069E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7069EA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8.86E-04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B04499" w14:textId="77777777" w:rsidR="007069EA" w:rsidRPr="007069EA" w:rsidRDefault="007069EA" w:rsidP="007069EA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</w:pPr>
            <w:r w:rsidRPr="007069EA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20"/>
              </w:rPr>
              <w:t>4.79E-02</w:t>
            </w:r>
          </w:p>
        </w:tc>
      </w:tr>
    </w:tbl>
    <w:p w14:paraId="0B22074F" w14:textId="77777777" w:rsidR="007069EA" w:rsidRPr="000D4834" w:rsidRDefault="007069EA" w:rsidP="003E7AFB">
      <w:pPr>
        <w:widowControl/>
        <w:wordWrap/>
        <w:autoSpaceDE/>
        <w:autoSpaceDN/>
        <w:rPr>
          <w:rFonts w:ascii="Times New Roman" w:eastAsia="맑은 고딕" w:hAnsi="Times New Roman" w:cs="Times New Roman"/>
          <w:kern w:val="0"/>
          <w:sz w:val="24"/>
          <w:szCs w:val="24"/>
        </w:rPr>
      </w:pPr>
    </w:p>
    <w:p w14:paraId="133370AA" w14:textId="5F34DA1C" w:rsidR="003E7AFB" w:rsidRPr="000D4834" w:rsidRDefault="003E7AFB">
      <w:pPr>
        <w:widowControl/>
        <w:wordWrap/>
        <w:autoSpaceDE/>
        <w:autoSpaceDN/>
        <w:rPr>
          <w:rFonts w:ascii="Times New Roman" w:eastAsia="맑은 고딕" w:hAnsi="Times New Roman" w:cs="Times New Roman"/>
          <w:kern w:val="0"/>
          <w:sz w:val="24"/>
          <w:szCs w:val="24"/>
        </w:rPr>
      </w:pPr>
      <w:r w:rsidRPr="000D4834">
        <w:rPr>
          <w:rFonts w:ascii="Times New Roman" w:eastAsia="맑은 고딕" w:hAnsi="Times New Roman" w:cs="Times New Roman"/>
          <w:kern w:val="0"/>
          <w:sz w:val="24"/>
          <w:szCs w:val="24"/>
        </w:rPr>
        <w:br w:type="page"/>
      </w:r>
    </w:p>
    <w:p w14:paraId="04E0E012" w14:textId="511D2A8A" w:rsidR="007A00C4" w:rsidRPr="000D4834" w:rsidRDefault="007A00C4" w:rsidP="007A00C4">
      <w:pPr>
        <w:widowControl/>
        <w:wordWrap/>
        <w:autoSpaceDE/>
        <w:autoSpaceDN/>
        <w:rPr>
          <w:rFonts w:ascii="Times New Roman" w:eastAsia="맑은 고딕" w:hAnsi="Times New Roman" w:cs="Times New Roman"/>
          <w:kern w:val="0"/>
          <w:sz w:val="24"/>
          <w:szCs w:val="24"/>
        </w:rPr>
      </w:pPr>
      <w:r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lastRenderedPageBreak/>
        <w:t xml:space="preserve">Table </w:t>
      </w:r>
      <w:r w:rsidR="00CF03E9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S</w:t>
      </w:r>
      <w:r w:rsidR="000D2465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32</w:t>
      </w:r>
      <w:r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. Commonly enriched Gene Ontology (GO) categories of expanded gene</w:t>
      </w:r>
      <w:r w:rsidR="00A047F3">
        <w:rPr>
          <w:rFonts w:ascii="Times New Roman" w:eastAsia="맑은 고딕" w:hAnsi="Times New Roman" w:cs="Times New Roman"/>
          <w:b/>
          <w:kern w:val="0"/>
          <w:sz w:val="24"/>
          <w:szCs w:val="24"/>
        </w:rPr>
        <w:t xml:space="preserve"> familie</w:t>
      </w:r>
      <w:r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s in the common ancestor of</w:t>
      </w:r>
      <w:r w:rsidR="00103AAD">
        <w:rPr>
          <w:rFonts w:ascii="Times New Roman" w:eastAsia="맑은 고딕" w:hAnsi="Times New Roman" w:cs="Times New Roman"/>
          <w:b/>
          <w:kern w:val="0"/>
          <w:sz w:val="24"/>
          <w:szCs w:val="24"/>
        </w:rPr>
        <w:t xml:space="preserve"> </w:t>
      </w:r>
      <w:r w:rsidR="00103AAD"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Strigiformes</w:t>
      </w:r>
      <w:r w:rsidR="00103AAD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, brown kiwi and chuck-will’s widow</w:t>
      </w:r>
      <w:r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.</w:t>
      </w:r>
      <w:r w:rsidRPr="000D4834">
        <w:rPr>
          <w:rFonts w:ascii="Times New Roman" w:eastAsia="맑은 고딕" w:hAnsi="Times New Roman" w:cs="Times New Roman"/>
          <w:kern w:val="0"/>
          <w:sz w:val="24"/>
          <w:szCs w:val="24"/>
        </w:rPr>
        <w:t xml:space="preserve"> GO categories also enriched in </w:t>
      </w:r>
      <w:r w:rsidR="00703E46">
        <w:rPr>
          <w:rFonts w:ascii="Times New Roman" w:eastAsia="맑은 고딕" w:hAnsi="Times New Roman" w:cs="Times New Roman"/>
          <w:kern w:val="0"/>
          <w:sz w:val="24"/>
          <w:szCs w:val="24"/>
        </w:rPr>
        <w:t>contract</w:t>
      </w:r>
      <w:r w:rsidR="007C6EE8">
        <w:rPr>
          <w:rFonts w:ascii="Times New Roman" w:eastAsia="맑은 고딕" w:hAnsi="Times New Roman" w:cs="Times New Roman"/>
          <w:kern w:val="0"/>
          <w:sz w:val="24"/>
          <w:szCs w:val="24"/>
        </w:rPr>
        <w:t>ed</w:t>
      </w:r>
      <w:r w:rsidR="00103AAD" w:rsidRPr="000D4834">
        <w:rPr>
          <w:rFonts w:ascii="Times New Roman" w:eastAsia="맑은 고딕" w:hAnsi="Times New Roman" w:cs="Times New Roman"/>
          <w:kern w:val="0"/>
          <w:sz w:val="24"/>
          <w:szCs w:val="24"/>
        </w:rPr>
        <w:t xml:space="preserve"> </w:t>
      </w:r>
      <w:r w:rsidRPr="000D4834">
        <w:rPr>
          <w:rFonts w:ascii="Times New Roman" w:eastAsia="맑은 고딕" w:hAnsi="Times New Roman" w:cs="Times New Roman"/>
          <w:kern w:val="0"/>
          <w:sz w:val="24"/>
          <w:szCs w:val="24"/>
        </w:rPr>
        <w:t xml:space="preserve">gene families </w:t>
      </w:r>
      <w:r w:rsidR="00703E46">
        <w:rPr>
          <w:rFonts w:ascii="Times New Roman" w:eastAsia="맑은 고딕" w:hAnsi="Times New Roman" w:cs="Times New Roman"/>
          <w:kern w:val="0"/>
          <w:sz w:val="24"/>
          <w:szCs w:val="24"/>
        </w:rPr>
        <w:t xml:space="preserve">in nocturnal birds </w:t>
      </w:r>
      <w:r w:rsidRPr="000D4834">
        <w:rPr>
          <w:rFonts w:ascii="Times New Roman" w:eastAsia="맑은 고딕" w:hAnsi="Times New Roman" w:cs="Times New Roman"/>
          <w:kern w:val="0"/>
          <w:sz w:val="24"/>
          <w:szCs w:val="24"/>
        </w:rPr>
        <w:t>were excluded.</w:t>
      </w:r>
      <w:r w:rsidR="001703E5">
        <w:rPr>
          <w:rFonts w:ascii="Times New Roman" w:eastAsia="맑은 고딕" w:hAnsi="Times New Roman" w:cs="Times New Roman"/>
          <w:kern w:val="0"/>
          <w:sz w:val="24"/>
          <w:szCs w:val="24"/>
        </w:rPr>
        <w:t xml:space="preserve"> </w:t>
      </w:r>
      <w:r w:rsidR="001703E5" w:rsidRPr="001D3F73">
        <w:rPr>
          <w:rFonts w:ascii="Times New Roman" w:eastAsia="맑은 고딕" w:hAnsi="Times New Roman" w:cs="Times New Roman"/>
          <w:i/>
          <w:kern w:val="0"/>
          <w:sz w:val="24"/>
          <w:szCs w:val="24"/>
        </w:rPr>
        <w:t>P</w:t>
      </w:r>
      <w:r w:rsidR="001703E5">
        <w:rPr>
          <w:rFonts w:ascii="Times New Roman" w:eastAsia="맑은 고딕" w:hAnsi="Times New Roman" w:cs="Times New Roman"/>
          <w:kern w:val="0"/>
          <w:sz w:val="24"/>
          <w:szCs w:val="24"/>
        </w:rPr>
        <w:t>-value was calculated by Fisher’s exact test with a 5% FDR criterion.</w:t>
      </w:r>
    </w:p>
    <w:tbl>
      <w:tblPr>
        <w:tblpPr w:leftFromText="142" w:rightFromText="142" w:vertAnchor="text" w:horzAnchor="margin" w:tblpY="1"/>
        <w:tblW w:w="5000" w:type="pct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206"/>
        <w:gridCol w:w="4138"/>
        <w:gridCol w:w="1559"/>
        <w:gridCol w:w="1135"/>
        <w:gridCol w:w="1186"/>
      </w:tblGrid>
      <w:tr w:rsidR="008B6C56" w:rsidRPr="000D4834" w14:paraId="40AA935A" w14:textId="77777777" w:rsidTr="00172F6F">
        <w:trPr>
          <w:trHeight w:val="20"/>
        </w:trPr>
        <w:tc>
          <w:tcPr>
            <w:tcW w:w="65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2EAE2" w14:textId="77777777" w:rsidR="008B6C56" w:rsidRPr="006F6FB3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6F6FB3"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  <w:t>GO term</w:t>
            </w:r>
          </w:p>
        </w:tc>
        <w:tc>
          <w:tcPr>
            <w:tcW w:w="224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9911B" w14:textId="77777777" w:rsidR="008B6C56" w:rsidRPr="006F6FB3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6F6FB3"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84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08AB5" w14:textId="77777777" w:rsidR="008B6C56" w:rsidRPr="006F6FB3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6F6FB3">
              <w:rPr>
                <w:rFonts w:ascii="Times New Roman" w:eastAsia="맑은 고딕" w:hAnsi="Times New Roman" w:cs="Times New Roman"/>
                <w:i/>
                <w:color w:val="000000"/>
                <w:kern w:val="0"/>
                <w:sz w:val="18"/>
                <w:szCs w:val="18"/>
              </w:rPr>
              <w:t>P</w:t>
            </w:r>
            <w:r w:rsidRPr="006F6FB3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-value in the common ancestor of Strigiformes</w:t>
            </w:r>
          </w:p>
        </w:tc>
        <w:tc>
          <w:tcPr>
            <w:tcW w:w="61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609B0" w14:textId="77777777" w:rsidR="008B6C56" w:rsidRPr="006F6FB3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6F6FB3"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  <w:t>P</w:t>
            </w:r>
            <w:r w:rsidRPr="006F6FB3"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  <w:t>-value in brown kiwi</w:t>
            </w:r>
          </w:p>
        </w:tc>
        <w:tc>
          <w:tcPr>
            <w:tcW w:w="64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AE66CC" w14:textId="77777777" w:rsidR="008B6C56" w:rsidRPr="006F6FB3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6F6FB3"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  <w:t>P</w:t>
            </w:r>
            <w:r w:rsidRPr="006F6FB3"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  <w:t>-value in chuck- will’s widow</w:t>
            </w:r>
          </w:p>
        </w:tc>
      </w:tr>
      <w:tr w:rsidR="008B6C56" w:rsidRPr="000D4834" w14:paraId="43B2223A" w14:textId="77777777" w:rsidTr="00172F6F">
        <w:trPr>
          <w:trHeight w:val="230"/>
        </w:trPr>
        <w:tc>
          <w:tcPr>
            <w:tcW w:w="654" w:type="pct"/>
            <w:shd w:val="clear" w:color="auto" w:fill="auto"/>
            <w:noWrap/>
          </w:tcPr>
          <w:p w14:paraId="6AE3B092" w14:textId="77777777" w:rsidR="008B6C56" w:rsidRPr="000D4834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GO:0050839</w:t>
            </w:r>
          </w:p>
        </w:tc>
        <w:tc>
          <w:tcPr>
            <w:tcW w:w="2243" w:type="pct"/>
            <w:shd w:val="clear" w:color="auto" w:fill="auto"/>
            <w:noWrap/>
            <w:vAlign w:val="center"/>
          </w:tcPr>
          <w:p w14:paraId="3BF9B8D1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cell adhesion molecule binding</w:t>
            </w:r>
          </w:p>
        </w:tc>
        <w:tc>
          <w:tcPr>
            <w:tcW w:w="845" w:type="pct"/>
            <w:shd w:val="clear" w:color="auto" w:fill="auto"/>
            <w:noWrap/>
          </w:tcPr>
          <w:p w14:paraId="7633F36D" w14:textId="77777777" w:rsidR="008B6C56" w:rsidRPr="000D4834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2.41E-03</w:t>
            </w:r>
          </w:p>
        </w:tc>
        <w:tc>
          <w:tcPr>
            <w:tcW w:w="615" w:type="pct"/>
            <w:shd w:val="clear" w:color="auto" w:fill="auto"/>
            <w:noWrap/>
          </w:tcPr>
          <w:p w14:paraId="420EA411" w14:textId="77777777" w:rsidR="008B6C56" w:rsidRPr="000D4834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4.55E-02</w:t>
            </w:r>
          </w:p>
        </w:tc>
        <w:tc>
          <w:tcPr>
            <w:tcW w:w="643" w:type="pct"/>
          </w:tcPr>
          <w:p w14:paraId="46B9099A" w14:textId="77777777" w:rsidR="008B6C56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3.39E-02</w:t>
            </w:r>
          </w:p>
        </w:tc>
      </w:tr>
      <w:tr w:rsidR="008B6C56" w:rsidRPr="000D4834" w14:paraId="5F006BD0" w14:textId="77777777" w:rsidTr="00172F6F">
        <w:trPr>
          <w:trHeight w:val="230"/>
        </w:trPr>
        <w:tc>
          <w:tcPr>
            <w:tcW w:w="654" w:type="pct"/>
            <w:shd w:val="clear" w:color="auto" w:fill="auto"/>
            <w:noWrap/>
          </w:tcPr>
          <w:p w14:paraId="23D7D746" w14:textId="77777777" w:rsidR="008B6C56" w:rsidRPr="000D4834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GO:0050772</w:t>
            </w:r>
          </w:p>
        </w:tc>
        <w:tc>
          <w:tcPr>
            <w:tcW w:w="2243" w:type="pct"/>
            <w:shd w:val="clear" w:color="auto" w:fill="auto"/>
            <w:noWrap/>
            <w:vAlign w:val="center"/>
          </w:tcPr>
          <w:p w14:paraId="2A6A67DB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positive regulation of axonogenesis</w:t>
            </w:r>
          </w:p>
        </w:tc>
        <w:tc>
          <w:tcPr>
            <w:tcW w:w="845" w:type="pct"/>
            <w:shd w:val="clear" w:color="auto" w:fill="auto"/>
            <w:noWrap/>
          </w:tcPr>
          <w:p w14:paraId="4F1F04B7" w14:textId="77777777" w:rsidR="008B6C56" w:rsidRPr="000D4834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3.49E-03</w:t>
            </w:r>
          </w:p>
        </w:tc>
        <w:tc>
          <w:tcPr>
            <w:tcW w:w="615" w:type="pct"/>
            <w:shd w:val="clear" w:color="auto" w:fill="auto"/>
            <w:noWrap/>
          </w:tcPr>
          <w:p w14:paraId="7404B73F" w14:textId="77777777" w:rsidR="008B6C56" w:rsidRPr="000D4834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8.37E-03</w:t>
            </w:r>
          </w:p>
        </w:tc>
        <w:tc>
          <w:tcPr>
            <w:tcW w:w="643" w:type="pct"/>
          </w:tcPr>
          <w:p w14:paraId="73F6D2C3" w14:textId="77777777" w:rsidR="008B6C56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4.32E-03</w:t>
            </w:r>
          </w:p>
        </w:tc>
      </w:tr>
      <w:tr w:rsidR="008B6C56" w:rsidRPr="000D4834" w14:paraId="73555757" w14:textId="77777777" w:rsidTr="00172F6F">
        <w:trPr>
          <w:trHeight w:val="230"/>
        </w:trPr>
        <w:tc>
          <w:tcPr>
            <w:tcW w:w="654" w:type="pct"/>
            <w:shd w:val="clear" w:color="auto" w:fill="auto"/>
            <w:noWrap/>
          </w:tcPr>
          <w:p w14:paraId="2E34F6D6" w14:textId="77777777" w:rsidR="008B6C56" w:rsidRPr="000D4834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GO:0031253</w:t>
            </w:r>
          </w:p>
        </w:tc>
        <w:tc>
          <w:tcPr>
            <w:tcW w:w="2243" w:type="pct"/>
            <w:shd w:val="clear" w:color="auto" w:fill="auto"/>
            <w:noWrap/>
            <w:vAlign w:val="center"/>
          </w:tcPr>
          <w:p w14:paraId="40EE3547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cell projection membrane</w:t>
            </w:r>
          </w:p>
        </w:tc>
        <w:tc>
          <w:tcPr>
            <w:tcW w:w="845" w:type="pct"/>
            <w:shd w:val="clear" w:color="auto" w:fill="auto"/>
            <w:noWrap/>
          </w:tcPr>
          <w:p w14:paraId="0D7EADDA" w14:textId="77777777" w:rsidR="008B6C56" w:rsidRPr="000D4834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2.55E-03</w:t>
            </w:r>
          </w:p>
        </w:tc>
        <w:tc>
          <w:tcPr>
            <w:tcW w:w="615" w:type="pct"/>
            <w:shd w:val="clear" w:color="auto" w:fill="auto"/>
            <w:noWrap/>
          </w:tcPr>
          <w:p w14:paraId="4FE03B7E" w14:textId="77777777" w:rsidR="008B6C56" w:rsidRPr="000D4834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6.72E-03</w:t>
            </w:r>
          </w:p>
        </w:tc>
        <w:tc>
          <w:tcPr>
            <w:tcW w:w="643" w:type="pct"/>
          </w:tcPr>
          <w:p w14:paraId="68572C8F" w14:textId="77777777" w:rsidR="008B6C56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3.01E-02</w:t>
            </w:r>
          </w:p>
        </w:tc>
      </w:tr>
      <w:tr w:rsidR="008B6C56" w:rsidRPr="000D4834" w14:paraId="68F586A7" w14:textId="77777777" w:rsidTr="00172F6F">
        <w:trPr>
          <w:trHeight w:val="230"/>
        </w:trPr>
        <w:tc>
          <w:tcPr>
            <w:tcW w:w="654" w:type="pct"/>
            <w:shd w:val="clear" w:color="auto" w:fill="auto"/>
            <w:noWrap/>
          </w:tcPr>
          <w:p w14:paraId="2C04AC4D" w14:textId="77777777" w:rsidR="008B6C56" w:rsidRPr="000D4834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GO:0070062</w:t>
            </w:r>
          </w:p>
        </w:tc>
        <w:tc>
          <w:tcPr>
            <w:tcW w:w="2243" w:type="pct"/>
            <w:shd w:val="clear" w:color="auto" w:fill="auto"/>
            <w:noWrap/>
            <w:vAlign w:val="center"/>
          </w:tcPr>
          <w:p w14:paraId="4A52DE03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extracellular exosome</w:t>
            </w:r>
          </w:p>
        </w:tc>
        <w:tc>
          <w:tcPr>
            <w:tcW w:w="845" w:type="pct"/>
            <w:shd w:val="clear" w:color="auto" w:fill="auto"/>
            <w:noWrap/>
          </w:tcPr>
          <w:p w14:paraId="681C0356" w14:textId="77777777" w:rsidR="008B6C56" w:rsidRPr="000D4834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3.05E-04</w:t>
            </w:r>
          </w:p>
        </w:tc>
        <w:tc>
          <w:tcPr>
            <w:tcW w:w="615" w:type="pct"/>
            <w:shd w:val="clear" w:color="auto" w:fill="auto"/>
            <w:noWrap/>
          </w:tcPr>
          <w:p w14:paraId="15B8E9D0" w14:textId="77777777" w:rsidR="008B6C56" w:rsidRPr="000D4834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6.80E-03</w:t>
            </w:r>
          </w:p>
        </w:tc>
        <w:tc>
          <w:tcPr>
            <w:tcW w:w="643" w:type="pct"/>
          </w:tcPr>
          <w:p w14:paraId="71EE95CB" w14:textId="77777777" w:rsidR="008B6C56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7.83E-03</w:t>
            </w:r>
          </w:p>
        </w:tc>
      </w:tr>
      <w:tr w:rsidR="008B6C56" w:rsidRPr="000D4834" w14:paraId="322971E9" w14:textId="77777777" w:rsidTr="00172F6F">
        <w:trPr>
          <w:trHeight w:val="230"/>
        </w:trPr>
        <w:tc>
          <w:tcPr>
            <w:tcW w:w="654" w:type="pct"/>
            <w:shd w:val="clear" w:color="auto" w:fill="auto"/>
            <w:noWrap/>
          </w:tcPr>
          <w:p w14:paraId="2E3BA2E4" w14:textId="77777777" w:rsidR="008B6C56" w:rsidRPr="000D4834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GO:0046872</w:t>
            </w:r>
          </w:p>
        </w:tc>
        <w:tc>
          <w:tcPr>
            <w:tcW w:w="2243" w:type="pct"/>
            <w:shd w:val="clear" w:color="auto" w:fill="auto"/>
            <w:noWrap/>
            <w:vAlign w:val="center"/>
          </w:tcPr>
          <w:p w14:paraId="40E4BFB9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metal ion binding</w:t>
            </w:r>
          </w:p>
        </w:tc>
        <w:tc>
          <w:tcPr>
            <w:tcW w:w="845" w:type="pct"/>
            <w:shd w:val="clear" w:color="auto" w:fill="auto"/>
            <w:noWrap/>
          </w:tcPr>
          <w:p w14:paraId="229BED35" w14:textId="77777777" w:rsidR="008B6C56" w:rsidRPr="000D4834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3.61E-03</w:t>
            </w:r>
          </w:p>
        </w:tc>
        <w:tc>
          <w:tcPr>
            <w:tcW w:w="615" w:type="pct"/>
            <w:shd w:val="clear" w:color="auto" w:fill="auto"/>
            <w:noWrap/>
          </w:tcPr>
          <w:p w14:paraId="52E7CB4A" w14:textId="77777777" w:rsidR="008B6C56" w:rsidRPr="000D4834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5.81E-03</w:t>
            </w:r>
          </w:p>
        </w:tc>
        <w:tc>
          <w:tcPr>
            <w:tcW w:w="643" w:type="pct"/>
          </w:tcPr>
          <w:p w14:paraId="216EC933" w14:textId="77777777" w:rsidR="008B6C56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7.46E-03</w:t>
            </w:r>
          </w:p>
        </w:tc>
      </w:tr>
      <w:tr w:rsidR="008B6C56" w:rsidRPr="000D4834" w14:paraId="6E96182D" w14:textId="77777777" w:rsidTr="00172F6F">
        <w:trPr>
          <w:trHeight w:val="230"/>
        </w:trPr>
        <w:tc>
          <w:tcPr>
            <w:tcW w:w="654" w:type="pct"/>
            <w:shd w:val="clear" w:color="auto" w:fill="auto"/>
            <w:noWrap/>
          </w:tcPr>
          <w:p w14:paraId="7B03BCF3" w14:textId="77777777" w:rsidR="008B6C56" w:rsidRPr="000D4834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GO:0043547</w:t>
            </w:r>
          </w:p>
        </w:tc>
        <w:tc>
          <w:tcPr>
            <w:tcW w:w="2243" w:type="pct"/>
            <w:shd w:val="clear" w:color="auto" w:fill="auto"/>
            <w:noWrap/>
            <w:vAlign w:val="center"/>
          </w:tcPr>
          <w:p w14:paraId="5974B727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positive regulation of GTPase activity</w:t>
            </w:r>
          </w:p>
        </w:tc>
        <w:tc>
          <w:tcPr>
            <w:tcW w:w="845" w:type="pct"/>
            <w:shd w:val="clear" w:color="auto" w:fill="auto"/>
            <w:noWrap/>
          </w:tcPr>
          <w:p w14:paraId="6DA33D30" w14:textId="77777777" w:rsidR="008B6C56" w:rsidRPr="000D4834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1.02E-03</w:t>
            </w:r>
          </w:p>
        </w:tc>
        <w:tc>
          <w:tcPr>
            <w:tcW w:w="615" w:type="pct"/>
            <w:shd w:val="clear" w:color="auto" w:fill="auto"/>
            <w:noWrap/>
          </w:tcPr>
          <w:p w14:paraId="2A6F5B77" w14:textId="77777777" w:rsidR="008B6C56" w:rsidRPr="000D4834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1.08E-02</w:t>
            </w:r>
          </w:p>
        </w:tc>
        <w:tc>
          <w:tcPr>
            <w:tcW w:w="643" w:type="pct"/>
          </w:tcPr>
          <w:p w14:paraId="0D14B5FB" w14:textId="77777777" w:rsidR="008B6C56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2.64E-02</w:t>
            </w:r>
          </w:p>
        </w:tc>
      </w:tr>
      <w:tr w:rsidR="008B6C56" w:rsidRPr="000D4834" w14:paraId="1A4F368F" w14:textId="77777777" w:rsidTr="00172F6F">
        <w:trPr>
          <w:trHeight w:val="230"/>
        </w:trPr>
        <w:tc>
          <w:tcPr>
            <w:tcW w:w="654" w:type="pct"/>
            <w:shd w:val="clear" w:color="auto" w:fill="auto"/>
            <w:noWrap/>
          </w:tcPr>
          <w:p w14:paraId="0F2A66D1" w14:textId="77777777" w:rsidR="008B6C56" w:rsidRPr="000D4834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GO:0031012</w:t>
            </w:r>
          </w:p>
        </w:tc>
        <w:tc>
          <w:tcPr>
            <w:tcW w:w="2243" w:type="pct"/>
            <w:shd w:val="clear" w:color="auto" w:fill="auto"/>
            <w:noWrap/>
            <w:vAlign w:val="center"/>
          </w:tcPr>
          <w:p w14:paraId="68B72C20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extracellular matrix</w:t>
            </w:r>
          </w:p>
        </w:tc>
        <w:tc>
          <w:tcPr>
            <w:tcW w:w="845" w:type="pct"/>
            <w:shd w:val="clear" w:color="auto" w:fill="auto"/>
            <w:noWrap/>
          </w:tcPr>
          <w:p w14:paraId="5624BD69" w14:textId="77777777" w:rsidR="008B6C56" w:rsidRPr="000D4834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5.79E-04</w:t>
            </w:r>
          </w:p>
        </w:tc>
        <w:tc>
          <w:tcPr>
            <w:tcW w:w="615" w:type="pct"/>
            <w:shd w:val="clear" w:color="auto" w:fill="auto"/>
            <w:noWrap/>
          </w:tcPr>
          <w:p w14:paraId="5A8353AA" w14:textId="77777777" w:rsidR="008B6C56" w:rsidRPr="000D4834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5.66E-03</w:t>
            </w:r>
          </w:p>
        </w:tc>
        <w:tc>
          <w:tcPr>
            <w:tcW w:w="643" w:type="pct"/>
          </w:tcPr>
          <w:p w14:paraId="7B2D7786" w14:textId="77777777" w:rsidR="008B6C56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2.29E-02</w:t>
            </w:r>
          </w:p>
        </w:tc>
      </w:tr>
      <w:tr w:rsidR="008B6C56" w:rsidRPr="000D4834" w14:paraId="7C2A6DE7" w14:textId="77777777" w:rsidTr="00172F6F">
        <w:trPr>
          <w:trHeight w:val="230"/>
        </w:trPr>
        <w:tc>
          <w:tcPr>
            <w:tcW w:w="654" w:type="pct"/>
            <w:shd w:val="clear" w:color="auto" w:fill="auto"/>
            <w:noWrap/>
          </w:tcPr>
          <w:p w14:paraId="6BECCE8F" w14:textId="77777777" w:rsidR="008B6C56" w:rsidRPr="000D4834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GO:0043169</w:t>
            </w:r>
          </w:p>
        </w:tc>
        <w:tc>
          <w:tcPr>
            <w:tcW w:w="2243" w:type="pct"/>
            <w:shd w:val="clear" w:color="auto" w:fill="auto"/>
            <w:noWrap/>
            <w:vAlign w:val="center"/>
          </w:tcPr>
          <w:p w14:paraId="76BD3025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cation binding</w:t>
            </w:r>
          </w:p>
        </w:tc>
        <w:tc>
          <w:tcPr>
            <w:tcW w:w="845" w:type="pct"/>
            <w:shd w:val="clear" w:color="auto" w:fill="auto"/>
            <w:noWrap/>
          </w:tcPr>
          <w:p w14:paraId="52ECE05E" w14:textId="77777777" w:rsidR="008B6C56" w:rsidRPr="000D4834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3.44E-03</w:t>
            </w:r>
          </w:p>
        </w:tc>
        <w:tc>
          <w:tcPr>
            <w:tcW w:w="615" w:type="pct"/>
            <w:shd w:val="clear" w:color="auto" w:fill="auto"/>
            <w:noWrap/>
          </w:tcPr>
          <w:p w14:paraId="646869C3" w14:textId="77777777" w:rsidR="008B6C56" w:rsidRPr="000D4834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2.24E-03</w:t>
            </w:r>
          </w:p>
        </w:tc>
        <w:tc>
          <w:tcPr>
            <w:tcW w:w="643" w:type="pct"/>
          </w:tcPr>
          <w:p w14:paraId="14AE4219" w14:textId="77777777" w:rsidR="008B6C56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9.13E-03</w:t>
            </w:r>
          </w:p>
        </w:tc>
      </w:tr>
      <w:tr w:rsidR="008B6C56" w:rsidRPr="000D4834" w14:paraId="045D516E" w14:textId="77777777" w:rsidTr="00172F6F">
        <w:trPr>
          <w:trHeight w:val="230"/>
        </w:trPr>
        <w:tc>
          <w:tcPr>
            <w:tcW w:w="654" w:type="pct"/>
            <w:shd w:val="clear" w:color="auto" w:fill="auto"/>
            <w:noWrap/>
          </w:tcPr>
          <w:p w14:paraId="02C7394C" w14:textId="77777777" w:rsidR="008B6C56" w:rsidRPr="000D4834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GO:0043167</w:t>
            </w:r>
          </w:p>
        </w:tc>
        <w:tc>
          <w:tcPr>
            <w:tcW w:w="2243" w:type="pct"/>
            <w:shd w:val="clear" w:color="auto" w:fill="auto"/>
            <w:noWrap/>
            <w:vAlign w:val="center"/>
          </w:tcPr>
          <w:p w14:paraId="2FEDCE2F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ion binding</w:t>
            </w:r>
          </w:p>
        </w:tc>
        <w:tc>
          <w:tcPr>
            <w:tcW w:w="845" w:type="pct"/>
            <w:shd w:val="clear" w:color="auto" w:fill="auto"/>
            <w:noWrap/>
          </w:tcPr>
          <w:p w14:paraId="510BB60B" w14:textId="77777777" w:rsidR="008B6C56" w:rsidRPr="000D4834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1.64E-02</w:t>
            </w:r>
          </w:p>
        </w:tc>
        <w:tc>
          <w:tcPr>
            <w:tcW w:w="615" w:type="pct"/>
            <w:shd w:val="clear" w:color="auto" w:fill="auto"/>
            <w:noWrap/>
          </w:tcPr>
          <w:p w14:paraId="4953B417" w14:textId="77777777" w:rsidR="008B6C56" w:rsidRPr="000D4834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4.78E-04</w:t>
            </w:r>
          </w:p>
        </w:tc>
        <w:tc>
          <w:tcPr>
            <w:tcW w:w="643" w:type="pct"/>
          </w:tcPr>
          <w:p w14:paraId="2B30A601" w14:textId="77777777" w:rsidR="008B6C56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8.25E-03</w:t>
            </w:r>
          </w:p>
        </w:tc>
      </w:tr>
      <w:tr w:rsidR="008B6C56" w:rsidRPr="000D4834" w14:paraId="25FA31F8" w14:textId="77777777" w:rsidTr="00172F6F">
        <w:trPr>
          <w:trHeight w:val="230"/>
        </w:trPr>
        <w:tc>
          <w:tcPr>
            <w:tcW w:w="654" w:type="pct"/>
            <w:shd w:val="clear" w:color="auto" w:fill="auto"/>
            <w:noWrap/>
          </w:tcPr>
          <w:p w14:paraId="0B098D01" w14:textId="77777777" w:rsidR="008B6C56" w:rsidRPr="000D4834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GO:0050808</w:t>
            </w:r>
          </w:p>
        </w:tc>
        <w:tc>
          <w:tcPr>
            <w:tcW w:w="2243" w:type="pct"/>
            <w:shd w:val="clear" w:color="auto" w:fill="auto"/>
            <w:noWrap/>
            <w:vAlign w:val="center"/>
          </w:tcPr>
          <w:p w14:paraId="08732101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synapse organization</w:t>
            </w:r>
          </w:p>
        </w:tc>
        <w:tc>
          <w:tcPr>
            <w:tcW w:w="845" w:type="pct"/>
            <w:shd w:val="clear" w:color="auto" w:fill="auto"/>
            <w:noWrap/>
          </w:tcPr>
          <w:p w14:paraId="43C5DB56" w14:textId="77777777" w:rsidR="008B6C56" w:rsidRPr="000D4834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4.08E-02</w:t>
            </w:r>
          </w:p>
        </w:tc>
        <w:tc>
          <w:tcPr>
            <w:tcW w:w="615" w:type="pct"/>
            <w:shd w:val="clear" w:color="auto" w:fill="auto"/>
            <w:noWrap/>
          </w:tcPr>
          <w:p w14:paraId="187C4005" w14:textId="77777777" w:rsidR="008B6C56" w:rsidRPr="000D4834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2.10E-05</w:t>
            </w:r>
          </w:p>
        </w:tc>
        <w:tc>
          <w:tcPr>
            <w:tcW w:w="643" w:type="pct"/>
          </w:tcPr>
          <w:p w14:paraId="71B0C81F" w14:textId="77777777" w:rsidR="008B6C56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1.54E-02</w:t>
            </w:r>
          </w:p>
        </w:tc>
      </w:tr>
      <w:tr w:rsidR="008B6C56" w:rsidRPr="000D4834" w14:paraId="4E8F3A12" w14:textId="77777777" w:rsidTr="00172F6F">
        <w:trPr>
          <w:trHeight w:val="230"/>
        </w:trPr>
        <w:tc>
          <w:tcPr>
            <w:tcW w:w="654" w:type="pct"/>
            <w:shd w:val="clear" w:color="auto" w:fill="auto"/>
            <w:noWrap/>
          </w:tcPr>
          <w:p w14:paraId="0A5BAF5E" w14:textId="77777777" w:rsidR="008B6C56" w:rsidRPr="000D4834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GO:0043087</w:t>
            </w:r>
          </w:p>
        </w:tc>
        <w:tc>
          <w:tcPr>
            <w:tcW w:w="2243" w:type="pct"/>
            <w:shd w:val="clear" w:color="auto" w:fill="auto"/>
            <w:noWrap/>
            <w:vAlign w:val="center"/>
          </w:tcPr>
          <w:p w14:paraId="7A636C6E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regulation of GTPase activity</w:t>
            </w:r>
          </w:p>
        </w:tc>
        <w:tc>
          <w:tcPr>
            <w:tcW w:w="845" w:type="pct"/>
            <w:shd w:val="clear" w:color="auto" w:fill="auto"/>
            <w:noWrap/>
          </w:tcPr>
          <w:p w14:paraId="5343BC82" w14:textId="77777777" w:rsidR="008B6C56" w:rsidRPr="000D4834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8.03E-04</w:t>
            </w:r>
          </w:p>
        </w:tc>
        <w:tc>
          <w:tcPr>
            <w:tcW w:w="615" w:type="pct"/>
            <w:shd w:val="clear" w:color="auto" w:fill="auto"/>
            <w:noWrap/>
          </w:tcPr>
          <w:p w14:paraId="68A3AD80" w14:textId="77777777" w:rsidR="008B6C56" w:rsidRPr="000D4834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1.95E-02</w:t>
            </w:r>
          </w:p>
        </w:tc>
        <w:tc>
          <w:tcPr>
            <w:tcW w:w="643" w:type="pct"/>
          </w:tcPr>
          <w:p w14:paraId="6A440561" w14:textId="77777777" w:rsidR="008B6C56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3.33E-02</w:t>
            </w:r>
          </w:p>
        </w:tc>
      </w:tr>
      <w:tr w:rsidR="008B6C56" w:rsidRPr="000D4834" w14:paraId="26FF6A8F" w14:textId="77777777" w:rsidTr="00172F6F">
        <w:trPr>
          <w:trHeight w:val="230"/>
        </w:trPr>
        <w:tc>
          <w:tcPr>
            <w:tcW w:w="654" w:type="pct"/>
            <w:shd w:val="clear" w:color="auto" w:fill="auto"/>
            <w:noWrap/>
          </w:tcPr>
          <w:p w14:paraId="67B3AA97" w14:textId="77777777" w:rsidR="008B6C56" w:rsidRPr="000D4834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GO:0008360</w:t>
            </w:r>
          </w:p>
        </w:tc>
        <w:tc>
          <w:tcPr>
            <w:tcW w:w="2243" w:type="pct"/>
            <w:shd w:val="clear" w:color="auto" w:fill="auto"/>
            <w:noWrap/>
            <w:vAlign w:val="center"/>
          </w:tcPr>
          <w:p w14:paraId="72A44BD4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regulation of cell shape</w:t>
            </w:r>
          </w:p>
        </w:tc>
        <w:tc>
          <w:tcPr>
            <w:tcW w:w="845" w:type="pct"/>
            <w:shd w:val="clear" w:color="auto" w:fill="auto"/>
            <w:noWrap/>
          </w:tcPr>
          <w:p w14:paraId="23FDF037" w14:textId="77777777" w:rsidR="008B6C56" w:rsidRPr="000D4834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6.71E-04</w:t>
            </w:r>
          </w:p>
        </w:tc>
        <w:tc>
          <w:tcPr>
            <w:tcW w:w="615" w:type="pct"/>
            <w:shd w:val="clear" w:color="auto" w:fill="auto"/>
            <w:noWrap/>
          </w:tcPr>
          <w:p w14:paraId="5FF52C8B" w14:textId="77777777" w:rsidR="008B6C56" w:rsidRPr="000D4834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4.86E-03</w:t>
            </w:r>
          </w:p>
        </w:tc>
        <w:tc>
          <w:tcPr>
            <w:tcW w:w="643" w:type="pct"/>
          </w:tcPr>
          <w:p w14:paraId="5BBAC409" w14:textId="77777777" w:rsidR="008B6C56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1.08E-02</w:t>
            </w:r>
          </w:p>
        </w:tc>
      </w:tr>
      <w:tr w:rsidR="008B6C56" w:rsidRPr="000D4834" w14:paraId="7DD16115" w14:textId="77777777" w:rsidTr="00172F6F">
        <w:trPr>
          <w:trHeight w:val="230"/>
        </w:trPr>
        <w:tc>
          <w:tcPr>
            <w:tcW w:w="654" w:type="pct"/>
            <w:shd w:val="clear" w:color="auto" w:fill="auto"/>
            <w:noWrap/>
          </w:tcPr>
          <w:p w14:paraId="2FA7A8E5" w14:textId="77777777" w:rsidR="008B6C56" w:rsidRPr="000D4834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GO:0045927</w:t>
            </w:r>
          </w:p>
        </w:tc>
        <w:tc>
          <w:tcPr>
            <w:tcW w:w="2243" w:type="pct"/>
            <w:shd w:val="clear" w:color="auto" w:fill="auto"/>
            <w:noWrap/>
            <w:vAlign w:val="center"/>
          </w:tcPr>
          <w:p w14:paraId="4E0734D4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positive regulation of growth</w:t>
            </w:r>
          </w:p>
        </w:tc>
        <w:tc>
          <w:tcPr>
            <w:tcW w:w="845" w:type="pct"/>
            <w:shd w:val="clear" w:color="auto" w:fill="auto"/>
            <w:noWrap/>
          </w:tcPr>
          <w:p w14:paraId="0582887A" w14:textId="77777777" w:rsidR="008B6C56" w:rsidRPr="000D4834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2.05E-03</w:t>
            </w:r>
          </w:p>
        </w:tc>
        <w:tc>
          <w:tcPr>
            <w:tcW w:w="615" w:type="pct"/>
            <w:shd w:val="clear" w:color="auto" w:fill="auto"/>
            <w:noWrap/>
          </w:tcPr>
          <w:p w14:paraId="7BBA7387" w14:textId="77777777" w:rsidR="008B6C56" w:rsidRPr="000D4834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1.87E-02</w:t>
            </w:r>
          </w:p>
        </w:tc>
        <w:tc>
          <w:tcPr>
            <w:tcW w:w="643" w:type="pct"/>
          </w:tcPr>
          <w:p w14:paraId="3AEEFFA0" w14:textId="77777777" w:rsidR="008B6C56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4.78E-02</w:t>
            </w:r>
          </w:p>
        </w:tc>
      </w:tr>
      <w:tr w:rsidR="008B6C56" w:rsidRPr="000D4834" w14:paraId="71D9D800" w14:textId="77777777" w:rsidTr="00172F6F">
        <w:trPr>
          <w:trHeight w:val="230"/>
        </w:trPr>
        <w:tc>
          <w:tcPr>
            <w:tcW w:w="654" w:type="pct"/>
            <w:shd w:val="clear" w:color="auto" w:fill="auto"/>
            <w:noWrap/>
          </w:tcPr>
          <w:p w14:paraId="6486592A" w14:textId="77777777" w:rsidR="008B6C56" w:rsidRPr="000D4834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GO:0030030</w:t>
            </w:r>
          </w:p>
        </w:tc>
        <w:tc>
          <w:tcPr>
            <w:tcW w:w="2243" w:type="pct"/>
            <w:shd w:val="clear" w:color="auto" w:fill="auto"/>
            <w:noWrap/>
            <w:vAlign w:val="center"/>
          </w:tcPr>
          <w:p w14:paraId="111787E3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cell projection organization</w:t>
            </w:r>
          </w:p>
        </w:tc>
        <w:tc>
          <w:tcPr>
            <w:tcW w:w="845" w:type="pct"/>
            <w:shd w:val="clear" w:color="auto" w:fill="auto"/>
            <w:noWrap/>
          </w:tcPr>
          <w:p w14:paraId="4EC4CAF5" w14:textId="77777777" w:rsidR="008B6C56" w:rsidRPr="000D4834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1.94E-05</w:t>
            </w:r>
          </w:p>
        </w:tc>
        <w:tc>
          <w:tcPr>
            <w:tcW w:w="615" w:type="pct"/>
            <w:shd w:val="clear" w:color="auto" w:fill="auto"/>
            <w:noWrap/>
          </w:tcPr>
          <w:p w14:paraId="6EAAFB62" w14:textId="77777777" w:rsidR="008B6C56" w:rsidRPr="000D4834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2.49E-02</w:t>
            </w:r>
          </w:p>
        </w:tc>
        <w:tc>
          <w:tcPr>
            <w:tcW w:w="643" w:type="pct"/>
          </w:tcPr>
          <w:p w14:paraId="307ACB66" w14:textId="77777777" w:rsidR="008B6C56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2.30E-02</w:t>
            </w:r>
          </w:p>
        </w:tc>
      </w:tr>
      <w:tr w:rsidR="008B6C56" w:rsidRPr="000D4834" w14:paraId="402BD058" w14:textId="77777777" w:rsidTr="00172F6F">
        <w:trPr>
          <w:trHeight w:val="230"/>
        </w:trPr>
        <w:tc>
          <w:tcPr>
            <w:tcW w:w="654" w:type="pct"/>
            <w:shd w:val="clear" w:color="auto" w:fill="auto"/>
            <w:noWrap/>
          </w:tcPr>
          <w:p w14:paraId="4D4070EF" w14:textId="77777777" w:rsidR="008B6C56" w:rsidRPr="000D4834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GO:0045111</w:t>
            </w:r>
          </w:p>
        </w:tc>
        <w:tc>
          <w:tcPr>
            <w:tcW w:w="2243" w:type="pct"/>
            <w:shd w:val="clear" w:color="auto" w:fill="auto"/>
            <w:noWrap/>
            <w:vAlign w:val="center"/>
          </w:tcPr>
          <w:p w14:paraId="3C396142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intermediate filament cytoskeleton</w:t>
            </w:r>
          </w:p>
        </w:tc>
        <w:tc>
          <w:tcPr>
            <w:tcW w:w="845" w:type="pct"/>
            <w:shd w:val="clear" w:color="auto" w:fill="auto"/>
            <w:noWrap/>
          </w:tcPr>
          <w:p w14:paraId="0054F20E" w14:textId="77777777" w:rsidR="008B6C56" w:rsidRPr="000D4834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1.20E-02</w:t>
            </w:r>
          </w:p>
        </w:tc>
        <w:tc>
          <w:tcPr>
            <w:tcW w:w="615" w:type="pct"/>
            <w:shd w:val="clear" w:color="auto" w:fill="auto"/>
            <w:noWrap/>
          </w:tcPr>
          <w:p w14:paraId="55D6A4BA" w14:textId="77777777" w:rsidR="008B6C56" w:rsidRPr="000D4834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4.00E-02</w:t>
            </w:r>
          </w:p>
        </w:tc>
        <w:tc>
          <w:tcPr>
            <w:tcW w:w="643" w:type="pct"/>
          </w:tcPr>
          <w:p w14:paraId="267A62C4" w14:textId="77777777" w:rsidR="008B6C56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5.64E-05</w:t>
            </w:r>
          </w:p>
        </w:tc>
      </w:tr>
      <w:tr w:rsidR="008B6C56" w:rsidRPr="000D4834" w14:paraId="28ABDEF7" w14:textId="77777777" w:rsidTr="00172F6F">
        <w:trPr>
          <w:trHeight w:val="230"/>
        </w:trPr>
        <w:tc>
          <w:tcPr>
            <w:tcW w:w="654" w:type="pct"/>
            <w:shd w:val="clear" w:color="auto" w:fill="auto"/>
            <w:noWrap/>
          </w:tcPr>
          <w:p w14:paraId="6BE4A352" w14:textId="77777777" w:rsidR="008B6C56" w:rsidRPr="000D4834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GO:0031982</w:t>
            </w:r>
          </w:p>
        </w:tc>
        <w:tc>
          <w:tcPr>
            <w:tcW w:w="2243" w:type="pct"/>
            <w:shd w:val="clear" w:color="auto" w:fill="auto"/>
            <w:noWrap/>
            <w:vAlign w:val="center"/>
          </w:tcPr>
          <w:p w14:paraId="3D5A7B72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vesicle</w:t>
            </w:r>
          </w:p>
        </w:tc>
        <w:tc>
          <w:tcPr>
            <w:tcW w:w="845" w:type="pct"/>
            <w:shd w:val="clear" w:color="auto" w:fill="auto"/>
            <w:noWrap/>
          </w:tcPr>
          <w:p w14:paraId="533EAB97" w14:textId="77777777" w:rsidR="008B6C56" w:rsidRPr="000D4834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1.43E-04</w:t>
            </w:r>
          </w:p>
        </w:tc>
        <w:tc>
          <w:tcPr>
            <w:tcW w:w="615" w:type="pct"/>
            <w:shd w:val="clear" w:color="auto" w:fill="auto"/>
            <w:noWrap/>
          </w:tcPr>
          <w:p w14:paraId="26499E44" w14:textId="77777777" w:rsidR="008B6C56" w:rsidRPr="000D4834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4.93E-03</w:t>
            </w:r>
          </w:p>
        </w:tc>
        <w:tc>
          <w:tcPr>
            <w:tcW w:w="643" w:type="pct"/>
          </w:tcPr>
          <w:p w14:paraId="71496B72" w14:textId="77777777" w:rsidR="008B6C56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1.25E-02</w:t>
            </w:r>
          </w:p>
        </w:tc>
      </w:tr>
      <w:tr w:rsidR="008B6C56" w:rsidRPr="000D4834" w14:paraId="77D3E4D9" w14:textId="77777777" w:rsidTr="00172F6F">
        <w:trPr>
          <w:trHeight w:val="230"/>
        </w:trPr>
        <w:tc>
          <w:tcPr>
            <w:tcW w:w="654" w:type="pct"/>
            <w:shd w:val="clear" w:color="auto" w:fill="auto"/>
            <w:noWrap/>
          </w:tcPr>
          <w:p w14:paraId="64956898" w14:textId="77777777" w:rsidR="008B6C56" w:rsidRPr="000D4834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GO:0005794</w:t>
            </w:r>
          </w:p>
        </w:tc>
        <w:tc>
          <w:tcPr>
            <w:tcW w:w="2243" w:type="pct"/>
            <w:shd w:val="clear" w:color="auto" w:fill="auto"/>
            <w:noWrap/>
            <w:vAlign w:val="center"/>
          </w:tcPr>
          <w:p w14:paraId="52DA7844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Golgi apparatus</w:t>
            </w:r>
          </w:p>
        </w:tc>
        <w:tc>
          <w:tcPr>
            <w:tcW w:w="845" w:type="pct"/>
            <w:shd w:val="clear" w:color="auto" w:fill="auto"/>
            <w:noWrap/>
          </w:tcPr>
          <w:p w14:paraId="2244BBDF" w14:textId="77777777" w:rsidR="008B6C56" w:rsidRPr="000D4834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2.79E-02</w:t>
            </w:r>
          </w:p>
        </w:tc>
        <w:tc>
          <w:tcPr>
            <w:tcW w:w="615" w:type="pct"/>
            <w:shd w:val="clear" w:color="auto" w:fill="auto"/>
            <w:noWrap/>
          </w:tcPr>
          <w:p w14:paraId="41E81475" w14:textId="77777777" w:rsidR="008B6C56" w:rsidRPr="000D4834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2.10E-02</w:t>
            </w:r>
          </w:p>
        </w:tc>
        <w:tc>
          <w:tcPr>
            <w:tcW w:w="643" w:type="pct"/>
          </w:tcPr>
          <w:p w14:paraId="7F659A0D" w14:textId="77777777" w:rsidR="008B6C56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1.02E-02</w:t>
            </w:r>
          </w:p>
        </w:tc>
      </w:tr>
      <w:tr w:rsidR="008B6C56" w:rsidRPr="000D4834" w14:paraId="70FE906A" w14:textId="77777777" w:rsidTr="00172F6F">
        <w:trPr>
          <w:trHeight w:val="230"/>
        </w:trPr>
        <w:tc>
          <w:tcPr>
            <w:tcW w:w="654" w:type="pct"/>
            <w:shd w:val="clear" w:color="auto" w:fill="auto"/>
            <w:noWrap/>
          </w:tcPr>
          <w:p w14:paraId="16FF4A0D" w14:textId="77777777" w:rsidR="008B6C56" w:rsidRPr="000D4834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GO:0065008</w:t>
            </w:r>
          </w:p>
        </w:tc>
        <w:tc>
          <w:tcPr>
            <w:tcW w:w="2243" w:type="pct"/>
            <w:shd w:val="clear" w:color="auto" w:fill="auto"/>
            <w:noWrap/>
            <w:vAlign w:val="center"/>
          </w:tcPr>
          <w:p w14:paraId="5AC899E1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regulation of biological quality</w:t>
            </w:r>
          </w:p>
        </w:tc>
        <w:tc>
          <w:tcPr>
            <w:tcW w:w="845" w:type="pct"/>
            <w:shd w:val="clear" w:color="auto" w:fill="auto"/>
            <w:noWrap/>
          </w:tcPr>
          <w:p w14:paraId="5CC43FAD" w14:textId="77777777" w:rsidR="008B6C56" w:rsidRPr="000D4834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7.10E-06</w:t>
            </w:r>
          </w:p>
        </w:tc>
        <w:tc>
          <w:tcPr>
            <w:tcW w:w="615" w:type="pct"/>
            <w:shd w:val="clear" w:color="auto" w:fill="auto"/>
            <w:noWrap/>
          </w:tcPr>
          <w:p w14:paraId="6FCBC21C" w14:textId="77777777" w:rsidR="008B6C56" w:rsidRPr="000D4834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8.50E-04</w:t>
            </w:r>
          </w:p>
        </w:tc>
        <w:tc>
          <w:tcPr>
            <w:tcW w:w="643" w:type="pct"/>
          </w:tcPr>
          <w:p w14:paraId="76E2AC72" w14:textId="77777777" w:rsidR="008B6C56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1.29E-02</w:t>
            </w:r>
          </w:p>
        </w:tc>
      </w:tr>
      <w:tr w:rsidR="008B6C56" w:rsidRPr="000D4834" w14:paraId="3B1D08AF" w14:textId="77777777" w:rsidTr="00172F6F">
        <w:trPr>
          <w:trHeight w:val="230"/>
        </w:trPr>
        <w:tc>
          <w:tcPr>
            <w:tcW w:w="654" w:type="pct"/>
            <w:shd w:val="clear" w:color="auto" w:fill="auto"/>
            <w:noWrap/>
          </w:tcPr>
          <w:p w14:paraId="70F72E36" w14:textId="77777777" w:rsidR="008B6C56" w:rsidRPr="000D4834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GO:0071495</w:t>
            </w:r>
          </w:p>
        </w:tc>
        <w:tc>
          <w:tcPr>
            <w:tcW w:w="2243" w:type="pct"/>
            <w:shd w:val="clear" w:color="auto" w:fill="auto"/>
            <w:noWrap/>
            <w:vAlign w:val="center"/>
          </w:tcPr>
          <w:p w14:paraId="55B4C99F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cellular response to endogenous stimulus</w:t>
            </w:r>
          </w:p>
        </w:tc>
        <w:tc>
          <w:tcPr>
            <w:tcW w:w="845" w:type="pct"/>
            <w:shd w:val="clear" w:color="auto" w:fill="auto"/>
            <w:noWrap/>
          </w:tcPr>
          <w:p w14:paraId="13A7CA48" w14:textId="77777777" w:rsidR="008B6C56" w:rsidRPr="000D4834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3.18E-04</w:t>
            </w:r>
          </w:p>
        </w:tc>
        <w:tc>
          <w:tcPr>
            <w:tcW w:w="615" w:type="pct"/>
            <w:shd w:val="clear" w:color="auto" w:fill="auto"/>
            <w:noWrap/>
          </w:tcPr>
          <w:p w14:paraId="2707E6C1" w14:textId="77777777" w:rsidR="008B6C56" w:rsidRPr="000D4834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4.51E-02</w:t>
            </w:r>
          </w:p>
        </w:tc>
        <w:tc>
          <w:tcPr>
            <w:tcW w:w="643" w:type="pct"/>
          </w:tcPr>
          <w:p w14:paraId="752C2F3C" w14:textId="77777777" w:rsidR="008B6C56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6.02E-03</w:t>
            </w:r>
          </w:p>
        </w:tc>
      </w:tr>
      <w:tr w:rsidR="008B6C56" w:rsidRPr="000D4834" w14:paraId="067A601B" w14:textId="77777777" w:rsidTr="00172F6F">
        <w:trPr>
          <w:trHeight w:val="230"/>
        </w:trPr>
        <w:tc>
          <w:tcPr>
            <w:tcW w:w="654" w:type="pct"/>
            <w:shd w:val="clear" w:color="auto" w:fill="auto"/>
            <w:noWrap/>
          </w:tcPr>
          <w:p w14:paraId="63E2ED06" w14:textId="77777777" w:rsidR="008B6C56" w:rsidRPr="000D4834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GO:0005886</w:t>
            </w:r>
          </w:p>
        </w:tc>
        <w:tc>
          <w:tcPr>
            <w:tcW w:w="2243" w:type="pct"/>
            <w:shd w:val="clear" w:color="auto" w:fill="auto"/>
            <w:noWrap/>
            <w:vAlign w:val="center"/>
          </w:tcPr>
          <w:p w14:paraId="13ABFC03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plasma membrane</w:t>
            </w:r>
          </w:p>
        </w:tc>
        <w:tc>
          <w:tcPr>
            <w:tcW w:w="845" w:type="pct"/>
            <w:shd w:val="clear" w:color="auto" w:fill="auto"/>
            <w:noWrap/>
          </w:tcPr>
          <w:p w14:paraId="47EFCA18" w14:textId="77777777" w:rsidR="008B6C56" w:rsidRPr="000D4834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4.84E-06</w:t>
            </w:r>
          </w:p>
        </w:tc>
        <w:tc>
          <w:tcPr>
            <w:tcW w:w="615" w:type="pct"/>
            <w:shd w:val="clear" w:color="auto" w:fill="auto"/>
            <w:noWrap/>
          </w:tcPr>
          <w:p w14:paraId="5528CDBD" w14:textId="77777777" w:rsidR="008B6C56" w:rsidRPr="000D4834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7.69E-06</w:t>
            </w:r>
          </w:p>
        </w:tc>
        <w:tc>
          <w:tcPr>
            <w:tcW w:w="643" w:type="pct"/>
          </w:tcPr>
          <w:p w14:paraId="1969AF64" w14:textId="77777777" w:rsidR="008B6C56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1.22E-03</w:t>
            </w:r>
          </w:p>
        </w:tc>
      </w:tr>
      <w:tr w:rsidR="008B6C56" w:rsidRPr="000D4834" w14:paraId="6C08D4A5" w14:textId="77777777" w:rsidTr="00172F6F">
        <w:trPr>
          <w:trHeight w:val="230"/>
        </w:trPr>
        <w:tc>
          <w:tcPr>
            <w:tcW w:w="654" w:type="pct"/>
            <w:shd w:val="clear" w:color="auto" w:fill="auto"/>
            <w:noWrap/>
          </w:tcPr>
          <w:p w14:paraId="1FC597F2" w14:textId="77777777" w:rsidR="008B6C56" w:rsidRPr="000D4834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GO:0051716</w:t>
            </w:r>
          </w:p>
        </w:tc>
        <w:tc>
          <w:tcPr>
            <w:tcW w:w="2243" w:type="pct"/>
            <w:shd w:val="clear" w:color="auto" w:fill="auto"/>
            <w:noWrap/>
            <w:vAlign w:val="center"/>
          </w:tcPr>
          <w:p w14:paraId="7A62D1DD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cellular response to stimulus</w:t>
            </w:r>
          </w:p>
        </w:tc>
        <w:tc>
          <w:tcPr>
            <w:tcW w:w="845" w:type="pct"/>
            <w:shd w:val="clear" w:color="auto" w:fill="auto"/>
            <w:noWrap/>
          </w:tcPr>
          <w:p w14:paraId="3C19F8E8" w14:textId="77777777" w:rsidR="008B6C56" w:rsidRPr="000D4834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3.92E-04</w:t>
            </w:r>
          </w:p>
        </w:tc>
        <w:tc>
          <w:tcPr>
            <w:tcW w:w="615" w:type="pct"/>
            <w:shd w:val="clear" w:color="auto" w:fill="auto"/>
            <w:noWrap/>
          </w:tcPr>
          <w:p w14:paraId="4B6EAC3B" w14:textId="77777777" w:rsidR="008B6C56" w:rsidRPr="000D4834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2.85E-02</w:t>
            </w:r>
          </w:p>
        </w:tc>
        <w:tc>
          <w:tcPr>
            <w:tcW w:w="643" w:type="pct"/>
          </w:tcPr>
          <w:p w14:paraId="6FD22601" w14:textId="77777777" w:rsidR="008B6C56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3.60E-02</w:t>
            </w:r>
          </w:p>
        </w:tc>
      </w:tr>
      <w:tr w:rsidR="008B6C56" w:rsidRPr="000D4834" w14:paraId="193D12E3" w14:textId="77777777" w:rsidTr="00172F6F">
        <w:trPr>
          <w:trHeight w:val="230"/>
        </w:trPr>
        <w:tc>
          <w:tcPr>
            <w:tcW w:w="654" w:type="pct"/>
            <w:shd w:val="clear" w:color="auto" w:fill="auto"/>
            <w:noWrap/>
          </w:tcPr>
          <w:p w14:paraId="29D2A784" w14:textId="77777777" w:rsidR="008B6C56" w:rsidRPr="000D4834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GO:0044425</w:t>
            </w:r>
          </w:p>
        </w:tc>
        <w:tc>
          <w:tcPr>
            <w:tcW w:w="2243" w:type="pct"/>
            <w:shd w:val="clear" w:color="auto" w:fill="auto"/>
            <w:noWrap/>
            <w:vAlign w:val="center"/>
          </w:tcPr>
          <w:p w14:paraId="11714A3F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membrane part</w:t>
            </w:r>
          </w:p>
        </w:tc>
        <w:tc>
          <w:tcPr>
            <w:tcW w:w="845" w:type="pct"/>
            <w:shd w:val="clear" w:color="auto" w:fill="auto"/>
            <w:noWrap/>
          </w:tcPr>
          <w:p w14:paraId="423A1DD1" w14:textId="77777777" w:rsidR="008B6C56" w:rsidRPr="000D4834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2.67E-04</w:t>
            </w:r>
          </w:p>
        </w:tc>
        <w:tc>
          <w:tcPr>
            <w:tcW w:w="615" w:type="pct"/>
            <w:shd w:val="clear" w:color="auto" w:fill="auto"/>
            <w:noWrap/>
          </w:tcPr>
          <w:p w14:paraId="4A96A6FA" w14:textId="77777777" w:rsidR="008B6C56" w:rsidRPr="000D4834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4.92E-06</w:t>
            </w:r>
          </w:p>
        </w:tc>
        <w:tc>
          <w:tcPr>
            <w:tcW w:w="643" w:type="pct"/>
          </w:tcPr>
          <w:p w14:paraId="1090ACAD" w14:textId="77777777" w:rsidR="008B6C56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3.93E-02</w:t>
            </w:r>
          </w:p>
        </w:tc>
      </w:tr>
      <w:tr w:rsidR="008B6C56" w:rsidRPr="000D4834" w14:paraId="10B6A8E5" w14:textId="77777777" w:rsidTr="00172F6F">
        <w:trPr>
          <w:trHeight w:val="230"/>
        </w:trPr>
        <w:tc>
          <w:tcPr>
            <w:tcW w:w="654" w:type="pct"/>
            <w:shd w:val="clear" w:color="auto" w:fill="auto"/>
            <w:noWrap/>
          </w:tcPr>
          <w:p w14:paraId="570A3E1E" w14:textId="77777777" w:rsidR="008B6C56" w:rsidRPr="000D4834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GO:0044421</w:t>
            </w:r>
          </w:p>
        </w:tc>
        <w:tc>
          <w:tcPr>
            <w:tcW w:w="2243" w:type="pct"/>
            <w:shd w:val="clear" w:color="auto" w:fill="auto"/>
            <w:noWrap/>
            <w:vAlign w:val="center"/>
          </w:tcPr>
          <w:p w14:paraId="3EFDF2D2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extracellular region part</w:t>
            </w:r>
          </w:p>
        </w:tc>
        <w:tc>
          <w:tcPr>
            <w:tcW w:w="845" w:type="pct"/>
            <w:shd w:val="clear" w:color="auto" w:fill="auto"/>
            <w:noWrap/>
          </w:tcPr>
          <w:p w14:paraId="2F5927AD" w14:textId="77777777" w:rsidR="008B6C56" w:rsidRPr="000D4834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3.37E-04</w:t>
            </w:r>
          </w:p>
        </w:tc>
        <w:tc>
          <w:tcPr>
            <w:tcW w:w="615" w:type="pct"/>
            <w:shd w:val="clear" w:color="auto" w:fill="auto"/>
            <w:noWrap/>
          </w:tcPr>
          <w:p w14:paraId="0A53D2F8" w14:textId="77777777" w:rsidR="008B6C56" w:rsidRPr="000D4834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1.39E-04</w:t>
            </w:r>
          </w:p>
        </w:tc>
        <w:tc>
          <w:tcPr>
            <w:tcW w:w="643" w:type="pct"/>
          </w:tcPr>
          <w:p w14:paraId="4CD133A2" w14:textId="77777777" w:rsidR="008B6C56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3.31E-04</w:t>
            </w:r>
          </w:p>
        </w:tc>
      </w:tr>
      <w:tr w:rsidR="008B6C56" w:rsidRPr="000D4834" w14:paraId="122A3B01" w14:textId="77777777" w:rsidTr="00172F6F">
        <w:trPr>
          <w:trHeight w:val="230"/>
        </w:trPr>
        <w:tc>
          <w:tcPr>
            <w:tcW w:w="654" w:type="pct"/>
            <w:shd w:val="clear" w:color="auto" w:fill="auto"/>
            <w:noWrap/>
          </w:tcPr>
          <w:p w14:paraId="4A7A00E7" w14:textId="77777777" w:rsidR="008B6C56" w:rsidRPr="000D4834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GO:0005509</w:t>
            </w:r>
          </w:p>
        </w:tc>
        <w:tc>
          <w:tcPr>
            <w:tcW w:w="2243" w:type="pct"/>
            <w:shd w:val="clear" w:color="auto" w:fill="auto"/>
            <w:noWrap/>
            <w:vAlign w:val="center"/>
          </w:tcPr>
          <w:p w14:paraId="45818219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calcium ion binding</w:t>
            </w:r>
          </w:p>
        </w:tc>
        <w:tc>
          <w:tcPr>
            <w:tcW w:w="845" w:type="pct"/>
            <w:shd w:val="clear" w:color="auto" w:fill="auto"/>
            <w:noWrap/>
          </w:tcPr>
          <w:p w14:paraId="1468CD4E" w14:textId="77777777" w:rsidR="008B6C56" w:rsidRPr="000D4834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4.83E-02</w:t>
            </w:r>
          </w:p>
        </w:tc>
        <w:tc>
          <w:tcPr>
            <w:tcW w:w="615" w:type="pct"/>
            <w:shd w:val="clear" w:color="auto" w:fill="auto"/>
            <w:noWrap/>
          </w:tcPr>
          <w:p w14:paraId="1398E31C" w14:textId="77777777" w:rsidR="008B6C56" w:rsidRPr="000D4834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8.05E-03</w:t>
            </w:r>
          </w:p>
        </w:tc>
        <w:tc>
          <w:tcPr>
            <w:tcW w:w="643" w:type="pct"/>
          </w:tcPr>
          <w:p w14:paraId="6B4D5E5E" w14:textId="77777777" w:rsidR="008B6C56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1.03E-02</w:t>
            </w:r>
          </w:p>
        </w:tc>
      </w:tr>
      <w:tr w:rsidR="008B6C56" w:rsidRPr="000D4834" w14:paraId="76AECD28" w14:textId="77777777" w:rsidTr="00172F6F">
        <w:trPr>
          <w:trHeight w:val="230"/>
        </w:trPr>
        <w:tc>
          <w:tcPr>
            <w:tcW w:w="654" w:type="pct"/>
            <w:shd w:val="clear" w:color="auto" w:fill="auto"/>
            <w:noWrap/>
          </w:tcPr>
          <w:p w14:paraId="79265CC4" w14:textId="77777777" w:rsidR="008B6C56" w:rsidRPr="000D4834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GO:0016020</w:t>
            </w:r>
          </w:p>
        </w:tc>
        <w:tc>
          <w:tcPr>
            <w:tcW w:w="2243" w:type="pct"/>
            <w:shd w:val="clear" w:color="auto" w:fill="auto"/>
            <w:noWrap/>
            <w:vAlign w:val="center"/>
          </w:tcPr>
          <w:p w14:paraId="4FC1CF60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membrane</w:t>
            </w:r>
          </w:p>
        </w:tc>
        <w:tc>
          <w:tcPr>
            <w:tcW w:w="845" w:type="pct"/>
            <w:shd w:val="clear" w:color="auto" w:fill="auto"/>
            <w:noWrap/>
          </w:tcPr>
          <w:p w14:paraId="593D7F99" w14:textId="77777777" w:rsidR="008B6C56" w:rsidRPr="000D4834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6.78E-04</w:t>
            </w:r>
          </w:p>
        </w:tc>
        <w:tc>
          <w:tcPr>
            <w:tcW w:w="615" w:type="pct"/>
            <w:shd w:val="clear" w:color="auto" w:fill="auto"/>
            <w:noWrap/>
          </w:tcPr>
          <w:p w14:paraId="2754F5BD" w14:textId="77777777" w:rsidR="008B6C56" w:rsidRPr="000D4834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5.27E-06</w:t>
            </w:r>
          </w:p>
        </w:tc>
        <w:tc>
          <w:tcPr>
            <w:tcW w:w="643" w:type="pct"/>
          </w:tcPr>
          <w:p w14:paraId="01640F62" w14:textId="77777777" w:rsidR="008B6C56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4.01E-03</w:t>
            </w:r>
          </w:p>
        </w:tc>
      </w:tr>
      <w:tr w:rsidR="008B6C56" w:rsidRPr="000D4834" w14:paraId="45F74403" w14:textId="77777777" w:rsidTr="00172F6F">
        <w:trPr>
          <w:trHeight w:val="230"/>
        </w:trPr>
        <w:tc>
          <w:tcPr>
            <w:tcW w:w="654" w:type="pct"/>
            <w:shd w:val="clear" w:color="auto" w:fill="auto"/>
            <w:noWrap/>
          </w:tcPr>
          <w:p w14:paraId="2B017E54" w14:textId="77777777" w:rsidR="008B6C56" w:rsidRPr="000D4834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GO:0043230</w:t>
            </w:r>
          </w:p>
        </w:tc>
        <w:tc>
          <w:tcPr>
            <w:tcW w:w="2243" w:type="pct"/>
            <w:shd w:val="clear" w:color="auto" w:fill="auto"/>
            <w:noWrap/>
            <w:vAlign w:val="center"/>
          </w:tcPr>
          <w:p w14:paraId="73583933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extracellular organelle</w:t>
            </w:r>
          </w:p>
        </w:tc>
        <w:tc>
          <w:tcPr>
            <w:tcW w:w="845" w:type="pct"/>
            <w:shd w:val="clear" w:color="auto" w:fill="auto"/>
            <w:noWrap/>
          </w:tcPr>
          <w:p w14:paraId="1A974DD2" w14:textId="77777777" w:rsidR="008B6C56" w:rsidRPr="000D4834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3.54E-04</w:t>
            </w:r>
          </w:p>
        </w:tc>
        <w:tc>
          <w:tcPr>
            <w:tcW w:w="615" w:type="pct"/>
            <w:shd w:val="clear" w:color="auto" w:fill="auto"/>
            <w:noWrap/>
          </w:tcPr>
          <w:p w14:paraId="3991212B" w14:textId="77777777" w:rsidR="008B6C56" w:rsidRPr="000D4834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7.43E-03</w:t>
            </w:r>
          </w:p>
        </w:tc>
        <w:tc>
          <w:tcPr>
            <w:tcW w:w="643" w:type="pct"/>
          </w:tcPr>
          <w:p w14:paraId="0FB24B16" w14:textId="77777777" w:rsidR="008B6C56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8.14E-03</w:t>
            </w:r>
          </w:p>
        </w:tc>
      </w:tr>
      <w:tr w:rsidR="008B6C56" w:rsidRPr="000D4834" w14:paraId="0C140D58" w14:textId="77777777" w:rsidTr="00172F6F">
        <w:trPr>
          <w:trHeight w:val="230"/>
        </w:trPr>
        <w:tc>
          <w:tcPr>
            <w:tcW w:w="654" w:type="pct"/>
            <w:shd w:val="clear" w:color="auto" w:fill="auto"/>
            <w:noWrap/>
          </w:tcPr>
          <w:p w14:paraId="39F909B2" w14:textId="77777777" w:rsidR="008B6C56" w:rsidRPr="000D4834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GO:0006996</w:t>
            </w:r>
          </w:p>
        </w:tc>
        <w:tc>
          <w:tcPr>
            <w:tcW w:w="2243" w:type="pct"/>
            <w:shd w:val="clear" w:color="auto" w:fill="auto"/>
            <w:noWrap/>
            <w:vAlign w:val="center"/>
          </w:tcPr>
          <w:p w14:paraId="21F5CD01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organelle organization</w:t>
            </w:r>
          </w:p>
        </w:tc>
        <w:tc>
          <w:tcPr>
            <w:tcW w:w="845" w:type="pct"/>
            <w:shd w:val="clear" w:color="auto" w:fill="auto"/>
            <w:noWrap/>
          </w:tcPr>
          <w:p w14:paraId="6DC662F2" w14:textId="77777777" w:rsidR="008B6C56" w:rsidRPr="000D4834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1.47E-07</w:t>
            </w:r>
          </w:p>
        </w:tc>
        <w:tc>
          <w:tcPr>
            <w:tcW w:w="615" w:type="pct"/>
            <w:shd w:val="clear" w:color="auto" w:fill="auto"/>
            <w:noWrap/>
          </w:tcPr>
          <w:p w14:paraId="6ECED7F8" w14:textId="77777777" w:rsidR="008B6C56" w:rsidRPr="000D4834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2.29E-02</w:t>
            </w:r>
          </w:p>
        </w:tc>
        <w:tc>
          <w:tcPr>
            <w:tcW w:w="643" w:type="pct"/>
          </w:tcPr>
          <w:p w14:paraId="10404141" w14:textId="77777777" w:rsidR="008B6C56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2.45E-02</w:t>
            </w:r>
          </w:p>
        </w:tc>
      </w:tr>
      <w:tr w:rsidR="008B6C56" w:rsidRPr="000D4834" w14:paraId="7FAAE725" w14:textId="77777777" w:rsidTr="00172F6F">
        <w:trPr>
          <w:trHeight w:val="230"/>
        </w:trPr>
        <w:tc>
          <w:tcPr>
            <w:tcW w:w="654" w:type="pct"/>
            <w:shd w:val="clear" w:color="auto" w:fill="auto"/>
            <w:noWrap/>
          </w:tcPr>
          <w:p w14:paraId="78509B51" w14:textId="77777777" w:rsidR="008B6C56" w:rsidRPr="000D4834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GO:0071840</w:t>
            </w:r>
          </w:p>
        </w:tc>
        <w:tc>
          <w:tcPr>
            <w:tcW w:w="2243" w:type="pct"/>
            <w:shd w:val="clear" w:color="auto" w:fill="auto"/>
            <w:noWrap/>
            <w:vAlign w:val="center"/>
          </w:tcPr>
          <w:p w14:paraId="47637507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cellular component organization or biogenesis</w:t>
            </w:r>
          </w:p>
        </w:tc>
        <w:tc>
          <w:tcPr>
            <w:tcW w:w="845" w:type="pct"/>
            <w:shd w:val="clear" w:color="auto" w:fill="auto"/>
            <w:noWrap/>
          </w:tcPr>
          <w:p w14:paraId="4D8D5819" w14:textId="77777777" w:rsidR="008B6C56" w:rsidRPr="000D4834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3.46E-07</w:t>
            </w:r>
          </w:p>
        </w:tc>
        <w:tc>
          <w:tcPr>
            <w:tcW w:w="615" w:type="pct"/>
            <w:shd w:val="clear" w:color="auto" w:fill="auto"/>
            <w:noWrap/>
          </w:tcPr>
          <w:p w14:paraId="427986A8" w14:textId="77777777" w:rsidR="008B6C56" w:rsidRPr="000D4834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2.37E-02</w:t>
            </w:r>
          </w:p>
        </w:tc>
        <w:tc>
          <w:tcPr>
            <w:tcW w:w="643" w:type="pct"/>
          </w:tcPr>
          <w:p w14:paraId="4B2FB120" w14:textId="77777777" w:rsidR="008B6C56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3.64E-03</w:t>
            </w:r>
          </w:p>
        </w:tc>
      </w:tr>
      <w:tr w:rsidR="008B6C56" w:rsidRPr="000D4834" w14:paraId="1E48B9B2" w14:textId="77777777" w:rsidTr="00172F6F">
        <w:trPr>
          <w:trHeight w:val="230"/>
        </w:trPr>
        <w:tc>
          <w:tcPr>
            <w:tcW w:w="654" w:type="pct"/>
            <w:shd w:val="clear" w:color="auto" w:fill="auto"/>
            <w:noWrap/>
          </w:tcPr>
          <w:p w14:paraId="5A72846E" w14:textId="77777777" w:rsidR="008B6C56" w:rsidRPr="000D4834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GO:0044449</w:t>
            </w:r>
          </w:p>
        </w:tc>
        <w:tc>
          <w:tcPr>
            <w:tcW w:w="2243" w:type="pct"/>
            <w:shd w:val="clear" w:color="auto" w:fill="auto"/>
            <w:noWrap/>
            <w:vAlign w:val="center"/>
          </w:tcPr>
          <w:p w14:paraId="764F51E4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contractile fiber part</w:t>
            </w:r>
          </w:p>
        </w:tc>
        <w:tc>
          <w:tcPr>
            <w:tcW w:w="845" w:type="pct"/>
            <w:shd w:val="clear" w:color="auto" w:fill="auto"/>
            <w:noWrap/>
          </w:tcPr>
          <w:p w14:paraId="5C05812D" w14:textId="77777777" w:rsidR="008B6C56" w:rsidRPr="000D4834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1.63E-04</w:t>
            </w:r>
          </w:p>
        </w:tc>
        <w:tc>
          <w:tcPr>
            <w:tcW w:w="615" w:type="pct"/>
            <w:shd w:val="clear" w:color="auto" w:fill="auto"/>
            <w:noWrap/>
          </w:tcPr>
          <w:p w14:paraId="5A39842C" w14:textId="77777777" w:rsidR="008B6C56" w:rsidRPr="000D4834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1.68E-02</w:t>
            </w:r>
          </w:p>
        </w:tc>
        <w:tc>
          <w:tcPr>
            <w:tcW w:w="643" w:type="pct"/>
          </w:tcPr>
          <w:p w14:paraId="6B906A3E" w14:textId="77777777" w:rsidR="008B6C56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2.08E-02</w:t>
            </w:r>
          </w:p>
        </w:tc>
      </w:tr>
      <w:tr w:rsidR="008B6C56" w:rsidRPr="000D4834" w14:paraId="05BD81E7" w14:textId="77777777" w:rsidTr="00172F6F">
        <w:trPr>
          <w:trHeight w:val="230"/>
        </w:trPr>
        <w:tc>
          <w:tcPr>
            <w:tcW w:w="654" w:type="pct"/>
            <w:shd w:val="clear" w:color="auto" w:fill="auto"/>
            <w:noWrap/>
          </w:tcPr>
          <w:p w14:paraId="6708AE2A" w14:textId="77777777" w:rsidR="008B6C56" w:rsidRPr="000D4834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GO:0050770</w:t>
            </w:r>
          </w:p>
        </w:tc>
        <w:tc>
          <w:tcPr>
            <w:tcW w:w="2243" w:type="pct"/>
            <w:shd w:val="clear" w:color="auto" w:fill="auto"/>
            <w:noWrap/>
            <w:vAlign w:val="center"/>
          </w:tcPr>
          <w:p w14:paraId="530E6C8E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regulation of axonogenesis</w:t>
            </w:r>
          </w:p>
        </w:tc>
        <w:tc>
          <w:tcPr>
            <w:tcW w:w="845" w:type="pct"/>
            <w:shd w:val="clear" w:color="auto" w:fill="auto"/>
            <w:noWrap/>
          </w:tcPr>
          <w:p w14:paraId="6B67619E" w14:textId="77777777" w:rsidR="008B6C56" w:rsidRPr="000D4834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2.65E-03</w:t>
            </w:r>
          </w:p>
        </w:tc>
        <w:tc>
          <w:tcPr>
            <w:tcW w:w="615" w:type="pct"/>
            <w:shd w:val="clear" w:color="auto" w:fill="auto"/>
            <w:noWrap/>
          </w:tcPr>
          <w:p w14:paraId="7818E906" w14:textId="77777777" w:rsidR="008B6C56" w:rsidRPr="000D4834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2.39E-03</w:t>
            </w:r>
          </w:p>
        </w:tc>
        <w:tc>
          <w:tcPr>
            <w:tcW w:w="643" w:type="pct"/>
          </w:tcPr>
          <w:p w14:paraId="6EB08A7B" w14:textId="77777777" w:rsidR="008B6C56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1.91E-02</w:t>
            </w:r>
          </w:p>
        </w:tc>
      </w:tr>
      <w:tr w:rsidR="008B6C56" w:rsidRPr="000D4834" w14:paraId="0B2DC26F" w14:textId="77777777" w:rsidTr="00172F6F">
        <w:trPr>
          <w:trHeight w:val="230"/>
        </w:trPr>
        <w:tc>
          <w:tcPr>
            <w:tcW w:w="654" w:type="pct"/>
            <w:shd w:val="clear" w:color="auto" w:fill="auto"/>
            <w:noWrap/>
          </w:tcPr>
          <w:p w14:paraId="522D4013" w14:textId="77777777" w:rsidR="008B6C56" w:rsidRPr="000D4834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GO:0016043</w:t>
            </w:r>
          </w:p>
        </w:tc>
        <w:tc>
          <w:tcPr>
            <w:tcW w:w="2243" w:type="pct"/>
            <w:shd w:val="clear" w:color="auto" w:fill="auto"/>
            <w:noWrap/>
            <w:vAlign w:val="center"/>
          </w:tcPr>
          <w:p w14:paraId="2D000BD8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cellular component organization</w:t>
            </w:r>
          </w:p>
        </w:tc>
        <w:tc>
          <w:tcPr>
            <w:tcW w:w="845" w:type="pct"/>
            <w:shd w:val="clear" w:color="auto" w:fill="auto"/>
            <w:noWrap/>
          </w:tcPr>
          <w:p w14:paraId="75D3295E" w14:textId="77777777" w:rsidR="008B6C56" w:rsidRPr="000D4834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1.87E-07</w:t>
            </w:r>
          </w:p>
        </w:tc>
        <w:tc>
          <w:tcPr>
            <w:tcW w:w="615" w:type="pct"/>
            <w:shd w:val="clear" w:color="auto" w:fill="auto"/>
            <w:noWrap/>
          </w:tcPr>
          <w:p w14:paraId="40E6FB6D" w14:textId="77777777" w:rsidR="008B6C56" w:rsidRPr="000D4834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1.83E-02</w:t>
            </w:r>
          </w:p>
        </w:tc>
        <w:tc>
          <w:tcPr>
            <w:tcW w:w="643" w:type="pct"/>
          </w:tcPr>
          <w:p w14:paraId="78485D3C" w14:textId="77777777" w:rsidR="008B6C56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3.10E-03</w:t>
            </w:r>
          </w:p>
        </w:tc>
      </w:tr>
      <w:tr w:rsidR="008B6C56" w:rsidRPr="000D4834" w14:paraId="1B6ED41F" w14:textId="77777777" w:rsidTr="00172F6F">
        <w:trPr>
          <w:trHeight w:val="230"/>
        </w:trPr>
        <w:tc>
          <w:tcPr>
            <w:tcW w:w="654" w:type="pct"/>
            <w:shd w:val="clear" w:color="auto" w:fill="auto"/>
            <w:noWrap/>
          </w:tcPr>
          <w:p w14:paraId="7588C4B5" w14:textId="77777777" w:rsidR="008B6C56" w:rsidRPr="000D4834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GO:1903561</w:t>
            </w:r>
          </w:p>
        </w:tc>
        <w:tc>
          <w:tcPr>
            <w:tcW w:w="2243" w:type="pct"/>
            <w:shd w:val="clear" w:color="auto" w:fill="auto"/>
            <w:noWrap/>
            <w:vAlign w:val="center"/>
          </w:tcPr>
          <w:p w14:paraId="1AEF504A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extracellular vesicle</w:t>
            </w:r>
          </w:p>
        </w:tc>
        <w:tc>
          <w:tcPr>
            <w:tcW w:w="845" w:type="pct"/>
            <w:shd w:val="clear" w:color="auto" w:fill="auto"/>
            <w:noWrap/>
          </w:tcPr>
          <w:p w14:paraId="69E7D629" w14:textId="77777777" w:rsidR="008B6C56" w:rsidRPr="000D4834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3.54E-04</w:t>
            </w:r>
          </w:p>
        </w:tc>
        <w:tc>
          <w:tcPr>
            <w:tcW w:w="615" w:type="pct"/>
            <w:shd w:val="clear" w:color="auto" w:fill="auto"/>
            <w:noWrap/>
          </w:tcPr>
          <w:p w14:paraId="7E0FD455" w14:textId="77777777" w:rsidR="008B6C56" w:rsidRPr="000D4834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7.38E-03</w:t>
            </w:r>
          </w:p>
        </w:tc>
        <w:tc>
          <w:tcPr>
            <w:tcW w:w="643" w:type="pct"/>
          </w:tcPr>
          <w:p w14:paraId="4051C13B" w14:textId="77777777" w:rsidR="008B6C56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8.11E-03</w:t>
            </w:r>
          </w:p>
        </w:tc>
      </w:tr>
      <w:tr w:rsidR="008B6C56" w:rsidRPr="000D4834" w14:paraId="53EE9921" w14:textId="77777777" w:rsidTr="00172F6F">
        <w:trPr>
          <w:trHeight w:val="230"/>
        </w:trPr>
        <w:tc>
          <w:tcPr>
            <w:tcW w:w="654" w:type="pct"/>
            <w:shd w:val="clear" w:color="auto" w:fill="auto"/>
            <w:noWrap/>
          </w:tcPr>
          <w:p w14:paraId="05CC5B05" w14:textId="77777777" w:rsidR="008B6C56" w:rsidRPr="000D4834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GO:0016324</w:t>
            </w:r>
          </w:p>
        </w:tc>
        <w:tc>
          <w:tcPr>
            <w:tcW w:w="2243" w:type="pct"/>
            <w:shd w:val="clear" w:color="auto" w:fill="auto"/>
            <w:noWrap/>
            <w:vAlign w:val="center"/>
          </w:tcPr>
          <w:p w14:paraId="0BCC734F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apical plasma membrane</w:t>
            </w:r>
          </w:p>
        </w:tc>
        <w:tc>
          <w:tcPr>
            <w:tcW w:w="845" w:type="pct"/>
            <w:shd w:val="clear" w:color="auto" w:fill="auto"/>
            <w:noWrap/>
          </w:tcPr>
          <w:p w14:paraId="3D7062C9" w14:textId="77777777" w:rsidR="008B6C56" w:rsidRPr="000D4834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2.92E-03</w:t>
            </w:r>
          </w:p>
        </w:tc>
        <w:tc>
          <w:tcPr>
            <w:tcW w:w="615" w:type="pct"/>
            <w:shd w:val="clear" w:color="auto" w:fill="auto"/>
            <w:noWrap/>
          </w:tcPr>
          <w:p w14:paraId="1B8A7EA1" w14:textId="77777777" w:rsidR="008B6C56" w:rsidRPr="000D4834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1.30E-03</w:t>
            </w:r>
          </w:p>
        </w:tc>
        <w:tc>
          <w:tcPr>
            <w:tcW w:w="643" w:type="pct"/>
          </w:tcPr>
          <w:p w14:paraId="2B28B683" w14:textId="77777777" w:rsidR="008B6C56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3.06E-02</w:t>
            </w:r>
          </w:p>
        </w:tc>
      </w:tr>
      <w:tr w:rsidR="008B6C56" w:rsidRPr="000D4834" w14:paraId="2C9F433E" w14:textId="77777777" w:rsidTr="00172F6F">
        <w:trPr>
          <w:trHeight w:val="230"/>
        </w:trPr>
        <w:tc>
          <w:tcPr>
            <w:tcW w:w="654" w:type="pct"/>
            <w:shd w:val="clear" w:color="auto" w:fill="auto"/>
            <w:noWrap/>
          </w:tcPr>
          <w:p w14:paraId="03756327" w14:textId="77777777" w:rsidR="008B6C56" w:rsidRPr="000D4834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GO:0098590</w:t>
            </w:r>
          </w:p>
        </w:tc>
        <w:tc>
          <w:tcPr>
            <w:tcW w:w="2243" w:type="pct"/>
            <w:shd w:val="clear" w:color="auto" w:fill="auto"/>
            <w:noWrap/>
            <w:vAlign w:val="center"/>
          </w:tcPr>
          <w:p w14:paraId="496992AE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plasma membrane region</w:t>
            </w:r>
          </w:p>
        </w:tc>
        <w:tc>
          <w:tcPr>
            <w:tcW w:w="845" w:type="pct"/>
            <w:shd w:val="clear" w:color="auto" w:fill="auto"/>
            <w:noWrap/>
          </w:tcPr>
          <w:p w14:paraId="722CE9EF" w14:textId="77777777" w:rsidR="008B6C56" w:rsidRPr="000D4834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4.13E-04</w:t>
            </w:r>
          </w:p>
        </w:tc>
        <w:tc>
          <w:tcPr>
            <w:tcW w:w="615" w:type="pct"/>
            <w:shd w:val="clear" w:color="auto" w:fill="auto"/>
            <w:noWrap/>
          </w:tcPr>
          <w:p w14:paraId="40177607" w14:textId="77777777" w:rsidR="008B6C56" w:rsidRPr="000D4834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3.65E-04</w:t>
            </w:r>
          </w:p>
        </w:tc>
        <w:tc>
          <w:tcPr>
            <w:tcW w:w="643" w:type="pct"/>
          </w:tcPr>
          <w:p w14:paraId="5F17BC4A" w14:textId="77777777" w:rsidR="008B6C56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1.07E-02</w:t>
            </w:r>
          </w:p>
        </w:tc>
      </w:tr>
      <w:tr w:rsidR="008B6C56" w:rsidRPr="000D4834" w14:paraId="34E6537E" w14:textId="77777777" w:rsidTr="00172F6F">
        <w:trPr>
          <w:trHeight w:val="230"/>
        </w:trPr>
        <w:tc>
          <w:tcPr>
            <w:tcW w:w="654" w:type="pct"/>
            <w:shd w:val="clear" w:color="auto" w:fill="auto"/>
            <w:noWrap/>
          </w:tcPr>
          <w:p w14:paraId="74E36BA0" w14:textId="77777777" w:rsidR="008B6C56" w:rsidRPr="000D4834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GO:0010770</w:t>
            </w:r>
          </w:p>
        </w:tc>
        <w:tc>
          <w:tcPr>
            <w:tcW w:w="2243" w:type="pct"/>
            <w:shd w:val="clear" w:color="auto" w:fill="auto"/>
            <w:noWrap/>
            <w:vAlign w:val="center"/>
          </w:tcPr>
          <w:p w14:paraId="53A4CB9D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positive regulation of cell morphogenesis involved in differentiation</w:t>
            </w:r>
          </w:p>
        </w:tc>
        <w:tc>
          <w:tcPr>
            <w:tcW w:w="845" w:type="pct"/>
            <w:shd w:val="clear" w:color="auto" w:fill="auto"/>
            <w:noWrap/>
          </w:tcPr>
          <w:p w14:paraId="742434DA" w14:textId="77777777" w:rsidR="008B6C56" w:rsidRPr="000D4834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2.56E-05</w:t>
            </w:r>
          </w:p>
        </w:tc>
        <w:tc>
          <w:tcPr>
            <w:tcW w:w="615" w:type="pct"/>
            <w:shd w:val="clear" w:color="auto" w:fill="auto"/>
            <w:noWrap/>
          </w:tcPr>
          <w:p w14:paraId="2C0C81D6" w14:textId="77777777" w:rsidR="008B6C56" w:rsidRPr="000D4834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4.07E-02</w:t>
            </w:r>
          </w:p>
        </w:tc>
        <w:tc>
          <w:tcPr>
            <w:tcW w:w="643" w:type="pct"/>
          </w:tcPr>
          <w:p w14:paraId="76DDC548" w14:textId="77777777" w:rsidR="008B6C56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1.34E-02</w:t>
            </w:r>
          </w:p>
        </w:tc>
      </w:tr>
      <w:tr w:rsidR="008B6C56" w:rsidRPr="000D4834" w14:paraId="1B164622" w14:textId="77777777" w:rsidTr="00172F6F">
        <w:trPr>
          <w:trHeight w:val="230"/>
        </w:trPr>
        <w:tc>
          <w:tcPr>
            <w:tcW w:w="654" w:type="pct"/>
            <w:shd w:val="clear" w:color="auto" w:fill="auto"/>
            <w:noWrap/>
          </w:tcPr>
          <w:p w14:paraId="031DD7D4" w14:textId="77777777" w:rsidR="008B6C56" w:rsidRPr="000D4834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GO:0061387</w:t>
            </w:r>
          </w:p>
        </w:tc>
        <w:tc>
          <w:tcPr>
            <w:tcW w:w="2243" w:type="pct"/>
            <w:shd w:val="clear" w:color="auto" w:fill="auto"/>
            <w:noWrap/>
            <w:vAlign w:val="center"/>
          </w:tcPr>
          <w:p w14:paraId="2AED8555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regulation of extent of cell growth</w:t>
            </w:r>
          </w:p>
        </w:tc>
        <w:tc>
          <w:tcPr>
            <w:tcW w:w="845" w:type="pct"/>
            <w:shd w:val="clear" w:color="auto" w:fill="auto"/>
            <w:noWrap/>
          </w:tcPr>
          <w:p w14:paraId="7520D2E3" w14:textId="77777777" w:rsidR="008B6C56" w:rsidRPr="000D4834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9.81E-03</w:t>
            </w:r>
          </w:p>
        </w:tc>
        <w:tc>
          <w:tcPr>
            <w:tcW w:w="615" w:type="pct"/>
            <w:shd w:val="clear" w:color="auto" w:fill="auto"/>
            <w:noWrap/>
          </w:tcPr>
          <w:p w14:paraId="07474A7A" w14:textId="77777777" w:rsidR="008B6C56" w:rsidRPr="000D4834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1.94E-02</w:t>
            </w:r>
          </w:p>
        </w:tc>
        <w:tc>
          <w:tcPr>
            <w:tcW w:w="643" w:type="pct"/>
          </w:tcPr>
          <w:p w14:paraId="5500CF1C" w14:textId="77777777" w:rsidR="008B6C56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7.24E-03</w:t>
            </w:r>
          </w:p>
        </w:tc>
      </w:tr>
      <w:tr w:rsidR="008B6C56" w:rsidRPr="000D4834" w14:paraId="3173EE37" w14:textId="77777777" w:rsidTr="00172F6F">
        <w:trPr>
          <w:trHeight w:val="20"/>
        </w:trPr>
        <w:tc>
          <w:tcPr>
            <w:tcW w:w="654" w:type="pct"/>
            <w:tcBorders>
              <w:bottom w:val="single" w:sz="4" w:space="0" w:color="auto"/>
            </w:tcBorders>
            <w:shd w:val="clear" w:color="auto" w:fill="auto"/>
            <w:noWrap/>
          </w:tcPr>
          <w:p w14:paraId="408D3B7A" w14:textId="77777777" w:rsidR="008B6C56" w:rsidRPr="000D4834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GO:0030516</w:t>
            </w:r>
          </w:p>
        </w:tc>
        <w:tc>
          <w:tcPr>
            <w:tcW w:w="2243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52F88D9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regulation of axon extension</w:t>
            </w:r>
          </w:p>
        </w:tc>
        <w:tc>
          <w:tcPr>
            <w:tcW w:w="845" w:type="pct"/>
            <w:tcBorders>
              <w:bottom w:val="single" w:sz="4" w:space="0" w:color="auto"/>
            </w:tcBorders>
            <w:shd w:val="clear" w:color="auto" w:fill="auto"/>
            <w:noWrap/>
          </w:tcPr>
          <w:p w14:paraId="0BA191ED" w14:textId="77777777" w:rsidR="008B6C56" w:rsidRPr="000D4834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4.75E-03</w:t>
            </w:r>
          </w:p>
        </w:tc>
        <w:tc>
          <w:tcPr>
            <w:tcW w:w="615" w:type="pct"/>
            <w:tcBorders>
              <w:bottom w:val="single" w:sz="4" w:space="0" w:color="auto"/>
            </w:tcBorders>
            <w:shd w:val="clear" w:color="auto" w:fill="auto"/>
            <w:noWrap/>
          </w:tcPr>
          <w:p w14:paraId="5067E133" w14:textId="77777777" w:rsidR="008B6C56" w:rsidRPr="000D4834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1.00E-02</w:t>
            </w:r>
          </w:p>
        </w:tc>
        <w:tc>
          <w:tcPr>
            <w:tcW w:w="643" w:type="pct"/>
            <w:tcBorders>
              <w:bottom w:val="single" w:sz="4" w:space="0" w:color="auto"/>
            </w:tcBorders>
          </w:tcPr>
          <w:p w14:paraId="3C3752E5" w14:textId="77777777" w:rsidR="008B6C56" w:rsidRDefault="008B6C56" w:rsidP="006F6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4.52E-03</w:t>
            </w:r>
          </w:p>
        </w:tc>
      </w:tr>
    </w:tbl>
    <w:p w14:paraId="18D5916F" w14:textId="34D17911" w:rsidR="007A00C4" w:rsidRDefault="007A00C4" w:rsidP="007A00C4">
      <w:pPr>
        <w:widowControl/>
        <w:wordWrap/>
        <w:autoSpaceDE/>
        <w:autoSpaceDN/>
        <w:rPr>
          <w:rFonts w:ascii="Times New Roman" w:eastAsia="맑은 고딕" w:hAnsi="Times New Roman" w:cs="Times New Roman"/>
          <w:kern w:val="0"/>
          <w:sz w:val="24"/>
          <w:szCs w:val="24"/>
        </w:rPr>
      </w:pPr>
    </w:p>
    <w:p w14:paraId="631E4FEC" w14:textId="77777777" w:rsidR="005670BE" w:rsidRPr="000D4834" w:rsidRDefault="005670BE" w:rsidP="007A00C4">
      <w:pPr>
        <w:widowControl/>
        <w:wordWrap/>
        <w:autoSpaceDE/>
        <w:autoSpaceDN/>
        <w:rPr>
          <w:rFonts w:ascii="Times New Roman" w:eastAsia="맑은 고딕" w:hAnsi="Times New Roman" w:cs="Times New Roman"/>
          <w:kern w:val="0"/>
          <w:sz w:val="24"/>
          <w:szCs w:val="24"/>
        </w:rPr>
      </w:pPr>
    </w:p>
    <w:p w14:paraId="54390785" w14:textId="77777777" w:rsidR="007A00C4" w:rsidRPr="000D4834" w:rsidRDefault="007A00C4" w:rsidP="007A00C4">
      <w:pPr>
        <w:widowControl/>
        <w:wordWrap/>
        <w:autoSpaceDE/>
        <w:autoSpaceDN/>
        <w:rPr>
          <w:rFonts w:ascii="Times New Roman" w:eastAsia="맑은 고딕" w:hAnsi="Times New Roman" w:cs="Times New Roman"/>
          <w:b/>
          <w:kern w:val="0"/>
          <w:sz w:val="24"/>
          <w:szCs w:val="24"/>
        </w:rPr>
      </w:pPr>
      <w:r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br w:type="page"/>
      </w:r>
    </w:p>
    <w:p w14:paraId="2AE25C00" w14:textId="156F831A" w:rsidR="007A00C4" w:rsidRPr="000D4834" w:rsidRDefault="007A00C4" w:rsidP="007A00C4">
      <w:pPr>
        <w:widowControl/>
        <w:wordWrap/>
        <w:autoSpaceDE/>
        <w:autoSpaceDN/>
        <w:rPr>
          <w:rFonts w:ascii="Times New Roman" w:eastAsia="맑은 고딕" w:hAnsi="Times New Roman" w:cs="Times New Roman"/>
          <w:kern w:val="0"/>
          <w:sz w:val="24"/>
          <w:szCs w:val="24"/>
        </w:rPr>
      </w:pPr>
      <w:r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lastRenderedPageBreak/>
        <w:t xml:space="preserve">Table </w:t>
      </w:r>
      <w:r w:rsidR="00F21958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S</w:t>
      </w:r>
      <w:r w:rsidR="000D2465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33</w:t>
      </w:r>
      <w:r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. Commonly enriched KEGG pathway</w:t>
      </w:r>
      <w:r w:rsidR="00123735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s</w:t>
      </w:r>
      <w:r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t xml:space="preserve"> of expanded gene</w:t>
      </w:r>
      <w:r w:rsidR="00A047F3">
        <w:rPr>
          <w:rFonts w:ascii="Times New Roman" w:eastAsia="맑은 고딕" w:hAnsi="Times New Roman" w:cs="Times New Roman"/>
          <w:b/>
          <w:kern w:val="0"/>
          <w:sz w:val="24"/>
          <w:szCs w:val="24"/>
        </w:rPr>
        <w:t xml:space="preserve"> families</w:t>
      </w:r>
      <w:r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t xml:space="preserve"> in the </w:t>
      </w:r>
      <w:r w:rsidR="00285E85">
        <w:rPr>
          <w:rFonts w:ascii="Times New Roman" w:eastAsia="맑은 고딕" w:hAnsi="Times New Roman" w:cs="Times New Roman"/>
          <w:b/>
          <w:kern w:val="0"/>
          <w:sz w:val="24"/>
          <w:szCs w:val="24"/>
        </w:rPr>
        <w:t xml:space="preserve">common ancestor of </w:t>
      </w:r>
      <w:r w:rsidR="00C957FF"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Strigiformes</w:t>
      </w:r>
      <w:r w:rsidR="00C957FF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, brown kiwi and chuck-will’s widow</w:t>
      </w:r>
      <w:r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.</w:t>
      </w:r>
      <w:r w:rsidRPr="000D4834">
        <w:rPr>
          <w:rFonts w:ascii="Times New Roman" w:eastAsia="맑은 고딕" w:hAnsi="Times New Roman" w:cs="Times New Roman"/>
          <w:kern w:val="0"/>
          <w:sz w:val="24"/>
          <w:szCs w:val="24"/>
        </w:rPr>
        <w:t xml:space="preserve"> KEGG pathways also enriched in </w:t>
      </w:r>
      <w:r w:rsidR="00166AD4">
        <w:rPr>
          <w:rFonts w:ascii="Times New Roman" w:eastAsia="맑은 고딕" w:hAnsi="Times New Roman" w:cs="Times New Roman"/>
          <w:kern w:val="0"/>
          <w:sz w:val="24"/>
          <w:szCs w:val="24"/>
        </w:rPr>
        <w:t>contract</w:t>
      </w:r>
      <w:r w:rsidR="004B2F0E">
        <w:rPr>
          <w:rFonts w:ascii="Times New Roman" w:eastAsia="맑은 고딕" w:hAnsi="Times New Roman" w:cs="Times New Roman"/>
          <w:kern w:val="0"/>
          <w:sz w:val="24"/>
          <w:szCs w:val="24"/>
        </w:rPr>
        <w:t>ed</w:t>
      </w:r>
      <w:r w:rsidR="00C957FF" w:rsidRPr="000D4834">
        <w:rPr>
          <w:rFonts w:ascii="Times New Roman" w:eastAsia="맑은 고딕" w:hAnsi="Times New Roman" w:cs="Times New Roman"/>
          <w:kern w:val="0"/>
          <w:sz w:val="24"/>
          <w:szCs w:val="24"/>
        </w:rPr>
        <w:t xml:space="preserve"> </w:t>
      </w:r>
      <w:r w:rsidRPr="000D4834">
        <w:rPr>
          <w:rFonts w:ascii="Times New Roman" w:eastAsia="맑은 고딕" w:hAnsi="Times New Roman" w:cs="Times New Roman"/>
          <w:kern w:val="0"/>
          <w:sz w:val="24"/>
          <w:szCs w:val="24"/>
        </w:rPr>
        <w:t xml:space="preserve">gene families </w:t>
      </w:r>
      <w:r w:rsidR="00166AD4">
        <w:rPr>
          <w:rFonts w:ascii="Times New Roman" w:eastAsia="맑은 고딕" w:hAnsi="Times New Roman" w:cs="Times New Roman"/>
          <w:kern w:val="0"/>
          <w:sz w:val="24"/>
          <w:szCs w:val="24"/>
        </w:rPr>
        <w:t xml:space="preserve">in nocturnal birds </w:t>
      </w:r>
      <w:r w:rsidRPr="000D4834">
        <w:rPr>
          <w:rFonts w:ascii="Times New Roman" w:eastAsia="맑은 고딕" w:hAnsi="Times New Roman" w:cs="Times New Roman"/>
          <w:kern w:val="0"/>
          <w:sz w:val="24"/>
          <w:szCs w:val="24"/>
        </w:rPr>
        <w:t>were excluded.</w:t>
      </w:r>
      <w:r w:rsidR="001703E5">
        <w:rPr>
          <w:rFonts w:ascii="Times New Roman" w:eastAsia="맑은 고딕" w:hAnsi="Times New Roman" w:cs="Times New Roman"/>
          <w:kern w:val="0"/>
          <w:sz w:val="24"/>
          <w:szCs w:val="24"/>
        </w:rPr>
        <w:t xml:space="preserve"> </w:t>
      </w:r>
      <w:r w:rsidR="001703E5" w:rsidRPr="001D3F73">
        <w:rPr>
          <w:rFonts w:ascii="Times New Roman" w:eastAsia="맑은 고딕" w:hAnsi="Times New Roman" w:cs="Times New Roman"/>
          <w:i/>
          <w:kern w:val="0"/>
          <w:sz w:val="24"/>
          <w:szCs w:val="24"/>
        </w:rPr>
        <w:t>P</w:t>
      </w:r>
      <w:r w:rsidR="001703E5">
        <w:rPr>
          <w:rFonts w:ascii="Times New Roman" w:eastAsia="맑은 고딕" w:hAnsi="Times New Roman" w:cs="Times New Roman"/>
          <w:kern w:val="0"/>
          <w:sz w:val="24"/>
          <w:szCs w:val="24"/>
        </w:rPr>
        <w:t>-value was calculated by Fisher’s exact test with a 5% FDR criterion.</w:t>
      </w:r>
    </w:p>
    <w:tbl>
      <w:tblPr>
        <w:tblpPr w:leftFromText="142" w:rightFromText="142" w:vertAnchor="text" w:horzAnchor="margin" w:tblpY="10"/>
        <w:tblW w:w="5000" w:type="pct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207"/>
        <w:gridCol w:w="3288"/>
        <w:gridCol w:w="1577"/>
        <w:gridCol w:w="1577"/>
        <w:gridCol w:w="1575"/>
      </w:tblGrid>
      <w:tr w:rsidR="008B6C56" w:rsidRPr="000D4834" w14:paraId="03D6F3BF" w14:textId="77777777" w:rsidTr="008B6C56">
        <w:trPr>
          <w:trHeight w:val="20"/>
        </w:trPr>
        <w:tc>
          <w:tcPr>
            <w:tcW w:w="65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2C725" w14:textId="77777777" w:rsidR="008B6C56" w:rsidRPr="00D21988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21988">
              <w:rPr>
                <w:rFonts w:ascii="Times New Roman" w:eastAsia="맑은 고딕" w:hAnsi="Times New Roman" w:cs="Times New Roman"/>
                <w:kern w:val="0"/>
                <w:szCs w:val="20"/>
              </w:rPr>
              <w:t>KEGG</w:t>
            </w:r>
          </w:p>
        </w:tc>
        <w:tc>
          <w:tcPr>
            <w:tcW w:w="178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E9FDF" w14:textId="77777777" w:rsidR="008B6C56" w:rsidRPr="00D21988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D21988">
              <w:rPr>
                <w:rFonts w:ascii="Times New Roman" w:eastAsia="맑은 고딕" w:hAnsi="Times New Roman" w:cs="Times New Roman"/>
                <w:kern w:val="0"/>
                <w:szCs w:val="20"/>
              </w:rPr>
              <w:t>Description</w:t>
            </w:r>
          </w:p>
        </w:tc>
        <w:tc>
          <w:tcPr>
            <w:tcW w:w="85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80827" w14:textId="77777777" w:rsidR="008B6C56" w:rsidRPr="00153FDA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4B3C95">
              <w:rPr>
                <w:rFonts w:ascii="Times New Roman" w:eastAsia="맑은 고딕" w:hAnsi="Times New Roman" w:cs="Times New Roman"/>
                <w:i/>
                <w:color w:val="000000"/>
                <w:kern w:val="0"/>
                <w:szCs w:val="20"/>
              </w:rPr>
              <w:t>P</w:t>
            </w:r>
            <w:r w:rsidRPr="004B3C95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 xml:space="preserve">-value in the common ancestor of </w:t>
            </w:r>
            <w:r w:rsidRPr="00153FDA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Strigiformes</w:t>
            </w:r>
          </w:p>
        </w:tc>
        <w:tc>
          <w:tcPr>
            <w:tcW w:w="85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D8759" w14:textId="77777777" w:rsidR="008B6C56" w:rsidRPr="00153FDA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153FDA">
              <w:rPr>
                <w:rFonts w:ascii="Times New Roman" w:eastAsia="맑은 고딕" w:hAnsi="Times New Roman" w:cs="Times New Roman"/>
                <w:i/>
                <w:kern w:val="0"/>
                <w:szCs w:val="20"/>
              </w:rPr>
              <w:t>P</w:t>
            </w:r>
            <w:r w:rsidRPr="00153FDA">
              <w:rPr>
                <w:rFonts w:ascii="Times New Roman" w:eastAsia="맑은 고딕" w:hAnsi="Times New Roman" w:cs="Times New Roman"/>
                <w:kern w:val="0"/>
                <w:szCs w:val="20"/>
              </w:rPr>
              <w:t>-value in brown kiwi</w:t>
            </w:r>
          </w:p>
        </w:tc>
        <w:tc>
          <w:tcPr>
            <w:tcW w:w="85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2E5099" w14:textId="77777777" w:rsidR="008B6C56" w:rsidRPr="00153FDA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Cs w:val="20"/>
              </w:rPr>
            </w:pPr>
            <w:r w:rsidRPr="00153FDA">
              <w:rPr>
                <w:rFonts w:ascii="Times New Roman" w:eastAsia="맑은 고딕" w:hAnsi="Times New Roman" w:cs="Times New Roman"/>
                <w:i/>
                <w:kern w:val="0"/>
                <w:szCs w:val="20"/>
              </w:rPr>
              <w:t>P</w:t>
            </w:r>
            <w:r w:rsidRPr="00153FDA">
              <w:rPr>
                <w:rFonts w:ascii="Times New Roman" w:eastAsia="맑은 고딕" w:hAnsi="Times New Roman" w:cs="Times New Roman"/>
                <w:kern w:val="0"/>
                <w:szCs w:val="20"/>
              </w:rPr>
              <w:t>-value in chuck- will’s widow</w:t>
            </w:r>
          </w:p>
        </w:tc>
      </w:tr>
      <w:tr w:rsidR="008B6C56" w14:paraId="52958C2D" w14:textId="77777777" w:rsidTr="00F21958">
        <w:trPr>
          <w:trHeight w:val="453"/>
        </w:trPr>
        <w:tc>
          <w:tcPr>
            <w:tcW w:w="654" w:type="pct"/>
            <w:shd w:val="clear" w:color="auto" w:fill="auto"/>
            <w:noWrap/>
            <w:vAlign w:val="center"/>
          </w:tcPr>
          <w:p w14:paraId="6851AB05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ko04976</w:t>
            </w:r>
          </w:p>
        </w:tc>
        <w:tc>
          <w:tcPr>
            <w:tcW w:w="1782" w:type="pct"/>
            <w:shd w:val="clear" w:color="auto" w:fill="auto"/>
            <w:noWrap/>
            <w:vAlign w:val="center"/>
          </w:tcPr>
          <w:p w14:paraId="201AC758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Bile secretion</w:t>
            </w:r>
          </w:p>
        </w:tc>
        <w:tc>
          <w:tcPr>
            <w:tcW w:w="855" w:type="pct"/>
            <w:shd w:val="clear" w:color="auto" w:fill="auto"/>
            <w:noWrap/>
            <w:vAlign w:val="center"/>
          </w:tcPr>
          <w:p w14:paraId="3E5E3D5B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1.22E-07</w:t>
            </w:r>
          </w:p>
        </w:tc>
        <w:tc>
          <w:tcPr>
            <w:tcW w:w="855" w:type="pct"/>
            <w:shd w:val="clear" w:color="auto" w:fill="auto"/>
            <w:noWrap/>
            <w:vAlign w:val="center"/>
          </w:tcPr>
          <w:p w14:paraId="4064A35A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1.92E-02</w:t>
            </w:r>
          </w:p>
        </w:tc>
        <w:tc>
          <w:tcPr>
            <w:tcW w:w="854" w:type="pct"/>
            <w:vAlign w:val="center"/>
          </w:tcPr>
          <w:p w14:paraId="6FDB7E9F" w14:textId="77777777" w:rsidR="008B6C5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2.88E-07</w:t>
            </w:r>
          </w:p>
        </w:tc>
      </w:tr>
      <w:tr w:rsidR="008B6C56" w14:paraId="6C56E7DA" w14:textId="77777777" w:rsidTr="00F21958">
        <w:trPr>
          <w:trHeight w:val="453"/>
        </w:trPr>
        <w:tc>
          <w:tcPr>
            <w:tcW w:w="654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E2F8246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ko04015</w:t>
            </w:r>
          </w:p>
        </w:tc>
        <w:tc>
          <w:tcPr>
            <w:tcW w:w="1782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FA58ECD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Rap1 signaling pathway</w:t>
            </w:r>
          </w:p>
        </w:tc>
        <w:tc>
          <w:tcPr>
            <w:tcW w:w="855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D63FA01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1.79E-03</w:t>
            </w:r>
          </w:p>
        </w:tc>
        <w:tc>
          <w:tcPr>
            <w:tcW w:w="855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F7AE6A8" w14:textId="77777777" w:rsidR="008B6C56" w:rsidRPr="000D4834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1.89E-03</w:t>
            </w:r>
          </w:p>
        </w:tc>
        <w:tc>
          <w:tcPr>
            <w:tcW w:w="854" w:type="pct"/>
            <w:tcBorders>
              <w:bottom w:val="single" w:sz="4" w:space="0" w:color="auto"/>
            </w:tcBorders>
            <w:vAlign w:val="center"/>
          </w:tcPr>
          <w:p w14:paraId="08EFA343" w14:textId="77777777" w:rsidR="008B6C5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sz w:val="18"/>
                <w:szCs w:val="18"/>
              </w:rPr>
              <w:t>1.06E-04</w:t>
            </w:r>
          </w:p>
        </w:tc>
      </w:tr>
    </w:tbl>
    <w:p w14:paraId="6EF6FA77" w14:textId="46DA7435" w:rsidR="007A00C4" w:rsidRDefault="007A00C4" w:rsidP="007A00C4">
      <w:pPr>
        <w:widowControl/>
        <w:wordWrap/>
        <w:autoSpaceDE/>
        <w:autoSpaceDN/>
        <w:rPr>
          <w:rFonts w:ascii="Times New Roman" w:eastAsia="맑은 고딕" w:hAnsi="Times New Roman" w:cs="Times New Roman"/>
          <w:kern w:val="0"/>
          <w:sz w:val="24"/>
          <w:szCs w:val="24"/>
        </w:rPr>
      </w:pPr>
    </w:p>
    <w:p w14:paraId="45A8F11E" w14:textId="77777777" w:rsidR="005670BE" w:rsidRPr="000D4834" w:rsidRDefault="005670BE" w:rsidP="007A00C4">
      <w:pPr>
        <w:widowControl/>
        <w:wordWrap/>
        <w:autoSpaceDE/>
        <w:autoSpaceDN/>
        <w:rPr>
          <w:rFonts w:ascii="Times New Roman" w:eastAsia="맑은 고딕" w:hAnsi="Times New Roman" w:cs="Times New Roman"/>
          <w:kern w:val="0"/>
          <w:sz w:val="24"/>
          <w:szCs w:val="24"/>
        </w:rPr>
      </w:pPr>
    </w:p>
    <w:p w14:paraId="13F39AC6" w14:textId="77777777" w:rsidR="007A00C4" w:rsidRPr="000D4834" w:rsidRDefault="007A00C4" w:rsidP="007A00C4">
      <w:pPr>
        <w:widowControl/>
        <w:wordWrap/>
        <w:autoSpaceDE/>
        <w:autoSpaceDN/>
        <w:rPr>
          <w:rFonts w:ascii="Times New Roman" w:eastAsia="맑은 고딕" w:hAnsi="Times New Roman" w:cs="Times New Roman"/>
          <w:kern w:val="0"/>
          <w:sz w:val="24"/>
          <w:szCs w:val="24"/>
        </w:rPr>
      </w:pPr>
      <w:r w:rsidRPr="000D4834">
        <w:rPr>
          <w:rFonts w:ascii="Times New Roman" w:eastAsia="맑은 고딕" w:hAnsi="Times New Roman" w:cs="Times New Roman"/>
          <w:kern w:val="0"/>
          <w:sz w:val="24"/>
          <w:szCs w:val="24"/>
        </w:rPr>
        <w:br w:type="page"/>
      </w:r>
    </w:p>
    <w:p w14:paraId="319BB203" w14:textId="3E5B662A" w:rsidR="007E7421" w:rsidRPr="000D4834" w:rsidRDefault="007E7421" w:rsidP="007E7421">
      <w:pPr>
        <w:widowControl/>
        <w:wordWrap/>
        <w:autoSpaceDE/>
        <w:autoSpaceDN/>
        <w:rPr>
          <w:rFonts w:ascii="Times New Roman" w:eastAsia="맑은 고딕" w:hAnsi="Times New Roman" w:cs="Times New Roman"/>
          <w:b/>
          <w:kern w:val="0"/>
          <w:sz w:val="24"/>
          <w:szCs w:val="24"/>
        </w:rPr>
      </w:pPr>
      <w:r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lastRenderedPageBreak/>
        <w:t xml:space="preserve">Table </w:t>
      </w:r>
      <w:r w:rsidR="000E5564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S</w:t>
      </w:r>
      <w:r w:rsidR="000D2465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34</w:t>
      </w:r>
      <w:r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. Gene Ontology (GO) enrichment of gene</w:t>
      </w:r>
      <w:r w:rsidR="00123735">
        <w:rPr>
          <w:rFonts w:ascii="Times New Roman" w:eastAsia="맑은 고딕" w:hAnsi="Times New Roman" w:cs="Times New Roman"/>
          <w:b/>
          <w:kern w:val="0"/>
          <w:sz w:val="24"/>
          <w:szCs w:val="24"/>
        </w:rPr>
        <w:t xml:space="preserve"> familie</w:t>
      </w:r>
      <w:r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t xml:space="preserve">s that </w:t>
      </w:r>
      <w:r w:rsidR="00123735">
        <w:rPr>
          <w:rFonts w:ascii="Times New Roman" w:eastAsia="맑은 고딕" w:hAnsi="Times New Roman" w:cs="Times New Roman"/>
          <w:b/>
          <w:kern w:val="0"/>
          <w:sz w:val="24"/>
          <w:szCs w:val="24"/>
        </w:rPr>
        <w:t xml:space="preserve">were </w:t>
      </w:r>
      <w:r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t xml:space="preserve">contracted in </w:t>
      </w:r>
      <w:r w:rsidR="00123735">
        <w:rPr>
          <w:rFonts w:ascii="Times New Roman" w:eastAsia="맑은 고딕" w:hAnsi="Times New Roman" w:cs="Times New Roman"/>
          <w:b/>
          <w:kern w:val="0"/>
          <w:sz w:val="24"/>
          <w:szCs w:val="24"/>
        </w:rPr>
        <w:t xml:space="preserve">size </w:t>
      </w:r>
      <w:r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the present nocturnal bird species genomes</w:t>
      </w:r>
      <w:r w:rsidR="001703E5">
        <w:rPr>
          <w:rFonts w:ascii="Times New Roman" w:eastAsia="맑은 고딕" w:hAnsi="Times New Roman" w:cs="Times New Roman"/>
          <w:b/>
          <w:kern w:val="0"/>
          <w:sz w:val="24"/>
          <w:szCs w:val="24"/>
        </w:rPr>
        <w:t xml:space="preserve">. </w:t>
      </w:r>
      <w:r w:rsidR="00C477BE" w:rsidRPr="001D3F73">
        <w:rPr>
          <w:rFonts w:ascii="Times New Roman" w:eastAsia="맑은 고딕" w:hAnsi="Times New Roman" w:cs="Times New Roman"/>
          <w:i/>
          <w:kern w:val="0"/>
          <w:sz w:val="24"/>
          <w:szCs w:val="24"/>
        </w:rPr>
        <w:t>P</w:t>
      </w:r>
      <w:r w:rsidR="00C477BE">
        <w:rPr>
          <w:rFonts w:ascii="Times New Roman" w:eastAsia="맑은 고딕" w:hAnsi="Times New Roman" w:cs="Times New Roman"/>
          <w:kern w:val="0"/>
          <w:sz w:val="24"/>
          <w:szCs w:val="24"/>
        </w:rPr>
        <w:t>-value was calculated by Fisher’s exact test with a 5% FDR criterion.</w:t>
      </w:r>
    </w:p>
    <w:p w14:paraId="3D08E279" w14:textId="34991A48" w:rsidR="007E7421" w:rsidRPr="000D4834" w:rsidRDefault="007E7421" w:rsidP="007E7421">
      <w:pPr>
        <w:widowControl/>
        <w:wordWrap/>
        <w:autoSpaceDE/>
        <w:autoSpaceDN/>
        <w:spacing w:after="0"/>
        <w:rPr>
          <w:rFonts w:ascii="Times New Roman" w:eastAsia="맑은 고딕" w:hAnsi="Times New Roman" w:cs="Times New Roman"/>
          <w:kern w:val="0"/>
          <w:sz w:val="22"/>
          <w:szCs w:val="24"/>
        </w:rPr>
      </w:pPr>
      <w:r w:rsidRPr="000D4834">
        <w:rPr>
          <w:rFonts w:ascii="Times New Roman" w:eastAsia="맑은 고딕" w:hAnsi="Times New Roman" w:cs="Times New Roman"/>
          <w:b/>
          <w:kern w:val="0"/>
          <w:sz w:val="22"/>
          <w:szCs w:val="24"/>
        </w:rPr>
        <w:t>a.</w:t>
      </w:r>
      <w:r w:rsidRPr="000D4834">
        <w:rPr>
          <w:rFonts w:ascii="Times New Roman" w:eastAsia="맑은 고딕" w:hAnsi="Times New Roman" w:cs="Times New Roman"/>
          <w:kern w:val="0"/>
          <w:sz w:val="22"/>
          <w:szCs w:val="24"/>
        </w:rPr>
        <w:t xml:space="preserve"> High-quality nocturnal bird genomes </w:t>
      </w:r>
      <w:r w:rsidR="00123735">
        <w:rPr>
          <w:rFonts w:ascii="Times New Roman" w:eastAsia="맑은 고딕" w:hAnsi="Times New Roman" w:cs="Times New Roman"/>
          <w:kern w:val="0"/>
          <w:sz w:val="22"/>
          <w:szCs w:val="24"/>
        </w:rPr>
        <w:t>vs.</w:t>
      </w:r>
      <w:r w:rsidRPr="000D4834">
        <w:rPr>
          <w:rFonts w:ascii="Times New Roman" w:eastAsia="맑은 고딕" w:hAnsi="Times New Roman" w:cs="Times New Roman"/>
          <w:kern w:val="0"/>
          <w:sz w:val="22"/>
          <w:szCs w:val="24"/>
        </w:rPr>
        <w:t xml:space="preserve"> Diurnal bird genomes</w:t>
      </w:r>
    </w:p>
    <w:tbl>
      <w:tblPr>
        <w:tblpPr w:leftFromText="142" w:rightFromText="142" w:vertAnchor="text" w:horzAnchor="margin" w:tblpY="167"/>
        <w:tblW w:w="5000" w:type="pct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516"/>
        <w:gridCol w:w="5387"/>
        <w:gridCol w:w="1419"/>
        <w:gridCol w:w="902"/>
      </w:tblGrid>
      <w:tr w:rsidR="008B6C56" w:rsidRPr="000D4834" w14:paraId="2C2AD7C2" w14:textId="77777777" w:rsidTr="00391FE6">
        <w:trPr>
          <w:trHeight w:val="20"/>
        </w:trPr>
        <w:tc>
          <w:tcPr>
            <w:tcW w:w="82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283FD82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Cs/>
                <w:color w:val="000000"/>
                <w:kern w:val="0"/>
                <w:sz w:val="18"/>
                <w:szCs w:val="18"/>
              </w:rPr>
            </w:pPr>
            <w:r w:rsidRPr="00391FE6"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  <w:t>GO term</w:t>
            </w:r>
          </w:p>
        </w:tc>
        <w:tc>
          <w:tcPr>
            <w:tcW w:w="292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CA160D4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Cs/>
                <w:color w:val="000000"/>
                <w:kern w:val="0"/>
                <w:sz w:val="18"/>
                <w:szCs w:val="18"/>
              </w:rPr>
            </w:pPr>
            <w:r w:rsidRPr="00391FE6"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76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60CA7D7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Cs/>
                <w:color w:val="000000"/>
                <w:kern w:val="0"/>
                <w:sz w:val="18"/>
                <w:szCs w:val="18"/>
              </w:rPr>
            </w:pPr>
            <w:r w:rsidRPr="00391FE6"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  <w:t>Fold-change of Avg. gene number</w:t>
            </w:r>
          </w:p>
        </w:tc>
        <w:tc>
          <w:tcPr>
            <w:tcW w:w="48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E8FC2A4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Cs/>
                <w:color w:val="000000"/>
                <w:kern w:val="0"/>
                <w:sz w:val="18"/>
                <w:szCs w:val="18"/>
              </w:rPr>
            </w:pPr>
            <w:r w:rsidRPr="00391FE6"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  <w:t>P</w:t>
            </w:r>
            <w:r w:rsidRPr="00391FE6"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  <w:t>-value</w:t>
            </w:r>
          </w:p>
        </w:tc>
      </w:tr>
      <w:tr w:rsidR="008B6C56" w:rsidRPr="000D4834" w14:paraId="20B69FEB" w14:textId="77777777" w:rsidTr="00391FE6">
        <w:trPr>
          <w:trHeight w:val="20"/>
        </w:trPr>
        <w:tc>
          <w:tcPr>
            <w:tcW w:w="82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02A40093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GO:0102337</w:t>
            </w:r>
          </w:p>
        </w:tc>
        <w:tc>
          <w:tcPr>
            <w:tcW w:w="292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B6CBBC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3-oxo-cerotoyl-CoA synthase activity</w:t>
            </w:r>
          </w:p>
        </w:tc>
        <w:tc>
          <w:tcPr>
            <w:tcW w:w="76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47B2DE50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0.26</w:t>
            </w:r>
          </w:p>
        </w:tc>
        <w:tc>
          <w:tcPr>
            <w:tcW w:w="48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34078CF0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2.77E-03</w:t>
            </w:r>
          </w:p>
        </w:tc>
      </w:tr>
      <w:tr w:rsidR="008B6C56" w:rsidRPr="000D4834" w14:paraId="31658BDC" w14:textId="77777777" w:rsidTr="00391FE6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921ADD9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GO:0102336</w:t>
            </w:r>
          </w:p>
        </w:tc>
        <w:tc>
          <w:tcPr>
            <w:tcW w:w="2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172F81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3-oxo-arachidoyl-CoA synthase activity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0864140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0.19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98228D7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2.77E-03</w:t>
            </w:r>
          </w:p>
        </w:tc>
      </w:tr>
      <w:tr w:rsidR="008B6C56" w:rsidRPr="000D4834" w14:paraId="1EDC0FB6" w14:textId="77777777" w:rsidTr="00391FE6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FB342E7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GO:0102338</w:t>
            </w:r>
          </w:p>
        </w:tc>
        <w:tc>
          <w:tcPr>
            <w:tcW w:w="2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1A5270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3-oxo-lignoceronyl-CoA synthase activity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BD96734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0.14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E5931E5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2.77E-03</w:t>
            </w:r>
          </w:p>
        </w:tc>
      </w:tr>
      <w:tr w:rsidR="008B6C56" w:rsidRPr="000D4834" w14:paraId="631774BC" w14:textId="77777777" w:rsidTr="00391FE6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B5373B5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GO:0007252</w:t>
            </w:r>
          </w:p>
        </w:tc>
        <w:tc>
          <w:tcPr>
            <w:tcW w:w="2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8AE89B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I-kappaB phosphorylation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B0A53E8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0.45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641BDB4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4.28E-03</w:t>
            </w:r>
          </w:p>
        </w:tc>
      </w:tr>
      <w:tr w:rsidR="008B6C56" w:rsidRPr="000D4834" w14:paraId="7C7D290E" w14:textId="77777777" w:rsidTr="00391FE6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5E6420A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GO:0016151</w:t>
            </w:r>
          </w:p>
        </w:tc>
        <w:tc>
          <w:tcPr>
            <w:tcW w:w="2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804922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nickel cation binding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D826C79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0.25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F8856F8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5.67E-03</w:t>
            </w:r>
          </w:p>
        </w:tc>
      </w:tr>
      <w:tr w:rsidR="008B6C56" w:rsidRPr="000D4834" w14:paraId="3B295EBC" w14:textId="77777777" w:rsidTr="00391FE6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89CEA6E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GO:0018298</w:t>
            </w:r>
          </w:p>
        </w:tc>
        <w:tc>
          <w:tcPr>
            <w:tcW w:w="2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DA70F9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protein-chromophore linkage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52CF9B0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973D119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7.79E-03</w:t>
            </w:r>
          </w:p>
        </w:tc>
      </w:tr>
      <w:tr w:rsidR="008B6C56" w:rsidRPr="000D4834" w14:paraId="2AA3906C" w14:textId="77777777" w:rsidTr="00391FE6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D24240B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GO:0009583</w:t>
            </w:r>
          </w:p>
        </w:tc>
        <w:tc>
          <w:tcPr>
            <w:tcW w:w="2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879A5B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detection of light stimulus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3395F2A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0.23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B049A62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8.15E-03</w:t>
            </w:r>
          </w:p>
        </w:tc>
      </w:tr>
      <w:tr w:rsidR="008B6C56" w:rsidRPr="000D4834" w14:paraId="33A71DBD" w14:textId="77777777" w:rsidTr="00391FE6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FE84B96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GO:0009881</w:t>
            </w:r>
          </w:p>
        </w:tc>
        <w:tc>
          <w:tcPr>
            <w:tcW w:w="2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A896DA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photoreceptor activity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7B00F78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84E6C8D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8.77E-03</w:t>
            </w:r>
          </w:p>
        </w:tc>
      </w:tr>
      <w:tr w:rsidR="008B6C56" w:rsidRPr="000D4834" w14:paraId="61755870" w14:textId="77777777" w:rsidTr="00391FE6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D2C9E33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GO:0003999</w:t>
            </w:r>
          </w:p>
        </w:tc>
        <w:tc>
          <w:tcPr>
            <w:tcW w:w="2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BDC965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adenine phosphoribosyltransferase activity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2E3EA61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0.31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CA3580A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1.13E-02</w:t>
            </w:r>
          </w:p>
        </w:tc>
      </w:tr>
      <w:tr w:rsidR="008B6C56" w:rsidRPr="000D4834" w14:paraId="01BE601C" w14:textId="77777777" w:rsidTr="00391FE6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DCEB499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GO:1900238</w:t>
            </w:r>
          </w:p>
        </w:tc>
        <w:tc>
          <w:tcPr>
            <w:tcW w:w="2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F351B6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regulation of metanephric mesenchymal cell migration by platelet-derived growth factor receptor-beta signaling pathway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A927DF8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0.25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0F77E8B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1.16E-02</w:t>
            </w:r>
          </w:p>
        </w:tc>
      </w:tr>
      <w:tr w:rsidR="008B6C56" w:rsidRPr="000D4834" w14:paraId="232A1C30" w14:textId="77777777" w:rsidTr="00391FE6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F79BBD4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GO:2000591</w:t>
            </w:r>
          </w:p>
        </w:tc>
        <w:tc>
          <w:tcPr>
            <w:tcW w:w="2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27B3EB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positive regulation of metanephric mesenchymal cell migration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A2E318A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0.25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92F35A6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1.16E-02</w:t>
            </w:r>
          </w:p>
        </w:tc>
      </w:tr>
      <w:tr w:rsidR="008B6C56" w:rsidRPr="000D4834" w14:paraId="0FF7EF77" w14:textId="77777777" w:rsidTr="00391FE6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1883315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GO:0010512</w:t>
            </w:r>
          </w:p>
        </w:tc>
        <w:tc>
          <w:tcPr>
            <w:tcW w:w="2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1C77B6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negative regulation of phosphatidylinositol biosynthetic process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C2934BE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0.25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3D93CA3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1.16E-02</w:t>
            </w:r>
          </w:p>
        </w:tc>
      </w:tr>
      <w:tr w:rsidR="008B6C56" w:rsidRPr="000D4834" w14:paraId="7FC9BC67" w14:textId="77777777" w:rsidTr="00391FE6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5AA6F30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GO:0035793</w:t>
            </w:r>
          </w:p>
        </w:tc>
        <w:tc>
          <w:tcPr>
            <w:tcW w:w="2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785ECD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positive regulation of metanephric mesenchymal cell migration by platelet-derived growth factor receptor-beta signaling pathway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2D9BA90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0.25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5D6E2DA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1.16E-02</w:t>
            </w:r>
          </w:p>
        </w:tc>
      </w:tr>
      <w:tr w:rsidR="008B6C56" w:rsidRPr="000D4834" w14:paraId="6E6249F5" w14:textId="77777777" w:rsidTr="00391FE6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94DBB3E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GO:0001750</w:t>
            </w:r>
          </w:p>
        </w:tc>
        <w:tc>
          <w:tcPr>
            <w:tcW w:w="2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15353B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photoreceptor outer segment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6A7EE13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0.12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3654058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1.18E-02</w:t>
            </w:r>
          </w:p>
        </w:tc>
      </w:tr>
      <w:tr w:rsidR="008B6C56" w:rsidRPr="000D4834" w14:paraId="070CD375" w14:textId="77777777" w:rsidTr="00391FE6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BBC1B9D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GO:0046875</w:t>
            </w:r>
          </w:p>
        </w:tc>
        <w:tc>
          <w:tcPr>
            <w:tcW w:w="2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7C2730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ephrin receptor binding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7F8050C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0.39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0E6886E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1.25E-02</w:t>
            </w:r>
          </w:p>
        </w:tc>
      </w:tr>
      <w:tr w:rsidR="008B6C56" w:rsidRPr="000D4834" w14:paraId="0951BFC1" w14:textId="77777777" w:rsidTr="00391FE6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218EDC6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GO:0003913</w:t>
            </w:r>
          </w:p>
        </w:tc>
        <w:tc>
          <w:tcPr>
            <w:tcW w:w="2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66763B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DNA photolyase activity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2D2A334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0.28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5CBDFB3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1.69E-02</w:t>
            </w:r>
          </w:p>
        </w:tc>
      </w:tr>
      <w:tr w:rsidR="008B6C56" w:rsidRPr="000D4834" w14:paraId="56B635C4" w14:textId="77777777" w:rsidTr="00391FE6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0360DE8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GO:0046083</w:t>
            </w:r>
          </w:p>
        </w:tc>
        <w:tc>
          <w:tcPr>
            <w:tcW w:w="2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C03900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adenine metabolic process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D5785EC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0.31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1B98F2B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1.73E-02</w:t>
            </w:r>
          </w:p>
        </w:tc>
      </w:tr>
      <w:tr w:rsidR="008B6C56" w:rsidRPr="000D4834" w14:paraId="15D01F2D" w14:textId="77777777" w:rsidTr="00391FE6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739958B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GO:0043096</w:t>
            </w:r>
          </w:p>
        </w:tc>
        <w:tc>
          <w:tcPr>
            <w:tcW w:w="2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2ABA34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purine nucleobase salvage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D364C62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0.31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71D303B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1.73E-02</w:t>
            </w:r>
          </w:p>
        </w:tc>
      </w:tr>
      <w:tr w:rsidR="008B6C56" w:rsidRPr="000D4834" w14:paraId="4E254352" w14:textId="77777777" w:rsidTr="00391FE6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C48CFB8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GO:0046084</w:t>
            </w:r>
          </w:p>
        </w:tc>
        <w:tc>
          <w:tcPr>
            <w:tcW w:w="2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55C5E6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adenine biosynthetic process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595CC5E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0.31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ECDF462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1.73E-02</w:t>
            </w:r>
          </w:p>
        </w:tc>
      </w:tr>
      <w:tr w:rsidR="008B6C56" w:rsidRPr="000D4834" w14:paraId="2B985360" w14:textId="77777777" w:rsidTr="00391FE6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69473F7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GO:0006168</w:t>
            </w:r>
          </w:p>
        </w:tc>
        <w:tc>
          <w:tcPr>
            <w:tcW w:w="2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316FAD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adenine salvage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B95E203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0.31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00C86B2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1.73E-02</w:t>
            </w:r>
          </w:p>
        </w:tc>
      </w:tr>
      <w:tr w:rsidR="008B6C56" w:rsidRPr="000D4834" w14:paraId="7BB5D140" w14:textId="77777777" w:rsidTr="00391FE6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DC35555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GO:2000589</w:t>
            </w:r>
          </w:p>
        </w:tc>
        <w:tc>
          <w:tcPr>
            <w:tcW w:w="2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AD4DFC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regulation of metanephric mesenchymal cell migration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895878D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0.25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B7DFF3F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1.73E-02</w:t>
            </w:r>
          </w:p>
        </w:tc>
      </w:tr>
      <w:tr w:rsidR="008B6C56" w:rsidRPr="000D4834" w14:paraId="5C96F228" w14:textId="77777777" w:rsidTr="00391FE6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9297B64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GO:0044613</w:t>
            </w:r>
          </w:p>
        </w:tc>
        <w:tc>
          <w:tcPr>
            <w:tcW w:w="2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6F579D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nuclear pore central transport channel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580E2ED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0.45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C8E5D1C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1.83E-02</w:t>
            </w:r>
          </w:p>
        </w:tc>
      </w:tr>
      <w:tr w:rsidR="008B6C56" w:rsidRPr="000D4834" w14:paraId="67DDE742" w14:textId="77777777" w:rsidTr="00391FE6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5D4D375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GO:0006323</w:t>
            </w:r>
          </w:p>
        </w:tc>
        <w:tc>
          <w:tcPr>
            <w:tcW w:w="2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C0EAB2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DNA packaging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3F89B89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0.29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373ADC2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2.04E-02</w:t>
            </w:r>
          </w:p>
        </w:tc>
      </w:tr>
      <w:tr w:rsidR="008B6C56" w:rsidRPr="000D4834" w14:paraId="2D95819D" w14:textId="77777777" w:rsidTr="00391FE6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6FDAB83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GO:0050819</w:t>
            </w:r>
          </w:p>
        </w:tc>
        <w:tc>
          <w:tcPr>
            <w:tcW w:w="2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A9A6F2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negative regulation of coagulation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3764A09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0.38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C0316FB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2.15E-02</w:t>
            </w:r>
          </w:p>
        </w:tc>
      </w:tr>
      <w:tr w:rsidR="008B6C56" w:rsidRPr="000D4834" w14:paraId="65D99BD7" w14:textId="77777777" w:rsidTr="00391FE6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B9A2320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GO:0031952</w:t>
            </w:r>
          </w:p>
        </w:tc>
        <w:tc>
          <w:tcPr>
            <w:tcW w:w="2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425A37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regulation of protein autophosphorylation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38BD6C8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0.38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6BB9897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2.15E-02</w:t>
            </w:r>
          </w:p>
        </w:tc>
      </w:tr>
      <w:tr w:rsidR="008B6C56" w:rsidRPr="000D4834" w14:paraId="6C4A4533" w14:textId="77777777" w:rsidTr="00391FE6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83C6FC7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GO:0004300</w:t>
            </w:r>
          </w:p>
        </w:tc>
        <w:tc>
          <w:tcPr>
            <w:tcW w:w="2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991BFA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enoyl-CoA hydratase activity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9D33B3C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794388C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2.25E-02</w:t>
            </w:r>
          </w:p>
        </w:tc>
      </w:tr>
      <w:tr w:rsidR="008B6C56" w:rsidRPr="000D4834" w14:paraId="57B6FB38" w14:textId="77777777" w:rsidTr="00391FE6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84D9668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GO:0006384</w:t>
            </w:r>
          </w:p>
        </w:tc>
        <w:tc>
          <w:tcPr>
            <w:tcW w:w="2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900EBD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transcription initiation from RNA polymerase III promoter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8924558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0.31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E7B3541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2.30E-02</w:t>
            </w:r>
          </w:p>
        </w:tc>
      </w:tr>
      <w:tr w:rsidR="008B6C56" w:rsidRPr="000D4834" w14:paraId="2B69A45B" w14:textId="77777777" w:rsidTr="00391FE6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1D06FE2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GO:0007602</w:t>
            </w:r>
          </w:p>
        </w:tc>
        <w:tc>
          <w:tcPr>
            <w:tcW w:w="2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60F117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phototransduction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60DDDD8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D045CD0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2.36E-02</w:t>
            </w:r>
          </w:p>
        </w:tc>
      </w:tr>
      <w:tr w:rsidR="008B6C56" w:rsidRPr="000D4834" w14:paraId="0E86251D" w14:textId="77777777" w:rsidTr="00391FE6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ED2F63A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GO:0009328</w:t>
            </w:r>
          </w:p>
        </w:tc>
        <w:tc>
          <w:tcPr>
            <w:tcW w:w="2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3CC744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phenylalanine-tRNA ligase complex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CB55E63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0.42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4F2B7E9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2.43E-02</w:t>
            </w:r>
          </w:p>
        </w:tc>
      </w:tr>
      <w:tr w:rsidR="008B6C56" w:rsidRPr="000D4834" w14:paraId="7BEFE2BC" w14:textId="77777777" w:rsidTr="00391FE6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B4A773E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GO:0032722</w:t>
            </w:r>
          </w:p>
        </w:tc>
        <w:tc>
          <w:tcPr>
            <w:tcW w:w="2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CD57B9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positive regulation of chemokine production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AAB11A7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0.48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FD0E50D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2.69E-02</w:t>
            </w:r>
          </w:p>
        </w:tc>
      </w:tr>
      <w:tr w:rsidR="008B6C56" w:rsidRPr="000D4834" w14:paraId="019DE2D1" w14:textId="77777777" w:rsidTr="00391FE6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CDA3D49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GO:0045356</w:t>
            </w:r>
          </w:p>
        </w:tc>
        <w:tc>
          <w:tcPr>
            <w:tcW w:w="2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6DDE15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positive regulation of interferon-alpha biosynthetic process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0ED86D2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0.48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35A132A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2.87E-02</w:t>
            </w:r>
          </w:p>
        </w:tc>
      </w:tr>
      <w:tr w:rsidR="008B6C56" w:rsidRPr="000D4834" w14:paraId="4AB050B9" w14:textId="77777777" w:rsidTr="00391FE6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1131404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GO:0006432</w:t>
            </w:r>
          </w:p>
        </w:tc>
        <w:tc>
          <w:tcPr>
            <w:tcW w:w="2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F397BF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phenylalanyl-tRNA aminoacylation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3116BDD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0.42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E63EE0E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2.87E-02</w:t>
            </w:r>
          </w:p>
        </w:tc>
      </w:tr>
      <w:tr w:rsidR="008B6C56" w:rsidRPr="000D4834" w14:paraId="34CD9982" w14:textId="77777777" w:rsidTr="00391FE6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915A78A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GO:0009108</w:t>
            </w:r>
          </w:p>
        </w:tc>
        <w:tc>
          <w:tcPr>
            <w:tcW w:w="2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C94D45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coenzyme biosynthetic process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BA63EBD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0.42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3C19714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2.87E-02</w:t>
            </w:r>
          </w:p>
        </w:tc>
      </w:tr>
      <w:tr w:rsidR="008B6C56" w:rsidRPr="000D4834" w14:paraId="2F9ABE37" w14:textId="77777777" w:rsidTr="00391FE6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E86CF64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GO:0048269</w:t>
            </w:r>
          </w:p>
        </w:tc>
        <w:tc>
          <w:tcPr>
            <w:tcW w:w="2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CF0DE4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methionine adenosyltransferase complex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654A025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0.42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7908DBF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3.02E-02</w:t>
            </w:r>
          </w:p>
        </w:tc>
      </w:tr>
      <w:tr w:rsidR="008B6C56" w:rsidRPr="000D4834" w14:paraId="27CB5DBB" w14:textId="77777777" w:rsidTr="00391FE6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E80180C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GO:0004826</w:t>
            </w:r>
          </w:p>
        </w:tc>
        <w:tc>
          <w:tcPr>
            <w:tcW w:w="2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277CEB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phenylalanine-tRNA ligase activity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CF0272D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0.42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41BC117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3.35E-02</w:t>
            </w:r>
          </w:p>
        </w:tc>
      </w:tr>
      <w:tr w:rsidR="008B6C56" w:rsidRPr="000D4834" w14:paraId="02CB139D" w14:textId="77777777" w:rsidTr="00391FE6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FD7A8A0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GO:0009931</w:t>
            </w:r>
          </w:p>
        </w:tc>
        <w:tc>
          <w:tcPr>
            <w:tcW w:w="2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6CC5DC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calcium-dependent protein serine/threonine kinase activity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AEF6A8E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0.44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DD7970F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3.35E-02</w:t>
            </w:r>
          </w:p>
        </w:tc>
      </w:tr>
      <w:tr w:rsidR="008B6C56" w:rsidRPr="000D4834" w14:paraId="4EFD8835" w14:textId="77777777" w:rsidTr="00391FE6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3BC1692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GO:0004478</w:t>
            </w:r>
          </w:p>
        </w:tc>
        <w:tc>
          <w:tcPr>
            <w:tcW w:w="2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BAC326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methionine adenosyltransferase activity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4DD46B3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0.42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7EDF5DB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3.35E-02</w:t>
            </w:r>
          </w:p>
        </w:tc>
      </w:tr>
      <w:tr w:rsidR="008B6C56" w:rsidRPr="000D4834" w14:paraId="1FC00F68" w14:textId="77777777" w:rsidTr="00391FE6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F5F3530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GO:0061178</w:t>
            </w:r>
          </w:p>
        </w:tc>
        <w:tc>
          <w:tcPr>
            <w:tcW w:w="2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886DC5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regulation of insulin secretion involved in cellular response to glucose stimulus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6E7F7CF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0.43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C1A807C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3.41E-02</w:t>
            </w:r>
          </w:p>
        </w:tc>
      </w:tr>
      <w:tr w:rsidR="008B6C56" w:rsidRPr="000D4834" w14:paraId="7AC31611" w14:textId="77777777" w:rsidTr="00391FE6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61BD416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GO:0034154</w:t>
            </w:r>
          </w:p>
        </w:tc>
        <w:tc>
          <w:tcPr>
            <w:tcW w:w="2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A41887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toll-like receptor 7 signaling pathway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64D9FEC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0.48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AFD195F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3.43E-02</w:t>
            </w:r>
          </w:p>
        </w:tc>
      </w:tr>
      <w:tr w:rsidR="008B6C56" w:rsidRPr="000D4834" w14:paraId="5E33964D" w14:textId="77777777" w:rsidTr="00391FE6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9329219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GO:0045354</w:t>
            </w:r>
          </w:p>
        </w:tc>
        <w:tc>
          <w:tcPr>
            <w:tcW w:w="2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1B8FBE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regulation of interferon-alpha biosynthetic process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0662A85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0.48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A79D029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3.43E-02</w:t>
            </w:r>
          </w:p>
        </w:tc>
      </w:tr>
      <w:tr w:rsidR="008B6C56" w:rsidRPr="000D4834" w14:paraId="1537E962" w14:textId="77777777" w:rsidTr="00391FE6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C19F54A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GO:0035092</w:t>
            </w:r>
          </w:p>
        </w:tc>
        <w:tc>
          <w:tcPr>
            <w:tcW w:w="2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E4189D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sperm chromatin condensation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B90F4E8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0.29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3105920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3.43E-02</w:t>
            </w:r>
          </w:p>
        </w:tc>
      </w:tr>
      <w:tr w:rsidR="008B6C56" w:rsidRPr="000D4834" w14:paraId="16ECA282" w14:textId="77777777" w:rsidTr="00391FE6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D011664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GO:0045416</w:t>
            </w:r>
          </w:p>
        </w:tc>
        <w:tc>
          <w:tcPr>
            <w:tcW w:w="2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C4C03C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positive regulation of interleukin-8 biosynthetic process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00FA9B2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0.48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3EDDAB8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3.43E-02</w:t>
            </w:r>
          </w:p>
        </w:tc>
      </w:tr>
      <w:tr w:rsidR="008B6C56" w:rsidRPr="000D4834" w14:paraId="1144B53F" w14:textId="77777777" w:rsidTr="00391FE6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F230AA7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GO:0010511</w:t>
            </w:r>
          </w:p>
        </w:tc>
        <w:tc>
          <w:tcPr>
            <w:tcW w:w="2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5C6FB3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regulation of phosphatidylinositol biosynthetic process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B36075C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0.25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2C52C63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3.43E-02</w:t>
            </w:r>
          </w:p>
        </w:tc>
      </w:tr>
      <w:tr w:rsidR="008B6C56" w:rsidRPr="000D4834" w14:paraId="0514104D" w14:textId="77777777" w:rsidTr="00391FE6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3E9FF4A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GO:0042599</w:t>
            </w:r>
          </w:p>
        </w:tc>
        <w:tc>
          <w:tcPr>
            <w:tcW w:w="2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F385B7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lamellar body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35D6A11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1BAC493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3.62E-02</w:t>
            </w:r>
          </w:p>
        </w:tc>
      </w:tr>
      <w:tr w:rsidR="008B6C56" w:rsidRPr="000D4834" w14:paraId="429A5178" w14:textId="77777777" w:rsidTr="00391FE6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DC205BA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GO:0008385</w:t>
            </w:r>
          </w:p>
        </w:tc>
        <w:tc>
          <w:tcPr>
            <w:tcW w:w="2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62B3C5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IkappaB kinase complex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0976881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0.45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B90F1D5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3.62E-02</w:t>
            </w:r>
          </w:p>
        </w:tc>
      </w:tr>
      <w:tr w:rsidR="008B6C56" w:rsidRPr="000D4834" w14:paraId="20AC95DC" w14:textId="77777777" w:rsidTr="00391FE6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534414F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GO:0045078</w:t>
            </w:r>
          </w:p>
        </w:tc>
        <w:tc>
          <w:tcPr>
            <w:tcW w:w="2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BA4FF0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positive regulation of interferon-gamma biosynthetic process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69974AA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0.48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81D8CB9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3.99E-02</w:t>
            </w:r>
          </w:p>
        </w:tc>
      </w:tr>
      <w:tr w:rsidR="008B6C56" w:rsidRPr="000D4834" w14:paraId="4A3FCC05" w14:textId="77777777" w:rsidTr="00391FE6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7FDEE1E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GO:0071372</w:t>
            </w:r>
          </w:p>
        </w:tc>
        <w:tc>
          <w:tcPr>
            <w:tcW w:w="2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A4BC89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cellular response to follicle-stimulating hormone stimulus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1E179C2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0.43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208E4D7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3.99E-02</w:t>
            </w:r>
          </w:p>
        </w:tc>
      </w:tr>
      <w:tr w:rsidR="008B6C56" w:rsidRPr="000D4834" w14:paraId="69A7206A" w14:textId="77777777" w:rsidTr="00391FE6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C82B356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GO:0045359</w:t>
            </w:r>
          </w:p>
        </w:tc>
        <w:tc>
          <w:tcPr>
            <w:tcW w:w="2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26A3B7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positive regulation of interferon-beta biosynthetic process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E63632C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0.48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5E05198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3.99E-02</w:t>
            </w:r>
          </w:p>
        </w:tc>
      </w:tr>
      <w:tr w:rsidR="008B6C56" w:rsidRPr="000D4834" w14:paraId="0269E4D8" w14:textId="77777777" w:rsidTr="00391FE6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B936770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GO:0035791</w:t>
            </w:r>
          </w:p>
        </w:tc>
        <w:tc>
          <w:tcPr>
            <w:tcW w:w="2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F400DC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platelet-derived growth factor receptor-beta signaling pathway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BD1FB92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0.25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1ACEF6D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3.99E-02</w:t>
            </w:r>
          </w:p>
        </w:tc>
      </w:tr>
      <w:tr w:rsidR="008B6C56" w:rsidRPr="000D4834" w14:paraId="14123716" w14:textId="77777777" w:rsidTr="00391FE6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37CE772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GO:0045414</w:t>
            </w:r>
          </w:p>
        </w:tc>
        <w:tc>
          <w:tcPr>
            <w:tcW w:w="2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C7C400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regulation of interleukin-8 biosynthetic process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FB71EB2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0.48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F2185AF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3.99E-02</w:t>
            </w:r>
          </w:p>
        </w:tc>
      </w:tr>
      <w:tr w:rsidR="008B6C56" w:rsidRPr="000D4834" w14:paraId="0480A4BF" w14:textId="77777777" w:rsidTr="00391FE6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9D7F66D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GO:0006556</w:t>
            </w:r>
          </w:p>
        </w:tc>
        <w:tc>
          <w:tcPr>
            <w:tcW w:w="2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156641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S-adenosylmethionine biosynthetic process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9007700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0.42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1E1F4FE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3.99E-02</w:t>
            </w:r>
          </w:p>
        </w:tc>
      </w:tr>
      <w:tr w:rsidR="008B6C56" w:rsidRPr="000D4834" w14:paraId="54B976D6" w14:textId="77777777" w:rsidTr="00391FE6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63CD939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GO:0009582</w:t>
            </w:r>
          </w:p>
        </w:tc>
        <w:tc>
          <w:tcPr>
            <w:tcW w:w="2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66557E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detection of abiotic stimulus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BEAB14B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0.12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5A06116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4.31E-02</w:t>
            </w:r>
          </w:p>
        </w:tc>
      </w:tr>
      <w:tr w:rsidR="008B6C56" w:rsidRPr="000D4834" w14:paraId="35FEA837" w14:textId="77777777" w:rsidTr="00391FE6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A10D485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GO:0010857</w:t>
            </w:r>
          </w:p>
        </w:tc>
        <w:tc>
          <w:tcPr>
            <w:tcW w:w="2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B5D7EC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calcium-dependent protein kinase activity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52937E6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0.44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952511E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4.45E-02</w:t>
            </w:r>
          </w:p>
        </w:tc>
      </w:tr>
      <w:tr w:rsidR="008B6C56" w:rsidRPr="000D4834" w14:paraId="6982D7D6" w14:textId="77777777" w:rsidTr="00391FE6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588284A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GO:0048013</w:t>
            </w:r>
          </w:p>
        </w:tc>
        <w:tc>
          <w:tcPr>
            <w:tcW w:w="2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7E5E59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ephrin receptor signaling pathway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1F65067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0.39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177519D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4.46E-02</w:t>
            </w:r>
          </w:p>
        </w:tc>
      </w:tr>
      <w:tr w:rsidR="008B6C56" w:rsidRPr="000D4834" w14:paraId="0605CFF1" w14:textId="77777777" w:rsidTr="00391FE6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B9F2AD8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GO:0009581</w:t>
            </w:r>
          </w:p>
        </w:tc>
        <w:tc>
          <w:tcPr>
            <w:tcW w:w="2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3B9536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detection of external stimulus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CD7EBF1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28366A7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4.47E-02</w:t>
            </w:r>
          </w:p>
        </w:tc>
      </w:tr>
      <w:tr w:rsidR="008B6C56" w:rsidRPr="000D4834" w14:paraId="39460AFD" w14:textId="77777777" w:rsidTr="00391FE6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806F7AB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GO:0045357</w:t>
            </w:r>
          </w:p>
        </w:tc>
        <w:tc>
          <w:tcPr>
            <w:tcW w:w="2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581E8C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regulation of interferon-beta biosynthetic process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598BDBD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0.48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FB3A176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4.55E-02</w:t>
            </w:r>
          </w:p>
        </w:tc>
      </w:tr>
      <w:tr w:rsidR="008B6C56" w:rsidRPr="000D4834" w14:paraId="123F2ACB" w14:textId="77777777" w:rsidTr="00391FE6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F206945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GO:0071072</w:t>
            </w:r>
          </w:p>
        </w:tc>
        <w:tc>
          <w:tcPr>
            <w:tcW w:w="2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736258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negative regulation of phospholipid biosynthetic process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A90A17C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0.25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98FF1E2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4.55E-02</w:t>
            </w:r>
          </w:p>
        </w:tc>
      </w:tr>
      <w:tr w:rsidR="008B6C56" w:rsidRPr="000D4834" w14:paraId="11F48DC6" w14:textId="77777777" w:rsidTr="00391FE6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C59705C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GO:0045335</w:t>
            </w:r>
          </w:p>
        </w:tc>
        <w:tc>
          <w:tcPr>
            <w:tcW w:w="2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383F42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phagocytic vesicle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EDF858B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0.48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012F2AD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4.92E-02</w:t>
            </w:r>
          </w:p>
        </w:tc>
      </w:tr>
      <w:tr w:rsidR="008B6C56" w:rsidRPr="000D4834" w14:paraId="1A65676F" w14:textId="77777777" w:rsidTr="00391FE6">
        <w:trPr>
          <w:trHeight w:val="20"/>
        </w:trPr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6DEF9DDF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GO:0035197</w:t>
            </w:r>
          </w:p>
        </w:tc>
        <w:tc>
          <w:tcPr>
            <w:tcW w:w="29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C887604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siRNA binding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A2430A0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0.48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196A344F" w14:textId="77777777" w:rsidR="008B6C56" w:rsidRPr="00391FE6" w:rsidRDefault="008B6C56" w:rsidP="00391FE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16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4.99E-02</w:t>
            </w:r>
          </w:p>
        </w:tc>
      </w:tr>
    </w:tbl>
    <w:p w14:paraId="2BC6F810" w14:textId="1CBD7CC5" w:rsidR="007E7421" w:rsidRPr="000D4834" w:rsidRDefault="007E7421" w:rsidP="007E7421">
      <w:pPr>
        <w:widowControl/>
        <w:wordWrap/>
        <w:autoSpaceDE/>
        <w:autoSpaceDN/>
        <w:spacing w:after="0"/>
        <w:rPr>
          <w:rFonts w:ascii="Times New Roman" w:eastAsia="맑은 고딕" w:hAnsi="Times New Roman" w:cs="Times New Roman"/>
          <w:kern w:val="0"/>
          <w:sz w:val="22"/>
          <w:szCs w:val="24"/>
        </w:rPr>
      </w:pPr>
      <w:r w:rsidRPr="000D4834">
        <w:rPr>
          <w:rFonts w:ascii="Times New Roman" w:eastAsia="맑은 고딕" w:hAnsi="Times New Roman" w:cs="Times New Roman"/>
          <w:b/>
          <w:kern w:val="0"/>
          <w:sz w:val="22"/>
          <w:szCs w:val="24"/>
        </w:rPr>
        <w:lastRenderedPageBreak/>
        <w:t>b.</w:t>
      </w:r>
      <w:r w:rsidRPr="000D4834">
        <w:rPr>
          <w:rFonts w:ascii="Times New Roman" w:eastAsia="맑은 고딕" w:hAnsi="Times New Roman" w:cs="Times New Roman"/>
          <w:kern w:val="0"/>
          <w:sz w:val="22"/>
          <w:szCs w:val="24"/>
        </w:rPr>
        <w:t xml:space="preserve"> All nocturnal bird genomes including low-quality genomes </w:t>
      </w:r>
      <w:r w:rsidR="00123735">
        <w:rPr>
          <w:rFonts w:ascii="Times New Roman" w:eastAsia="맑은 고딕" w:hAnsi="Times New Roman" w:cs="Times New Roman"/>
          <w:kern w:val="0"/>
          <w:sz w:val="22"/>
          <w:szCs w:val="24"/>
        </w:rPr>
        <w:t>vs</w:t>
      </w:r>
      <w:r w:rsidRPr="000D4834">
        <w:rPr>
          <w:rFonts w:ascii="Times New Roman" w:eastAsia="맑은 고딕" w:hAnsi="Times New Roman" w:cs="Times New Roman"/>
          <w:kern w:val="0"/>
          <w:sz w:val="22"/>
          <w:szCs w:val="24"/>
        </w:rPr>
        <w:t>. Diurnal bird genomes</w:t>
      </w:r>
    </w:p>
    <w:tbl>
      <w:tblPr>
        <w:tblpPr w:leftFromText="142" w:rightFromText="142" w:vertAnchor="text" w:horzAnchor="margin" w:tblpY="99"/>
        <w:tblW w:w="5000" w:type="pct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516"/>
        <w:gridCol w:w="5247"/>
        <w:gridCol w:w="1419"/>
        <w:gridCol w:w="1042"/>
      </w:tblGrid>
      <w:tr w:rsidR="008B6C56" w:rsidRPr="000D4834" w14:paraId="5408AEFA" w14:textId="77777777" w:rsidTr="008B6C56">
        <w:trPr>
          <w:trHeight w:val="20"/>
        </w:trPr>
        <w:tc>
          <w:tcPr>
            <w:tcW w:w="82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3E0416A" w14:textId="77777777" w:rsidR="008B6C56" w:rsidRPr="00391FE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Cs/>
                <w:color w:val="000000"/>
                <w:kern w:val="0"/>
                <w:sz w:val="18"/>
                <w:szCs w:val="18"/>
              </w:rPr>
            </w:pPr>
            <w:r w:rsidRPr="00391FE6"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  <w:t>GO term</w:t>
            </w:r>
          </w:p>
        </w:tc>
        <w:tc>
          <w:tcPr>
            <w:tcW w:w="284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D3A663B" w14:textId="77777777" w:rsidR="008B6C56" w:rsidRPr="00391FE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Cs/>
                <w:color w:val="000000"/>
                <w:kern w:val="0"/>
                <w:sz w:val="18"/>
                <w:szCs w:val="18"/>
              </w:rPr>
            </w:pPr>
            <w:r w:rsidRPr="00391FE6"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76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470E6D6" w14:textId="77777777" w:rsidR="008B6C56" w:rsidRPr="00391FE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Cs/>
                <w:color w:val="000000"/>
                <w:kern w:val="0"/>
                <w:sz w:val="18"/>
                <w:szCs w:val="18"/>
              </w:rPr>
            </w:pPr>
            <w:r w:rsidRPr="00391FE6"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  <w:t>Fold-change of Avg. gene number</w:t>
            </w:r>
          </w:p>
        </w:tc>
        <w:tc>
          <w:tcPr>
            <w:tcW w:w="56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A546DE5" w14:textId="77777777" w:rsidR="008B6C56" w:rsidRPr="00391FE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Cs/>
                <w:color w:val="000000"/>
                <w:kern w:val="0"/>
                <w:sz w:val="18"/>
                <w:szCs w:val="18"/>
              </w:rPr>
            </w:pPr>
            <w:r w:rsidRPr="00391FE6"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  <w:t>P</w:t>
            </w:r>
            <w:r w:rsidRPr="00391FE6"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  <w:t>-value</w:t>
            </w:r>
          </w:p>
        </w:tc>
      </w:tr>
      <w:tr w:rsidR="008B6C56" w:rsidRPr="000D4834" w14:paraId="669FDFB3" w14:textId="77777777" w:rsidTr="008B6C56">
        <w:trPr>
          <w:trHeight w:val="20"/>
        </w:trPr>
        <w:tc>
          <w:tcPr>
            <w:tcW w:w="82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2D7CEB" w14:textId="77777777" w:rsidR="008B6C56" w:rsidRPr="00391FE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GO:0036093</w:t>
            </w:r>
          </w:p>
        </w:tc>
        <w:tc>
          <w:tcPr>
            <w:tcW w:w="284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1E23E1" w14:textId="77777777" w:rsidR="008B6C56" w:rsidRPr="00391FE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germ cell proliferation</w:t>
            </w:r>
          </w:p>
        </w:tc>
        <w:tc>
          <w:tcPr>
            <w:tcW w:w="76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5346C8" w14:textId="77777777" w:rsidR="008B6C56" w:rsidRPr="00391FE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0.49</w:t>
            </w:r>
          </w:p>
        </w:tc>
        <w:tc>
          <w:tcPr>
            <w:tcW w:w="56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CF2A8B" w14:textId="77777777" w:rsidR="008B6C56" w:rsidRPr="00391FE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9.16E-03</w:t>
            </w:r>
          </w:p>
        </w:tc>
      </w:tr>
      <w:tr w:rsidR="008B6C56" w:rsidRPr="000D4834" w14:paraId="3BB29764" w14:textId="77777777" w:rsidTr="008B6C56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55C1A0" w14:textId="77777777" w:rsidR="008B6C56" w:rsidRPr="00391FE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GO:0002176</w:t>
            </w:r>
          </w:p>
        </w:tc>
        <w:tc>
          <w:tcPr>
            <w:tcW w:w="28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F1EAAB" w14:textId="77777777" w:rsidR="008B6C56" w:rsidRPr="00391FE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male germ cell proliferation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C49045" w14:textId="77777777" w:rsidR="008B6C56" w:rsidRPr="00391FE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0.47</w:t>
            </w: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DF5AFE" w14:textId="77777777" w:rsidR="008B6C56" w:rsidRPr="00391FE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9.16E-03</w:t>
            </w:r>
          </w:p>
        </w:tc>
      </w:tr>
      <w:tr w:rsidR="008B6C56" w:rsidRPr="000D4834" w14:paraId="73EA309D" w14:textId="77777777" w:rsidTr="008B6C56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66BE5B" w14:textId="77777777" w:rsidR="008B6C56" w:rsidRPr="00391FE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GO:0097058</w:t>
            </w:r>
          </w:p>
        </w:tc>
        <w:tc>
          <w:tcPr>
            <w:tcW w:w="28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A17987" w14:textId="77777777" w:rsidR="008B6C56" w:rsidRPr="00391FE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CRLF-CLCF1 complex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C03364" w14:textId="77777777" w:rsidR="008B6C56" w:rsidRPr="00391FE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0.42</w:t>
            </w: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806D33" w14:textId="77777777" w:rsidR="008B6C56" w:rsidRPr="00391FE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1.02E-02</w:t>
            </w:r>
          </w:p>
        </w:tc>
      </w:tr>
      <w:tr w:rsidR="008B6C56" w:rsidRPr="000D4834" w14:paraId="16516CBF" w14:textId="77777777" w:rsidTr="008B6C56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57F73C" w14:textId="77777777" w:rsidR="008B6C56" w:rsidRPr="00391FE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GO:0004300</w:t>
            </w:r>
          </w:p>
        </w:tc>
        <w:tc>
          <w:tcPr>
            <w:tcW w:w="28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B4B0E9" w14:textId="77777777" w:rsidR="008B6C56" w:rsidRPr="00391FE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enoyl-CoA hydratase activity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F394B6" w14:textId="77777777" w:rsidR="008B6C56" w:rsidRPr="00391FE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0.33</w:t>
            </w: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9D018F" w14:textId="77777777" w:rsidR="008B6C56" w:rsidRPr="00391FE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1.57E-02</w:t>
            </w:r>
          </w:p>
        </w:tc>
      </w:tr>
      <w:tr w:rsidR="008B6C56" w:rsidRPr="000D4834" w14:paraId="3C765DFF" w14:textId="77777777" w:rsidTr="008B6C56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C58BCA" w14:textId="77777777" w:rsidR="008B6C56" w:rsidRPr="00391FE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GO:0006384</w:t>
            </w:r>
          </w:p>
        </w:tc>
        <w:tc>
          <w:tcPr>
            <w:tcW w:w="28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90AB42" w14:textId="77777777" w:rsidR="008B6C56" w:rsidRPr="00391FE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transcription initiation from RNA polymerase III promoter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06EBE1" w14:textId="77777777" w:rsidR="008B6C56" w:rsidRPr="00391FE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0.46</w:t>
            </w: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93D59A" w14:textId="77777777" w:rsidR="008B6C56" w:rsidRPr="00391FE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1.76E-02</w:t>
            </w:r>
          </w:p>
        </w:tc>
      </w:tr>
      <w:tr w:rsidR="008B6C56" w:rsidRPr="000D4834" w14:paraId="37738F3F" w14:textId="77777777" w:rsidTr="008B6C56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00CC71" w14:textId="77777777" w:rsidR="008B6C56" w:rsidRPr="00391FE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GO:0030656</w:t>
            </w:r>
          </w:p>
        </w:tc>
        <w:tc>
          <w:tcPr>
            <w:tcW w:w="28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AFC57F" w14:textId="77777777" w:rsidR="008B6C56" w:rsidRPr="00391FE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regulation of vitamin metabolic process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3866AF" w14:textId="77777777" w:rsidR="008B6C56" w:rsidRPr="00391FE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0.43</w:t>
            </w: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C847B3" w14:textId="77777777" w:rsidR="008B6C56" w:rsidRPr="00391FE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2.09E-02</w:t>
            </w:r>
          </w:p>
        </w:tc>
      </w:tr>
      <w:tr w:rsidR="008B6C56" w:rsidRPr="000D4834" w14:paraId="196F57B6" w14:textId="77777777" w:rsidTr="008B6C56">
        <w:trPr>
          <w:trHeight w:val="20"/>
        </w:trPr>
        <w:tc>
          <w:tcPr>
            <w:tcW w:w="82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74B290B" w14:textId="77777777" w:rsidR="008B6C56" w:rsidRPr="00391FE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GO:0060556</w:t>
            </w:r>
          </w:p>
        </w:tc>
        <w:tc>
          <w:tcPr>
            <w:tcW w:w="284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9727DF0" w14:textId="77777777" w:rsidR="008B6C56" w:rsidRPr="00391FE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regulation of vitamin D biosynthetic process</w:t>
            </w:r>
          </w:p>
        </w:tc>
        <w:tc>
          <w:tcPr>
            <w:tcW w:w="76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8562C17" w14:textId="77777777" w:rsidR="008B6C56" w:rsidRPr="00391FE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0.42</w:t>
            </w:r>
          </w:p>
        </w:tc>
        <w:tc>
          <w:tcPr>
            <w:tcW w:w="56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CE64845" w14:textId="77777777" w:rsidR="008B6C56" w:rsidRPr="00391FE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2.09E-02</w:t>
            </w:r>
          </w:p>
        </w:tc>
      </w:tr>
      <w:tr w:rsidR="008B6C56" w:rsidRPr="000D4834" w14:paraId="7E077548" w14:textId="77777777" w:rsidTr="008B6C56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849005" w14:textId="77777777" w:rsidR="008B6C56" w:rsidRPr="00391FE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GO:0006896</w:t>
            </w:r>
          </w:p>
        </w:tc>
        <w:tc>
          <w:tcPr>
            <w:tcW w:w="28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9604C7" w14:textId="77777777" w:rsidR="008B6C56" w:rsidRPr="00391FE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Golgi to vacuole transport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4234E3" w14:textId="77777777" w:rsidR="008B6C56" w:rsidRPr="00391FE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0.49</w:t>
            </w: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F3C634" w14:textId="77777777" w:rsidR="008B6C56" w:rsidRPr="00391FE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2.68E-02</w:t>
            </w:r>
          </w:p>
        </w:tc>
      </w:tr>
      <w:tr w:rsidR="008B6C56" w:rsidRPr="000D4834" w14:paraId="1CD023FE" w14:textId="77777777" w:rsidTr="008B6C56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2B346D" w14:textId="77777777" w:rsidR="008B6C56" w:rsidRPr="00391FE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GO:0070120</w:t>
            </w:r>
          </w:p>
        </w:tc>
        <w:tc>
          <w:tcPr>
            <w:tcW w:w="28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8741BE" w14:textId="77777777" w:rsidR="008B6C56" w:rsidRPr="00391FE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ciliary neurotrophic factor-mediated signaling pathway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F1F182" w14:textId="77777777" w:rsidR="008B6C56" w:rsidRPr="00391FE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0.37</w:t>
            </w: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CB001D" w14:textId="77777777" w:rsidR="008B6C56" w:rsidRPr="00391FE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2.83E-02</w:t>
            </w:r>
          </w:p>
        </w:tc>
      </w:tr>
      <w:tr w:rsidR="008B6C56" w:rsidRPr="000D4834" w14:paraId="2DF0339B" w14:textId="77777777" w:rsidTr="008B6C56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017760" w14:textId="77777777" w:rsidR="008B6C56" w:rsidRPr="00391FE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GO:0003360</w:t>
            </w:r>
          </w:p>
        </w:tc>
        <w:tc>
          <w:tcPr>
            <w:tcW w:w="28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4D8F3D" w14:textId="77777777" w:rsidR="008B6C56" w:rsidRPr="00391FE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brainstem development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7D109F" w14:textId="77777777" w:rsidR="008B6C56" w:rsidRPr="00391FE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0.48</w:t>
            </w: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F3682B" w14:textId="77777777" w:rsidR="008B6C56" w:rsidRPr="00391FE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2.83E-02</w:t>
            </w:r>
          </w:p>
        </w:tc>
      </w:tr>
      <w:tr w:rsidR="008B6C56" w:rsidRPr="000D4834" w14:paraId="130793E5" w14:textId="77777777" w:rsidTr="008B6C56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F8900E" w14:textId="77777777" w:rsidR="008B6C56" w:rsidRPr="00391FE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GO:0048699</w:t>
            </w:r>
          </w:p>
        </w:tc>
        <w:tc>
          <w:tcPr>
            <w:tcW w:w="28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BB659E" w14:textId="77777777" w:rsidR="008B6C56" w:rsidRPr="00391FE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generation of neurons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36340A" w14:textId="77777777" w:rsidR="008B6C56" w:rsidRPr="00391FE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0.45</w:t>
            </w: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775514" w14:textId="77777777" w:rsidR="008B6C56" w:rsidRPr="00391FE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3.34E-02</w:t>
            </w:r>
          </w:p>
        </w:tc>
      </w:tr>
      <w:tr w:rsidR="008B6C56" w:rsidRPr="000D4834" w14:paraId="45CFC9B7" w14:textId="77777777" w:rsidTr="008B6C56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C17170" w14:textId="77777777" w:rsidR="008B6C56" w:rsidRPr="00391FE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GO:0004064</w:t>
            </w:r>
          </w:p>
        </w:tc>
        <w:tc>
          <w:tcPr>
            <w:tcW w:w="28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29A6D6" w14:textId="77777777" w:rsidR="008B6C56" w:rsidRPr="00391FE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arylesterase activity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F22EB7" w14:textId="77777777" w:rsidR="008B6C56" w:rsidRPr="00391FE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0.44</w:t>
            </w: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F70D8D" w14:textId="77777777" w:rsidR="008B6C56" w:rsidRPr="00391FE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3.65E-02</w:t>
            </w:r>
          </w:p>
        </w:tc>
      </w:tr>
      <w:tr w:rsidR="008B6C56" w:rsidRPr="000D4834" w14:paraId="3532EFC8" w14:textId="77777777" w:rsidTr="008B6C56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7A561C" w14:textId="77777777" w:rsidR="008B6C56" w:rsidRPr="00391FE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GO:0005127</w:t>
            </w:r>
          </w:p>
        </w:tc>
        <w:tc>
          <w:tcPr>
            <w:tcW w:w="28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4647D7" w14:textId="77777777" w:rsidR="008B6C56" w:rsidRPr="00391FE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ciliary neurotrophic factor receptor binding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3ECA83" w14:textId="77777777" w:rsidR="008B6C56" w:rsidRPr="00391FE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0.42</w:t>
            </w: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EBE167" w14:textId="77777777" w:rsidR="008B6C56" w:rsidRPr="00391FE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3.65E-02</w:t>
            </w:r>
          </w:p>
        </w:tc>
      </w:tr>
      <w:tr w:rsidR="008B6C56" w:rsidRPr="000D4834" w14:paraId="2F7D4591" w14:textId="77777777" w:rsidTr="008B6C56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258A71" w14:textId="77777777" w:rsidR="008B6C56" w:rsidRPr="00391FE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GO:0070561</w:t>
            </w:r>
          </w:p>
        </w:tc>
        <w:tc>
          <w:tcPr>
            <w:tcW w:w="28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3D1980" w14:textId="77777777" w:rsidR="008B6C56" w:rsidRPr="00391FE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vitamin D receptor signaling pathway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07EE23" w14:textId="77777777" w:rsidR="008B6C56" w:rsidRPr="00391FE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0.42</w:t>
            </w: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4775C0" w14:textId="77777777" w:rsidR="008B6C56" w:rsidRPr="00391FE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4.09E-02</w:t>
            </w:r>
          </w:p>
        </w:tc>
      </w:tr>
      <w:tr w:rsidR="008B6C56" w:rsidRPr="000D4834" w14:paraId="2D6415F6" w14:textId="77777777" w:rsidTr="008B6C56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E2A2D1" w14:textId="77777777" w:rsidR="008B6C56" w:rsidRPr="00391FE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GO:0008582</w:t>
            </w:r>
          </w:p>
        </w:tc>
        <w:tc>
          <w:tcPr>
            <w:tcW w:w="28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8D0F48" w14:textId="77777777" w:rsidR="008B6C56" w:rsidRPr="00391FE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regulation of synaptic growth at neuromuscular junction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90119A" w14:textId="77777777" w:rsidR="008B6C56" w:rsidRPr="00391FE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0.48</w:t>
            </w: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000F9F" w14:textId="77777777" w:rsidR="008B6C56" w:rsidRPr="00391FE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4.09E-02</w:t>
            </w:r>
          </w:p>
        </w:tc>
      </w:tr>
      <w:tr w:rsidR="008B6C56" w:rsidRPr="000D4834" w14:paraId="733888C0" w14:textId="77777777" w:rsidTr="008B6C56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AB57FB" w14:textId="77777777" w:rsidR="008B6C56" w:rsidRPr="00391FE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GO:0048680</w:t>
            </w:r>
          </w:p>
        </w:tc>
        <w:tc>
          <w:tcPr>
            <w:tcW w:w="28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5B1B51" w14:textId="77777777" w:rsidR="008B6C56" w:rsidRPr="00391FE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positive regulation of axon regeneration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33B1E4" w14:textId="77777777" w:rsidR="008B6C56" w:rsidRPr="00391FE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0.46</w:t>
            </w: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3C4BE6" w14:textId="77777777" w:rsidR="008B6C56" w:rsidRPr="00391FE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4.09E-02</w:t>
            </w:r>
          </w:p>
        </w:tc>
      </w:tr>
      <w:tr w:rsidR="008B6C56" w:rsidRPr="000D4834" w14:paraId="03AB260E" w14:textId="77777777" w:rsidTr="008B6C56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E3118E" w14:textId="77777777" w:rsidR="008B6C56" w:rsidRPr="00391FE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GO:0070572</w:t>
            </w:r>
          </w:p>
        </w:tc>
        <w:tc>
          <w:tcPr>
            <w:tcW w:w="28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254C53" w14:textId="77777777" w:rsidR="008B6C56" w:rsidRPr="00391FE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positive regulation of neuron projection regeneration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EE00E4" w14:textId="77777777" w:rsidR="008B6C56" w:rsidRPr="00391FE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0.45</w:t>
            </w: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A50485" w14:textId="77777777" w:rsidR="008B6C56" w:rsidRPr="00391FE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4.09E-02</w:t>
            </w:r>
          </w:p>
        </w:tc>
      </w:tr>
      <w:tr w:rsidR="008B6C56" w:rsidRPr="000D4834" w14:paraId="2068ECA3" w14:textId="77777777" w:rsidTr="008B6C56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DFA25A" w14:textId="77777777" w:rsidR="008B6C56" w:rsidRPr="00391FE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GO:0042765</w:t>
            </w:r>
          </w:p>
        </w:tc>
        <w:tc>
          <w:tcPr>
            <w:tcW w:w="28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644A89" w14:textId="77777777" w:rsidR="008B6C56" w:rsidRPr="00391FE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GPI-anchor transamidase complex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8C3C90" w14:textId="77777777" w:rsidR="008B6C56" w:rsidRPr="00391FE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0.48</w:t>
            </w: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FC5580" w14:textId="77777777" w:rsidR="008B6C56" w:rsidRPr="00391FE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4.54E-02</w:t>
            </w:r>
          </w:p>
        </w:tc>
      </w:tr>
      <w:tr w:rsidR="008B6C56" w:rsidRPr="000D4834" w14:paraId="79D6A830" w14:textId="77777777" w:rsidTr="008B6C56">
        <w:trPr>
          <w:trHeight w:val="2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4AFA96" w14:textId="77777777" w:rsidR="008B6C56" w:rsidRPr="00391FE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GO:0034388</w:t>
            </w:r>
          </w:p>
        </w:tc>
        <w:tc>
          <w:tcPr>
            <w:tcW w:w="28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7C305E" w14:textId="77777777" w:rsidR="008B6C56" w:rsidRPr="00391FE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Pwp2p-containing subcomplex of 90S preribosome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588B4B" w14:textId="77777777" w:rsidR="008B6C56" w:rsidRPr="00391FE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0.48</w:t>
            </w: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E4B3E7" w14:textId="77777777" w:rsidR="008B6C56" w:rsidRPr="00391FE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4.54E-02</w:t>
            </w:r>
          </w:p>
        </w:tc>
      </w:tr>
      <w:tr w:rsidR="008B6C56" w:rsidRPr="000D4834" w14:paraId="001A5DE4" w14:textId="77777777" w:rsidTr="008B6C56">
        <w:trPr>
          <w:trHeight w:val="20"/>
        </w:trPr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AFF42A2" w14:textId="77777777" w:rsidR="008B6C56" w:rsidRPr="00391FE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GO:2000810</w:t>
            </w:r>
          </w:p>
        </w:tc>
        <w:tc>
          <w:tcPr>
            <w:tcW w:w="284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DAC0ACE" w14:textId="77777777" w:rsidR="008B6C56" w:rsidRPr="00391FE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regulation of bicellular tight junction assembly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C276563" w14:textId="77777777" w:rsidR="008B6C56" w:rsidRPr="00391FE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0.45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E697E2E" w14:textId="77777777" w:rsidR="008B6C56" w:rsidRPr="00391FE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391FE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4.88E-02</w:t>
            </w:r>
          </w:p>
        </w:tc>
      </w:tr>
    </w:tbl>
    <w:p w14:paraId="3363616C" w14:textId="6BE8A58F" w:rsidR="000C4758" w:rsidRDefault="000C4758">
      <w:pPr>
        <w:widowControl/>
        <w:wordWrap/>
        <w:autoSpaceDE/>
        <w:autoSpaceDN/>
        <w:rPr>
          <w:rFonts w:ascii="Times New Roman" w:eastAsia="맑은 고딕" w:hAnsi="Times New Roman" w:cs="Times New Roman"/>
          <w:b/>
          <w:kern w:val="0"/>
          <w:sz w:val="24"/>
          <w:szCs w:val="24"/>
        </w:rPr>
      </w:pPr>
    </w:p>
    <w:p w14:paraId="57243E42" w14:textId="77777777" w:rsidR="000C4758" w:rsidRDefault="000C4758">
      <w:pPr>
        <w:widowControl/>
        <w:wordWrap/>
        <w:autoSpaceDE/>
        <w:autoSpaceDN/>
        <w:rPr>
          <w:rFonts w:ascii="Times New Roman" w:eastAsia="맑은 고딕" w:hAnsi="Times New Roman" w:cs="Times New Roman"/>
          <w:b/>
          <w:kern w:val="0"/>
          <w:sz w:val="24"/>
          <w:szCs w:val="24"/>
        </w:rPr>
      </w:pPr>
    </w:p>
    <w:p w14:paraId="5ED6E1BF" w14:textId="5AE236F6" w:rsidR="007E7421" w:rsidRPr="000D4834" w:rsidRDefault="007E7421">
      <w:pPr>
        <w:widowControl/>
        <w:wordWrap/>
        <w:autoSpaceDE/>
        <w:autoSpaceDN/>
        <w:rPr>
          <w:rFonts w:ascii="Times New Roman" w:eastAsia="맑은 고딕" w:hAnsi="Times New Roman" w:cs="Times New Roman"/>
          <w:b/>
          <w:kern w:val="0"/>
          <w:sz w:val="24"/>
          <w:szCs w:val="24"/>
        </w:rPr>
      </w:pPr>
      <w:r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br w:type="page"/>
      </w:r>
    </w:p>
    <w:p w14:paraId="128B020C" w14:textId="24B8D5FB" w:rsidR="00273D84" w:rsidRPr="000D4834" w:rsidRDefault="00273D84" w:rsidP="00273D84">
      <w:pPr>
        <w:widowControl/>
        <w:wordWrap/>
        <w:autoSpaceDE/>
        <w:autoSpaceDN/>
        <w:rPr>
          <w:rFonts w:ascii="Times New Roman" w:eastAsia="맑은 고딕" w:hAnsi="Times New Roman" w:cs="Times New Roman"/>
          <w:b/>
          <w:kern w:val="0"/>
          <w:sz w:val="24"/>
          <w:szCs w:val="24"/>
        </w:rPr>
      </w:pPr>
      <w:r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lastRenderedPageBreak/>
        <w:t xml:space="preserve">Table </w:t>
      </w:r>
      <w:r w:rsidR="00A96976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S</w:t>
      </w:r>
      <w:r w:rsidR="000D2465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35</w:t>
      </w:r>
      <w:r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. Gene Ontology (GO) enrichment of gene</w:t>
      </w:r>
      <w:r w:rsidR="00123735">
        <w:rPr>
          <w:rFonts w:ascii="Times New Roman" w:eastAsia="맑은 고딕" w:hAnsi="Times New Roman" w:cs="Times New Roman"/>
          <w:b/>
          <w:kern w:val="0"/>
          <w:sz w:val="24"/>
          <w:szCs w:val="24"/>
        </w:rPr>
        <w:t xml:space="preserve"> familie</w:t>
      </w:r>
      <w:r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s that were expanded in the present nocturnal bird species genomes</w:t>
      </w:r>
      <w:r w:rsidR="00C477BE">
        <w:rPr>
          <w:rFonts w:ascii="Times New Roman" w:eastAsia="맑은 고딕" w:hAnsi="Times New Roman" w:cs="Times New Roman"/>
          <w:b/>
          <w:kern w:val="0"/>
          <w:sz w:val="24"/>
          <w:szCs w:val="24"/>
        </w:rPr>
        <w:t xml:space="preserve">. </w:t>
      </w:r>
      <w:r w:rsidR="00C477BE" w:rsidRPr="001D3F73">
        <w:rPr>
          <w:rFonts w:ascii="Times New Roman" w:eastAsia="맑은 고딕" w:hAnsi="Times New Roman" w:cs="Times New Roman"/>
          <w:i/>
          <w:kern w:val="0"/>
          <w:sz w:val="24"/>
          <w:szCs w:val="24"/>
        </w:rPr>
        <w:t>P</w:t>
      </w:r>
      <w:r w:rsidR="00C477BE">
        <w:rPr>
          <w:rFonts w:ascii="Times New Roman" w:eastAsia="맑은 고딕" w:hAnsi="Times New Roman" w:cs="Times New Roman"/>
          <w:kern w:val="0"/>
          <w:sz w:val="24"/>
          <w:szCs w:val="24"/>
        </w:rPr>
        <w:t>-value was calculated by Fisher’s exact test with a 5% FDR criterion.</w:t>
      </w:r>
    </w:p>
    <w:p w14:paraId="4DF35701" w14:textId="14C02E9D" w:rsidR="00273D84" w:rsidRPr="000D4834" w:rsidRDefault="00273D84" w:rsidP="00273D84">
      <w:pPr>
        <w:widowControl/>
        <w:wordWrap/>
        <w:autoSpaceDE/>
        <w:autoSpaceDN/>
        <w:spacing w:after="0"/>
        <w:rPr>
          <w:rFonts w:ascii="Times New Roman" w:eastAsia="맑은 고딕" w:hAnsi="Times New Roman" w:cs="Times New Roman"/>
          <w:kern w:val="0"/>
          <w:sz w:val="24"/>
          <w:szCs w:val="24"/>
        </w:rPr>
      </w:pPr>
      <w:r w:rsidRPr="000D4834">
        <w:rPr>
          <w:rFonts w:ascii="Times New Roman" w:eastAsia="맑은 고딕" w:hAnsi="Times New Roman" w:cs="Times New Roman"/>
          <w:b/>
          <w:kern w:val="0"/>
          <w:sz w:val="22"/>
          <w:szCs w:val="24"/>
        </w:rPr>
        <w:t>a.</w:t>
      </w:r>
      <w:r w:rsidRPr="000D4834">
        <w:rPr>
          <w:rFonts w:ascii="Times New Roman" w:eastAsia="맑은 고딕" w:hAnsi="Times New Roman" w:cs="Times New Roman"/>
          <w:kern w:val="0"/>
          <w:sz w:val="22"/>
          <w:szCs w:val="24"/>
        </w:rPr>
        <w:t xml:space="preserve"> High-quality nocturnal bird genomes </w:t>
      </w:r>
      <w:r w:rsidR="00123735">
        <w:rPr>
          <w:rFonts w:ascii="Times New Roman" w:eastAsia="맑은 고딕" w:hAnsi="Times New Roman" w:cs="Times New Roman"/>
          <w:kern w:val="0"/>
          <w:sz w:val="22"/>
          <w:szCs w:val="24"/>
        </w:rPr>
        <w:t>vs</w:t>
      </w:r>
      <w:r w:rsidRPr="000D4834">
        <w:rPr>
          <w:rFonts w:ascii="Times New Roman" w:eastAsia="맑은 고딕" w:hAnsi="Times New Roman" w:cs="Times New Roman"/>
          <w:kern w:val="0"/>
          <w:sz w:val="22"/>
          <w:szCs w:val="24"/>
        </w:rPr>
        <w:t>. Diurnal bird genomes</w:t>
      </w:r>
    </w:p>
    <w:tbl>
      <w:tblPr>
        <w:tblpPr w:leftFromText="142" w:rightFromText="142" w:vertAnchor="text" w:horzAnchor="margin" w:tblpY="129"/>
        <w:tblW w:w="5000" w:type="pct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285"/>
        <w:gridCol w:w="5686"/>
        <w:gridCol w:w="1242"/>
        <w:gridCol w:w="1011"/>
      </w:tblGrid>
      <w:tr w:rsidR="008B6C56" w:rsidRPr="000D4834" w14:paraId="7C324833" w14:textId="77777777" w:rsidTr="007378E6">
        <w:trPr>
          <w:trHeight w:val="20"/>
        </w:trPr>
        <w:tc>
          <w:tcPr>
            <w:tcW w:w="69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07F3F79" w14:textId="77777777" w:rsidR="008B6C56" w:rsidRPr="00A9697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  <w:t>GO term</w:t>
            </w:r>
          </w:p>
        </w:tc>
        <w:tc>
          <w:tcPr>
            <w:tcW w:w="308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CB2D9DA" w14:textId="77777777" w:rsidR="008B6C56" w:rsidRPr="00A9697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7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45C5252" w14:textId="77777777" w:rsidR="008B6C56" w:rsidRPr="00A9697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  <w:t>Fold-change of Avg. gene number</w:t>
            </w:r>
          </w:p>
        </w:tc>
        <w:tc>
          <w:tcPr>
            <w:tcW w:w="54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4CECA43" w14:textId="77777777" w:rsidR="008B6C56" w:rsidRPr="00A9697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  <w:t>P</w:t>
            </w:r>
            <w:r w:rsidRPr="00A96976"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  <w:t>-value</w:t>
            </w:r>
          </w:p>
        </w:tc>
      </w:tr>
      <w:tr w:rsidR="008B6C56" w:rsidRPr="000D4834" w14:paraId="4ACA1444" w14:textId="77777777" w:rsidTr="007378E6">
        <w:trPr>
          <w:trHeight w:val="20"/>
        </w:trPr>
        <w:tc>
          <w:tcPr>
            <w:tcW w:w="69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8C0E4" w14:textId="77777777" w:rsidR="008B6C56" w:rsidRPr="00A9697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GO:0043167</w:t>
            </w:r>
          </w:p>
        </w:tc>
        <w:tc>
          <w:tcPr>
            <w:tcW w:w="308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CC81D" w14:textId="77777777" w:rsidR="008B6C56" w:rsidRPr="00A9697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ion binding</w:t>
            </w:r>
          </w:p>
        </w:tc>
        <w:tc>
          <w:tcPr>
            <w:tcW w:w="67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5DFD8" w14:textId="77777777" w:rsidR="008B6C56" w:rsidRPr="00A9697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2.13</w:t>
            </w:r>
          </w:p>
        </w:tc>
        <w:tc>
          <w:tcPr>
            <w:tcW w:w="54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93D1C" w14:textId="77777777" w:rsidR="008B6C56" w:rsidRPr="00A9697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2.17E-07</w:t>
            </w:r>
          </w:p>
        </w:tc>
      </w:tr>
      <w:tr w:rsidR="008B6C56" w:rsidRPr="000D4834" w14:paraId="4DF706D1" w14:textId="77777777" w:rsidTr="007378E6">
        <w:trPr>
          <w:trHeight w:val="20"/>
        </w:trPr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85E47" w14:textId="77777777" w:rsidR="008B6C56" w:rsidRPr="00A9697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GO:0046872</w:t>
            </w:r>
          </w:p>
        </w:tc>
        <w:tc>
          <w:tcPr>
            <w:tcW w:w="30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5A103" w14:textId="77777777" w:rsidR="008B6C56" w:rsidRPr="00A9697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metal ion binding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EB40C" w14:textId="77777777" w:rsidR="008B6C56" w:rsidRPr="00A9697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2.12</w:t>
            </w:r>
          </w:p>
        </w:tc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E26E6" w14:textId="77777777" w:rsidR="008B6C56" w:rsidRPr="00A9697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1.17E-05</w:t>
            </w:r>
          </w:p>
        </w:tc>
      </w:tr>
      <w:tr w:rsidR="008B6C56" w:rsidRPr="000D4834" w14:paraId="3ED27832" w14:textId="77777777" w:rsidTr="007378E6">
        <w:trPr>
          <w:trHeight w:val="20"/>
        </w:trPr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D61C9" w14:textId="77777777" w:rsidR="008B6C56" w:rsidRPr="00A9697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GO:0043169</w:t>
            </w:r>
          </w:p>
        </w:tc>
        <w:tc>
          <w:tcPr>
            <w:tcW w:w="30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D180A" w14:textId="77777777" w:rsidR="008B6C56" w:rsidRPr="00A9697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cation binding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FFE11" w14:textId="77777777" w:rsidR="008B6C56" w:rsidRPr="00A9697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2.15</w:t>
            </w:r>
          </w:p>
        </w:tc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2A220" w14:textId="77777777" w:rsidR="008B6C56" w:rsidRPr="00A9697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2.00E-05</w:t>
            </w:r>
          </w:p>
        </w:tc>
      </w:tr>
      <w:tr w:rsidR="008B6C56" w:rsidRPr="000D4834" w14:paraId="06FA0040" w14:textId="77777777" w:rsidTr="007378E6">
        <w:trPr>
          <w:trHeight w:val="20"/>
        </w:trPr>
        <w:tc>
          <w:tcPr>
            <w:tcW w:w="69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9F673" w14:textId="77777777" w:rsidR="008B6C56" w:rsidRPr="00A9697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GO:0070938</w:t>
            </w:r>
          </w:p>
        </w:tc>
        <w:tc>
          <w:tcPr>
            <w:tcW w:w="308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05CEA" w14:textId="77777777" w:rsidR="008B6C56" w:rsidRPr="00A9697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contractile ring</w:t>
            </w:r>
          </w:p>
        </w:tc>
        <w:tc>
          <w:tcPr>
            <w:tcW w:w="67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94D41" w14:textId="77777777" w:rsidR="008B6C56" w:rsidRPr="00A9697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2.32</w:t>
            </w:r>
          </w:p>
        </w:tc>
        <w:tc>
          <w:tcPr>
            <w:tcW w:w="54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5A50E" w14:textId="77777777" w:rsidR="008B6C56" w:rsidRPr="00A9697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2.47E-05</w:t>
            </w:r>
          </w:p>
        </w:tc>
      </w:tr>
      <w:tr w:rsidR="008B6C56" w:rsidRPr="000D4834" w14:paraId="5BCBA591" w14:textId="77777777" w:rsidTr="007378E6">
        <w:trPr>
          <w:trHeight w:val="20"/>
        </w:trPr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85BF6" w14:textId="77777777" w:rsidR="008B6C56" w:rsidRPr="00A9697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GO:0019219</w:t>
            </w:r>
          </w:p>
        </w:tc>
        <w:tc>
          <w:tcPr>
            <w:tcW w:w="30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CB57F" w14:textId="77777777" w:rsidR="008B6C56" w:rsidRPr="00A9697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regulation of nucleobase-containing compound metabolic process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BADC3" w14:textId="77777777" w:rsidR="008B6C56" w:rsidRPr="00A9697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2.19</w:t>
            </w:r>
          </w:p>
        </w:tc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60FDE" w14:textId="77777777" w:rsidR="008B6C56" w:rsidRPr="00A9697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2.71E-05</w:t>
            </w:r>
          </w:p>
        </w:tc>
      </w:tr>
      <w:tr w:rsidR="008B6C56" w:rsidRPr="000D4834" w14:paraId="42AD7CA7" w14:textId="77777777" w:rsidTr="007378E6">
        <w:trPr>
          <w:trHeight w:val="20"/>
        </w:trPr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9B976D" w14:textId="77777777" w:rsidR="008B6C56" w:rsidRPr="00A9697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GO:0051252</w:t>
            </w:r>
          </w:p>
        </w:tc>
        <w:tc>
          <w:tcPr>
            <w:tcW w:w="30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0CEBB8" w14:textId="77777777" w:rsidR="008B6C56" w:rsidRPr="00A9697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regulation of RNA metabolic process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BBB162" w14:textId="77777777" w:rsidR="008B6C56" w:rsidRPr="00A9697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2.19</w:t>
            </w:r>
          </w:p>
        </w:tc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90D7A5" w14:textId="77777777" w:rsidR="008B6C56" w:rsidRPr="00A9697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5.53E-05</w:t>
            </w:r>
          </w:p>
        </w:tc>
      </w:tr>
      <w:tr w:rsidR="008B6C56" w:rsidRPr="000D4834" w14:paraId="0534CBC2" w14:textId="77777777" w:rsidTr="007378E6">
        <w:trPr>
          <w:trHeight w:val="20"/>
        </w:trPr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93F6DA" w14:textId="77777777" w:rsidR="008B6C56" w:rsidRPr="00A9697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GO:0010556</w:t>
            </w:r>
          </w:p>
        </w:tc>
        <w:tc>
          <w:tcPr>
            <w:tcW w:w="30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71B70E" w14:textId="77777777" w:rsidR="008B6C56" w:rsidRPr="00A9697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regulation of macromolecule biosynthetic process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884DDC" w14:textId="77777777" w:rsidR="008B6C56" w:rsidRPr="00A9697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2.22</w:t>
            </w:r>
          </w:p>
        </w:tc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1FA620" w14:textId="77777777" w:rsidR="008B6C56" w:rsidRPr="00A9697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5.81E-05</w:t>
            </w:r>
          </w:p>
        </w:tc>
      </w:tr>
      <w:tr w:rsidR="008B6C56" w:rsidRPr="000D4834" w14:paraId="605839C2" w14:textId="77777777" w:rsidTr="007378E6">
        <w:trPr>
          <w:trHeight w:val="20"/>
        </w:trPr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797272" w14:textId="77777777" w:rsidR="008B6C56" w:rsidRPr="00A9697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GO:0045892</w:t>
            </w:r>
          </w:p>
        </w:tc>
        <w:tc>
          <w:tcPr>
            <w:tcW w:w="30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285642" w14:textId="77777777" w:rsidR="008B6C56" w:rsidRPr="00A9697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negative regulation of transcription, DNA-templated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81E975" w14:textId="77777777" w:rsidR="008B6C56" w:rsidRPr="00A9697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2.15</w:t>
            </w:r>
          </w:p>
        </w:tc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E61248" w14:textId="77777777" w:rsidR="008B6C56" w:rsidRPr="00A9697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5.95E-05</w:t>
            </w:r>
          </w:p>
        </w:tc>
      </w:tr>
      <w:tr w:rsidR="008B6C56" w:rsidRPr="000D4834" w14:paraId="39CEED78" w14:textId="77777777" w:rsidTr="007378E6">
        <w:trPr>
          <w:trHeight w:val="20"/>
        </w:trPr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ACAD01" w14:textId="77777777" w:rsidR="008B6C56" w:rsidRPr="00A9697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GO:0060976</w:t>
            </w:r>
          </w:p>
        </w:tc>
        <w:tc>
          <w:tcPr>
            <w:tcW w:w="30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75DDED" w14:textId="77777777" w:rsidR="008B6C56" w:rsidRPr="00A9697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coronary vasculature development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CF8969" w14:textId="77777777" w:rsidR="008B6C56" w:rsidRPr="00A9697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2.01</w:t>
            </w:r>
          </w:p>
        </w:tc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D789D0" w14:textId="77777777" w:rsidR="008B6C56" w:rsidRPr="00A9697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6.16E-05</w:t>
            </w:r>
          </w:p>
        </w:tc>
      </w:tr>
      <w:tr w:rsidR="008B6C56" w:rsidRPr="000D4834" w14:paraId="590638F2" w14:textId="77777777" w:rsidTr="007378E6">
        <w:trPr>
          <w:trHeight w:val="20"/>
        </w:trPr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78E6A4" w14:textId="77777777" w:rsidR="008B6C56" w:rsidRPr="00A9697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GO:0031344</w:t>
            </w:r>
          </w:p>
        </w:tc>
        <w:tc>
          <w:tcPr>
            <w:tcW w:w="30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34F773" w14:textId="77777777" w:rsidR="008B6C56" w:rsidRPr="00A9697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regulation of cell projection organization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05B066" w14:textId="77777777" w:rsidR="008B6C56" w:rsidRPr="00A9697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2.05</w:t>
            </w:r>
          </w:p>
        </w:tc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4D06AF" w14:textId="77777777" w:rsidR="008B6C56" w:rsidRPr="00A9697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6.65E-05</w:t>
            </w:r>
          </w:p>
        </w:tc>
      </w:tr>
      <w:tr w:rsidR="008B6C56" w:rsidRPr="000D4834" w14:paraId="4B18D3B6" w14:textId="77777777" w:rsidTr="007378E6">
        <w:trPr>
          <w:trHeight w:val="20"/>
        </w:trPr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C37FCB" w14:textId="77777777" w:rsidR="008B6C56" w:rsidRPr="00A9697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GO:2000113</w:t>
            </w:r>
          </w:p>
        </w:tc>
        <w:tc>
          <w:tcPr>
            <w:tcW w:w="30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0A6D75" w14:textId="77777777" w:rsidR="008B6C56" w:rsidRPr="00A9697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negative regulation of cellular macromolecule biosynthetic process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15EBC2" w14:textId="77777777" w:rsidR="008B6C56" w:rsidRPr="00A9697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2.2</w:t>
            </w:r>
          </w:p>
        </w:tc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024B8B" w14:textId="77777777" w:rsidR="008B6C56" w:rsidRPr="00A9697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6.88E-05</w:t>
            </w:r>
          </w:p>
        </w:tc>
      </w:tr>
      <w:tr w:rsidR="008B6C56" w:rsidRPr="000D4834" w14:paraId="1F91739F" w14:textId="77777777" w:rsidTr="007378E6">
        <w:trPr>
          <w:trHeight w:val="20"/>
        </w:trPr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7EBA26" w14:textId="77777777" w:rsidR="008B6C56" w:rsidRPr="00A9697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GO:0006355</w:t>
            </w:r>
          </w:p>
        </w:tc>
        <w:tc>
          <w:tcPr>
            <w:tcW w:w="30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B7ECCB" w14:textId="77777777" w:rsidR="008B6C56" w:rsidRPr="00A9697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regulation of transcription, DNA-templated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03E8F0" w14:textId="77777777" w:rsidR="008B6C56" w:rsidRPr="00A9697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2.23</w:t>
            </w:r>
          </w:p>
        </w:tc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0BF3B7" w14:textId="77777777" w:rsidR="008B6C56" w:rsidRPr="00A9697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7.22E-05</w:t>
            </w:r>
          </w:p>
        </w:tc>
      </w:tr>
      <w:tr w:rsidR="008B6C56" w:rsidRPr="000D4834" w14:paraId="4E208B42" w14:textId="77777777" w:rsidTr="007378E6">
        <w:trPr>
          <w:trHeight w:val="20"/>
        </w:trPr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0D60D3" w14:textId="77777777" w:rsidR="008B6C56" w:rsidRPr="00A9697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GO:0010558</w:t>
            </w:r>
          </w:p>
        </w:tc>
        <w:tc>
          <w:tcPr>
            <w:tcW w:w="30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4842C3" w14:textId="77777777" w:rsidR="008B6C56" w:rsidRPr="00A9697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negative regulation of macromolecule biosynthetic process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3610F4" w14:textId="77777777" w:rsidR="008B6C56" w:rsidRPr="00A9697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2.23</w:t>
            </w:r>
          </w:p>
        </w:tc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351983" w14:textId="77777777" w:rsidR="008B6C56" w:rsidRPr="00A9697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7.33E-05</w:t>
            </w:r>
          </w:p>
        </w:tc>
      </w:tr>
      <w:tr w:rsidR="008B6C56" w:rsidRPr="000D4834" w14:paraId="30C66A4C" w14:textId="77777777" w:rsidTr="007378E6">
        <w:trPr>
          <w:trHeight w:val="20"/>
        </w:trPr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8B468E" w14:textId="77777777" w:rsidR="008B6C56" w:rsidRPr="00A9697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GO:1902679</w:t>
            </w:r>
          </w:p>
        </w:tc>
        <w:tc>
          <w:tcPr>
            <w:tcW w:w="30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1E9EC8" w14:textId="77777777" w:rsidR="008B6C56" w:rsidRPr="00A9697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negative regulation of RNA biosynthetic process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BE5FC3" w14:textId="77777777" w:rsidR="008B6C56" w:rsidRPr="00A9697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2.23</w:t>
            </w:r>
          </w:p>
        </w:tc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6C6E0B" w14:textId="77777777" w:rsidR="008B6C56" w:rsidRPr="00A9697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7.53E-05</w:t>
            </w:r>
          </w:p>
        </w:tc>
      </w:tr>
      <w:tr w:rsidR="008B6C56" w:rsidRPr="000D4834" w14:paraId="238FF488" w14:textId="77777777" w:rsidTr="007378E6">
        <w:trPr>
          <w:trHeight w:val="20"/>
        </w:trPr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E8B855" w14:textId="77777777" w:rsidR="008B6C56" w:rsidRPr="00A9697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GO:1903507</w:t>
            </w:r>
          </w:p>
        </w:tc>
        <w:tc>
          <w:tcPr>
            <w:tcW w:w="30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F45CBC" w14:textId="77777777" w:rsidR="008B6C56" w:rsidRPr="00A9697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negative regulation of nucleic acid-templated transcription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96798F" w14:textId="77777777" w:rsidR="008B6C56" w:rsidRPr="00A9697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2.23</w:t>
            </w:r>
          </w:p>
        </w:tc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C20D96" w14:textId="77777777" w:rsidR="008B6C56" w:rsidRPr="00A9697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7.53E-05</w:t>
            </w:r>
          </w:p>
        </w:tc>
      </w:tr>
      <w:tr w:rsidR="008B6C56" w:rsidRPr="000D4834" w14:paraId="7555C85C" w14:textId="77777777" w:rsidTr="007378E6">
        <w:trPr>
          <w:trHeight w:val="20"/>
        </w:trPr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A4DDDA" w14:textId="77777777" w:rsidR="008B6C56" w:rsidRPr="00A9697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GO:1903506</w:t>
            </w:r>
          </w:p>
        </w:tc>
        <w:tc>
          <w:tcPr>
            <w:tcW w:w="30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DFE9F2" w14:textId="77777777" w:rsidR="008B6C56" w:rsidRPr="00A9697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regulation of nucleic acid-templated transcription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1EC0BA" w14:textId="77777777" w:rsidR="008B6C56" w:rsidRPr="00A9697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2.24</w:t>
            </w:r>
          </w:p>
        </w:tc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D49B48" w14:textId="77777777" w:rsidR="008B6C56" w:rsidRPr="00A9697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8.23E-05</w:t>
            </w:r>
          </w:p>
        </w:tc>
      </w:tr>
      <w:tr w:rsidR="008B6C56" w:rsidRPr="000D4834" w14:paraId="0AFB3369" w14:textId="77777777" w:rsidTr="007378E6">
        <w:trPr>
          <w:trHeight w:val="20"/>
        </w:trPr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F45BE4" w14:textId="77777777" w:rsidR="008B6C56" w:rsidRPr="00A9697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GO:0080090</w:t>
            </w:r>
          </w:p>
        </w:tc>
        <w:tc>
          <w:tcPr>
            <w:tcW w:w="30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763E61" w14:textId="77777777" w:rsidR="008B6C56" w:rsidRPr="00A9697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regulation of primary metabolic process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43CF27" w14:textId="77777777" w:rsidR="008B6C56" w:rsidRPr="00A9697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2.13</w:t>
            </w:r>
          </w:p>
        </w:tc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6EE2AE" w14:textId="77777777" w:rsidR="008B6C56" w:rsidRPr="00A9697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8.50E-05</w:t>
            </w:r>
          </w:p>
        </w:tc>
      </w:tr>
      <w:tr w:rsidR="008B6C56" w:rsidRPr="000D4834" w14:paraId="6BE09805" w14:textId="77777777" w:rsidTr="007378E6">
        <w:trPr>
          <w:trHeight w:val="20"/>
        </w:trPr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F002E8" w14:textId="77777777" w:rsidR="008B6C56" w:rsidRPr="00A9697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GO:2001141</w:t>
            </w:r>
          </w:p>
        </w:tc>
        <w:tc>
          <w:tcPr>
            <w:tcW w:w="30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AC6E39" w14:textId="77777777" w:rsidR="008B6C56" w:rsidRPr="00A9697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regulation of RNA biosynthetic process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0D68C9" w14:textId="77777777" w:rsidR="008B6C56" w:rsidRPr="00A9697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2.25</w:t>
            </w:r>
          </w:p>
        </w:tc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79A5F6" w14:textId="77777777" w:rsidR="008B6C56" w:rsidRPr="00A9697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8.61E-05</w:t>
            </w:r>
          </w:p>
        </w:tc>
      </w:tr>
      <w:tr w:rsidR="008B6C56" w:rsidRPr="000D4834" w14:paraId="7134C6AF" w14:textId="77777777" w:rsidTr="007378E6">
        <w:trPr>
          <w:trHeight w:val="20"/>
        </w:trPr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34E6DD" w14:textId="77777777" w:rsidR="008B6C56" w:rsidRPr="00A9697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GO:0032502</w:t>
            </w:r>
          </w:p>
        </w:tc>
        <w:tc>
          <w:tcPr>
            <w:tcW w:w="30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896740" w14:textId="77777777" w:rsidR="008B6C56" w:rsidRPr="00A9697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developmental process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4B0094" w14:textId="77777777" w:rsidR="008B6C56" w:rsidRPr="00A9697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2.15</w:t>
            </w:r>
          </w:p>
        </w:tc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62110B" w14:textId="77777777" w:rsidR="008B6C56" w:rsidRPr="00A9697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8.99E-05</w:t>
            </w:r>
          </w:p>
        </w:tc>
      </w:tr>
      <w:tr w:rsidR="008B6C56" w:rsidRPr="000D4834" w14:paraId="3E9D9A0C" w14:textId="77777777" w:rsidTr="007378E6">
        <w:trPr>
          <w:trHeight w:val="20"/>
        </w:trPr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0B712CD" w14:textId="77777777" w:rsidR="008B6C56" w:rsidRPr="00A9697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GO:0006351</w:t>
            </w:r>
          </w:p>
        </w:tc>
        <w:tc>
          <w:tcPr>
            <w:tcW w:w="308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A58F340" w14:textId="77777777" w:rsidR="008B6C56" w:rsidRPr="00A9697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transcription, DNA-templated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178C19B" w14:textId="77777777" w:rsidR="008B6C56" w:rsidRPr="00A9697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2.24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0A82B9B" w14:textId="77777777" w:rsidR="008B6C56" w:rsidRPr="00A96976" w:rsidRDefault="008B6C56" w:rsidP="008B6C5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9.07E-05</w:t>
            </w:r>
          </w:p>
        </w:tc>
      </w:tr>
    </w:tbl>
    <w:p w14:paraId="044EBA15" w14:textId="79F991D7" w:rsidR="00273D84" w:rsidRDefault="00273D84">
      <w:pPr>
        <w:widowControl/>
        <w:wordWrap/>
        <w:autoSpaceDE/>
        <w:autoSpaceDN/>
        <w:rPr>
          <w:rFonts w:ascii="Times New Roman" w:eastAsia="맑은 고딕" w:hAnsi="Times New Roman" w:cs="Times New Roman"/>
          <w:kern w:val="0"/>
          <w:sz w:val="24"/>
          <w:szCs w:val="24"/>
        </w:rPr>
      </w:pPr>
    </w:p>
    <w:p w14:paraId="36D79D11" w14:textId="7CE9493B" w:rsidR="00273D84" w:rsidRPr="000D4834" w:rsidRDefault="00273D84">
      <w:pPr>
        <w:widowControl/>
        <w:wordWrap/>
        <w:autoSpaceDE/>
        <w:autoSpaceDN/>
        <w:rPr>
          <w:rFonts w:ascii="Times New Roman" w:eastAsia="맑은 고딕" w:hAnsi="Times New Roman" w:cs="Times New Roman"/>
          <w:kern w:val="0"/>
          <w:sz w:val="22"/>
          <w:szCs w:val="24"/>
        </w:rPr>
      </w:pPr>
      <w:r w:rsidRPr="000D4834">
        <w:rPr>
          <w:rFonts w:ascii="Times New Roman" w:eastAsia="맑은 고딕" w:hAnsi="Times New Roman" w:cs="Times New Roman"/>
          <w:b/>
          <w:kern w:val="0"/>
          <w:sz w:val="22"/>
          <w:szCs w:val="24"/>
        </w:rPr>
        <w:t>b.</w:t>
      </w:r>
      <w:r w:rsidRPr="000D4834">
        <w:rPr>
          <w:rFonts w:ascii="Times New Roman" w:eastAsia="맑은 고딕" w:hAnsi="Times New Roman" w:cs="Times New Roman"/>
          <w:kern w:val="0"/>
          <w:sz w:val="22"/>
          <w:szCs w:val="24"/>
        </w:rPr>
        <w:t xml:space="preserve"> All nocturnal bird genomes including low-quality genomes </w:t>
      </w:r>
      <w:r w:rsidR="00123735">
        <w:rPr>
          <w:rFonts w:ascii="Times New Roman" w:eastAsia="맑은 고딕" w:hAnsi="Times New Roman" w:cs="Times New Roman"/>
          <w:kern w:val="0"/>
          <w:sz w:val="22"/>
          <w:szCs w:val="24"/>
        </w:rPr>
        <w:t>vs</w:t>
      </w:r>
      <w:r w:rsidRPr="000D4834">
        <w:rPr>
          <w:rFonts w:ascii="Times New Roman" w:eastAsia="맑은 고딕" w:hAnsi="Times New Roman" w:cs="Times New Roman"/>
          <w:kern w:val="0"/>
          <w:sz w:val="22"/>
          <w:szCs w:val="24"/>
        </w:rPr>
        <w:t>. Diurnal bird genomes</w:t>
      </w:r>
    </w:p>
    <w:tbl>
      <w:tblPr>
        <w:tblW w:w="5000" w:type="pct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347"/>
        <w:gridCol w:w="5239"/>
        <w:gridCol w:w="1452"/>
        <w:gridCol w:w="1186"/>
      </w:tblGrid>
      <w:tr w:rsidR="006013B3" w:rsidRPr="000D4834" w14:paraId="25BC15C2" w14:textId="77777777" w:rsidTr="007378E6">
        <w:trPr>
          <w:trHeight w:val="20"/>
        </w:trPr>
        <w:tc>
          <w:tcPr>
            <w:tcW w:w="73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B4EC7B4" w14:textId="77777777" w:rsidR="006013B3" w:rsidRPr="00A96976" w:rsidRDefault="006013B3" w:rsidP="0063693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  <w:t>GO term</w:t>
            </w:r>
          </w:p>
        </w:tc>
        <w:tc>
          <w:tcPr>
            <w:tcW w:w="284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8503409" w14:textId="77777777" w:rsidR="006013B3" w:rsidRPr="00A96976" w:rsidRDefault="006013B3" w:rsidP="0063693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78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7E90979" w14:textId="77777777" w:rsidR="006013B3" w:rsidRPr="00A96976" w:rsidRDefault="006013B3" w:rsidP="0063693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  <w:t>Fold-change of Avg. gene number</w:t>
            </w:r>
          </w:p>
        </w:tc>
        <w:tc>
          <w:tcPr>
            <w:tcW w:w="64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21D3662" w14:textId="77777777" w:rsidR="006013B3" w:rsidRPr="00A96976" w:rsidRDefault="006013B3" w:rsidP="0063693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  <w:t>P</w:t>
            </w:r>
            <w:r w:rsidRPr="00A96976"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  <w:t>-value</w:t>
            </w:r>
          </w:p>
        </w:tc>
      </w:tr>
      <w:tr w:rsidR="006013B3" w:rsidRPr="000D4834" w14:paraId="3B0BC6B3" w14:textId="77777777" w:rsidTr="007378E6">
        <w:trPr>
          <w:trHeight w:val="20"/>
        </w:trPr>
        <w:tc>
          <w:tcPr>
            <w:tcW w:w="73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9B8A3E" w14:textId="1136DA63" w:rsidR="006013B3" w:rsidRPr="00A96976" w:rsidRDefault="006013B3" w:rsidP="006013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GO:0043167</w:t>
            </w:r>
          </w:p>
        </w:tc>
        <w:tc>
          <w:tcPr>
            <w:tcW w:w="284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135366" w14:textId="1463A858" w:rsidR="006013B3" w:rsidRPr="00A96976" w:rsidRDefault="006013B3" w:rsidP="006013B3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ion binding</w:t>
            </w:r>
          </w:p>
        </w:tc>
        <w:tc>
          <w:tcPr>
            <w:tcW w:w="78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7358F4" w14:textId="5E1DA890" w:rsidR="006013B3" w:rsidRPr="00A96976" w:rsidRDefault="006013B3" w:rsidP="006013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2.82</w:t>
            </w:r>
          </w:p>
        </w:tc>
        <w:tc>
          <w:tcPr>
            <w:tcW w:w="64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286DDE" w14:textId="7D7C3338" w:rsidR="006013B3" w:rsidRPr="00A96976" w:rsidRDefault="006013B3" w:rsidP="006013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1.98E-06</w:t>
            </w:r>
          </w:p>
        </w:tc>
      </w:tr>
      <w:tr w:rsidR="006013B3" w:rsidRPr="000D4834" w14:paraId="7F01ADBB" w14:textId="77777777" w:rsidTr="007378E6">
        <w:trPr>
          <w:trHeight w:val="20"/>
        </w:trPr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D28DD4" w14:textId="32BFB800" w:rsidR="006013B3" w:rsidRPr="00A96976" w:rsidRDefault="006013B3" w:rsidP="006013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GO:0005524</w:t>
            </w:r>
          </w:p>
        </w:tc>
        <w:tc>
          <w:tcPr>
            <w:tcW w:w="28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97DED3" w14:textId="4E3DFD34" w:rsidR="006013B3" w:rsidRPr="00A96976" w:rsidRDefault="006013B3" w:rsidP="006013B3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ATP binding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4C1234" w14:textId="32D881C4" w:rsidR="006013B3" w:rsidRPr="00A96976" w:rsidRDefault="006013B3" w:rsidP="006013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2.57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632EA8" w14:textId="20C5E87A" w:rsidR="006013B3" w:rsidRPr="00A96976" w:rsidRDefault="006013B3" w:rsidP="006013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3.72E-06</w:t>
            </w:r>
          </w:p>
        </w:tc>
      </w:tr>
      <w:tr w:rsidR="006013B3" w:rsidRPr="000D4834" w14:paraId="04D3323F" w14:textId="77777777" w:rsidTr="007378E6">
        <w:trPr>
          <w:trHeight w:val="20"/>
        </w:trPr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72E2CE" w14:textId="01A42E38" w:rsidR="006013B3" w:rsidRPr="00A96976" w:rsidRDefault="006013B3" w:rsidP="006013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GO:0032559</w:t>
            </w:r>
          </w:p>
        </w:tc>
        <w:tc>
          <w:tcPr>
            <w:tcW w:w="28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73ED0D" w14:textId="3B278770" w:rsidR="006013B3" w:rsidRPr="00A96976" w:rsidRDefault="006013B3" w:rsidP="006013B3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adenyl ribonucleotide binding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59DB13" w14:textId="36F713CC" w:rsidR="006013B3" w:rsidRPr="00A96976" w:rsidRDefault="006013B3" w:rsidP="006013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2.64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362917" w14:textId="63745C5F" w:rsidR="006013B3" w:rsidRPr="00A96976" w:rsidRDefault="006013B3" w:rsidP="006013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4.46E-06</w:t>
            </w:r>
          </w:p>
        </w:tc>
      </w:tr>
      <w:tr w:rsidR="006013B3" w:rsidRPr="000D4834" w14:paraId="0494E110" w14:textId="77777777" w:rsidTr="007378E6">
        <w:trPr>
          <w:trHeight w:val="20"/>
        </w:trPr>
        <w:tc>
          <w:tcPr>
            <w:tcW w:w="73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53B5B07" w14:textId="67513772" w:rsidR="006013B3" w:rsidRPr="00A96976" w:rsidRDefault="006013B3" w:rsidP="006013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GO:0030554</w:t>
            </w:r>
          </w:p>
        </w:tc>
        <w:tc>
          <w:tcPr>
            <w:tcW w:w="284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11FE19A" w14:textId="76839B77" w:rsidR="006013B3" w:rsidRPr="00A96976" w:rsidRDefault="006013B3" w:rsidP="006013B3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adenyl nucleotide binding</w:t>
            </w:r>
          </w:p>
        </w:tc>
        <w:tc>
          <w:tcPr>
            <w:tcW w:w="78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F1EA469" w14:textId="3FBF398C" w:rsidR="006013B3" w:rsidRPr="00A96976" w:rsidRDefault="006013B3" w:rsidP="006013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2.66</w:t>
            </w:r>
          </w:p>
        </w:tc>
        <w:tc>
          <w:tcPr>
            <w:tcW w:w="64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5965DAF" w14:textId="0208905E" w:rsidR="006013B3" w:rsidRPr="00A96976" w:rsidRDefault="006013B3" w:rsidP="006013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5.09E-06</w:t>
            </w:r>
          </w:p>
        </w:tc>
      </w:tr>
      <w:tr w:rsidR="006013B3" w:rsidRPr="000D4834" w14:paraId="2FDA0F57" w14:textId="77777777" w:rsidTr="007378E6">
        <w:trPr>
          <w:trHeight w:val="20"/>
        </w:trPr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8AD829" w14:textId="0782B6B7" w:rsidR="006013B3" w:rsidRPr="00A96976" w:rsidRDefault="006013B3" w:rsidP="006013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GO:0036094</w:t>
            </w:r>
          </w:p>
        </w:tc>
        <w:tc>
          <w:tcPr>
            <w:tcW w:w="28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938353" w14:textId="31F024E2" w:rsidR="006013B3" w:rsidRPr="00A96976" w:rsidRDefault="006013B3" w:rsidP="006013B3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small molecule binding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21C63E" w14:textId="260F91CB" w:rsidR="006013B3" w:rsidRPr="00A96976" w:rsidRDefault="006013B3" w:rsidP="006013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2.7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BF101E" w14:textId="1D971030" w:rsidR="006013B3" w:rsidRPr="00A96976" w:rsidRDefault="006013B3" w:rsidP="006013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5.53E-06</w:t>
            </w:r>
          </w:p>
        </w:tc>
      </w:tr>
      <w:tr w:rsidR="006013B3" w:rsidRPr="000D4834" w14:paraId="3E836159" w14:textId="77777777" w:rsidTr="007378E6">
        <w:trPr>
          <w:trHeight w:val="20"/>
        </w:trPr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455074" w14:textId="1B8C06A1" w:rsidR="006013B3" w:rsidRPr="00A96976" w:rsidRDefault="006013B3" w:rsidP="006013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GO:0043168</w:t>
            </w:r>
          </w:p>
        </w:tc>
        <w:tc>
          <w:tcPr>
            <w:tcW w:w="28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2C5294" w14:textId="64C3C74B" w:rsidR="006013B3" w:rsidRPr="00A96976" w:rsidRDefault="006013B3" w:rsidP="006013B3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anion binding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68A279" w14:textId="3E58DBBB" w:rsidR="006013B3" w:rsidRPr="00A96976" w:rsidRDefault="006013B3" w:rsidP="006013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2.73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2DEA54" w14:textId="4754B118" w:rsidR="006013B3" w:rsidRPr="00A96976" w:rsidRDefault="006013B3" w:rsidP="006013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7.19E-06</w:t>
            </w:r>
          </w:p>
        </w:tc>
      </w:tr>
      <w:tr w:rsidR="006013B3" w:rsidRPr="000D4834" w14:paraId="6734537D" w14:textId="77777777" w:rsidTr="007378E6">
        <w:trPr>
          <w:trHeight w:val="20"/>
        </w:trPr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3A5C16" w14:textId="6C821889" w:rsidR="006013B3" w:rsidRPr="00A96976" w:rsidRDefault="006013B3" w:rsidP="006013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GO:0016773</w:t>
            </w:r>
          </w:p>
        </w:tc>
        <w:tc>
          <w:tcPr>
            <w:tcW w:w="28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EBA024" w14:textId="45C1763E" w:rsidR="006013B3" w:rsidRPr="00A96976" w:rsidRDefault="006013B3" w:rsidP="006013B3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phosphotransferase activity, alcohol group as acceptor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6B7159" w14:textId="71F27D9B" w:rsidR="006013B3" w:rsidRPr="00A96976" w:rsidRDefault="006013B3" w:rsidP="006013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2.75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E84F3B" w14:textId="171AC448" w:rsidR="006013B3" w:rsidRPr="00A96976" w:rsidRDefault="006013B3" w:rsidP="006013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2.29E-05</w:t>
            </w:r>
          </w:p>
        </w:tc>
      </w:tr>
      <w:tr w:rsidR="006013B3" w:rsidRPr="000D4834" w14:paraId="7699A6C3" w14:textId="77777777" w:rsidTr="007378E6">
        <w:trPr>
          <w:trHeight w:val="20"/>
        </w:trPr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73C012" w14:textId="136CE60E" w:rsidR="006013B3" w:rsidRPr="00A96976" w:rsidRDefault="006013B3" w:rsidP="006013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GO:0016301</w:t>
            </w:r>
          </w:p>
        </w:tc>
        <w:tc>
          <w:tcPr>
            <w:tcW w:w="28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9C4E54" w14:textId="29E1F4E1" w:rsidR="006013B3" w:rsidRPr="00A96976" w:rsidRDefault="006013B3" w:rsidP="006013B3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kinase activity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75B38C" w14:textId="7EC999FE" w:rsidR="006013B3" w:rsidRPr="00A96976" w:rsidRDefault="006013B3" w:rsidP="006013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2.96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75E330" w14:textId="78E8BA78" w:rsidR="006013B3" w:rsidRPr="00A96976" w:rsidRDefault="006013B3" w:rsidP="006013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4.32E-05</w:t>
            </w:r>
          </w:p>
        </w:tc>
      </w:tr>
      <w:tr w:rsidR="006013B3" w:rsidRPr="000D4834" w14:paraId="2483B644" w14:textId="77777777" w:rsidTr="007378E6">
        <w:trPr>
          <w:trHeight w:val="20"/>
        </w:trPr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9F907B" w14:textId="64B6D9D9" w:rsidR="006013B3" w:rsidRPr="00A96976" w:rsidRDefault="006013B3" w:rsidP="006013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GO:0000166</w:t>
            </w:r>
          </w:p>
        </w:tc>
        <w:tc>
          <w:tcPr>
            <w:tcW w:w="28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76B273" w14:textId="5C7C12BC" w:rsidR="006013B3" w:rsidRPr="00A96976" w:rsidRDefault="006013B3" w:rsidP="006013B3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nucleotide binding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A8B1AF" w14:textId="17259AB0" w:rsidR="006013B3" w:rsidRPr="00A96976" w:rsidRDefault="006013B3" w:rsidP="006013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2.73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B53A20" w14:textId="13469644" w:rsidR="006013B3" w:rsidRPr="00A96976" w:rsidRDefault="006013B3" w:rsidP="006013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7.86E-05</w:t>
            </w:r>
          </w:p>
        </w:tc>
      </w:tr>
      <w:tr w:rsidR="006013B3" w:rsidRPr="000D4834" w14:paraId="63B27527" w14:textId="77777777" w:rsidTr="007378E6">
        <w:trPr>
          <w:trHeight w:val="20"/>
        </w:trPr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86DDEC" w14:textId="34DE7FA9" w:rsidR="006013B3" w:rsidRPr="00A96976" w:rsidRDefault="006013B3" w:rsidP="006013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GO:1901265</w:t>
            </w:r>
          </w:p>
        </w:tc>
        <w:tc>
          <w:tcPr>
            <w:tcW w:w="28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FCABBB" w14:textId="1EE79C94" w:rsidR="006013B3" w:rsidRPr="00A96976" w:rsidRDefault="006013B3" w:rsidP="006013B3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nucleoside phosphate binding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550EA9" w14:textId="18AC1DB1" w:rsidR="006013B3" w:rsidRPr="00A96976" w:rsidRDefault="006013B3" w:rsidP="006013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2.74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20282F" w14:textId="15FF6E2C" w:rsidR="006013B3" w:rsidRPr="00A96976" w:rsidRDefault="006013B3" w:rsidP="006013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7.86E-05</w:t>
            </w:r>
          </w:p>
        </w:tc>
      </w:tr>
      <w:tr w:rsidR="006013B3" w:rsidRPr="000D4834" w14:paraId="102942BC" w14:textId="77777777" w:rsidTr="007378E6">
        <w:trPr>
          <w:trHeight w:val="20"/>
        </w:trPr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09469E" w14:textId="25BE7185" w:rsidR="006013B3" w:rsidRPr="00A96976" w:rsidRDefault="006013B3" w:rsidP="006013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GO:0006793</w:t>
            </w:r>
          </w:p>
        </w:tc>
        <w:tc>
          <w:tcPr>
            <w:tcW w:w="28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E6CDAD" w14:textId="366E8AEB" w:rsidR="006013B3" w:rsidRPr="00A96976" w:rsidRDefault="006013B3" w:rsidP="006013B3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phosphorus metabolic process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6D3B1E" w14:textId="1DFBDB48" w:rsidR="006013B3" w:rsidRPr="00A96976" w:rsidRDefault="006013B3" w:rsidP="006013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2.74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81BC7F" w14:textId="03323BB2" w:rsidR="006013B3" w:rsidRPr="00A96976" w:rsidRDefault="006013B3" w:rsidP="006013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9.37E-05</w:t>
            </w:r>
          </w:p>
        </w:tc>
      </w:tr>
      <w:tr w:rsidR="006013B3" w:rsidRPr="000D4834" w14:paraId="21D46268" w14:textId="77777777" w:rsidTr="007378E6">
        <w:trPr>
          <w:trHeight w:val="20"/>
        </w:trPr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F1DDAC" w14:textId="5C186E4D" w:rsidR="006013B3" w:rsidRPr="00A96976" w:rsidRDefault="006013B3" w:rsidP="006013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GO:0004672</w:t>
            </w:r>
          </w:p>
        </w:tc>
        <w:tc>
          <w:tcPr>
            <w:tcW w:w="28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D1CBE0" w14:textId="49D43934" w:rsidR="006013B3" w:rsidRPr="00A96976" w:rsidRDefault="006013B3" w:rsidP="006013B3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protein kinase activity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8739A7" w14:textId="621813AC" w:rsidR="006013B3" w:rsidRPr="00A96976" w:rsidRDefault="006013B3" w:rsidP="006013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2.91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BB7716" w14:textId="3928C77F" w:rsidR="006013B3" w:rsidRPr="00A96976" w:rsidRDefault="006013B3" w:rsidP="006013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9.75E-05</w:t>
            </w:r>
          </w:p>
        </w:tc>
      </w:tr>
      <w:tr w:rsidR="006013B3" w:rsidRPr="000D4834" w14:paraId="60A6A494" w14:textId="77777777" w:rsidTr="007378E6">
        <w:trPr>
          <w:trHeight w:val="20"/>
        </w:trPr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D005CC" w14:textId="7D0727C1" w:rsidR="006013B3" w:rsidRPr="00A96976" w:rsidRDefault="006013B3" w:rsidP="006013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GO:0014069</w:t>
            </w:r>
          </w:p>
        </w:tc>
        <w:tc>
          <w:tcPr>
            <w:tcW w:w="28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7B5108" w14:textId="6DA365F1" w:rsidR="006013B3" w:rsidRPr="00A96976" w:rsidRDefault="006013B3" w:rsidP="006013B3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postsynaptic density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E0655D" w14:textId="50B7A85E" w:rsidR="006013B3" w:rsidRPr="00A96976" w:rsidRDefault="006013B3" w:rsidP="006013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2.69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9D893D" w14:textId="6C7A36F1" w:rsidR="006013B3" w:rsidRPr="00A96976" w:rsidRDefault="006013B3" w:rsidP="006013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1.03E-04</w:t>
            </w:r>
          </w:p>
        </w:tc>
      </w:tr>
      <w:tr w:rsidR="006013B3" w:rsidRPr="000D4834" w14:paraId="750DA9D3" w14:textId="77777777" w:rsidTr="007378E6">
        <w:trPr>
          <w:trHeight w:val="20"/>
        </w:trPr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049D2D" w14:textId="3F6ADD3D" w:rsidR="006013B3" w:rsidRPr="00A96976" w:rsidRDefault="006013B3" w:rsidP="006013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GO:0099572</w:t>
            </w:r>
          </w:p>
        </w:tc>
        <w:tc>
          <w:tcPr>
            <w:tcW w:w="28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0EB843" w14:textId="308AB787" w:rsidR="006013B3" w:rsidRPr="00A96976" w:rsidRDefault="006013B3" w:rsidP="006013B3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postsynaptic specialization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BFD859" w14:textId="30C2F3CB" w:rsidR="006013B3" w:rsidRPr="00A96976" w:rsidRDefault="006013B3" w:rsidP="006013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2.65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DBD1D4" w14:textId="279AAA4C" w:rsidR="006013B3" w:rsidRPr="00A96976" w:rsidRDefault="006013B3" w:rsidP="006013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1.03E-04</w:t>
            </w:r>
          </w:p>
        </w:tc>
      </w:tr>
      <w:tr w:rsidR="006013B3" w:rsidRPr="000D4834" w14:paraId="012AF4E7" w14:textId="77777777" w:rsidTr="007378E6">
        <w:trPr>
          <w:trHeight w:val="20"/>
        </w:trPr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38EE94" w14:textId="4647D9C5" w:rsidR="006013B3" w:rsidRPr="00A96976" w:rsidRDefault="006013B3" w:rsidP="006013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GO:0004714</w:t>
            </w:r>
          </w:p>
        </w:tc>
        <w:tc>
          <w:tcPr>
            <w:tcW w:w="28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255F09" w14:textId="54AF7BF3" w:rsidR="006013B3" w:rsidRPr="00A96976" w:rsidRDefault="006013B3" w:rsidP="006013B3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transmembrane receptor protein tyrosine kinase activity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BBA9BF" w14:textId="420F7DD3" w:rsidR="006013B3" w:rsidRPr="00A96976" w:rsidRDefault="006013B3" w:rsidP="006013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65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6BD72E" w14:textId="7383EB11" w:rsidR="006013B3" w:rsidRPr="00A96976" w:rsidRDefault="006013B3" w:rsidP="006013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1.05E-04</w:t>
            </w:r>
          </w:p>
        </w:tc>
      </w:tr>
      <w:tr w:rsidR="006013B3" w:rsidRPr="000D4834" w14:paraId="368396BD" w14:textId="77777777" w:rsidTr="007378E6">
        <w:trPr>
          <w:trHeight w:val="20"/>
        </w:trPr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01F8B0" w14:textId="652237FB" w:rsidR="006013B3" w:rsidRPr="00A96976" w:rsidRDefault="006013B3" w:rsidP="006013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GO:0035639</w:t>
            </w:r>
          </w:p>
        </w:tc>
        <w:tc>
          <w:tcPr>
            <w:tcW w:w="28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AE6FAD" w14:textId="6B33052C" w:rsidR="006013B3" w:rsidRPr="00A96976" w:rsidRDefault="006013B3" w:rsidP="006013B3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purine ribonucleoside triphosphate binding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FF08D3" w14:textId="675AE1A4" w:rsidR="006013B3" w:rsidRPr="00A96976" w:rsidRDefault="006013B3" w:rsidP="006013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2.82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0283B4" w14:textId="26DDD3A1" w:rsidR="006013B3" w:rsidRPr="00A96976" w:rsidRDefault="006013B3" w:rsidP="006013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1.70E-04</w:t>
            </w:r>
          </w:p>
        </w:tc>
      </w:tr>
      <w:tr w:rsidR="006013B3" w:rsidRPr="000D4834" w14:paraId="0A0D975F" w14:textId="77777777" w:rsidTr="007378E6">
        <w:trPr>
          <w:trHeight w:val="20"/>
        </w:trPr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3A9E5C" w14:textId="2DCFDE7E" w:rsidR="006013B3" w:rsidRPr="00A96976" w:rsidRDefault="006013B3" w:rsidP="006013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GO:0032555</w:t>
            </w:r>
          </w:p>
        </w:tc>
        <w:tc>
          <w:tcPr>
            <w:tcW w:w="28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DA171F" w14:textId="1F5A5868" w:rsidR="006013B3" w:rsidRPr="00A96976" w:rsidRDefault="006013B3" w:rsidP="006013B3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purine ribonucleotide binding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B5E915" w14:textId="248F3030" w:rsidR="006013B3" w:rsidRPr="00A96976" w:rsidRDefault="006013B3" w:rsidP="006013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2.88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BBCF53" w14:textId="270C830F" w:rsidR="006013B3" w:rsidRPr="00A96976" w:rsidRDefault="006013B3" w:rsidP="006013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2.08E-04</w:t>
            </w:r>
          </w:p>
        </w:tc>
      </w:tr>
      <w:tr w:rsidR="006013B3" w:rsidRPr="000D4834" w14:paraId="793B0B2D" w14:textId="77777777" w:rsidTr="007378E6">
        <w:trPr>
          <w:trHeight w:val="20"/>
        </w:trPr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30D36C" w14:textId="20FAB821" w:rsidR="006013B3" w:rsidRPr="00A96976" w:rsidRDefault="006013B3" w:rsidP="006013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GO:0007167</w:t>
            </w:r>
          </w:p>
        </w:tc>
        <w:tc>
          <w:tcPr>
            <w:tcW w:w="28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2B952D" w14:textId="20AFCBED" w:rsidR="006013B3" w:rsidRPr="00A96976" w:rsidRDefault="006013B3" w:rsidP="006013B3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enzyme linked receptor protein signaling pathway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06A900" w14:textId="2490B378" w:rsidR="006013B3" w:rsidRPr="00A96976" w:rsidRDefault="006013B3" w:rsidP="006013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3.61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8E540C" w14:textId="4C672000" w:rsidR="006013B3" w:rsidRPr="00A96976" w:rsidRDefault="006013B3" w:rsidP="006013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2.29E-04</w:t>
            </w:r>
          </w:p>
        </w:tc>
      </w:tr>
      <w:tr w:rsidR="006013B3" w:rsidRPr="000D4834" w14:paraId="41BD8E4F" w14:textId="77777777" w:rsidTr="007378E6">
        <w:trPr>
          <w:trHeight w:val="20"/>
        </w:trPr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899C78" w14:textId="5852F1E6" w:rsidR="006013B3" w:rsidRPr="00A96976" w:rsidRDefault="006013B3" w:rsidP="006013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GO:0007169</w:t>
            </w:r>
          </w:p>
        </w:tc>
        <w:tc>
          <w:tcPr>
            <w:tcW w:w="28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4488A1" w14:textId="132F0603" w:rsidR="006013B3" w:rsidRPr="00A96976" w:rsidRDefault="006013B3" w:rsidP="006013B3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transmembrane receptor protein tyrosine kinase signaling pathway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3A4494" w14:textId="5E41C74D" w:rsidR="006013B3" w:rsidRPr="00A96976" w:rsidRDefault="006013B3" w:rsidP="006013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3.89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65D588" w14:textId="2B437053" w:rsidR="006013B3" w:rsidRPr="00A96976" w:rsidRDefault="006013B3" w:rsidP="006013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2.42E-04</w:t>
            </w:r>
          </w:p>
        </w:tc>
      </w:tr>
      <w:tr w:rsidR="006013B3" w:rsidRPr="000D4834" w14:paraId="65C42861" w14:textId="77777777" w:rsidTr="007378E6">
        <w:trPr>
          <w:trHeight w:val="20"/>
        </w:trPr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D1EE43" w14:textId="0116E0F2" w:rsidR="006013B3" w:rsidRPr="00A96976" w:rsidRDefault="006013B3" w:rsidP="006013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GO:0017076</w:t>
            </w:r>
          </w:p>
        </w:tc>
        <w:tc>
          <w:tcPr>
            <w:tcW w:w="28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AE7586" w14:textId="0E065C70" w:rsidR="006013B3" w:rsidRPr="00A96976" w:rsidRDefault="006013B3" w:rsidP="006013B3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purine nucleotide binding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DF992E" w14:textId="1C87C478" w:rsidR="006013B3" w:rsidRPr="00A96976" w:rsidRDefault="006013B3" w:rsidP="006013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2.94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044B28" w14:textId="5538EF33" w:rsidR="006013B3" w:rsidRPr="00A96976" w:rsidRDefault="006013B3" w:rsidP="006013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2.48E-04</w:t>
            </w:r>
          </w:p>
        </w:tc>
      </w:tr>
      <w:tr w:rsidR="006013B3" w:rsidRPr="000D4834" w14:paraId="08D1E1D9" w14:textId="77777777" w:rsidTr="007378E6">
        <w:trPr>
          <w:trHeight w:val="20"/>
        </w:trPr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F34745A" w14:textId="65C055F7" w:rsidR="006013B3" w:rsidRPr="00A96976" w:rsidRDefault="006013B3" w:rsidP="006013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GO:0032553</w:t>
            </w:r>
          </w:p>
        </w:tc>
        <w:tc>
          <w:tcPr>
            <w:tcW w:w="284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A6089E5" w14:textId="2514E2C5" w:rsidR="006013B3" w:rsidRPr="00A96976" w:rsidRDefault="006013B3" w:rsidP="006013B3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ribonucleotide binding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496F0EE" w14:textId="1F88EDDD" w:rsidR="006013B3" w:rsidRPr="00A96976" w:rsidRDefault="006013B3" w:rsidP="006013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2.97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DA5B306" w14:textId="043D6992" w:rsidR="006013B3" w:rsidRPr="00A96976" w:rsidRDefault="006013B3" w:rsidP="006013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A96976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2.80E-04</w:t>
            </w:r>
          </w:p>
        </w:tc>
      </w:tr>
    </w:tbl>
    <w:p w14:paraId="1557375B" w14:textId="77777777" w:rsidR="00273D84" w:rsidRPr="000D4834" w:rsidRDefault="00273D84">
      <w:pPr>
        <w:widowControl/>
        <w:wordWrap/>
        <w:autoSpaceDE/>
        <w:autoSpaceDN/>
        <w:rPr>
          <w:rFonts w:ascii="Times New Roman" w:eastAsia="맑은 고딕" w:hAnsi="Times New Roman" w:cs="Times New Roman"/>
          <w:kern w:val="0"/>
          <w:sz w:val="24"/>
          <w:szCs w:val="24"/>
        </w:rPr>
      </w:pPr>
      <w:r w:rsidRPr="000D4834">
        <w:rPr>
          <w:rFonts w:ascii="Times New Roman" w:eastAsia="맑은 고딕" w:hAnsi="Times New Roman" w:cs="Times New Roman"/>
          <w:kern w:val="0"/>
          <w:sz w:val="24"/>
          <w:szCs w:val="24"/>
        </w:rPr>
        <w:br w:type="page"/>
      </w:r>
    </w:p>
    <w:p w14:paraId="4DB40B89" w14:textId="3C19B3BB" w:rsidR="001C1B73" w:rsidRDefault="001C1B73">
      <w:pPr>
        <w:widowControl/>
        <w:wordWrap/>
        <w:autoSpaceDE/>
        <w:autoSpaceDN/>
        <w:rPr>
          <w:rFonts w:ascii="Times New Roman" w:eastAsia="맑은 고딕" w:hAnsi="Times New Roman" w:cs="Times New Roman"/>
          <w:b/>
          <w:kern w:val="0"/>
          <w:sz w:val="24"/>
          <w:szCs w:val="24"/>
        </w:rPr>
      </w:pPr>
      <w:r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lastRenderedPageBreak/>
        <w:t xml:space="preserve">Table </w:t>
      </w:r>
      <w:r w:rsidR="00BD20AF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S</w:t>
      </w:r>
      <w:r w:rsidR="000D2465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36</w:t>
      </w:r>
      <w:r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t xml:space="preserve">. Gene Ontology (GO) enrichment of </w:t>
      </w:r>
      <w:r>
        <w:rPr>
          <w:rFonts w:ascii="Times New Roman" w:eastAsia="맑은 고딕" w:hAnsi="Times New Roman" w:cs="Times New Roman"/>
          <w:b/>
          <w:kern w:val="0"/>
          <w:sz w:val="24"/>
          <w:szCs w:val="24"/>
        </w:rPr>
        <w:t xml:space="preserve">PSGs that were shared in two </w:t>
      </w:r>
      <w:r w:rsidR="000F33D2">
        <w:rPr>
          <w:rFonts w:ascii="Times New Roman" w:eastAsia="맑은 고딕" w:hAnsi="Times New Roman" w:cs="Times New Roman"/>
          <w:b/>
          <w:kern w:val="0"/>
          <w:sz w:val="24"/>
          <w:szCs w:val="24"/>
        </w:rPr>
        <w:t xml:space="preserve">and/or three </w:t>
      </w:r>
      <w:r>
        <w:rPr>
          <w:rFonts w:ascii="Times New Roman" w:eastAsia="맑은 고딕" w:hAnsi="Times New Roman" w:cs="Times New Roman"/>
          <w:b/>
          <w:kern w:val="0"/>
          <w:sz w:val="24"/>
          <w:szCs w:val="24"/>
        </w:rPr>
        <w:t>nocturnal bird groups</w:t>
      </w:r>
      <w:r w:rsidR="00C477BE">
        <w:rPr>
          <w:rFonts w:ascii="Times New Roman" w:eastAsia="맑은 고딕" w:hAnsi="Times New Roman" w:cs="Times New Roman"/>
          <w:b/>
          <w:kern w:val="0"/>
          <w:sz w:val="24"/>
          <w:szCs w:val="24"/>
        </w:rPr>
        <w:t xml:space="preserve">. </w:t>
      </w:r>
      <w:r w:rsidR="00C477BE" w:rsidRPr="001D3F73">
        <w:rPr>
          <w:rFonts w:ascii="Times New Roman" w:eastAsia="맑은 고딕" w:hAnsi="Times New Roman" w:cs="Times New Roman"/>
          <w:i/>
          <w:kern w:val="0"/>
          <w:sz w:val="24"/>
          <w:szCs w:val="24"/>
        </w:rPr>
        <w:t>P</w:t>
      </w:r>
      <w:r w:rsidR="00C477BE">
        <w:rPr>
          <w:rFonts w:ascii="Times New Roman" w:eastAsia="맑은 고딕" w:hAnsi="Times New Roman" w:cs="Times New Roman"/>
          <w:kern w:val="0"/>
          <w:sz w:val="24"/>
          <w:szCs w:val="24"/>
        </w:rPr>
        <w:t>-value was calculated by Fisher’s exact test.</w:t>
      </w:r>
    </w:p>
    <w:tbl>
      <w:tblPr>
        <w:tblW w:w="5000" w:type="pct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374"/>
        <w:gridCol w:w="5813"/>
        <w:gridCol w:w="993"/>
        <w:gridCol w:w="1044"/>
      </w:tblGrid>
      <w:tr w:rsidR="0078232A" w:rsidRPr="001C1B73" w14:paraId="3A22B3D5" w14:textId="7F8576A6" w:rsidTr="00036A57">
        <w:trPr>
          <w:trHeight w:val="20"/>
        </w:trPr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74758A4" w14:textId="77777777" w:rsidR="0078232A" w:rsidRPr="0011394E" w:rsidRDefault="0078232A" w:rsidP="0078232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GO term</w:t>
            </w:r>
          </w:p>
        </w:tc>
        <w:tc>
          <w:tcPr>
            <w:tcW w:w="31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7203DEF" w14:textId="77777777" w:rsidR="0078232A" w:rsidRPr="0011394E" w:rsidRDefault="0078232A" w:rsidP="0078232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3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7C1B32E" w14:textId="46386CC2" w:rsidR="0078232A" w:rsidRPr="0011394E" w:rsidRDefault="0078232A" w:rsidP="0078232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i/>
                <w:color w:val="000000"/>
                <w:kern w:val="0"/>
                <w:sz w:val="18"/>
                <w:szCs w:val="18"/>
              </w:rPr>
              <w:t>P</w:t>
            </w:r>
            <w:r w:rsidRPr="0011394E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-value</w:t>
            </w:r>
          </w:p>
        </w:tc>
        <w:tc>
          <w:tcPr>
            <w:tcW w:w="5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E25B7D7" w14:textId="0774411A" w:rsidR="0078232A" w:rsidRPr="0011394E" w:rsidRDefault="0078232A" w:rsidP="0078232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 w:hint="eastAsia"/>
                <w:i/>
                <w:color w:val="000000"/>
                <w:kern w:val="0"/>
                <w:sz w:val="18"/>
                <w:szCs w:val="18"/>
              </w:rPr>
              <w:t>FDR</w:t>
            </w:r>
          </w:p>
        </w:tc>
      </w:tr>
      <w:tr w:rsidR="008767C8" w:rsidRPr="001C1B73" w14:paraId="6EF88500" w14:textId="480A7E8F" w:rsidTr="00036A57">
        <w:trPr>
          <w:trHeight w:val="20"/>
        </w:trPr>
        <w:tc>
          <w:tcPr>
            <w:tcW w:w="74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6059CC97" w14:textId="2F34B6BA" w:rsidR="008767C8" w:rsidRPr="0011394E" w:rsidRDefault="008767C8" w:rsidP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GO:1990823</w:t>
            </w:r>
          </w:p>
        </w:tc>
        <w:tc>
          <w:tcPr>
            <w:tcW w:w="315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700AB15E" w14:textId="5F39EAE1" w:rsidR="008767C8" w:rsidRPr="0011394E" w:rsidRDefault="008767C8" w:rsidP="000702CD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response to leukemia inhibitory factor</w:t>
            </w:r>
          </w:p>
        </w:tc>
        <w:tc>
          <w:tcPr>
            <w:tcW w:w="538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1602AB2" w14:textId="7DB11EF2" w:rsidR="008767C8" w:rsidRPr="0011394E" w:rsidRDefault="008767C8" w:rsidP="00703E4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3.98E-03</w:t>
            </w:r>
          </w:p>
        </w:tc>
        <w:tc>
          <w:tcPr>
            <w:tcW w:w="566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5A60A6A" w14:textId="1C09E288" w:rsidR="008767C8" w:rsidRPr="0011394E" w:rsidRDefault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2.67E-01</w:t>
            </w:r>
          </w:p>
        </w:tc>
      </w:tr>
      <w:tr w:rsidR="008767C8" w:rsidRPr="001C1B73" w14:paraId="20611AE9" w14:textId="5DEA75DF" w:rsidTr="00036A57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F134729" w14:textId="1452B7B8" w:rsidR="008767C8" w:rsidRPr="0011394E" w:rsidRDefault="008767C8" w:rsidP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GO:1990830</w:t>
            </w:r>
          </w:p>
        </w:tc>
        <w:tc>
          <w:tcPr>
            <w:tcW w:w="3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19DDAF8" w14:textId="4BF4B5D2" w:rsidR="008767C8" w:rsidRPr="0011394E" w:rsidRDefault="008767C8" w:rsidP="000702CD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cellular response to leukemia inhibitory factor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</w:tcPr>
          <w:p w14:paraId="6B5F4286" w14:textId="0EFD2D44" w:rsidR="008767C8" w:rsidRPr="0011394E" w:rsidRDefault="008767C8" w:rsidP="00703E4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3.98E-03</w:t>
            </w: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</w:tcPr>
          <w:p w14:paraId="06B8E566" w14:textId="4244322E" w:rsidR="008767C8" w:rsidRPr="0011394E" w:rsidRDefault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2.67E-01</w:t>
            </w:r>
          </w:p>
        </w:tc>
      </w:tr>
      <w:tr w:rsidR="008767C8" w:rsidRPr="001C1B73" w14:paraId="0E4FB950" w14:textId="7E45376B" w:rsidTr="00036A57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852240D" w14:textId="445EBF85" w:rsidR="008767C8" w:rsidRPr="0011394E" w:rsidRDefault="008767C8" w:rsidP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GO:0070129</w:t>
            </w:r>
          </w:p>
        </w:tc>
        <w:tc>
          <w:tcPr>
            <w:tcW w:w="3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23DE489" w14:textId="05F00B57" w:rsidR="008767C8" w:rsidRPr="0011394E" w:rsidRDefault="008767C8" w:rsidP="000702CD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regulation of mitochondrial translation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</w:tcPr>
          <w:p w14:paraId="39ECFCAF" w14:textId="21BE4D37" w:rsidR="008767C8" w:rsidRPr="0011394E" w:rsidRDefault="008767C8" w:rsidP="00703E4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5.38E-03</w:t>
            </w: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</w:tcPr>
          <w:p w14:paraId="406BFB02" w14:textId="4D45E015" w:rsidR="008767C8" w:rsidRPr="0011394E" w:rsidRDefault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2.67E-01</w:t>
            </w:r>
          </w:p>
        </w:tc>
      </w:tr>
      <w:tr w:rsidR="008767C8" w:rsidRPr="001C1B73" w14:paraId="3A869816" w14:textId="09894E60" w:rsidTr="00036A57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384EA8F" w14:textId="01E63B92" w:rsidR="008767C8" w:rsidRPr="0011394E" w:rsidRDefault="008767C8" w:rsidP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GO:0008406</w:t>
            </w:r>
          </w:p>
        </w:tc>
        <w:tc>
          <w:tcPr>
            <w:tcW w:w="3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D274824" w14:textId="64EFB81C" w:rsidR="008767C8" w:rsidRPr="0011394E" w:rsidRDefault="008767C8" w:rsidP="000702CD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gonad development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</w:tcPr>
          <w:p w14:paraId="389DA9EF" w14:textId="1CA503B6" w:rsidR="008767C8" w:rsidRPr="0011394E" w:rsidRDefault="008767C8" w:rsidP="00703E4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5.86E-03</w:t>
            </w: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</w:tcPr>
          <w:p w14:paraId="739079C3" w14:textId="0CB26983" w:rsidR="008767C8" w:rsidRPr="0011394E" w:rsidRDefault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2.67E-01</w:t>
            </w:r>
          </w:p>
        </w:tc>
      </w:tr>
      <w:tr w:rsidR="008767C8" w:rsidRPr="001C1B73" w14:paraId="0F40DCEA" w14:textId="089C1339" w:rsidTr="00036A57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885507E" w14:textId="7887F2E1" w:rsidR="008767C8" w:rsidRPr="0011394E" w:rsidRDefault="008767C8" w:rsidP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GO:0035025</w:t>
            </w:r>
          </w:p>
        </w:tc>
        <w:tc>
          <w:tcPr>
            <w:tcW w:w="3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D6DDD13" w14:textId="5B76EA27" w:rsidR="008767C8" w:rsidRPr="0011394E" w:rsidRDefault="008767C8" w:rsidP="000702CD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positive regulation of Rho protein signal transduction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</w:tcPr>
          <w:p w14:paraId="231DBB45" w14:textId="018C1099" w:rsidR="008767C8" w:rsidRPr="0011394E" w:rsidRDefault="008767C8" w:rsidP="00703E4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7.94E-03</w:t>
            </w: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</w:tcPr>
          <w:p w14:paraId="669A1C0A" w14:textId="33867EF0" w:rsidR="008767C8" w:rsidRPr="0011394E" w:rsidRDefault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2.67E-01</w:t>
            </w:r>
          </w:p>
        </w:tc>
      </w:tr>
      <w:tr w:rsidR="008767C8" w:rsidRPr="001C1B73" w14:paraId="7D06710E" w14:textId="41329D86" w:rsidTr="00036A57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667B9D9" w14:textId="127D8D57" w:rsidR="008767C8" w:rsidRPr="0011394E" w:rsidRDefault="008767C8" w:rsidP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GO:0007416</w:t>
            </w:r>
          </w:p>
        </w:tc>
        <w:tc>
          <w:tcPr>
            <w:tcW w:w="3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451A68E" w14:textId="7C01CE27" w:rsidR="008767C8" w:rsidRPr="0011394E" w:rsidRDefault="008767C8" w:rsidP="000702CD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synapse assembly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</w:tcPr>
          <w:p w14:paraId="6DCF7CB3" w14:textId="756568E3" w:rsidR="008767C8" w:rsidRPr="0011394E" w:rsidRDefault="008767C8" w:rsidP="00703E4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1.09E-02</w:t>
            </w: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</w:tcPr>
          <w:p w14:paraId="4DD1FB1D" w14:textId="49C08771" w:rsidR="008767C8" w:rsidRPr="0011394E" w:rsidRDefault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2.67E-01</w:t>
            </w:r>
          </w:p>
        </w:tc>
      </w:tr>
      <w:tr w:rsidR="008767C8" w:rsidRPr="001C1B73" w14:paraId="21C2B2BF" w14:textId="0B9B74C9" w:rsidTr="00036A57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B2C131A" w14:textId="75A406DD" w:rsidR="008767C8" w:rsidRPr="0011394E" w:rsidRDefault="008767C8" w:rsidP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GO:0007283</w:t>
            </w:r>
          </w:p>
        </w:tc>
        <w:tc>
          <w:tcPr>
            <w:tcW w:w="3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4E5D7BC" w14:textId="6C4EB543" w:rsidR="008767C8" w:rsidRPr="0011394E" w:rsidRDefault="008767C8" w:rsidP="000702CD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spermatogenesis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</w:tcPr>
          <w:p w14:paraId="4CEC0540" w14:textId="4E75CC38" w:rsidR="008767C8" w:rsidRPr="0011394E" w:rsidRDefault="008767C8" w:rsidP="00703E4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1.43E-02</w:t>
            </w: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</w:tcPr>
          <w:p w14:paraId="65DBF00D" w14:textId="7A18D41D" w:rsidR="008767C8" w:rsidRPr="0011394E" w:rsidRDefault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2.67E-01</w:t>
            </w:r>
          </w:p>
        </w:tc>
      </w:tr>
      <w:tr w:rsidR="008767C8" w:rsidRPr="001C1B73" w14:paraId="67B70FD3" w14:textId="419502EE" w:rsidTr="00036A57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54FFF09" w14:textId="30A83855" w:rsidR="008767C8" w:rsidRPr="0011394E" w:rsidRDefault="008767C8" w:rsidP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GO:0048232</w:t>
            </w:r>
          </w:p>
        </w:tc>
        <w:tc>
          <w:tcPr>
            <w:tcW w:w="3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8F7D835" w14:textId="228CB85D" w:rsidR="008767C8" w:rsidRPr="0011394E" w:rsidRDefault="008767C8" w:rsidP="000702CD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male gamete generation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</w:tcPr>
          <w:p w14:paraId="28B04A80" w14:textId="18285A2F" w:rsidR="008767C8" w:rsidRPr="0011394E" w:rsidRDefault="008767C8" w:rsidP="00703E4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1.43E-02</w:t>
            </w: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</w:tcPr>
          <w:p w14:paraId="0C9E46FF" w14:textId="258E431D" w:rsidR="008767C8" w:rsidRPr="0011394E" w:rsidRDefault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2.67E-01</w:t>
            </w:r>
          </w:p>
        </w:tc>
      </w:tr>
      <w:tr w:rsidR="008767C8" w:rsidRPr="001C1B73" w14:paraId="29020228" w14:textId="2F1652A5" w:rsidTr="00036A57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4E6EDE3" w14:textId="4085EC05" w:rsidR="008767C8" w:rsidRPr="0011394E" w:rsidRDefault="008767C8" w:rsidP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GO:0007098</w:t>
            </w:r>
          </w:p>
        </w:tc>
        <w:tc>
          <w:tcPr>
            <w:tcW w:w="3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A410E4E" w14:textId="0B89865B" w:rsidR="008767C8" w:rsidRPr="0011394E" w:rsidRDefault="008767C8" w:rsidP="000702CD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centrosome cycle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</w:tcPr>
          <w:p w14:paraId="04A2CCAC" w14:textId="5F188EBF" w:rsidR="008767C8" w:rsidRPr="0011394E" w:rsidRDefault="008767C8" w:rsidP="00703E4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1.44E-02</w:t>
            </w: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</w:tcPr>
          <w:p w14:paraId="066D4BA7" w14:textId="5DB17CA3" w:rsidR="008767C8" w:rsidRPr="0011394E" w:rsidRDefault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2.67E-01</w:t>
            </w:r>
          </w:p>
        </w:tc>
      </w:tr>
      <w:tr w:rsidR="008767C8" w:rsidRPr="001C1B73" w14:paraId="41D5E1A1" w14:textId="29FBF2A0" w:rsidTr="00036A57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D197E24" w14:textId="6CBC5F2B" w:rsidR="008767C8" w:rsidRPr="0011394E" w:rsidRDefault="008767C8" w:rsidP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GO:0022414</w:t>
            </w:r>
          </w:p>
        </w:tc>
        <w:tc>
          <w:tcPr>
            <w:tcW w:w="3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608FB19" w14:textId="35F3F7DF" w:rsidR="008767C8" w:rsidRPr="0011394E" w:rsidRDefault="008767C8" w:rsidP="000702CD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reproductive process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</w:tcPr>
          <w:p w14:paraId="353F7F2C" w14:textId="4C290EC7" w:rsidR="008767C8" w:rsidRPr="0011394E" w:rsidRDefault="008767C8" w:rsidP="00703E4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1.72E-02</w:t>
            </w: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</w:tcPr>
          <w:p w14:paraId="4197BD5D" w14:textId="7D074F87" w:rsidR="008767C8" w:rsidRPr="0011394E" w:rsidRDefault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2.67E-01</w:t>
            </w:r>
          </w:p>
        </w:tc>
      </w:tr>
      <w:tr w:rsidR="008767C8" w:rsidRPr="001C1B73" w14:paraId="6C6BD2C4" w14:textId="75487F6F" w:rsidTr="00036A57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53DB5D4" w14:textId="119BEF48" w:rsidR="008767C8" w:rsidRPr="0011394E" w:rsidRDefault="008767C8" w:rsidP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GO:0043588</w:t>
            </w:r>
          </w:p>
        </w:tc>
        <w:tc>
          <w:tcPr>
            <w:tcW w:w="3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B7565C6" w14:textId="6B79034C" w:rsidR="008767C8" w:rsidRPr="0011394E" w:rsidRDefault="008767C8" w:rsidP="000702CD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skin development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</w:tcPr>
          <w:p w14:paraId="4216918D" w14:textId="5E28B684" w:rsidR="008767C8" w:rsidRPr="0011394E" w:rsidRDefault="008767C8" w:rsidP="00703E4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1.82E-02</w:t>
            </w: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</w:tcPr>
          <w:p w14:paraId="794DBFAE" w14:textId="1C82F7D7" w:rsidR="008767C8" w:rsidRPr="0011394E" w:rsidRDefault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2.67E-01</w:t>
            </w:r>
          </w:p>
        </w:tc>
      </w:tr>
      <w:tr w:rsidR="008767C8" w:rsidRPr="001C1B73" w14:paraId="5532396E" w14:textId="36BF67E1" w:rsidTr="00036A57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F818D87" w14:textId="26375DF9" w:rsidR="008767C8" w:rsidRPr="0011394E" w:rsidRDefault="008767C8" w:rsidP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GO:0008584</w:t>
            </w:r>
          </w:p>
        </w:tc>
        <w:tc>
          <w:tcPr>
            <w:tcW w:w="3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81F7CA4" w14:textId="1C8059EC" w:rsidR="008767C8" w:rsidRPr="0011394E" w:rsidRDefault="008767C8" w:rsidP="000702CD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male gonad development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</w:tcPr>
          <w:p w14:paraId="3EF52DE5" w14:textId="5AEED811" w:rsidR="008767C8" w:rsidRPr="0011394E" w:rsidRDefault="008767C8" w:rsidP="00703E4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1.82E-02</w:t>
            </w: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</w:tcPr>
          <w:p w14:paraId="6800EB57" w14:textId="676AA814" w:rsidR="008767C8" w:rsidRPr="0011394E" w:rsidRDefault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2.67E-01</w:t>
            </w:r>
          </w:p>
        </w:tc>
      </w:tr>
      <w:tr w:rsidR="008767C8" w:rsidRPr="001C1B73" w14:paraId="35F5B6A0" w14:textId="06516930" w:rsidTr="00036A57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2D218AA" w14:textId="351CD181" w:rsidR="008767C8" w:rsidRPr="0011394E" w:rsidRDefault="008767C8" w:rsidP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GO:0006614</w:t>
            </w:r>
          </w:p>
        </w:tc>
        <w:tc>
          <w:tcPr>
            <w:tcW w:w="3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108F438" w14:textId="03066803" w:rsidR="008767C8" w:rsidRPr="0011394E" w:rsidRDefault="008767C8" w:rsidP="000702CD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SRP-dependent cotranslational protein targeting to membrane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</w:tcPr>
          <w:p w14:paraId="017F5F3C" w14:textId="17E3F685" w:rsidR="008767C8" w:rsidRPr="0011394E" w:rsidRDefault="008767C8" w:rsidP="00703E4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1.82E-02</w:t>
            </w: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</w:tcPr>
          <w:p w14:paraId="7C3CFE39" w14:textId="01BEF138" w:rsidR="008767C8" w:rsidRPr="0011394E" w:rsidRDefault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2.67E-01</w:t>
            </w:r>
          </w:p>
        </w:tc>
      </w:tr>
      <w:tr w:rsidR="008767C8" w:rsidRPr="001C1B73" w14:paraId="7E5F8624" w14:textId="4AF1BBDB" w:rsidTr="00036A57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E6BD6EB" w14:textId="2D9E169C" w:rsidR="008767C8" w:rsidRPr="0011394E" w:rsidRDefault="008767C8" w:rsidP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GO:0007276</w:t>
            </w:r>
          </w:p>
        </w:tc>
        <w:tc>
          <w:tcPr>
            <w:tcW w:w="3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A20B116" w14:textId="27D0F430" w:rsidR="008767C8" w:rsidRPr="0011394E" w:rsidRDefault="008767C8" w:rsidP="000702CD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gamete generation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</w:tcPr>
          <w:p w14:paraId="41017780" w14:textId="1F7506D6" w:rsidR="008767C8" w:rsidRPr="0011394E" w:rsidRDefault="008767C8" w:rsidP="00703E4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1.98E-02</w:t>
            </w: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</w:tcPr>
          <w:p w14:paraId="36C090CF" w14:textId="15389EAE" w:rsidR="008767C8" w:rsidRPr="0011394E" w:rsidRDefault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2.67E-01</w:t>
            </w:r>
          </w:p>
        </w:tc>
      </w:tr>
      <w:tr w:rsidR="008767C8" w:rsidRPr="001C1B73" w14:paraId="4DF5C999" w14:textId="14801D49" w:rsidTr="00036A57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1AA0199" w14:textId="24D622DC" w:rsidR="008767C8" w:rsidRPr="0011394E" w:rsidRDefault="008767C8" w:rsidP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GO:0034097</w:t>
            </w:r>
          </w:p>
        </w:tc>
        <w:tc>
          <w:tcPr>
            <w:tcW w:w="3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20C216C" w14:textId="163498A7" w:rsidR="008767C8" w:rsidRPr="0011394E" w:rsidRDefault="008767C8" w:rsidP="000702CD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response to cytokine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</w:tcPr>
          <w:p w14:paraId="1E968643" w14:textId="67941442" w:rsidR="008767C8" w:rsidRPr="0011394E" w:rsidRDefault="008767C8" w:rsidP="00703E4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2.08E-02</w:t>
            </w: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</w:tcPr>
          <w:p w14:paraId="11F022F5" w14:textId="382C2892" w:rsidR="008767C8" w:rsidRPr="0011394E" w:rsidRDefault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2.67E-01</w:t>
            </w:r>
          </w:p>
        </w:tc>
      </w:tr>
      <w:tr w:rsidR="008767C8" w:rsidRPr="001C1B73" w14:paraId="4573C44E" w14:textId="4479D5A3" w:rsidTr="00036A57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943D81C" w14:textId="460410A3" w:rsidR="008767C8" w:rsidRPr="0011394E" w:rsidRDefault="008767C8" w:rsidP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GO:0046579</w:t>
            </w:r>
          </w:p>
        </w:tc>
        <w:tc>
          <w:tcPr>
            <w:tcW w:w="3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AC688BB" w14:textId="7AD10685" w:rsidR="008767C8" w:rsidRPr="0011394E" w:rsidRDefault="008767C8" w:rsidP="000702CD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positive regulation of Ras protein signal transduction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</w:tcPr>
          <w:p w14:paraId="73AAEACD" w14:textId="36DA23FC" w:rsidR="008767C8" w:rsidRPr="0011394E" w:rsidRDefault="008767C8" w:rsidP="00703E4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2.24E-02</w:t>
            </w: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</w:tcPr>
          <w:p w14:paraId="1105B6BE" w14:textId="111D2BBA" w:rsidR="008767C8" w:rsidRPr="0011394E" w:rsidRDefault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2.67E-01</w:t>
            </w:r>
          </w:p>
        </w:tc>
      </w:tr>
      <w:tr w:rsidR="008767C8" w:rsidRPr="001C1B73" w14:paraId="50429FBA" w14:textId="23405969" w:rsidTr="00036A57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53EB44A" w14:textId="24FF1854" w:rsidR="008767C8" w:rsidRPr="0011394E" w:rsidRDefault="008767C8" w:rsidP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GO:0006613</w:t>
            </w:r>
          </w:p>
        </w:tc>
        <w:tc>
          <w:tcPr>
            <w:tcW w:w="3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1972717" w14:textId="3FF423F0" w:rsidR="008767C8" w:rsidRPr="0011394E" w:rsidRDefault="008767C8" w:rsidP="000702CD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cotranslational protein targeting to membrane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</w:tcPr>
          <w:p w14:paraId="08D44412" w14:textId="69A3459F" w:rsidR="008767C8" w:rsidRPr="0011394E" w:rsidRDefault="008767C8" w:rsidP="00703E4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2.24E-02</w:t>
            </w: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</w:tcPr>
          <w:p w14:paraId="76B2E86F" w14:textId="27234B60" w:rsidR="008767C8" w:rsidRPr="0011394E" w:rsidRDefault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2.67E-01</w:t>
            </w:r>
          </w:p>
        </w:tc>
      </w:tr>
      <w:tr w:rsidR="008767C8" w:rsidRPr="001C1B73" w14:paraId="540579E5" w14:textId="488BDB9E" w:rsidTr="00036A57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6F69104" w14:textId="6955238F" w:rsidR="008767C8" w:rsidRPr="0011394E" w:rsidRDefault="008767C8" w:rsidP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GO:0051301</w:t>
            </w:r>
          </w:p>
        </w:tc>
        <w:tc>
          <w:tcPr>
            <w:tcW w:w="3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C261640" w14:textId="14137F56" w:rsidR="008767C8" w:rsidRPr="0011394E" w:rsidRDefault="008767C8" w:rsidP="000702CD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cell division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</w:tcPr>
          <w:p w14:paraId="1939A20B" w14:textId="37B2E51D" w:rsidR="008767C8" w:rsidRPr="0011394E" w:rsidRDefault="008767C8" w:rsidP="00703E4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2.30E-02</w:t>
            </w: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</w:tcPr>
          <w:p w14:paraId="38750874" w14:textId="100F5C53" w:rsidR="008767C8" w:rsidRPr="0011394E" w:rsidRDefault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2.67E-01</w:t>
            </w:r>
          </w:p>
        </w:tc>
      </w:tr>
      <w:tr w:rsidR="008767C8" w:rsidRPr="001C1B73" w14:paraId="1BB712B0" w14:textId="7CD20BA0" w:rsidTr="00036A57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1221D7B" w14:textId="02420503" w:rsidR="008767C8" w:rsidRPr="0011394E" w:rsidRDefault="008767C8" w:rsidP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GO:0038202</w:t>
            </w:r>
          </w:p>
        </w:tc>
        <w:tc>
          <w:tcPr>
            <w:tcW w:w="3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4D1E8FA" w14:textId="4B08D537" w:rsidR="008767C8" w:rsidRPr="0011394E" w:rsidRDefault="008767C8" w:rsidP="000702CD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TORC1 signaling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</w:tcPr>
          <w:p w14:paraId="49CCF5F9" w14:textId="650C6924" w:rsidR="008767C8" w:rsidRPr="0011394E" w:rsidRDefault="008767C8" w:rsidP="00703E4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2.39E-02</w:t>
            </w: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</w:tcPr>
          <w:p w14:paraId="2114EFE3" w14:textId="38558357" w:rsidR="008767C8" w:rsidRPr="0011394E" w:rsidRDefault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2.67E-01</w:t>
            </w:r>
          </w:p>
        </w:tc>
      </w:tr>
      <w:tr w:rsidR="008767C8" w:rsidRPr="001C1B73" w14:paraId="19F3907F" w14:textId="3B43AD8F" w:rsidTr="00036A57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9549997" w14:textId="39C6F252" w:rsidR="008767C8" w:rsidRPr="0011394E" w:rsidRDefault="008767C8" w:rsidP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GO:0090646</w:t>
            </w:r>
          </w:p>
        </w:tc>
        <w:tc>
          <w:tcPr>
            <w:tcW w:w="3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D9523C7" w14:textId="2CE88A0E" w:rsidR="008767C8" w:rsidRPr="0011394E" w:rsidRDefault="008767C8" w:rsidP="000702CD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mitochondrial tRNA processing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</w:tcPr>
          <w:p w14:paraId="7D0D0C42" w14:textId="282A8197" w:rsidR="008767C8" w:rsidRPr="0011394E" w:rsidRDefault="008767C8" w:rsidP="00703E4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2.39E-02</w:t>
            </w: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</w:tcPr>
          <w:p w14:paraId="2E66157A" w14:textId="439C7A5F" w:rsidR="008767C8" w:rsidRPr="0011394E" w:rsidRDefault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2.67E-01</w:t>
            </w:r>
          </w:p>
        </w:tc>
      </w:tr>
      <w:tr w:rsidR="008767C8" w:rsidRPr="001C1B73" w14:paraId="1A90A819" w14:textId="1D52AA96" w:rsidTr="00036A57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FFB13C8" w14:textId="204B1068" w:rsidR="008767C8" w:rsidRPr="0011394E" w:rsidRDefault="008767C8" w:rsidP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GO:0050832</w:t>
            </w:r>
          </w:p>
        </w:tc>
        <w:tc>
          <w:tcPr>
            <w:tcW w:w="3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E32A99C" w14:textId="70050437" w:rsidR="008767C8" w:rsidRPr="0011394E" w:rsidRDefault="008767C8" w:rsidP="000702CD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defense response to fungus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</w:tcPr>
          <w:p w14:paraId="1F39E0BC" w14:textId="01BA4CD6" w:rsidR="008767C8" w:rsidRPr="0011394E" w:rsidRDefault="008767C8" w:rsidP="00703E4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2.39E-02</w:t>
            </w: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</w:tcPr>
          <w:p w14:paraId="0766F7FD" w14:textId="650F5937" w:rsidR="008767C8" w:rsidRPr="0011394E" w:rsidRDefault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2.67E-01</w:t>
            </w:r>
          </w:p>
        </w:tc>
      </w:tr>
      <w:tr w:rsidR="008767C8" w:rsidRPr="001C1B73" w14:paraId="19AD4829" w14:textId="144460EE" w:rsidTr="00036A57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8D7E28" w14:textId="7AC11D60" w:rsidR="008767C8" w:rsidRPr="0011394E" w:rsidRDefault="008767C8" w:rsidP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GO:0006590</w:t>
            </w:r>
          </w:p>
        </w:tc>
        <w:tc>
          <w:tcPr>
            <w:tcW w:w="3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12D8B69" w14:textId="0B7F969D" w:rsidR="008767C8" w:rsidRPr="0011394E" w:rsidRDefault="008767C8" w:rsidP="000702CD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thyroid hormone generation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</w:tcPr>
          <w:p w14:paraId="69A65853" w14:textId="63224C16" w:rsidR="008767C8" w:rsidRPr="0011394E" w:rsidRDefault="008767C8" w:rsidP="00703E4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2.39E-02</w:t>
            </w: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</w:tcPr>
          <w:p w14:paraId="1E4750E5" w14:textId="18DE707E" w:rsidR="008767C8" w:rsidRPr="0011394E" w:rsidRDefault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2.67E-01</w:t>
            </w:r>
          </w:p>
        </w:tc>
      </w:tr>
      <w:tr w:rsidR="008767C8" w:rsidRPr="001C1B73" w14:paraId="05936B53" w14:textId="30F73124" w:rsidTr="00036A57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7B5FAE7" w14:textId="5D90E389" w:rsidR="008767C8" w:rsidRPr="0011394E" w:rsidRDefault="008767C8" w:rsidP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GO:1900483</w:t>
            </w:r>
          </w:p>
        </w:tc>
        <w:tc>
          <w:tcPr>
            <w:tcW w:w="3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B6737A1" w14:textId="38C1B66A" w:rsidR="008767C8" w:rsidRPr="0011394E" w:rsidRDefault="008767C8" w:rsidP="000702CD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regulation of protein targeting to vacuolar membrane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</w:tcPr>
          <w:p w14:paraId="1F723772" w14:textId="35CDD77D" w:rsidR="008767C8" w:rsidRPr="0011394E" w:rsidRDefault="008767C8" w:rsidP="00703E4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2.39E-02</w:t>
            </w: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</w:tcPr>
          <w:p w14:paraId="162504A7" w14:textId="288E5FA0" w:rsidR="008767C8" w:rsidRPr="0011394E" w:rsidRDefault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2.67E-01</w:t>
            </w:r>
          </w:p>
        </w:tc>
      </w:tr>
      <w:tr w:rsidR="008767C8" w:rsidRPr="001C1B73" w14:paraId="5ADC9C5B" w14:textId="25303497" w:rsidTr="00036A57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388FCCA" w14:textId="1A75DBC2" w:rsidR="008767C8" w:rsidRPr="0011394E" w:rsidRDefault="008767C8" w:rsidP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GO:0042088</w:t>
            </w:r>
          </w:p>
        </w:tc>
        <w:tc>
          <w:tcPr>
            <w:tcW w:w="3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9567640" w14:textId="7A7FCEE1" w:rsidR="008767C8" w:rsidRPr="0011394E" w:rsidRDefault="008767C8" w:rsidP="000702CD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T-helper 1 type immune response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</w:tcPr>
          <w:p w14:paraId="71542152" w14:textId="34D0ABAE" w:rsidR="008767C8" w:rsidRPr="0011394E" w:rsidRDefault="008767C8" w:rsidP="00703E4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2.39E-02</w:t>
            </w: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</w:tcPr>
          <w:p w14:paraId="455E47FE" w14:textId="78F74C65" w:rsidR="008767C8" w:rsidRPr="0011394E" w:rsidRDefault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2.67E-01</w:t>
            </w:r>
          </w:p>
        </w:tc>
      </w:tr>
      <w:tr w:rsidR="008767C8" w:rsidRPr="001C1B73" w14:paraId="434CA7F3" w14:textId="4CFCAB85" w:rsidTr="00036A57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C673D5A" w14:textId="367C64EA" w:rsidR="008767C8" w:rsidRPr="0011394E" w:rsidRDefault="008767C8" w:rsidP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GO:0033148</w:t>
            </w:r>
          </w:p>
        </w:tc>
        <w:tc>
          <w:tcPr>
            <w:tcW w:w="3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FA98DEB" w14:textId="14308DCB" w:rsidR="008767C8" w:rsidRPr="0011394E" w:rsidRDefault="008767C8" w:rsidP="000702CD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positive regulation of intracellular estrogen receptor signaling pathway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</w:tcPr>
          <w:p w14:paraId="66AF7D8A" w14:textId="445700D0" w:rsidR="008767C8" w:rsidRPr="0011394E" w:rsidRDefault="008767C8" w:rsidP="00703E4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2.39E-02</w:t>
            </w: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</w:tcPr>
          <w:p w14:paraId="144CFBC4" w14:textId="423AC5A3" w:rsidR="008767C8" w:rsidRPr="0011394E" w:rsidRDefault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2.67E-01</w:t>
            </w:r>
          </w:p>
        </w:tc>
      </w:tr>
      <w:tr w:rsidR="008767C8" w:rsidRPr="001C1B73" w14:paraId="64B66B13" w14:textId="686337A3" w:rsidTr="00036A57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ED3E72C" w14:textId="5D382AC4" w:rsidR="008767C8" w:rsidRPr="0011394E" w:rsidRDefault="008767C8" w:rsidP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GO:0030309</w:t>
            </w:r>
          </w:p>
        </w:tc>
        <w:tc>
          <w:tcPr>
            <w:tcW w:w="3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2587147" w14:textId="25BC688F" w:rsidR="008767C8" w:rsidRPr="0011394E" w:rsidRDefault="008767C8" w:rsidP="000702CD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poly-N-acetyllactosamine metabolic process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</w:tcPr>
          <w:p w14:paraId="68223113" w14:textId="58C6F3CB" w:rsidR="008767C8" w:rsidRPr="0011394E" w:rsidRDefault="008767C8" w:rsidP="00703E4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2.39E-02</w:t>
            </w: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</w:tcPr>
          <w:p w14:paraId="415A5336" w14:textId="63BCDD4C" w:rsidR="008767C8" w:rsidRPr="0011394E" w:rsidRDefault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2.67E-01</w:t>
            </w:r>
          </w:p>
        </w:tc>
      </w:tr>
      <w:tr w:rsidR="008767C8" w:rsidRPr="001C1B73" w14:paraId="135B3BEF" w14:textId="41372724" w:rsidTr="00036A57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536A7B2" w14:textId="4ECD7F2A" w:rsidR="008767C8" w:rsidRPr="0011394E" w:rsidRDefault="008767C8" w:rsidP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GO:0010626</w:t>
            </w:r>
          </w:p>
        </w:tc>
        <w:tc>
          <w:tcPr>
            <w:tcW w:w="3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CCC31CD" w14:textId="4803F830" w:rsidR="008767C8" w:rsidRPr="0011394E" w:rsidRDefault="008767C8" w:rsidP="000702CD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negative regulation of Schwann cell proliferation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</w:tcPr>
          <w:p w14:paraId="59CEEE53" w14:textId="6383907B" w:rsidR="008767C8" w:rsidRPr="0011394E" w:rsidRDefault="008767C8" w:rsidP="00703E4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2.39E-02</w:t>
            </w: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</w:tcPr>
          <w:p w14:paraId="7BE578D3" w14:textId="5F8299B4" w:rsidR="008767C8" w:rsidRPr="0011394E" w:rsidRDefault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2.67E-01</w:t>
            </w:r>
          </w:p>
        </w:tc>
      </w:tr>
      <w:tr w:rsidR="008767C8" w:rsidRPr="001C1B73" w14:paraId="4A8755BF" w14:textId="2D59344F" w:rsidTr="00036A57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E16FD7E" w14:textId="3C943F8E" w:rsidR="008767C8" w:rsidRPr="0011394E" w:rsidRDefault="008767C8" w:rsidP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GO:0010624</w:t>
            </w:r>
          </w:p>
        </w:tc>
        <w:tc>
          <w:tcPr>
            <w:tcW w:w="3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307910E" w14:textId="5B5512CA" w:rsidR="008767C8" w:rsidRPr="0011394E" w:rsidRDefault="008767C8" w:rsidP="000702CD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regulation of Schwann cell proliferation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</w:tcPr>
          <w:p w14:paraId="116CC4AC" w14:textId="494AA170" w:rsidR="008767C8" w:rsidRPr="0011394E" w:rsidRDefault="008767C8" w:rsidP="00703E4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2.39E-02</w:t>
            </w: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</w:tcPr>
          <w:p w14:paraId="523885B4" w14:textId="304F7A37" w:rsidR="008767C8" w:rsidRPr="0011394E" w:rsidRDefault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2.67E-01</w:t>
            </w:r>
          </w:p>
        </w:tc>
      </w:tr>
      <w:tr w:rsidR="008767C8" w:rsidRPr="001C1B73" w14:paraId="6F9C79ED" w14:textId="5D6E1D69" w:rsidTr="00036A57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4F14A91" w14:textId="1E570780" w:rsidR="008767C8" w:rsidRPr="0011394E" w:rsidRDefault="008767C8" w:rsidP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GO:0043308</w:t>
            </w:r>
          </w:p>
        </w:tc>
        <w:tc>
          <w:tcPr>
            <w:tcW w:w="3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7C66FC5" w14:textId="69BEC8EA" w:rsidR="008767C8" w:rsidRPr="0011394E" w:rsidRDefault="008767C8" w:rsidP="000702CD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eosinophil degranulation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</w:tcPr>
          <w:p w14:paraId="67A2AC5C" w14:textId="4F202EF6" w:rsidR="008767C8" w:rsidRPr="0011394E" w:rsidRDefault="008767C8" w:rsidP="00703E4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2.39E-02</w:t>
            </w: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</w:tcPr>
          <w:p w14:paraId="646B28DF" w14:textId="74105210" w:rsidR="008767C8" w:rsidRPr="0011394E" w:rsidRDefault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2.67E-01</w:t>
            </w:r>
          </w:p>
        </w:tc>
      </w:tr>
      <w:tr w:rsidR="008767C8" w:rsidRPr="001C1B73" w14:paraId="586233D6" w14:textId="7E0BEA25" w:rsidTr="00036A57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0FE7541" w14:textId="0BC775F8" w:rsidR="008767C8" w:rsidRPr="0011394E" w:rsidRDefault="008767C8" w:rsidP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GO:0043307</w:t>
            </w:r>
          </w:p>
        </w:tc>
        <w:tc>
          <w:tcPr>
            <w:tcW w:w="3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CE517B5" w14:textId="572EAAAC" w:rsidR="008767C8" w:rsidRPr="0011394E" w:rsidRDefault="008767C8" w:rsidP="000702CD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eosinophil activation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</w:tcPr>
          <w:p w14:paraId="396ADCCC" w14:textId="20B67513" w:rsidR="008767C8" w:rsidRPr="0011394E" w:rsidRDefault="008767C8" w:rsidP="00703E4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2.39E-02</w:t>
            </w: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</w:tcPr>
          <w:p w14:paraId="2A22864D" w14:textId="312937F5" w:rsidR="008767C8" w:rsidRPr="0011394E" w:rsidRDefault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2.67E-01</w:t>
            </w:r>
          </w:p>
        </w:tc>
      </w:tr>
      <w:tr w:rsidR="008767C8" w:rsidRPr="001C1B73" w14:paraId="7F740B8C" w14:textId="0987115E" w:rsidTr="00036A57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A6B87B6" w14:textId="7E0574F8" w:rsidR="008767C8" w:rsidRPr="0011394E" w:rsidRDefault="008767C8" w:rsidP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GO:0032817</w:t>
            </w:r>
          </w:p>
        </w:tc>
        <w:tc>
          <w:tcPr>
            <w:tcW w:w="3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A422B55" w14:textId="34567761" w:rsidR="008767C8" w:rsidRPr="0011394E" w:rsidRDefault="008767C8" w:rsidP="000702CD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regulation of natural killer cell proliferation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</w:tcPr>
          <w:p w14:paraId="091A97BB" w14:textId="12B62E5A" w:rsidR="008767C8" w:rsidRPr="0011394E" w:rsidRDefault="008767C8" w:rsidP="00703E4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2.39E-02</w:t>
            </w: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</w:tcPr>
          <w:p w14:paraId="1DB1EB03" w14:textId="15548D7F" w:rsidR="008767C8" w:rsidRPr="0011394E" w:rsidRDefault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2.67E-01</w:t>
            </w:r>
          </w:p>
        </w:tc>
      </w:tr>
      <w:tr w:rsidR="008767C8" w:rsidRPr="001C1B73" w14:paraId="714EE387" w14:textId="4D919DD8" w:rsidTr="00036A57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1EBE84E" w14:textId="3265520B" w:rsidR="008767C8" w:rsidRPr="0011394E" w:rsidRDefault="008767C8" w:rsidP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GO:0032819</w:t>
            </w:r>
          </w:p>
        </w:tc>
        <w:tc>
          <w:tcPr>
            <w:tcW w:w="3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23BC848" w14:textId="742E977B" w:rsidR="008767C8" w:rsidRPr="0011394E" w:rsidRDefault="008767C8" w:rsidP="000702CD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positive regulation of natural killer cell proliferation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</w:tcPr>
          <w:p w14:paraId="729CEA20" w14:textId="721CDB01" w:rsidR="008767C8" w:rsidRPr="0011394E" w:rsidRDefault="008767C8" w:rsidP="00703E4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2.39E-02</w:t>
            </w: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</w:tcPr>
          <w:p w14:paraId="66613372" w14:textId="67C4EC4B" w:rsidR="008767C8" w:rsidRPr="0011394E" w:rsidRDefault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2.67E-01</w:t>
            </w:r>
          </w:p>
        </w:tc>
      </w:tr>
      <w:tr w:rsidR="008767C8" w:rsidRPr="001C1B73" w14:paraId="67301ACB" w14:textId="39FF7D4C" w:rsidTr="00036A57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A7BA761" w14:textId="740944E3" w:rsidR="008767C8" w:rsidRPr="0011394E" w:rsidRDefault="008767C8" w:rsidP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GO:0035493</w:t>
            </w:r>
          </w:p>
        </w:tc>
        <w:tc>
          <w:tcPr>
            <w:tcW w:w="3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4D11F75" w14:textId="3A764252" w:rsidR="008767C8" w:rsidRPr="0011394E" w:rsidRDefault="008767C8" w:rsidP="000702CD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SNARE complex assembly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</w:tcPr>
          <w:p w14:paraId="01C9439C" w14:textId="580AAAED" w:rsidR="008767C8" w:rsidRPr="0011394E" w:rsidRDefault="008767C8" w:rsidP="00703E4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2.39E-02</w:t>
            </w: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</w:tcPr>
          <w:p w14:paraId="1976A122" w14:textId="08A9EB11" w:rsidR="008767C8" w:rsidRPr="0011394E" w:rsidRDefault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2.67E-01</w:t>
            </w:r>
          </w:p>
        </w:tc>
      </w:tr>
      <w:tr w:rsidR="008767C8" w:rsidRPr="001C1B73" w14:paraId="74AE2D2C" w14:textId="771044A1" w:rsidTr="00036A57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B80C0BA" w14:textId="22A4B0F4" w:rsidR="008767C8" w:rsidRPr="0011394E" w:rsidRDefault="008767C8" w:rsidP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GO:1902187</w:t>
            </w:r>
          </w:p>
        </w:tc>
        <w:tc>
          <w:tcPr>
            <w:tcW w:w="3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56E7763" w14:textId="65DB0859" w:rsidR="008767C8" w:rsidRPr="0011394E" w:rsidRDefault="008767C8" w:rsidP="000702CD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negative regulation of viral release from host cell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</w:tcPr>
          <w:p w14:paraId="4D0CBDB1" w14:textId="2C4C1FCA" w:rsidR="008767C8" w:rsidRPr="0011394E" w:rsidRDefault="008767C8" w:rsidP="00703E4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2.39E-02</w:t>
            </w: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</w:tcPr>
          <w:p w14:paraId="4625C5EE" w14:textId="79AB9B47" w:rsidR="008767C8" w:rsidRPr="0011394E" w:rsidRDefault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2.67E-01</w:t>
            </w:r>
          </w:p>
        </w:tc>
      </w:tr>
      <w:tr w:rsidR="008767C8" w:rsidRPr="001C1B73" w14:paraId="4397A291" w14:textId="3227159A" w:rsidTr="00036A57">
        <w:trPr>
          <w:trHeight w:val="20"/>
        </w:trPr>
        <w:tc>
          <w:tcPr>
            <w:tcW w:w="745" w:type="pct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5907F588" w14:textId="2325371E" w:rsidR="008767C8" w:rsidRPr="0011394E" w:rsidRDefault="008767C8" w:rsidP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GO:0000964</w:t>
            </w:r>
          </w:p>
        </w:tc>
        <w:tc>
          <w:tcPr>
            <w:tcW w:w="3150" w:type="pct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216348B0" w14:textId="1EDC1FE4" w:rsidR="008767C8" w:rsidRPr="0011394E" w:rsidRDefault="008767C8" w:rsidP="000702CD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mitochondrial RNA 5'-end processing</w:t>
            </w:r>
          </w:p>
        </w:tc>
        <w:tc>
          <w:tcPr>
            <w:tcW w:w="538" w:type="pct"/>
            <w:tcBorders>
              <w:top w:val="nil"/>
              <w:left w:val="nil"/>
              <w:right w:val="nil"/>
            </w:tcBorders>
          </w:tcPr>
          <w:p w14:paraId="3DB01324" w14:textId="7F6C4C1D" w:rsidR="008767C8" w:rsidRPr="0011394E" w:rsidRDefault="008767C8" w:rsidP="00703E4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2.39E-02</w:t>
            </w:r>
          </w:p>
        </w:tc>
        <w:tc>
          <w:tcPr>
            <w:tcW w:w="566" w:type="pct"/>
            <w:tcBorders>
              <w:top w:val="nil"/>
              <w:left w:val="nil"/>
              <w:right w:val="nil"/>
            </w:tcBorders>
          </w:tcPr>
          <w:p w14:paraId="20747C21" w14:textId="4770E429" w:rsidR="008767C8" w:rsidRPr="0011394E" w:rsidRDefault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2.67E-01</w:t>
            </w:r>
          </w:p>
        </w:tc>
      </w:tr>
      <w:tr w:rsidR="008767C8" w:rsidRPr="001C1B73" w14:paraId="5676CCA1" w14:textId="2FCAC6E5" w:rsidTr="00036A57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B445E55" w14:textId="65C02F65" w:rsidR="008767C8" w:rsidRPr="0011394E" w:rsidRDefault="008767C8" w:rsidP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GO:0000963</w:t>
            </w:r>
          </w:p>
        </w:tc>
        <w:tc>
          <w:tcPr>
            <w:tcW w:w="3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8E3AB8E" w14:textId="7DC03455" w:rsidR="008767C8" w:rsidRPr="0011394E" w:rsidRDefault="008767C8" w:rsidP="000702CD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mitochondrial RNA processing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</w:tcPr>
          <w:p w14:paraId="41C5E8F9" w14:textId="78B0FC87" w:rsidR="008767C8" w:rsidRPr="0011394E" w:rsidRDefault="008767C8" w:rsidP="00703E4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2.39E-02</w:t>
            </w: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</w:tcPr>
          <w:p w14:paraId="113D0EEB" w14:textId="50EDCBFD" w:rsidR="008767C8" w:rsidRPr="0011394E" w:rsidRDefault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2.67E-01</w:t>
            </w:r>
          </w:p>
        </w:tc>
      </w:tr>
      <w:tr w:rsidR="008767C8" w:rsidRPr="001C1B73" w14:paraId="6DC4656D" w14:textId="6E720B09" w:rsidTr="00036A57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6428C34" w14:textId="18E72A0F" w:rsidR="008767C8" w:rsidRPr="0011394E" w:rsidRDefault="008767C8" w:rsidP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GO:0000966</w:t>
            </w:r>
          </w:p>
        </w:tc>
        <w:tc>
          <w:tcPr>
            <w:tcW w:w="3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2097544" w14:textId="51A49E29" w:rsidR="008767C8" w:rsidRPr="0011394E" w:rsidRDefault="008767C8" w:rsidP="000702CD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RNA 5'-end processing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</w:tcPr>
          <w:p w14:paraId="461EEBF5" w14:textId="38D4BAF5" w:rsidR="008767C8" w:rsidRPr="0011394E" w:rsidRDefault="008767C8" w:rsidP="00703E4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2.39E-02</w:t>
            </w: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</w:tcPr>
          <w:p w14:paraId="281E44EB" w14:textId="4DB7939C" w:rsidR="008767C8" w:rsidRPr="0011394E" w:rsidRDefault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2.67E-01</w:t>
            </w:r>
          </w:p>
        </w:tc>
      </w:tr>
      <w:tr w:rsidR="008767C8" w:rsidRPr="001C1B73" w14:paraId="0B5F1CC5" w14:textId="2C46AD89" w:rsidTr="00036A57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273E83B" w14:textId="7745384B" w:rsidR="008767C8" w:rsidRPr="0011394E" w:rsidRDefault="008767C8" w:rsidP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GO:0051140</w:t>
            </w:r>
          </w:p>
        </w:tc>
        <w:tc>
          <w:tcPr>
            <w:tcW w:w="3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3A0ECFC" w14:textId="33545958" w:rsidR="008767C8" w:rsidRPr="0011394E" w:rsidRDefault="008767C8" w:rsidP="000702CD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regulation of NK T cell proliferation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</w:tcPr>
          <w:p w14:paraId="0B8B2338" w14:textId="541522D8" w:rsidR="008767C8" w:rsidRPr="0011394E" w:rsidRDefault="008767C8" w:rsidP="00703E4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2.39E-02</w:t>
            </w: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</w:tcPr>
          <w:p w14:paraId="2E7C2328" w14:textId="16A69454" w:rsidR="008767C8" w:rsidRPr="0011394E" w:rsidRDefault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2.67E-01</w:t>
            </w:r>
          </w:p>
        </w:tc>
      </w:tr>
      <w:tr w:rsidR="008767C8" w:rsidRPr="001C1B73" w14:paraId="112726C1" w14:textId="6B5D8CD2" w:rsidTr="00036A57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ADF68B6" w14:textId="358D93F3" w:rsidR="008767C8" w:rsidRPr="0011394E" w:rsidRDefault="008767C8" w:rsidP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GO:0051142</w:t>
            </w:r>
          </w:p>
        </w:tc>
        <w:tc>
          <w:tcPr>
            <w:tcW w:w="3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7C10255" w14:textId="45F465A0" w:rsidR="008767C8" w:rsidRPr="0011394E" w:rsidRDefault="008767C8" w:rsidP="000702CD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positive regulation of NK T cell proliferation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</w:tcPr>
          <w:p w14:paraId="7732F888" w14:textId="49E68A24" w:rsidR="008767C8" w:rsidRPr="0011394E" w:rsidRDefault="008767C8" w:rsidP="00703E4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2.39E-02</w:t>
            </w: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</w:tcPr>
          <w:p w14:paraId="7EF04594" w14:textId="0F950707" w:rsidR="008767C8" w:rsidRPr="0011394E" w:rsidRDefault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2.67E-01</w:t>
            </w:r>
          </w:p>
        </w:tc>
      </w:tr>
      <w:tr w:rsidR="008767C8" w:rsidRPr="001C1B73" w14:paraId="64F1F58A" w14:textId="62AA312E" w:rsidTr="00036A57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60672C3" w14:textId="1371B11D" w:rsidR="008767C8" w:rsidRPr="0011394E" w:rsidRDefault="008767C8" w:rsidP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GO:0045900</w:t>
            </w:r>
          </w:p>
        </w:tc>
        <w:tc>
          <w:tcPr>
            <w:tcW w:w="3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06D629A" w14:textId="4BEB911A" w:rsidR="008767C8" w:rsidRPr="0011394E" w:rsidRDefault="008767C8" w:rsidP="000702CD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negative regulation of translational elongation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</w:tcPr>
          <w:p w14:paraId="2751CF41" w14:textId="2C4E6078" w:rsidR="008767C8" w:rsidRPr="0011394E" w:rsidRDefault="008767C8" w:rsidP="00703E4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2.39E-02</w:t>
            </w: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</w:tcPr>
          <w:p w14:paraId="362D99A3" w14:textId="633B46F9" w:rsidR="008767C8" w:rsidRPr="0011394E" w:rsidRDefault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2.67E-01</w:t>
            </w:r>
          </w:p>
        </w:tc>
      </w:tr>
      <w:tr w:rsidR="008767C8" w:rsidRPr="001C1B73" w14:paraId="2A025F7D" w14:textId="0E6BD996" w:rsidTr="00036A57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1659470" w14:textId="0BA4653A" w:rsidR="008767C8" w:rsidRPr="0011394E" w:rsidRDefault="008767C8" w:rsidP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GO:0032725</w:t>
            </w:r>
          </w:p>
        </w:tc>
        <w:tc>
          <w:tcPr>
            <w:tcW w:w="3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0FC5658" w14:textId="272A7474" w:rsidR="008767C8" w:rsidRPr="0011394E" w:rsidRDefault="008767C8" w:rsidP="000702CD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positive regulation of granulocyte macrophage colony-stimulating factor production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</w:tcPr>
          <w:p w14:paraId="7E8746F4" w14:textId="55D7A9D1" w:rsidR="008767C8" w:rsidRPr="0011394E" w:rsidRDefault="008767C8" w:rsidP="00703E4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2.39E-02</w:t>
            </w: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</w:tcPr>
          <w:p w14:paraId="5A86FB06" w14:textId="741E9778" w:rsidR="008767C8" w:rsidRPr="0011394E" w:rsidRDefault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2.67E-01</w:t>
            </w:r>
          </w:p>
        </w:tc>
      </w:tr>
      <w:tr w:rsidR="008767C8" w:rsidRPr="001C1B73" w14:paraId="76679A10" w14:textId="0759037A" w:rsidTr="00036A57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8160871" w14:textId="3CCC24AF" w:rsidR="008767C8" w:rsidRPr="0011394E" w:rsidRDefault="008767C8" w:rsidP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GO:1902713</w:t>
            </w:r>
          </w:p>
        </w:tc>
        <w:tc>
          <w:tcPr>
            <w:tcW w:w="3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04E9C36" w14:textId="22C25019" w:rsidR="008767C8" w:rsidRPr="0011394E" w:rsidRDefault="008767C8" w:rsidP="000702CD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regulation of interferon-gamma secretion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</w:tcPr>
          <w:p w14:paraId="4758C2E4" w14:textId="4D9AA90B" w:rsidR="008767C8" w:rsidRPr="0011394E" w:rsidRDefault="008767C8" w:rsidP="00703E4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2.39E-02</w:t>
            </w: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</w:tcPr>
          <w:p w14:paraId="7CE7212E" w14:textId="54A5CEB4" w:rsidR="008767C8" w:rsidRPr="0011394E" w:rsidRDefault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2.67E-01</w:t>
            </w:r>
          </w:p>
        </w:tc>
      </w:tr>
      <w:tr w:rsidR="008767C8" w:rsidRPr="001C1B73" w14:paraId="475343C0" w14:textId="49F0D4F3" w:rsidTr="00036A57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F8E5816" w14:textId="7EA81367" w:rsidR="008767C8" w:rsidRPr="0011394E" w:rsidRDefault="008767C8" w:rsidP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GO:1902715</w:t>
            </w:r>
          </w:p>
        </w:tc>
        <w:tc>
          <w:tcPr>
            <w:tcW w:w="3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2D64300" w14:textId="13878D47" w:rsidR="008767C8" w:rsidRPr="0011394E" w:rsidRDefault="008767C8" w:rsidP="000702CD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positive regulation of interferon-gamma secretion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</w:tcPr>
          <w:p w14:paraId="3DFFABD7" w14:textId="4153D6F9" w:rsidR="008767C8" w:rsidRPr="0011394E" w:rsidRDefault="008767C8" w:rsidP="00703E4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2.39E-02</w:t>
            </w: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</w:tcPr>
          <w:p w14:paraId="37265634" w14:textId="77F7AFD2" w:rsidR="008767C8" w:rsidRPr="0011394E" w:rsidRDefault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2.67E-01</w:t>
            </w:r>
          </w:p>
        </w:tc>
      </w:tr>
      <w:tr w:rsidR="008767C8" w:rsidRPr="001C1B73" w14:paraId="773C918F" w14:textId="54C5E042" w:rsidTr="00036A57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05B0739" w14:textId="10FD61B6" w:rsidR="008767C8" w:rsidRPr="0011394E" w:rsidRDefault="008767C8" w:rsidP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GO:0002278</w:t>
            </w:r>
          </w:p>
        </w:tc>
        <w:tc>
          <w:tcPr>
            <w:tcW w:w="3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F30F3D2" w14:textId="52438720" w:rsidR="008767C8" w:rsidRPr="0011394E" w:rsidRDefault="008767C8" w:rsidP="000702CD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eosinophil activation involved in immune response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</w:tcPr>
          <w:p w14:paraId="2CFEBD83" w14:textId="486AEF57" w:rsidR="008767C8" w:rsidRPr="0011394E" w:rsidRDefault="008767C8" w:rsidP="00703E4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2.39E-02</w:t>
            </w: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</w:tcPr>
          <w:p w14:paraId="463915E0" w14:textId="742102B9" w:rsidR="008767C8" w:rsidRPr="0011394E" w:rsidRDefault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2.67E-01</w:t>
            </w:r>
          </w:p>
        </w:tc>
      </w:tr>
      <w:tr w:rsidR="008767C8" w:rsidRPr="001C1B73" w14:paraId="53DD5F9C" w14:textId="1708FA4F" w:rsidTr="00036A57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9A924E4" w14:textId="639A505E" w:rsidR="008767C8" w:rsidRPr="0011394E" w:rsidRDefault="008767C8" w:rsidP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GO:0016576</w:t>
            </w:r>
          </w:p>
        </w:tc>
        <w:tc>
          <w:tcPr>
            <w:tcW w:w="3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8F9281B" w14:textId="03A3C885" w:rsidR="008767C8" w:rsidRPr="0011394E" w:rsidRDefault="008767C8" w:rsidP="000702CD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histone dephosphorylation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</w:tcPr>
          <w:p w14:paraId="2FEB4AD1" w14:textId="496CB120" w:rsidR="008767C8" w:rsidRPr="0011394E" w:rsidRDefault="008767C8" w:rsidP="00703E4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2.39E-02</w:t>
            </w: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</w:tcPr>
          <w:p w14:paraId="4E776A90" w14:textId="317261BA" w:rsidR="008767C8" w:rsidRPr="0011394E" w:rsidRDefault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2.67E-01</w:t>
            </w:r>
          </w:p>
        </w:tc>
      </w:tr>
      <w:tr w:rsidR="008767C8" w:rsidRPr="001C1B73" w14:paraId="1FBDE0A3" w14:textId="563FE330" w:rsidTr="00036A57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EA9D8B5" w14:textId="320A0A67" w:rsidR="008767C8" w:rsidRPr="0011394E" w:rsidRDefault="008767C8" w:rsidP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GO:0046884</w:t>
            </w:r>
          </w:p>
        </w:tc>
        <w:tc>
          <w:tcPr>
            <w:tcW w:w="3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4EB8D52" w14:textId="3D504D64" w:rsidR="008767C8" w:rsidRPr="0011394E" w:rsidRDefault="008767C8" w:rsidP="000702CD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follicle-stimulating hormone secretion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</w:tcPr>
          <w:p w14:paraId="11C0A35B" w14:textId="69D3EE44" w:rsidR="008767C8" w:rsidRPr="0011394E" w:rsidRDefault="008767C8" w:rsidP="00703E4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2.39E-02</w:t>
            </w: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</w:tcPr>
          <w:p w14:paraId="6BFB9036" w14:textId="0C1BF36A" w:rsidR="008767C8" w:rsidRPr="0011394E" w:rsidRDefault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2.67E-01</w:t>
            </w:r>
          </w:p>
        </w:tc>
      </w:tr>
      <w:tr w:rsidR="008767C8" w:rsidRPr="001C1B73" w14:paraId="43789C25" w14:textId="2CD85769" w:rsidTr="00036A57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25F887B" w14:textId="463DEC9B" w:rsidR="008767C8" w:rsidRPr="0011394E" w:rsidRDefault="008767C8" w:rsidP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GO:0071474</w:t>
            </w:r>
          </w:p>
        </w:tc>
        <w:tc>
          <w:tcPr>
            <w:tcW w:w="3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603CA86" w14:textId="4CB5BC36" w:rsidR="008767C8" w:rsidRPr="0011394E" w:rsidRDefault="008767C8" w:rsidP="000702CD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cellular hyperosmotic response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</w:tcPr>
          <w:p w14:paraId="22EDC85B" w14:textId="02689826" w:rsidR="008767C8" w:rsidRPr="0011394E" w:rsidRDefault="008767C8" w:rsidP="00703E4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2.39E-02</w:t>
            </w: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</w:tcPr>
          <w:p w14:paraId="029E314A" w14:textId="2755F0FE" w:rsidR="008767C8" w:rsidRPr="0011394E" w:rsidRDefault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2.67E-01</w:t>
            </w:r>
          </w:p>
        </w:tc>
      </w:tr>
      <w:tr w:rsidR="008767C8" w:rsidRPr="001C1B73" w14:paraId="445A9AEE" w14:textId="09D584B4" w:rsidTr="00036A57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50B1495" w14:textId="50AAD252" w:rsidR="008767C8" w:rsidRPr="0011394E" w:rsidRDefault="008767C8" w:rsidP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GO:0031204</w:t>
            </w:r>
          </w:p>
        </w:tc>
        <w:tc>
          <w:tcPr>
            <w:tcW w:w="3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5214324" w14:textId="73023702" w:rsidR="008767C8" w:rsidRPr="0011394E" w:rsidRDefault="008767C8" w:rsidP="000702CD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posttranslational protein targeting to membrane, translocation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</w:tcPr>
          <w:p w14:paraId="11517718" w14:textId="01A19D6F" w:rsidR="008767C8" w:rsidRPr="0011394E" w:rsidRDefault="008767C8" w:rsidP="00703E4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2.39E-02</w:t>
            </w: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</w:tcPr>
          <w:p w14:paraId="5F50B64C" w14:textId="270AFEB1" w:rsidR="008767C8" w:rsidRPr="0011394E" w:rsidRDefault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2.67E-01</w:t>
            </w:r>
          </w:p>
        </w:tc>
      </w:tr>
      <w:tr w:rsidR="008767C8" w:rsidRPr="001C1B73" w14:paraId="40DF88EE" w14:textId="366E6854" w:rsidTr="00036A57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2F666B7" w14:textId="44536FBA" w:rsidR="008767C8" w:rsidRPr="0011394E" w:rsidRDefault="008767C8" w:rsidP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GO:0030311</w:t>
            </w:r>
          </w:p>
        </w:tc>
        <w:tc>
          <w:tcPr>
            <w:tcW w:w="3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1CF548C" w14:textId="37054E4C" w:rsidR="008767C8" w:rsidRPr="0011394E" w:rsidRDefault="008767C8" w:rsidP="000702CD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poly-N-acetyllactosamine biosynthetic process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</w:tcPr>
          <w:p w14:paraId="64D0FB8A" w14:textId="30216493" w:rsidR="008767C8" w:rsidRPr="0011394E" w:rsidRDefault="008767C8" w:rsidP="00703E4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2.39E-02</w:t>
            </w: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</w:tcPr>
          <w:p w14:paraId="44A52A31" w14:textId="6BD98B8A" w:rsidR="008767C8" w:rsidRPr="0011394E" w:rsidRDefault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2.67E-01</w:t>
            </w:r>
          </w:p>
        </w:tc>
      </w:tr>
      <w:tr w:rsidR="008767C8" w:rsidRPr="001C1B73" w14:paraId="056D24B8" w14:textId="0F50852D" w:rsidTr="00036A57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A94E1CF" w14:textId="4FF2078A" w:rsidR="008767C8" w:rsidRPr="0011394E" w:rsidRDefault="008767C8" w:rsidP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GO:0060253</w:t>
            </w:r>
          </w:p>
        </w:tc>
        <w:tc>
          <w:tcPr>
            <w:tcW w:w="3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CA7A9C1" w14:textId="61999C23" w:rsidR="008767C8" w:rsidRPr="0011394E" w:rsidRDefault="008767C8" w:rsidP="000702CD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negative regulation of glial cell proliferation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</w:tcPr>
          <w:p w14:paraId="26C2C0A6" w14:textId="0C1C1D30" w:rsidR="008767C8" w:rsidRPr="0011394E" w:rsidRDefault="008767C8" w:rsidP="00703E4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2.39E-02</w:t>
            </w: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</w:tcPr>
          <w:p w14:paraId="1F11CDFD" w14:textId="13CB12AA" w:rsidR="008767C8" w:rsidRPr="0011394E" w:rsidRDefault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2.67E-01</w:t>
            </w:r>
          </w:p>
        </w:tc>
      </w:tr>
      <w:tr w:rsidR="008767C8" w:rsidRPr="001C1B73" w14:paraId="2C00C17D" w14:textId="0918370F" w:rsidTr="00036A57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7266CE7" w14:textId="1318123A" w:rsidR="008767C8" w:rsidRPr="0011394E" w:rsidRDefault="008767C8" w:rsidP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GO:0032645</w:t>
            </w:r>
          </w:p>
        </w:tc>
        <w:tc>
          <w:tcPr>
            <w:tcW w:w="3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82CAD64" w14:textId="5D07E572" w:rsidR="008767C8" w:rsidRPr="0011394E" w:rsidRDefault="008767C8" w:rsidP="000702CD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regulation of granulocyte macrophage colony-stimulating factor production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</w:tcPr>
          <w:p w14:paraId="04B315A8" w14:textId="2D986D34" w:rsidR="008767C8" w:rsidRPr="0011394E" w:rsidRDefault="008767C8" w:rsidP="00703E4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2.39E-02</w:t>
            </w: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</w:tcPr>
          <w:p w14:paraId="0104ED41" w14:textId="7097BC07" w:rsidR="008767C8" w:rsidRPr="0011394E" w:rsidRDefault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2.67E-01</w:t>
            </w:r>
          </w:p>
        </w:tc>
      </w:tr>
      <w:tr w:rsidR="008767C8" w:rsidRPr="001C1B73" w14:paraId="08246911" w14:textId="350E8FEF" w:rsidTr="00036A57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40BAD28" w14:textId="1D7FED6D" w:rsidR="008767C8" w:rsidRPr="0011394E" w:rsidRDefault="008767C8" w:rsidP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GO:0098928</w:t>
            </w:r>
          </w:p>
        </w:tc>
        <w:tc>
          <w:tcPr>
            <w:tcW w:w="3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EFE9BB7" w14:textId="12FA347D" w:rsidR="008767C8" w:rsidRPr="0011394E" w:rsidRDefault="008767C8" w:rsidP="000702CD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presynaptic signal transduction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</w:tcPr>
          <w:p w14:paraId="293F29E6" w14:textId="4BA22CE8" w:rsidR="008767C8" w:rsidRPr="0011394E" w:rsidRDefault="008767C8" w:rsidP="00703E4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2.39E-02</w:t>
            </w: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</w:tcPr>
          <w:p w14:paraId="0AB49BF2" w14:textId="08154232" w:rsidR="008767C8" w:rsidRPr="0011394E" w:rsidRDefault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2.67E-01</w:t>
            </w:r>
          </w:p>
        </w:tc>
      </w:tr>
      <w:tr w:rsidR="008767C8" w:rsidRPr="001C1B73" w14:paraId="2AC35DA1" w14:textId="4DCF42E8" w:rsidTr="00036A57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7DF5FDA" w14:textId="4FC42478" w:rsidR="008767C8" w:rsidRPr="0011394E" w:rsidRDefault="008767C8" w:rsidP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GO:0051133</w:t>
            </w:r>
          </w:p>
        </w:tc>
        <w:tc>
          <w:tcPr>
            <w:tcW w:w="3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F6D349E" w14:textId="23BC4C5F" w:rsidR="008767C8" w:rsidRPr="0011394E" w:rsidRDefault="008767C8" w:rsidP="000702CD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regulation of NK T cell activation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</w:tcPr>
          <w:p w14:paraId="1C1D5324" w14:textId="27A1ADA4" w:rsidR="008767C8" w:rsidRPr="0011394E" w:rsidRDefault="008767C8" w:rsidP="00703E4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2.39E-02</w:t>
            </w: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</w:tcPr>
          <w:p w14:paraId="23469204" w14:textId="32993023" w:rsidR="008767C8" w:rsidRPr="0011394E" w:rsidRDefault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2.67E-01</w:t>
            </w:r>
          </w:p>
        </w:tc>
      </w:tr>
      <w:tr w:rsidR="008767C8" w:rsidRPr="001C1B73" w14:paraId="7EB442D6" w14:textId="655C696F" w:rsidTr="00036A57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3EBA835" w14:textId="32B80070" w:rsidR="008767C8" w:rsidRPr="0011394E" w:rsidRDefault="008767C8" w:rsidP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GO:0051135</w:t>
            </w:r>
          </w:p>
        </w:tc>
        <w:tc>
          <w:tcPr>
            <w:tcW w:w="3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2A0AE01" w14:textId="09CA8B64" w:rsidR="008767C8" w:rsidRPr="0011394E" w:rsidRDefault="008767C8" w:rsidP="000702CD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positive regulation of NK T cell activation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</w:tcPr>
          <w:p w14:paraId="4A35525B" w14:textId="008F3736" w:rsidR="008767C8" w:rsidRPr="0011394E" w:rsidRDefault="008767C8" w:rsidP="00703E4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2.39E-02</w:t>
            </w: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</w:tcPr>
          <w:p w14:paraId="2545BA31" w14:textId="39D87C7E" w:rsidR="008767C8" w:rsidRPr="0011394E" w:rsidRDefault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2.67E-01</w:t>
            </w:r>
          </w:p>
        </w:tc>
      </w:tr>
      <w:tr w:rsidR="008767C8" w:rsidRPr="001C1B73" w14:paraId="75AA0305" w14:textId="7F04AEBB" w:rsidTr="00036A57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47506B3" w14:textId="57F5914B" w:rsidR="008767C8" w:rsidRPr="0011394E" w:rsidRDefault="008767C8" w:rsidP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GO:1903564</w:t>
            </w:r>
          </w:p>
        </w:tc>
        <w:tc>
          <w:tcPr>
            <w:tcW w:w="3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88EDDB6" w14:textId="3A523B9E" w:rsidR="008767C8" w:rsidRPr="0011394E" w:rsidRDefault="008767C8" w:rsidP="000702CD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regulation of protein localization to cilium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</w:tcPr>
          <w:p w14:paraId="32ABEB12" w14:textId="1145C2CD" w:rsidR="008767C8" w:rsidRPr="0011394E" w:rsidRDefault="008767C8" w:rsidP="00703E4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2.39E-02</w:t>
            </w: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</w:tcPr>
          <w:p w14:paraId="71B04054" w14:textId="412CB614" w:rsidR="008767C8" w:rsidRPr="0011394E" w:rsidRDefault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2.67E-01</w:t>
            </w:r>
          </w:p>
        </w:tc>
      </w:tr>
      <w:tr w:rsidR="008767C8" w:rsidRPr="001C1B73" w14:paraId="42922193" w14:textId="11A0D539" w:rsidTr="00036A57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642D9A5" w14:textId="02D3C477" w:rsidR="008767C8" w:rsidRPr="0011394E" w:rsidRDefault="008767C8" w:rsidP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GO:0099526</w:t>
            </w:r>
          </w:p>
        </w:tc>
        <w:tc>
          <w:tcPr>
            <w:tcW w:w="3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DA4481D" w14:textId="7FC5F064" w:rsidR="008767C8" w:rsidRPr="0011394E" w:rsidRDefault="008767C8" w:rsidP="000702CD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presynapse to nucleus signaling pathway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</w:tcPr>
          <w:p w14:paraId="4862C127" w14:textId="3C4EDE15" w:rsidR="008767C8" w:rsidRPr="0011394E" w:rsidRDefault="008767C8" w:rsidP="00703E4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2.39E-02</w:t>
            </w: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</w:tcPr>
          <w:p w14:paraId="6220A52D" w14:textId="6B5201F8" w:rsidR="008767C8" w:rsidRPr="0011394E" w:rsidRDefault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2.67E-01</w:t>
            </w:r>
          </w:p>
        </w:tc>
      </w:tr>
      <w:tr w:rsidR="008767C8" w:rsidRPr="001C1B73" w14:paraId="56976061" w14:textId="196D9567" w:rsidTr="00036A57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B1EEF19" w14:textId="1124B105" w:rsidR="008767C8" w:rsidRPr="0011394E" w:rsidRDefault="008767C8" w:rsidP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GO:0032740</w:t>
            </w:r>
          </w:p>
        </w:tc>
        <w:tc>
          <w:tcPr>
            <w:tcW w:w="3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CC78518" w14:textId="67A41DEB" w:rsidR="008767C8" w:rsidRPr="0011394E" w:rsidRDefault="008767C8" w:rsidP="000702CD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positive regulation of interleukin-17 production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</w:tcPr>
          <w:p w14:paraId="74501123" w14:textId="38AAA608" w:rsidR="008767C8" w:rsidRPr="0011394E" w:rsidRDefault="008767C8" w:rsidP="00703E4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2.39E-02</w:t>
            </w: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</w:tcPr>
          <w:p w14:paraId="1C095308" w14:textId="442265BA" w:rsidR="008767C8" w:rsidRPr="0011394E" w:rsidRDefault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2.67E-01</w:t>
            </w:r>
          </w:p>
        </w:tc>
      </w:tr>
      <w:tr w:rsidR="008767C8" w:rsidRPr="001C1B73" w14:paraId="4EDBA077" w14:textId="2CC31FBE" w:rsidTr="00036A57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859451B" w14:textId="47A7D19A" w:rsidR="008767C8" w:rsidRPr="0011394E" w:rsidRDefault="008767C8" w:rsidP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GO:0043520</w:t>
            </w:r>
          </w:p>
        </w:tc>
        <w:tc>
          <w:tcPr>
            <w:tcW w:w="3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3BCC472" w14:textId="1E1CA84D" w:rsidR="008767C8" w:rsidRPr="0011394E" w:rsidRDefault="008767C8" w:rsidP="000702CD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regulation of myosin II filament assembly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</w:tcPr>
          <w:p w14:paraId="4321771F" w14:textId="05B04D56" w:rsidR="008767C8" w:rsidRPr="0011394E" w:rsidRDefault="008767C8" w:rsidP="00703E4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2.39E-02</w:t>
            </w: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</w:tcPr>
          <w:p w14:paraId="54A57A96" w14:textId="76A57A4B" w:rsidR="008767C8" w:rsidRPr="0011394E" w:rsidRDefault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2.67E-01</w:t>
            </w:r>
          </w:p>
        </w:tc>
      </w:tr>
      <w:tr w:rsidR="008767C8" w:rsidRPr="001C1B73" w14:paraId="3D9D16F9" w14:textId="6B5CC007" w:rsidTr="00036A57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AA7D4FD" w14:textId="0C20E80D" w:rsidR="008767C8" w:rsidRPr="0011394E" w:rsidRDefault="008767C8" w:rsidP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GO:1903568</w:t>
            </w:r>
          </w:p>
        </w:tc>
        <w:tc>
          <w:tcPr>
            <w:tcW w:w="3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3A2CCFE" w14:textId="4C7142FA" w:rsidR="008767C8" w:rsidRPr="0011394E" w:rsidRDefault="008767C8" w:rsidP="000702CD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negative regulation of protein localization to ciliary membrane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</w:tcPr>
          <w:p w14:paraId="3A48018F" w14:textId="57939A35" w:rsidR="008767C8" w:rsidRPr="0011394E" w:rsidRDefault="008767C8" w:rsidP="00703E4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2.39E-02</w:t>
            </w: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</w:tcPr>
          <w:p w14:paraId="603FD031" w14:textId="45517466" w:rsidR="008767C8" w:rsidRPr="0011394E" w:rsidRDefault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2.67E-01</w:t>
            </w:r>
          </w:p>
        </w:tc>
      </w:tr>
      <w:tr w:rsidR="008767C8" w:rsidRPr="001C1B73" w14:paraId="277114CF" w14:textId="0B22C730" w:rsidTr="00036A57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E87108B" w14:textId="6572EBCC" w:rsidR="008767C8" w:rsidRPr="0011394E" w:rsidRDefault="008767C8" w:rsidP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lastRenderedPageBreak/>
              <w:t>GO:0043519</w:t>
            </w:r>
          </w:p>
        </w:tc>
        <w:tc>
          <w:tcPr>
            <w:tcW w:w="3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E928647" w14:textId="302342B8" w:rsidR="008767C8" w:rsidRPr="0011394E" w:rsidRDefault="008767C8" w:rsidP="000702CD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regulation of myosin II filament organization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</w:tcPr>
          <w:p w14:paraId="391DD7A8" w14:textId="548FC569" w:rsidR="008767C8" w:rsidRPr="0011394E" w:rsidRDefault="008767C8" w:rsidP="00703E4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2.39E-02</w:t>
            </w: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</w:tcPr>
          <w:p w14:paraId="504038AE" w14:textId="60EB4F49" w:rsidR="008767C8" w:rsidRPr="0011394E" w:rsidRDefault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2.67E-01</w:t>
            </w:r>
          </w:p>
        </w:tc>
      </w:tr>
      <w:tr w:rsidR="008767C8" w:rsidRPr="001C1B73" w14:paraId="600CCF04" w14:textId="4ACB468C" w:rsidTr="00036A57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83818C6" w14:textId="04CCF057" w:rsidR="008767C8" w:rsidRPr="0011394E" w:rsidRDefault="008767C8" w:rsidP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GO:1903567</w:t>
            </w:r>
          </w:p>
        </w:tc>
        <w:tc>
          <w:tcPr>
            <w:tcW w:w="3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B1B3A05" w14:textId="53C354C6" w:rsidR="008767C8" w:rsidRPr="0011394E" w:rsidRDefault="008767C8" w:rsidP="000702CD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regulation of protein localization to ciliary membrane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</w:tcPr>
          <w:p w14:paraId="655341F5" w14:textId="2A952509" w:rsidR="008767C8" w:rsidRPr="0011394E" w:rsidRDefault="008767C8" w:rsidP="00703E4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2.39E-02</w:t>
            </w: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</w:tcPr>
          <w:p w14:paraId="735E52CE" w14:textId="3E4D8261" w:rsidR="008767C8" w:rsidRPr="0011394E" w:rsidRDefault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2.67E-01</w:t>
            </w:r>
          </w:p>
        </w:tc>
      </w:tr>
      <w:tr w:rsidR="008767C8" w:rsidRPr="001C1B73" w14:paraId="3CF798C3" w14:textId="049BA2E6" w:rsidTr="00036A57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66EAE4F" w14:textId="452CFD6A" w:rsidR="008767C8" w:rsidRPr="0011394E" w:rsidRDefault="008767C8" w:rsidP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GO:1903565</w:t>
            </w:r>
          </w:p>
        </w:tc>
        <w:tc>
          <w:tcPr>
            <w:tcW w:w="3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F21EF15" w14:textId="07981829" w:rsidR="008767C8" w:rsidRPr="0011394E" w:rsidRDefault="008767C8" w:rsidP="000702CD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negative regulation of protein localization to cilium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</w:tcPr>
          <w:p w14:paraId="60E00FFA" w14:textId="36BAA695" w:rsidR="008767C8" w:rsidRPr="0011394E" w:rsidRDefault="008767C8" w:rsidP="00703E4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2.39E-02</w:t>
            </w: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</w:tcPr>
          <w:p w14:paraId="61C500FC" w14:textId="3E8F9B6E" w:rsidR="008767C8" w:rsidRPr="0011394E" w:rsidRDefault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2.67E-01</w:t>
            </w:r>
          </w:p>
        </w:tc>
      </w:tr>
      <w:tr w:rsidR="008767C8" w:rsidRPr="001C1B73" w14:paraId="6E625455" w14:textId="5DC39C8F" w:rsidTr="00036A57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1AC436A" w14:textId="6A02B41B" w:rsidR="008767C8" w:rsidRPr="0011394E" w:rsidRDefault="008767C8" w:rsidP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GO:0042060</w:t>
            </w:r>
          </w:p>
        </w:tc>
        <w:tc>
          <w:tcPr>
            <w:tcW w:w="3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8A2F36D" w14:textId="70E38368" w:rsidR="008767C8" w:rsidRPr="0011394E" w:rsidRDefault="008767C8" w:rsidP="000702CD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wound healing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</w:tcPr>
          <w:p w14:paraId="23375A72" w14:textId="31957394" w:rsidR="008767C8" w:rsidRPr="0011394E" w:rsidRDefault="008767C8" w:rsidP="00703E4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2.69E-02</w:t>
            </w: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</w:tcPr>
          <w:p w14:paraId="345A120F" w14:textId="264A9CC9" w:rsidR="008767C8" w:rsidRPr="0011394E" w:rsidRDefault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2.71E-01</w:t>
            </w:r>
          </w:p>
        </w:tc>
      </w:tr>
      <w:tr w:rsidR="008767C8" w:rsidRPr="001C1B73" w14:paraId="4D562A4F" w14:textId="7E73A9CE" w:rsidTr="00036A57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D4A2642" w14:textId="04C45F88" w:rsidR="008767C8" w:rsidRPr="0011394E" w:rsidRDefault="008767C8" w:rsidP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GO:0051057</w:t>
            </w:r>
          </w:p>
        </w:tc>
        <w:tc>
          <w:tcPr>
            <w:tcW w:w="3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0AA82AD" w14:textId="6335148E" w:rsidR="008767C8" w:rsidRPr="0011394E" w:rsidRDefault="008767C8" w:rsidP="000702CD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positive regulation of small GTPase mediated signal transduction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</w:tcPr>
          <w:p w14:paraId="0AEE8AA0" w14:textId="4D7FB940" w:rsidR="008767C8" w:rsidRPr="0011394E" w:rsidRDefault="008767C8" w:rsidP="00703E4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2.69E-02</w:t>
            </w: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</w:tcPr>
          <w:p w14:paraId="3646344E" w14:textId="176D8BFC" w:rsidR="008767C8" w:rsidRPr="0011394E" w:rsidRDefault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2.71E-01</w:t>
            </w:r>
          </w:p>
        </w:tc>
      </w:tr>
      <w:tr w:rsidR="008767C8" w:rsidRPr="001C1B73" w14:paraId="05C8CCB0" w14:textId="3E51608A" w:rsidTr="00036A57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DA205F1" w14:textId="7C919136" w:rsidR="008767C8" w:rsidRPr="0011394E" w:rsidRDefault="008767C8" w:rsidP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GO:0007131</w:t>
            </w:r>
          </w:p>
        </w:tc>
        <w:tc>
          <w:tcPr>
            <w:tcW w:w="3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BCAE84F" w14:textId="06627B75" w:rsidR="008767C8" w:rsidRPr="0011394E" w:rsidRDefault="008767C8" w:rsidP="000702CD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reciprocal meiotic recombination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</w:tcPr>
          <w:p w14:paraId="0EF82824" w14:textId="37F2A6D7" w:rsidR="008767C8" w:rsidRPr="0011394E" w:rsidRDefault="008767C8" w:rsidP="00703E4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2.69E-02</w:t>
            </w: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</w:tcPr>
          <w:p w14:paraId="52F15D8E" w14:textId="60A00887" w:rsidR="008767C8" w:rsidRPr="0011394E" w:rsidRDefault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2.71E-01</w:t>
            </w:r>
          </w:p>
        </w:tc>
      </w:tr>
      <w:tr w:rsidR="008767C8" w:rsidRPr="001C1B73" w14:paraId="3A53DEB8" w14:textId="109EFF1C" w:rsidTr="00036A57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36125D4" w14:textId="777CB648" w:rsidR="008767C8" w:rsidRPr="0011394E" w:rsidRDefault="008767C8" w:rsidP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GO:0035825</w:t>
            </w:r>
          </w:p>
        </w:tc>
        <w:tc>
          <w:tcPr>
            <w:tcW w:w="3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0F4D7BC" w14:textId="0B26F240" w:rsidR="008767C8" w:rsidRPr="0011394E" w:rsidRDefault="008767C8" w:rsidP="000702CD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homologous recombination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</w:tcPr>
          <w:p w14:paraId="6DF7C104" w14:textId="72F750BB" w:rsidR="008767C8" w:rsidRPr="0011394E" w:rsidRDefault="008767C8" w:rsidP="00703E4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2.69E-02</w:t>
            </w: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</w:tcPr>
          <w:p w14:paraId="3EAD8593" w14:textId="767415E8" w:rsidR="008767C8" w:rsidRPr="0011394E" w:rsidRDefault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2.71E-01</w:t>
            </w:r>
          </w:p>
        </w:tc>
      </w:tr>
      <w:tr w:rsidR="008767C8" w:rsidRPr="001C1B73" w14:paraId="45B450F2" w14:textId="21EA3F48" w:rsidTr="00036A57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E93FB01" w14:textId="0669D721" w:rsidR="008767C8" w:rsidRPr="0011394E" w:rsidRDefault="008767C8" w:rsidP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GO:0006310</w:t>
            </w:r>
          </w:p>
        </w:tc>
        <w:tc>
          <w:tcPr>
            <w:tcW w:w="3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E113E1D" w14:textId="7028444F" w:rsidR="008767C8" w:rsidRPr="0011394E" w:rsidRDefault="008767C8" w:rsidP="000702CD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DNA recombination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</w:tcPr>
          <w:p w14:paraId="308E8249" w14:textId="14E112D8" w:rsidR="008767C8" w:rsidRPr="0011394E" w:rsidRDefault="008767C8" w:rsidP="00703E4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2.83E-02</w:t>
            </w: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</w:tcPr>
          <w:p w14:paraId="328A6FB2" w14:textId="5E795094" w:rsidR="008767C8" w:rsidRPr="0011394E" w:rsidRDefault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2.73E-01</w:t>
            </w:r>
          </w:p>
        </w:tc>
      </w:tr>
      <w:tr w:rsidR="008767C8" w:rsidRPr="001C1B73" w14:paraId="6500430F" w14:textId="03EBBE88" w:rsidTr="00036A57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1921FF8" w14:textId="256EC0EA" w:rsidR="008767C8" w:rsidRPr="0011394E" w:rsidRDefault="008767C8" w:rsidP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GO:0098840</w:t>
            </w:r>
          </w:p>
        </w:tc>
        <w:tc>
          <w:tcPr>
            <w:tcW w:w="3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DE12E95" w14:textId="53D17A57" w:rsidR="008767C8" w:rsidRPr="0011394E" w:rsidRDefault="008767C8" w:rsidP="000702CD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protein transport along microtubule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</w:tcPr>
          <w:p w14:paraId="4AB39BF8" w14:textId="199C9428" w:rsidR="008767C8" w:rsidRPr="0011394E" w:rsidRDefault="008767C8" w:rsidP="00703E4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3.18E-02</w:t>
            </w: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</w:tcPr>
          <w:p w14:paraId="05F92A19" w14:textId="6F151BCC" w:rsidR="008767C8" w:rsidRPr="0011394E" w:rsidRDefault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2.73E-01</w:t>
            </w:r>
          </w:p>
        </w:tc>
      </w:tr>
      <w:tr w:rsidR="008767C8" w:rsidRPr="001C1B73" w14:paraId="5D483363" w14:textId="42D0A785" w:rsidTr="00036A57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619845E" w14:textId="24EBA621" w:rsidR="008767C8" w:rsidRPr="0011394E" w:rsidRDefault="008767C8" w:rsidP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GO:0099118</w:t>
            </w:r>
          </w:p>
        </w:tc>
        <w:tc>
          <w:tcPr>
            <w:tcW w:w="3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BF7F5E6" w14:textId="264F4E53" w:rsidR="008767C8" w:rsidRPr="0011394E" w:rsidRDefault="008767C8" w:rsidP="000702CD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microtubule-based protein transport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</w:tcPr>
          <w:p w14:paraId="4FC57B09" w14:textId="26EC720A" w:rsidR="008767C8" w:rsidRPr="0011394E" w:rsidRDefault="008767C8" w:rsidP="00703E4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3.18E-02</w:t>
            </w: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</w:tcPr>
          <w:p w14:paraId="59B77A1F" w14:textId="17D85FBE" w:rsidR="008767C8" w:rsidRPr="0011394E" w:rsidRDefault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2.73E-01</w:t>
            </w:r>
          </w:p>
        </w:tc>
      </w:tr>
      <w:tr w:rsidR="008767C8" w:rsidRPr="001C1B73" w14:paraId="571640DE" w14:textId="6ED4EB2C" w:rsidTr="00036A57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5E83801" w14:textId="7F5100A6" w:rsidR="008767C8" w:rsidRPr="0011394E" w:rsidRDefault="008767C8" w:rsidP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GO:0072599</w:t>
            </w:r>
          </w:p>
        </w:tc>
        <w:tc>
          <w:tcPr>
            <w:tcW w:w="3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8B94C71" w14:textId="4B7C7D26" w:rsidR="008767C8" w:rsidRPr="0011394E" w:rsidRDefault="008767C8" w:rsidP="000702CD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establishment of protein localization to endoplasmic reticulum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</w:tcPr>
          <w:p w14:paraId="4073DDA4" w14:textId="57DFA340" w:rsidR="008767C8" w:rsidRPr="0011394E" w:rsidRDefault="008767C8" w:rsidP="00703E4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3.18E-02</w:t>
            </w: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</w:tcPr>
          <w:p w14:paraId="794EF71C" w14:textId="62DDAE99" w:rsidR="008767C8" w:rsidRPr="0011394E" w:rsidRDefault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2.73E-01</w:t>
            </w:r>
          </w:p>
        </w:tc>
      </w:tr>
      <w:tr w:rsidR="008767C8" w:rsidRPr="001C1B73" w14:paraId="04E10D14" w14:textId="656ADE63" w:rsidTr="00036A57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BC364C9" w14:textId="6192D724" w:rsidR="008767C8" w:rsidRPr="0011394E" w:rsidRDefault="008767C8" w:rsidP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GO:0042073</w:t>
            </w:r>
          </w:p>
        </w:tc>
        <w:tc>
          <w:tcPr>
            <w:tcW w:w="3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1FE2838" w14:textId="01DA0116" w:rsidR="008767C8" w:rsidRPr="0011394E" w:rsidRDefault="008767C8" w:rsidP="000702CD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intraciliary transport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</w:tcPr>
          <w:p w14:paraId="0F6688A4" w14:textId="3986C23D" w:rsidR="008767C8" w:rsidRPr="0011394E" w:rsidRDefault="008767C8" w:rsidP="00703E4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3.18E-02</w:t>
            </w: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</w:tcPr>
          <w:p w14:paraId="4FE2677C" w14:textId="6D8014B9" w:rsidR="008767C8" w:rsidRPr="0011394E" w:rsidRDefault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2.73E-01</w:t>
            </w:r>
          </w:p>
        </w:tc>
      </w:tr>
      <w:tr w:rsidR="008767C8" w:rsidRPr="001C1B73" w14:paraId="44E592EE" w14:textId="3BA8F2FD" w:rsidTr="00036A57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DA2CBC3" w14:textId="59545D36" w:rsidR="008767C8" w:rsidRPr="0011394E" w:rsidRDefault="008767C8" w:rsidP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GO:0045047</w:t>
            </w:r>
          </w:p>
        </w:tc>
        <w:tc>
          <w:tcPr>
            <w:tcW w:w="3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96FF246" w14:textId="23685A26" w:rsidR="008767C8" w:rsidRPr="0011394E" w:rsidRDefault="008767C8" w:rsidP="000702CD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protein targeting to ER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</w:tcPr>
          <w:p w14:paraId="40C1ECA1" w14:textId="01D67EE6" w:rsidR="008767C8" w:rsidRPr="0011394E" w:rsidRDefault="008767C8" w:rsidP="00703E4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3.18E-02</w:t>
            </w: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</w:tcPr>
          <w:p w14:paraId="5B7E9FD0" w14:textId="65A7E1AF" w:rsidR="008767C8" w:rsidRPr="0011394E" w:rsidRDefault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2.73E-01</w:t>
            </w:r>
          </w:p>
        </w:tc>
      </w:tr>
      <w:tr w:rsidR="008767C8" w:rsidRPr="001C1B73" w14:paraId="534E5963" w14:textId="23C5C87A" w:rsidTr="00036A57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702771A" w14:textId="1488D85B" w:rsidR="008767C8" w:rsidRPr="0011394E" w:rsidRDefault="008767C8" w:rsidP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GO:0048609</w:t>
            </w:r>
          </w:p>
        </w:tc>
        <w:tc>
          <w:tcPr>
            <w:tcW w:w="3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49FD3C6" w14:textId="75571D46" w:rsidR="008767C8" w:rsidRPr="0011394E" w:rsidRDefault="008767C8" w:rsidP="000702CD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multicellular organismal reproductive process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</w:tcPr>
          <w:p w14:paraId="0E1C6F6E" w14:textId="1CCEDDC7" w:rsidR="008767C8" w:rsidRPr="0011394E" w:rsidRDefault="008767C8" w:rsidP="00703E4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3.22E-02</w:t>
            </w: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</w:tcPr>
          <w:p w14:paraId="75A8C8F5" w14:textId="7489E6BD" w:rsidR="008767C8" w:rsidRPr="0011394E" w:rsidRDefault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2.73E-01</w:t>
            </w:r>
          </w:p>
        </w:tc>
      </w:tr>
      <w:tr w:rsidR="008767C8" w:rsidRPr="001C1B73" w14:paraId="6D81F66A" w14:textId="67325AA2" w:rsidTr="00036A57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FC81ECE" w14:textId="60E0D893" w:rsidR="008767C8" w:rsidRPr="0011394E" w:rsidRDefault="008767C8" w:rsidP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GO:0035023</w:t>
            </w:r>
          </w:p>
        </w:tc>
        <w:tc>
          <w:tcPr>
            <w:tcW w:w="3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B52AEA3" w14:textId="2A0B037D" w:rsidR="008767C8" w:rsidRPr="0011394E" w:rsidRDefault="008767C8" w:rsidP="000702CD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regulation of Rho protein signal transduction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</w:tcPr>
          <w:p w14:paraId="2D708EEE" w14:textId="471ED2D1" w:rsidR="008767C8" w:rsidRPr="0011394E" w:rsidRDefault="008767C8" w:rsidP="00703E4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3.35E-02</w:t>
            </w: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</w:tcPr>
          <w:p w14:paraId="11CBEDF8" w14:textId="6965DDA3" w:rsidR="008767C8" w:rsidRPr="0011394E" w:rsidRDefault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2.73E-01</w:t>
            </w:r>
          </w:p>
        </w:tc>
      </w:tr>
      <w:tr w:rsidR="008767C8" w:rsidRPr="001C1B73" w14:paraId="40D50256" w14:textId="5774F2E6" w:rsidTr="00036A57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DD73852" w14:textId="2CE15E1D" w:rsidR="008767C8" w:rsidRPr="0011394E" w:rsidRDefault="008767C8" w:rsidP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GO:0042102</w:t>
            </w:r>
          </w:p>
        </w:tc>
        <w:tc>
          <w:tcPr>
            <w:tcW w:w="3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4986659" w14:textId="03918C09" w:rsidR="008767C8" w:rsidRPr="0011394E" w:rsidRDefault="008767C8" w:rsidP="000702CD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positive regulation of T cell proliferation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</w:tcPr>
          <w:p w14:paraId="6483704D" w14:textId="048A7D43" w:rsidR="008767C8" w:rsidRPr="0011394E" w:rsidRDefault="008767C8" w:rsidP="00703E4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3.71E-02</w:t>
            </w: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</w:tcPr>
          <w:p w14:paraId="3C97370C" w14:textId="03F4B586" w:rsidR="008767C8" w:rsidRPr="0011394E" w:rsidRDefault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2.73E-01</w:t>
            </w:r>
          </w:p>
        </w:tc>
      </w:tr>
      <w:tr w:rsidR="008767C8" w:rsidRPr="001C1B73" w14:paraId="2EC9BF41" w14:textId="1027AADE" w:rsidTr="00036A57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6C77429" w14:textId="5CE448CA" w:rsidR="008767C8" w:rsidRPr="0011394E" w:rsidRDefault="008767C8" w:rsidP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GO:0071345</w:t>
            </w:r>
          </w:p>
        </w:tc>
        <w:tc>
          <w:tcPr>
            <w:tcW w:w="3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CC01758" w14:textId="01B5DC89" w:rsidR="008767C8" w:rsidRPr="0011394E" w:rsidRDefault="008767C8" w:rsidP="000702CD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cellular response to cytokine stimulus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</w:tcPr>
          <w:p w14:paraId="1B14F0C4" w14:textId="4FF424F1" w:rsidR="008767C8" w:rsidRPr="0011394E" w:rsidRDefault="008767C8" w:rsidP="00703E4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4.09E-02</w:t>
            </w: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</w:tcPr>
          <w:p w14:paraId="5CD2C284" w14:textId="5DE47A18" w:rsidR="008767C8" w:rsidRPr="0011394E" w:rsidRDefault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2.73E-01</w:t>
            </w:r>
          </w:p>
        </w:tc>
      </w:tr>
      <w:tr w:rsidR="008767C8" w:rsidRPr="001C1B73" w14:paraId="3B6AC3DE" w14:textId="1C7D20D1" w:rsidTr="00036A57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CBAEA32" w14:textId="3CC94772" w:rsidR="008767C8" w:rsidRPr="0011394E" w:rsidRDefault="008767C8" w:rsidP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GO:0051225</w:t>
            </w:r>
          </w:p>
        </w:tc>
        <w:tc>
          <w:tcPr>
            <w:tcW w:w="3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9B741DF" w14:textId="38DA2E24" w:rsidR="008767C8" w:rsidRPr="0011394E" w:rsidRDefault="008767C8" w:rsidP="000702CD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spindle assembly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</w:tcPr>
          <w:p w14:paraId="0214CF5E" w14:textId="643A14D4" w:rsidR="008767C8" w:rsidRPr="0011394E" w:rsidRDefault="008767C8" w:rsidP="00703E4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4.26E-02</w:t>
            </w: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</w:tcPr>
          <w:p w14:paraId="0760A3C2" w14:textId="212CCF33" w:rsidR="008767C8" w:rsidRPr="0011394E" w:rsidRDefault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2.73E-01</w:t>
            </w:r>
          </w:p>
        </w:tc>
      </w:tr>
      <w:tr w:rsidR="008767C8" w:rsidRPr="001C1B73" w14:paraId="4646F09C" w14:textId="2176F4F0" w:rsidTr="00036A57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9E8E455" w14:textId="10C6C6FE" w:rsidR="008767C8" w:rsidRPr="0011394E" w:rsidRDefault="008767C8" w:rsidP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GO:0070972</w:t>
            </w:r>
          </w:p>
        </w:tc>
        <w:tc>
          <w:tcPr>
            <w:tcW w:w="3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68C4BB3" w14:textId="2528E1AA" w:rsidR="008767C8" w:rsidRPr="0011394E" w:rsidRDefault="008767C8" w:rsidP="000702CD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protein localization to endoplasmic reticulum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</w:tcPr>
          <w:p w14:paraId="5E6F1155" w14:textId="233DFCB5" w:rsidR="008767C8" w:rsidRPr="0011394E" w:rsidRDefault="008767C8" w:rsidP="00703E4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4.26E-02</w:t>
            </w: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</w:tcPr>
          <w:p w14:paraId="6B9F5C26" w14:textId="4F15A142" w:rsidR="008767C8" w:rsidRPr="0011394E" w:rsidRDefault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2.73E-01</w:t>
            </w:r>
          </w:p>
        </w:tc>
      </w:tr>
      <w:tr w:rsidR="008767C8" w:rsidRPr="001C1B73" w14:paraId="2C483445" w14:textId="5B9F0A26" w:rsidTr="00036A57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A895D40" w14:textId="34CCCB4D" w:rsidR="008767C8" w:rsidRPr="0011394E" w:rsidRDefault="008767C8" w:rsidP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GO:0031023</w:t>
            </w:r>
          </w:p>
        </w:tc>
        <w:tc>
          <w:tcPr>
            <w:tcW w:w="3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2CB2C26" w14:textId="2C660549" w:rsidR="008767C8" w:rsidRPr="0011394E" w:rsidRDefault="008767C8" w:rsidP="000702CD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microtubule organizing center organization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</w:tcPr>
          <w:p w14:paraId="14BB2D09" w14:textId="1C14709E" w:rsidR="008767C8" w:rsidRPr="0011394E" w:rsidRDefault="008767C8" w:rsidP="00703E4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4.26E-02</w:t>
            </w: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</w:tcPr>
          <w:p w14:paraId="7F5546D1" w14:textId="0BD830A1" w:rsidR="008767C8" w:rsidRPr="0011394E" w:rsidRDefault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2.73E-01</w:t>
            </w:r>
          </w:p>
        </w:tc>
      </w:tr>
      <w:tr w:rsidR="008767C8" w:rsidRPr="001C1B73" w14:paraId="190A17F8" w14:textId="058AB92A" w:rsidTr="00036A57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90A1068" w14:textId="2FA01853" w:rsidR="008767C8" w:rsidRPr="0011394E" w:rsidRDefault="008767C8" w:rsidP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GO:1903046</w:t>
            </w:r>
          </w:p>
        </w:tc>
        <w:tc>
          <w:tcPr>
            <w:tcW w:w="3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22461B6" w14:textId="60E582C8" w:rsidR="008767C8" w:rsidRPr="0011394E" w:rsidRDefault="008767C8" w:rsidP="000702CD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meiotic cell cycle process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</w:tcPr>
          <w:p w14:paraId="0EFBE4E8" w14:textId="57310E1A" w:rsidR="008767C8" w:rsidRPr="0011394E" w:rsidRDefault="008767C8" w:rsidP="00703E4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4.28E-02</w:t>
            </w: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</w:tcPr>
          <w:p w14:paraId="35EE2FD7" w14:textId="7FCE472F" w:rsidR="008767C8" w:rsidRPr="0011394E" w:rsidRDefault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2.73E-01</w:t>
            </w:r>
          </w:p>
        </w:tc>
      </w:tr>
      <w:tr w:rsidR="008767C8" w:rsidRPr="001C1B73" w14:paraId="188AF50E" w14:textId="0DAE0BB2" w:rsidTr="00036A57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3463DF7" w14:textId="2BD1E957" w:rsidR="008767C8" w:rsidRPr="0011394E" w:rsidRDefault="008767C8" w:rsidP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GO:0048608</w:t>
            </w:r>
          </w:p>
        </w:tc>
        <w:tc>
          <w:tcPr>
            <w:tcW w:w="3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8C40167" w14:textId="5FD71483" w:rsidR="008767C8" w:rsidRPr="0011394E" w:rsidRDefault="008767C8" w:rsidP="000702CD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reproductive structure development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</w:tcPr>
          <w:p w14:paraId="60318BDE" w14:textId="0FF6D7D6" w:rsidR="008767C8" w:rsidRPr="0011394E" w:rsidRDefault="008767C8" w:rsidP="00703E4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4.28E-02</w:t>
            </w: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</w:tcPr>
          <w:p w14:paraId="6903752B" w14:textId="278DC6D8" w:rsidR="008767C8" w:rsidRPr="0011394E" w:rsidRDefault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2.73E-01</w:t>
            </w:r>
          </w:p>
        </w:tc>
      </w:tr>
      <w:tr w:rsidR="008767C8" w:rsidRPr="001C1B73" w14:paraId="40017E48" w14:textId="44B2D3BA" w:rsidTr="00036A57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5E7CE77" w14:textId="2EF1897F" w:rsidR="008767C8" w:rsidRPr="0011394E" w:rsidRDefault="008767C8" w:rsidP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GO:0006972</w:t>
            </w:r>
          </w:p>
        </w:tc>
        <w:tc>
          <w:tcPr>
            <w:tcW w:w="3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8E8746F" w14:textId="593AC7F8" w:rsidR="008767C8" w:rsidRPr="0011394E" w:rsidRDefault="008767C8" w:rsidP="000702CD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hyperosmotic response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</w:tcPr>
          <w:p w14:paraId="269F6AA1" w14:textId="0BC2DECC" w:rsidR="008767C8" w:rsidRPr="0011394E" w:rsidRDefault="008767C8" w:rsidP="00703E4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4.72E-02</w:t>
            </w: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</w:tcPr>
          <w:p w14:paraId="1B716FFF" w14:textId="05120E2F" w:rsidR="008767C8" w:rsidRPr="0011394E" w:rsidRDefault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2.73E-01</w:t>
            </w:r>
          </w:p>
        </w:tc>
      </w:tr>
      <w:tr w:rsidR="008767C8" w:rsidRPr="001C1B73" w14:paraId="750204B6" w14:textId="69E252EA" w:rsidTr="00036A57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45657F1" w14:textId="03348D48" w:rsidR="008767C8" w:rsidRPr="0011394E" w:rsidRDefault="008767C8" w:rsidP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GO:0032926</w:t>
            </w:r>
          </w:p>
        </w:tc>
        <w:tc>
          <w:tcPr>
            <w:tcW w:w="3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F786C7A" w14:textId="3F1661E4" w:rsidR="008767C8" w:rsidRPr="0011394E" w:rsidRDefault="008767C8" w:rsidP="000702CD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negative regulation of activin receptor signaling pathway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</w:tcPr>
          <w:p w14:paraId="0E753B2D" w14:textId="4DE9F879" w:rsidR="008767C8" w:rsidRPr="0011394E" w:rsidRDefault="008767C8" w:rsidP="00703E4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4.72E-02</w:t>
            </w: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</w:tcPr>
          <w:p w14:paraId="2A93CD93" w14:textId="20B6E004" w:rsidR="008767C8" w:rsidRPr="0011394E" w:rsidRDefault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2.73E-01</w:t>
            </w:r>
          </w:p>
        </w:tc>
      </w:tr>
      <w:tr w:rsidR="008767C8" w:rsidRPr="001C1B73" w14:paraId="390799A3" w14:textId="03424FD5" w:rsidTr="00036A57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97BB0F4" w14:textId="121CA2DB" w:rsidR="008767C8" w:rsidRPr="0011394E" w:rsidRDefault="008767C8" w:rsidP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GO:1900060</w:t>
            </w:r>
          </w:p>
        </w:tc>
        <w:tc>
          <w:tcPr>
            <w:tcW w:w="3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9405DC7" w14:textId="58B637C7" w:rsidR="008767C8" w:rsidRPr="0011394E" w:rsidRDefault="008767C8" w:rsidP="000702CD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negative regulation of ceramide biosynthetic process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</w:tcPr>
          <w:p w14:paraId="3E665E4B" w14:textId="23EE14EC" w:rsidR="008767C8" w:rsidRPr="0011394E" w:rsidRDefault="008767C8" w:rsidP="00703E4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4.72E-02</w:t>
            </w: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</w:tcPr>
          <w:p w14:paraId="21FD402C" w14:textId="22BCC31C" w:rsidR="008767C8" w:rsidRPr="0011394E" w:rsidRDefault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2.73E-01</w:t>
            </w:r>
          </w:p>
        </w:tc>
      </w:tr>
      <w:tr w:rsidR="008767C8" w:rsidRPr="001C1B73" w14:paraId="4A1AB4EC" w14:textId="0B93AEC2" w:rsidTr="00036A57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39DE0EC" w14:textId="6FA058AA" w:rsidR="008767C8" w:rsidRPr="0011394E" w:rsidRDefault="008767C8" w:rsidP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GO:0032729</w:t>
            </w:r>
          </w:p>
        </w:tc>
        <w:tc>
          <w:tcPr>
            <w:tcW w:w="3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ACAAE5B" w14:textId="61869FDD" w:rsidR="008767C8" w:rsidRPr="0011394E" w:rsidRDefault="008767C8" w:rsidP="000702CD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positive regulation of interferon-gamma production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</w:tcPr>
          <w:p w14:paraId="37A4A1D3" w14:textId="7FA568D6" w:rsidR="008767C8" w:rsidRPr="0011394E" w:rsidRDefault="008767C8" w:rsidP="00703E4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4.72E-02</w:t>
            </w: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</w:tcPr>
          <w:p w14:paraId="3BA3F9A1" w14:textId="3E95D1DA" w:rsidR="008767C8" w:rsidRPr="0011394E" w:rsidRDefault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2.73E-01</w:t>
            </w:r>
          </w:p>
        </w:tc>
      </w:tr>
      <w:tr w:rsidR="008767C8" w:rsidRPr="001C1B73" w14:paraId="292CB777" w14:textId="1CAC7553" w:rsidTr="00036A57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D9BB100" w14:textId="75766FEF" w:rsidR="008767C8" w:rsidRPr="0011394E" w:rsidRDefault="008767C8" w:rsidP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GO:0097286</w:t>
            </w:r>
          </w:p>
        </w:tc>
        <w:tc>
          <w:tcPr>
            <w:tcW w:w="3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8E24316" w14:textId="04AFC192" w:rsidR="008767C8" w:rsidRPr="0011394E" w:rsidRDefault="008767C8" w:rsidP="000702CD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iron ion import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</w:tcPr>
          <w:p w14:paraId="6B9BD272" w14:textId="07B3E869" w:rsidR="008767C8" w:rsidRPr="0011394E" w:rsidRDefault="008767C8" w:rsidP="00703E4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4.72E-02</w:t>
            </w: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</w:tcPr>
          <w:p w14:paraId="1F1DB0D8" w14:textId="14A07961" w:rsidR="008767C8" w:rsidRPr="0011394E" w:rsidRDefault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2.73E-01</w:t>
            </w:r>
          </w:p>
        </w:tc>
      </w:tr>
      <w:tr w:rsidR="008767C8" w:rsidRPr="001C1B73" w14:paraId="63521DE0" w14:textId="51161114" w:rsidTr="00036A57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3871265" w14:textId="5BB11F88" w:rsidR="008767C8" w:rsidRPr="0011394E" w:rsidRDefault="008767C8" w:rsidP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GO:1902525</w:t>
            </w:r>
          </w:p>
        </w:tc>
        <w:tc>
          <w:tcPr>
            <w:tcW w:w="3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FD96F14" w14:textId="65A1C12C" w:rsidR="008767C8" w:rsidRPr="0011394E" w:rsidRDefault="008767C8" w:rsidP="000702CD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regulation of protein monoubiquitination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</w:tcPr>
          <w:p w14:paraId="210DC819" w14:textId="1BE7B1A1" w:rsidR="008767C8" w:rsidRPr="0011394E" w:rsidRDefault="008767C8" w:rsidP="00703E4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4.72E-02</w:t>
            </w: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</w:tcPr>
          <w:p w14:paraId="569A1876" w14:textId="6B5D4844" w:rsidR="008767C8" w:rsidRPr="0011394E" w:rsidRDefault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2.73E-01</w:t>
            </w:r>
          </w:p>
        </w:tc>
      </w:tr>
      <w:tr w:rsidR="008767C8" w:rsidRPr="001C1B73" w14:paraId="0DA8BB2F" w14:textId="70A94BCB" w:rsidTr="00036A57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0510CCA" w14:textId="35137A0D" w:rsidR="008767C8" w:rsidRPr="0011394E" w:rsidRDefault="008767C8" w:rsidP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GO:0043306</w:t>
            </w:r>
          </w:p>
        </w:tc>
        <w:tc>
          <w:tcPr>
            <w:tcW w:w="3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064893C" w14:textId="097CAB99" w:rsidR="008767C8" w:rsidRPr="0011394E" w:rsidRDefault="008767C8" w:rsidP="000702CD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positive regulation of mast cell degranulation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</w:tcPr>
          <w:p w14:paraId="3A258A40" w14:textId="22962AC8" w:rsidR="008767C8" w:rsidRPr="0011394E" w:rsidRDefault="008767C8" w:rsidP="00703E4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4.72E-02</w:t>
            </w: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</w:tcPr>
          <w:p w14:paraId="29CD9E4A" w14:textId="74AA4439" w:rsidR="008767C8" w:rsidRPr="0011394E" w:rsidRDefault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2.73E-01</w:t>
            </w:r>
          </w:p>
        </w:tc>
      </w:tr>
      <w:tr w:rsidR="008767C8" w:rsidRPr="001C1B73" w14:paraId="5286BDB2" w14:textId="503E33F4" w:rsidTr="00036A57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D21C1A2" w14:textId="473E0FCD" w:rsidR="008767C8" w:rsidRPr="0011394E" w:rsidRDefault="008767C8" w:rsidP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GO:0002888</w:t>
            </w:r>
          </w:p>
        </w:tc>
        <w:tc>
          <w:tcPr>
            <w:tcW w:w="3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30E293C" w14:textId="0ECFD4AB" w:rsidR="008767C8" w:rsidRPr="0011394E" w:rsidRDefault="008767C8" w:rsidP="000702CD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positive regulation of myeloid leukocyte mediated immunity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</w:tcPr>
          <w:p w14:paraId="1A9253F4" w14:textId="75F40475" w:rsidR="008767C8" w:rsidRPr="0011394E" w:rsidRDefault="008767C8" w:rsidP="00703E4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4.72E-02</w:t>
            </w: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</w:tcPr>
          <w:p w14:paraId="7D5C04E2" w14:textId="430831B9" w:rsidR="008767C8" w:rsidRPr="0011394E" w:rsidRDefault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2.73E-01</w:t>
            </w:r>
          </w:p>
        </w:tc>
      </w:tr>
      <w:tr w:rsidR="008767C8" w:rsidRPr="001C1B73" w14:paraId="122AF45E" w14:textId="4E344BDC" w:rsidTr="00036A57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62830B4" w14:textId="32F10576" w:rsidR="008767C8" w:rsidRPr="0011394E" w:rsidRDefault="008767C8" w:rsidP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GO:0051968</w:t>
            </w:r>
          </w:p>
        </w:tc>
        <w:tc>
          <w:tcPr>
            <w:tcW w:w="3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EE13778" w14:textId="561E4D8E" w:rsidR="008767C8" w:rsidRPr="0011394E" w:rsidRDefault="008767C8" w:rsidP="000702CD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positive regulation of synaptic transmission, glutamatergic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</w:tcPr>
          <w:p w14:paraId="1F867510" w14:textId="2D5BF97C" w:rsidR="008767C8" w:rsidRPr="0011394E" w:rsidRDefault="008767C8" w:rsidP="00703E4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4.72E-02</w:t>
            </w: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</w:tcPr>
          <w:p w14:paraId="474F1734" w14:textId="2C685927" w:rsidR="008767C8" w:rsidRPr="0011394E" w:rsidRDefault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2.73E-01</w:t>
            </w:r>
          </w:p>
        </w:tc>
      </w:tr>
      <w:tr w:rsidR="008767C8" w:rsidRPr="001C1B73" w14:paraId="2C5FB0D5" w14:textId="403A0F64" w:rsidTr="00036A57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4ED73EC" w14:textId="636B5F79" w:rsidR="008767C8" w:rsidRPr="0011394E" w:rsidRDefault="008767C8" w:rsidP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GO:0032660</w:t>
            </w:r>
          </w:p>
        </w:tc>
        <w:tc>
          <w:tcPr>
            <w:tcW w:w="3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484D9EE" w14:textId="63922B95" w:rsidR="008767C8" w:rsidRPr="0011394E" w:rsidRDefault="008767C8" w:rsidP="000702CD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regulation of interleukin-17 production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</w:tcPr>
          <w:p w14:paraId="7D0EDC9F" w14:textId="3C7EE2FD" w:rsidR="008767C8" w:rsidRPr="0011394E" w:rsidRDefault="008767C8" w:rsidP="00703E4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4.72E-02</w:t>
            </w: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</w:tcPr>
          <w:p w14:paraId="0E6D3F94" w14:textId="3A3109EE" w:rsidR="008767C8" w:rsidRPr="0011394E" w:rsidRDefault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2.73E-01</w:t>
            </w:r>
          </w:p>
        </w:tc>
      </w:tr>
      <w:tr w:rsidR="008767C8" w:rsidRPr="001C1B73" w14:paraId="6E070062" w14:textId="102CD8DA" w:rsidTr="00036A57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E0FB930" w14:textId="293A9C78" w:rsidR="008767C8" w:rsidRPr="0011394E" w:rsidRDefault="008767C8" w:rsidP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GO:1902916</w:t>
            </w:r>
          </w:p>
        </w:tc>
        <w:tc>
          <w:tcPr>
            <w:tcW w:w="3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C405029" w14:textId="799EDBA7" w:rsidR="008767C8" w:rsidRPr="0011394E" w:rsidRDefault="008767C8" w:rsidP="000702CD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positive regulation of protein polyubiquitination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</w:tcPr>
          <w:p w14:paraId="3A4C0BE0" w14:textId="6AD6CEB0" w:rsidR="008767C8" w:rsidRPr="0011394E" w:rsidRDefault="008767C8" w:rsidP="00703E4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4.72E-02</w:t>
            </w: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</w:tcPr>
          <w:p w14:paraId="2387CCA2" w14:textId="0656C45C" w:rsidR="008767C8" w:rsidRPr="0011394E" w:rsidRDefault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2.73E-01</w:t>
            </w:r>
          </w:p>
        </w:tc>
      </w:tr>
      <w:tr w:rsidR="008767C8" w:rsidRPr="001C1B73" w14:paraId="18FEF44C" w14:textId="2BC2277D" w:rsidTr="00036A57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DA6A9D0" w14:textId="48917691" w:rsidR="008767C8" w:rsidRPr="0011394E" w:rsidRDefault="008767C8" w:rsidP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GO:0051382</w:t>
            </w:r>
          </w:p>
        </w:tc>
        <w:tc>
          <w:tcPr>
            <w:tcW w:w="3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DCD4DEE" w14:textId="5E5D7E6B" w:rsidR="008767C8" w:rsidRPr="0011394E" w:rsidRDefault="008767C8" w:rsidP="000702CD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kinetochore assembly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</w:tcPr>
          <w:p w14:paraId="7F485EE6" w14:textId="4DC41A6A" w:rsidR="008767C8" w:rsidRPr="0011394E" w:rsidRDefault="008767C8" w:rsidP="00703E4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4.72E-02</w:t>
            </w: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</w:tcPr>
          <w:p w14:paraId="5271A892" w14:textId="49B7A92E" w:rsidR="008767C8" w:rsidRPr="0011394E" w:rsidRDefault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2.73E-01</w:t>
            </w:r>
          </w:p>
        </w:tc>
      </w:tr>
      <w:tr w:rsidR="008767C8" w:rsidRPr="001C1B73" w14:paraId="240BE1C3" w14:textId="6D5CD1C9" w:rsidTr="00036A57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7EEBA90" w14:textId="0F7E83C0" w:rsidR="008767C8" w:rsidRPr="0011394E" w:rsidRDefault="008767C8" w:rsidP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GO:1903595</w:t>
            </w:r>
          </w:p>
        </w:tc>
        <w:tc>
          <w:tcPr>
            <w:tcW w:w="3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C77ED91" w14:textId="43C7A650" w:rsidR="008767C8" w:rsidRPr="0011394E" w:rsidRDefault="008767C8" w:rsidP="000702CD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positive regulation of histamine secretion by mast cell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</w:tcPr>
          <w:p w14:paraId="02E8B43B" w14:textId="773644AC" w:rsidR="008767C8" w:rsidRPr="0011394E" w:rsidRDefault="008767C8" w:rsidP="00703E4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4.72E-02</w:t>
            </w: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</w:tcPr>
          <w:p w14:paraId="1CE909AD" w14:textId="25E2268D" w:rsidR="008767C8" w:rsidRPr="0011394E" w:rsidRDefault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2.73E-01</w:t>
            </w:r>
          </w:p>
        </w:tc>
      </w:tr>
      <w:tr w:rsidR="008767C8" w:rsidRPr="001C1B73" w14:paraId="3D18245C" w14:textId="3324FCDA" w:rsidTr="00036A57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6E0C1D0" w14:textId="039125E2" w:rsidR="008767C8" w:rsidRPr="0011394E" w:rsidRDefault="008767C8" w:rsidP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GO:0035418</w:t>
            </w:r>
          </w:p>
        </w:tc>
        <w:tc>
          <w:tcPr>
            <w:tcW w:w="3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7784FCF" w14:textId="5D4423ED" w:rsidR="008767C8" w:rsidRPr="0011394E" w:rsidRDefault="008767C8" w:rsidP="000702CD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protein localization to synapse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</w:tcPr>
          <w:p w14:paraId="04496725" w14:textId="77F57776" w:rsidR="008767C8" w:rsidRPr="0011394E" w:rsidRDefault="008767C8" w:rsidP="00703E4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4.72E-02</w:t>
            </w: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</w:tcPr>
          <w:p w14:paraId="2D050A38" w14:textId="6FEDA4B8" w:rsidR="008767C8" w:rsidRPr="0011394E" w:rsidRDefault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2.73E-01</w:t>
            </w:r>
          </w:p>
        </w:tc>
      </w:tr>
      <w:tr w:rsidR="008767C8" w:rsidRPr="001C1B73" w14:paraId="398A34D0" w14:textId="3565C3B6" w:rsidTr="00036A57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237A461" w14:textId="72670D5D" w:rsidR="008767C8" w:rsidRPr="0011394E" w:rsidRDefault="008767C8" w:rsidP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GO:0045176</w:t>
            </w:r>
          </w:p>
        </w:tc>
        <w:tc>
          <w:tcPr>
            <w:tcW w:w="3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BA9F79B" w14:textId="1A232546" w:rsidR="008767C8" w:rsidRPr="0011394E" w:rsidRDefault="008767C8" w:rsidP="000702CD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apical protein localization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</w:tcPr>
          <w:p w14:paraId="0D04F5CE" w14:textId="1EF4E92C" w:rsidR="008767C8" w:rsidRPr="0011394E" w:rsidRDefault="008767C8" w:rsidP="00703E4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4.72E-02</w:t>
            </w: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</w:tcPr>
          <w:p w14:paraId="1C11EDE4" w14:textId="0AD51B36" w:rsidR="008767C8" w:rsidRPr="0011394E" w:rsidRDefault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2.73E-01</w:t>
            </w:r>
          </w:p>
        </w:tc>
      </w:tr>
      <w:tr w:rsidR="008767C8" w:rsidRPr="001C1B73" w14:paraId="1321AA48" w14:textId="76E01652" w:rsidTr="00036A57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618E06A" w14:textId="7678A6D0" w:rsidR="008767C8" w:rsidRPr="0011394E" w:rsidRDefault="008767C8" w:rsidP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GO:1903593</w:t>
            </w:r>
          </w:p>
        </w:tc>
        <w:tc>
          <w:tcPr>
            <w:tcW w:w="3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365F59D" w14:textId="5159B0AA" w:rsidR="008767C8" w:rsidRPr="0011394E" w:rsidRDefault="008767C8" w:rsidP="000702CD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regulation of histamine secretion by mast cell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</w:tcPr>
          <w:p w14:paraId="20DC5907" w14:textId="34A207D7" w:rsidR="008767C8" w:rsidRPr="0011394E" w:rsidRDefault="008767C8" w:rsidP="00703E4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4.72E-02</w:t>
            </w: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</w:tcPr>
          <w:p w14:paraId="0DC54778" w14:textId="2C819D8B" w:rsidR="008767C8" w:rsidRPr="0011394E" w:rsidRDefault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2.73E-01</w:t>
            </w:r>
          </w:p>
        </w:tc>
      </w:tr>
      <w:tr w:rsidR="008767C8" w:rsidRPr="001C1B73" w14:paraId="0D290D16" w14:textId="64538DD9" w:rsidTr="00036A57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D8E5883" w14:textId="0DA4677C" w:rsidR="008767C8" w:rsidRPr="0011394E" w:rsidRDefault="008767C8" w:rsidP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GO:0050910</w:t>
            </w:r>
          </w:p>
        </w:tc>
        <w:tc>
          <w:tcPr>
            <w:tcW w:w="3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8E65097" w14:textId="78DB5979" w:rsidR="008767C8" w:rsidRPr="0011394E" w:rsidRDefault="008767C8" w:rsidP="000702CD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detection of mechanical stimulus involved in sensory perception of sound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</w:tcPr>
          <w:p w14:paraId="5C12292D" w14:textId="47138830" w:rsidR="008767C8" w:rsidRPr="0011394E" w:rsidRDefault="008767C8" w:rsidP="00703E4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4.72E-02</w:t>
            </w: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</w:tcPr>
          <w:p w14:paraId="7475B411" w14:textId="03859672" w:rsidR="008767C8" w:rsidRPr="0011394E" w:rsidRDefault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2.73E-01</w:t>
            </w:r>
          </w:p>
        </w:tc>
      </w:tr>
      <w:tr w:rsidR="008767C8" w:rsidRPr="001C1B73" w14:paraId="779865E7" w14:textId="6289E224" w:rsidTr="00036A57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AE7BE75" w14:textId="7722C581" w:rsidR="008767C8" w:rsidRPr="0011394E" w:rsidRDefault="008767C8" w:rsidP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GO:1905342</w:t>
            </w:r>
          </w:p>
        </w:tc>
        <w:tc>
          <w:tcPr>
            <w:tcW w:w="3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7829AEC" w14:textId="1204707E" w:rsidR="008767C8" w:rsidRPr="0011394E" w:rsidRDefault="008767C8" w:rsidP="000702CD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positive regulation of protein localization to kinetochore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</w:tcPr>
          <w:p w14:paraId="24BF1B4D" w14:textId="535C8569" w:rsidR="008767C8" w:rsidRPr="0011394E" w:rsidRDefault="008767C8" w:rsidP="00703E4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4.72E-02</w:t>
            </w: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</w:tcPr>
          <w:p w14:paraId="5EB5638E" w14:textId="36E948B0" w:rsidR="008767C8" w:rsidRPr="0011394E" w:rsidRDefault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2.73E-01</w:t>
            </w:r>
          </w:p>
        </w:tc>
      </w:tr>
      <w:tr w:rsidR="008767C8" w:rsidRPr="001C1B73" w14:paraId="58D850CD" w14:textId="6FB92EAD" w:rsidTr="00036A57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C8A51F8" w14:textId="0BFFCE51" w:rsidR="008767C8" w:rsidRPr="0011394E" w:rsidRDefault="008767C8" w:rsidP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GO:0032925</w:t>
            </w:r>
          </w:p>
        </w:tc>
        <w:tc>
          <w:tcPr>
            <w:tcW w:w="3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1776518" w14:textId="4F5C5D3A" w:rsidR="008767C8" w:rsidRPr="0011394E" w:rsidRDefault="008767C8" w:rsidP="000702CD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regulation of activin receptor signaling pathway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</w:tcPr>
          <w:p w14:paraId="2217E7E6" w14:textId="1F76DD2C" w:rsidR="008767C8" w:rsidRPr="0011394E" w:rsidRDefault="008767C8" w:rsidP="00703E4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4.72E-02</w:t>
            </w: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</w:tcPr>
          <w:p w14:paraId="2E4098DC" w14:textId="2E966766" w:rsidR="008767C8" w:rsidRPr="0011394E" w:rsidRDefault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2.73E-01</w:t>
            </w:r>
          </w:p>
        </w:tc>
      </w:tr>
      <w:tr w:rsidR="008767C8" w:rsidRPr="001C1B73" w14:paraId="58EDB720" w14:textId="7F350D0E" w:rsidTr="00036A57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DA0A84D" w14:textId="6F9AB4FE" w:rsidR="008767C8" w:rsidRPr="0011394E" w:rsidRDefault="008767C8" w:rsidP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GO:0060005</w:t>
            </w:r>
          </w:p>
        </w:tc>
        <w:tc>
          <w:tcPr>
            <w:tcW w:w="3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7659E64" w14:textId="2571508A" w:rsidR="008767C8" w:rsidRPr="0011394E" w:rsidRDefault="008767C8" w:rsidP="000702CD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vestibular reflex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</w:tcPr>
          <w:p w14:paraId="42E71448" w14:textId="2E0F9429" w:rsidR="008767C8" w:rsidRPr="0011394E" w:rsidRDefault="008767C8" w:rsidP="00703E4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4.72E-02</w:t>
            </w: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</w:tcPr>
          <w:p w14:paraId="3142C9D3" w14:textId="5B097744" w:rsidR="008767C8" w:rsidRPr="0011394E" w:rsidRDefault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2.73E-01</w:t>
            </w:r>
          </w:p>
        </w:tc>
      </w:tr>
      <w:tr w:rsidR="008767C8" w:rsidRPr="001C1B73" w14:paraId="37E6BDB5" w14:textId="6A456151" w:rsidTr="00036A57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2972350" w14:textId="1D1E5DA0" w:rsidR="008767C8" w:rsidRPr="0011394E" w:rsidRDefault="008767C8" w:rsidP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GO:0032274</w:t>
            </w:r>
          </w:p>
        </w:tc>
        <w:tc>
          <w:tcPr>
            <w:tcW w:w="3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B3281FC" w14:textId="072B8924" w:rsidR="008767C8" w:rsidRPr="0011394E" w:rsidRDefault="008767C8" w:rsidP="000702CD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gonadotropin secretion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</w:tcPr>
          <w:p w14:paraId="7F7C1258" w14:textId="26B3C50F" w:rsidR="008767C8" w:rsidRPr="0011394E" w:rsidRDefault="008767C8" w:rsidP="00703E4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4.72E-02</w:t>
            </w: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</w:tcPr>
          <w:p w14:paraId="02B34D13" w14:textId="153142EC" w:rsidR="008767C8" w:rsidRPr="0011394E" w:rsidRDefault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2.73E-01</w:t>
            </w:r>
          </w:p>
        </w:tc>
      </w:tr>
      <w:tr w:rsidR="008767C8" w:rsidRPr="001C1B73" w14:paraId="18CF129E" w14:textId="33A093EA" w:rsidTr="00036A57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A0888BF" w14:textId="30FA8596" w:rsidR="008767C8" w:rsidRPr="0011394E" w:rsidRDefault="008767C8" w:rsidP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GO:0033008</w:t>
            </w:r>
          </w:p>
        </w:tc>
        <w:tc>
          <w:tcPr>
            <w:tcW w:w="3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472BF83" w14:textId="2C38D6BD" w:rsidR="008767C8" w:rsidRPr="0011394E" w:rsidRDefault="008767C8" w:rsidP="000702CD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positive regulation of mast cell activation involved in immune response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</w:tcPr>
          <w:p w14:paraId="7517CAFD" w14:textId="599B93F5" w:rsidR="008767C8" w:rsidRPr="0011394E" w:rsidRDefault="008767C8" w:rsidP="00703E4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4.72E-02</w:t>
            </w: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</w:tcPr>
          <w:p w14:paraId="325752D3" w14:textId="1DE11BB2" w:rsidR="008767C8" w:rsidRPr="0011394E" w:rsidRDefault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2.73E-01</w:t>
            </w:r>
          </w:p>
        </w:tc>
      </w:tr>
      <w:tr w:rsidR="008767C8" w:rsidRPr="001C1B73" w14:paraId="72B26167" w14:textId="5B1138D3" w:rsidTr="00036A57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B09F67D" w14:textId="15E3A9C1" w:rsidR="008767C8" w:rsidRPr="0011394E" w:rsidRDefault="008767C8" w:rsidP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GO:0033692</w:t>
            </w:r>
          </w:p>
        </w:tc>
        <w:tc>
          <w:tcPr>
            <w:tcW w:w="3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841F101" w14:textId="1B92CE07" w:rsidR="008767C8" w:rsidRPr="0011394E" w:rsidRDefault="008767C8" w:rsidP="000702CD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cellular polysaccharide biosynthetic process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</w:tcPr>
          <w:p w14:paraId="4038B06D" w14:textId="40881118" w:rsidR="008767C8" w:rsidRPr="0011394E" w:rsidRDefault="008767C8" w:rsidP="00703E4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4.72E-02</w:t>
            </w: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</w:tcPr>
          <w:p w14:paraId="3EBDDE21" w14:textId="5FF04BD6" w:rsidR="008767C8" w:rsidRPr="0011394E" w:rsidRDefault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2.73E-01</w:t>
            </w:r>
          </w:p>
        </w:tc>
      </w:tr>
      <w:tr w:rsidR="008767C8" w:rsidRPr="001C1B73" w14:paraId="004618A6" w14:textId="14FF6BE9" w:rsidTr="00036A57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04F95C4" w14:textId="59F417EB" w:rsidR="008767C8" w:rsidRPr="0011394E" w:rsidRDefault="008767C8" w:rsidP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GO:1904424</w:t>
            </w:r>
          </w:p>
        </w:tc>
        <w:tc>
          <w:tcPr>
            <w:tcW w:w="3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8316907" w14:textId="69F6B350" w:rsidR="008767C8" w:rsidRPr="0011394E" w:rsidRDefault="008767C8" w:rsidP="000702CD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regulation of GTP binding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</w:tcPr>
          <w:p w14:paraId="5D1EA026" w14:textId="3F049F8F" w:rsidR="008767C8" w:rsidRPr="0011394E" w:rsidRDefault="008767C8" w:rsidP="00703E4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4.72E-02</w:t>
            </w: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</w:tcPr>
          <w:p w14:paraId="25DB8DE8" w14:textId="209A3838" w:rsidR="008767C8" w:rsidRPr="0011394E" w:rsidRDefault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2.73E-01</w:t>
            </w:r>
          </w:p>
        </w:tc>
      </w:tr>
      <w:tr w:rsidR="008767C8" w:rsidRPr="001C1B73" w14:paraId="07E2C962" w14:textId="72DFC2F6" w:rsidTr="00036A57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C2C3E5F" w14:textId="0446852A" w:rsidR="008767C8" w:rsidRPr="0011394E" w:rsidRDefault="008767C8" w:rsidP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GO:0035655</w:t>
            </w:r>
          </w:p>
        </w:tc>
        <w:tc>
          <w:tcPr>
            <w:tcW w:w="3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861807A" w14:textId="3849FCEC" w:rsidR="008767C8" w:rsidRPr="0011394E" w:rsidRDefault="008767C8" w:rsidP="000702CD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interleukin-18-mediated signaling pathway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</w:tcPr>
          <w:p w14:paraId="4A06123E" w14:textId="2F6A029F" w:rsidR="008767C8" w:rsidRPr="0011394E" w:rsidRDefault="008767C8" w:rsidP="00703E4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4.72E-02</w:t>
            </w: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</w:tcPr>
          <w:p w14:paraId="0D4754BA" w14:textId="576B9043" w:rsidR="008767C8" w:rsidRPr="0011394E" w:rsidRDefault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2.73E-01</w:t>
            </w:r>
          </w:p>
        </w:tc>
      </w:tr>
      <w:tr w:rsidR="008767C8" w:rsidRPr="001C1B73" w14:paraId="14FDB1D2" w14:textId="048A12B4" w:rsidTr="00036A57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2547903" w14:textId="206F5A3A" w:rsidR="008767C8" w:rsidRPr="0011394E" w:rsidRDefault="008767C8" w:rsidP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GO:0014902</w:t>
            </w:r>
          </w:p>
        </w:tc>
        <w:tc>
          <w:tcPr>
            <w:tcW w:w="3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DB33BB6" w14:textId="0978C30D" w:rsidR="008767C8" w:rsidRPr="0011394E" w:rsidRDefault="008767C8" w:rsidP="000702CD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myotube differentiation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</w:tcPr>
          <w:p w14:paraId="456EE1BB" w14:textId="10F36728" w:rsidR="008767C8" w:rsidRPr="0011394E" w:rsidRDefault="008767C8" w:rsidP="00703E4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4.72E-02</w:t>
            </w: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</w:tcPr>
          <w:p w14:paraId="3FFC4088" w14:textId="548A44F6" w:rsidR="008767C8" w:rsidRPr="0011394E" w:rsidRDefault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2.73E-01</w:t>
            </w:r>
          </w:p>
        </w:tc>
      </w:tr>
      <w:tr w:rsidR="008767C8" w:rsidRPr="001C1B73" w14:paraId="3A71B646" w14:textId="4B4483A3" w:rsidTr="00036A57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39B746B" w14:textId="6AE51EDC" w:rsidR="008767C8" w:rsidRPr="0011394E" w:rsidRDefault="008767C8" w:rsidP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GO:0046597</w:t>
            </w:r>
          </w:p>
        </w:tc>
        <w:tc>
          <w:tcPr>
            <w:tcW w:w="3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DCE1E08" w14:textId="78DF90FA" w:rsidR="008767C8" w:rsidRPr="0011394E" w:rsidRDefault="008767C8" w:rsidP="000702CD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negative regulation of viral entry into host cell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</w:tcPr>
          <w:p w14:paraId="48F2ED7B" w14:textId="64C91164" w:rsidR="008767C8" w:rsidRPr="0011394E" w:rsidRDefault="008767C8" w:rsidP="00703E4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4.72E-02</w:t>
            </w: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</w:tcPr>
          <w:p w14:paraId="1E7AE314" w14:textId="57847D6A" w:rsidR="008767C8" w:rsidRPr="0011394E" w:rsidRDefault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2.73E-01</w:t>
            </w:r>
          </w:p>
        </w:tc>
      </w:tr>
      <w:tr w:rsidR="008767C8" w:rsidRPr="001C1B73" w14:paraId="11D49F5F" w14:textId="6B662817" w:rsidTr="00036A57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76A75CB" w14:textId="72DDDC2C" w:rsidR="008767C8" w:rsidRPr="0011394E" w:rsidRDefault="008767C8" w:rsidP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GO:0002323</w:t>
            </w:r>
          </w:p>
        </w:tc>
        <w:tc>
          <w:tcPr>
            <w:tcW w:w="3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A35C8D6" w14:textId="33C9BD0F" w:rsidR="008767C8" w:rsidRPr="0011394E" w:rsidRDefault="008767C8" w:rsidP="000702CD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natural killer cell activation involved in immune response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</w:tcPr>
          <w:p w14:paraId="0E199563" w14:textId="10AD1B72" w:rsidR="008767C8" w:rsidRPr="0011394E" w:rsidRDefault="008767C8" w:rsidP="00703E4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4.72E-02</w:t>
            </w: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</w:tcPr>
          <w:p w14:paraId="491CF28A" w14:textId="10CC2281" w:rsidR="008767C8" w:rsidRPr="0011394E" w:rsidRDefault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2.73E-01</w:t>
            </w:r>
          </w:p>
        </w:tc>
      </w:tr>
      <w:tr w:rsidR="008767C8" w:rsidRPr="001C1B73" w14:paraId="7CC9D186" w14:textId="76917F75" w:rsidTr="00036A57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4F2B29D" w14:textId="445486BC" w:rsidR="008767C8" w:rsidRPr="0011394E" w:rsidRDefault="008767C8" w:rsidP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GO:0090155</w:t>
            </w:r>
          </w:p>
        </w:tc>
        <w:tc>
          <w:tcPr>
            <w:tcW w:w="3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DBB063B" w14:textId="5D66B433" w:rsidR="008767C8" w:rsidRPr="0011394E" w:rsidRDefault="008767C8" w:rsidP="000702CD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negative regulation of sphingolipid biosynthetic process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</w:tcPr>
          <w:p w14:paraId="2CC4A91E" w14:textId="5C02B064" w:rsidR="008767C8" w:rsidRPr="0011394E" w:rsidRDefault="008767C8" w:rsidP="00703E4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4.72E-02</w:t>
            </w: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</w:tcPr>
          <w:p w14:paraId="46D397DA" w14:textId="02545DEC" w:rsidR="008767C8" w:rsidRPr="0011394E" w:rsidRDefault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2.73E-01</w:t>
            </w:r>
          </w:p>
        </w:tc>
      </w:tr>
      <w:tr w:rsidR="008767C8" w:rsidRPr="001C1B73" w14:paraId="2FD36254" w14:textId="3E7552D9" w:rsidTr="00036A57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5780567" w14:textId="79C1B2C9" w:rsidR="008767C8" w:rsidRPr="0011394E" w:rsidRDefault="008767C8" w:rsidP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GO:0090156</w:t>
            </w:r>
          </w:p>
        </w:tc>
        <w:tc>
          <w:tcPr>
            <w:tcW w:w="3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87426D8" w14:textId="481BFADE" w:rsidR="008767C8" w:rsidRPr="0011394E" w:rsidRDefault="008767C8" w:rsidP="000702CD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cellular sphingolipid homeostasis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</w:tcPr>
          <w:p w14:paraId="7015DFF4" w14:textId="6E35CD35" w:rsidR="008767C8" w:rsidRPr="0011394E" w:rsidRDefault="008767C8" w:rsidP="00703E4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4.72E-02</w:t>
            </w: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</w:tcPr>
          <w:p w14:paraId="35F821B4" w14:textId="79A3DCE8" w:rsidR="008767C8" w:rsidRPr="0011394E" w:rsidRDefault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2.73E-01</w:t>
            </w:r>
          </w:p>
        </w:tc>
      </w:tr>
      <w:tr w:rsidR="008767C8" w:rsidRPr="001C1B73" w14:paraId="166752CB" w14:textId="0B31CC30" w:rsidTr="00036A57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B6FF0F4" w14:textId="16F4B6B8" w:rsidR="008767C8" w:rsidRPr="0011394E" w:rsidRDefault="008767C8" w:rsidP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GO:0046641</w:t>
            </w:r>
          </w:p>
        </w:tc>
        <w:tc>
          <w:tcPr>
            <w:tcW w:w="3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07BA292" w14:textId="7473F787" w:rsidR="008767C8" w:rsidRPr="0011394E" w:rsidRDefault="008767C8" w:rsidP="000702CD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positive regulation of alpha-beta T cell proliferation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</w:tcPr>
          <w:p w14:paraId="5C3E7B2B" w14:textId="210E6523" w:rsidR="008767C8" w:rsidRPr="0011394E" w:rsidRDefault="008767C8" w:rsidP="00703E4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4.72E-02</w:t>
            </w: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</w:tcPr>
          <w:p w14:paraId="10730018" w14:textId="1E5E96A3" w:rsidR="008767C8" w:rsidRPr="0011394E" w:rsidRDefault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2.73E-01</w:t>
            </w:r>
          </w:p>
        </w:tc>
      </w:tr>
      <w:tr w:rsidR="008767C8" w:rsidRPr="001C1B73" w14:paraId="5552CDAD" w14:textId="26D7441B" w:rsidTr="00036A57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4DFEDA5" w14:textId="45126153" w:rsidR="008767C8" w:rsidRPr="0011394E" w:rsidRDefault="008767C8" w:rsidP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GO:0043320</w:t>
            </w:r>
          </w:p>
        </w:tc>
        <w:tc>
          <w:tcPr>
            <w:tcW w:w="3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DAC99BF" w14:textId="1FEBF0ED" w:rsidR="008767C8" w:rsidRPr="0011394E" w:rsidRDefault="008767C8" w:rsidP="000702CD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natural killer cell degranulation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</w:tcPr>
          <w:p w14:paraId="21513058" w14:textId="404AC55C" w:rsidR="008767C8" w:rsidRPr="0011394E" w:rsidRDefault="008767C8" w:rsidP="00703E4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4.72E-02</w:t>
            </w: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</w:tcPr>
          <w:p w14:paraId="2B5C79CE" w14:textId="2DC5BA6A" w:rsidR="008767C8" w:rsidRPr="0011394E" w:rsidRDefault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2.73E-01</w:t>
            </w:r>
          </w:p>
        </w:tc>
      </w:tr>
      <w:tr w:rsidR="008767C8" w:rsidRPr="001C1B73" w14:paraId="3363C08C" w14:textId="15B99DF1" w:rsidTr="00036A57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4A94800" w14:textId="6D2C74A2" w:rsidR="008767C8" w:rsidRPr="0011394E" w:rsidRDefault="008767C8" w:rsidP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GO:1902914</w:t>
            </w:r>
          </w:p>
        </w:tc>
        <w:tc>
          <w:tcPr>
            <w:tcW w:w="3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D3C2641" w14:textId="398689BE" w:rsidR="008767C8" w:rsidRPr="0011394E" w:rsidRDefault="008767C8" w:rsidP="000702CD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regulation of protein polyubiquitination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</w:tcPr>
          <w:p w14:paraId="3554A35A" w14:textId="0F822581" w:rsidR="008767C8" w:rsidRPr="0011394E" w:rsidRDefault="008767C8" w:rsidP="00703E4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4.72E-02</w:t>
            </w: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</w:tcPr>
          <w:p w14:paraId="0CECF2AE" w14:textId="158D4E20" w:rsidR="008767C8" w:rsidRPr="0011394E" w:rsidRDefault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2.73E-01</w:t>
            </w:r>
          </w:p>
        </w:tc>
      </w:tr>
      <w:tr w:rsidR="008767C8" w:rsidRPr="001C1B73" w14:paraId="6A45B14E" w14:textId="7926C5AA" w:rsidTr="00036A57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4DE7F59" w14:textId="5D834FA1" w:rsidR="008767C8" w:rsidRPr="0011394E" w:rsidRDefault="008767C8" w:rsidP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GO:1905340</w:t>
            </w:r>
          </w:p>
        </w:tc>
        <w:tc>
          <w:tcPr>
            <w:tcW w:w="3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6C82D8F" w14:textId="795F0919" w:rsidR="008767C8" w:rsidRPr="0011394E" w:rsidRDefault="008767C8" w:rsidP="000702CD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regulation of protein localization to kinetochore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</w:tcPr>
          <w:p w14:paraId="55ABEDA8" w14:textId="0EE5797E" w:rsidR="008767C8" w:rsidRPr="0011394E" w:rsidRDefault="008767C8" w:rsidP="00703E4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4.72E-02</w:t>
            </w: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</w:tcPr>
          <w:p w14:paraId="5F79FD66" w14:textId="68FADE64" w:rsidR="008767C8" w:rsidRPr="0011394E" w:rsidRDefault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2.73E-01</w:t>
            </w:r>
          </w:p>
        </w:tc>
      </w:tr>
      <w:tr w:rsidR="008767C8" w:rsidRPr="001C1B73" w14:paraId="34221A02" w14:textId="65FB0898" w:rsidTr="00036A57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EAFF5AD" w14:textId="1192B92B" w:rsidR="008767C8" w:rsidRPr="0011394E" w:rsidRDefault="008767C8" w:rsidP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GO:0032275</w:t>
            </w:r>
          </w:p>
        </w:tc>
        <w:tc>
          <w:tcPr>
            <w:tcW w:w="3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F709663" w14:textId="4DED046F" w:rsidR="008767C8" w:rsidRPr="0011394E" w:rsidRDefault="008767C8" w:rsidP="000702CD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luteinizing hormone secretion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</w:tcPr>
          <w:p w14:paraId="21EC9EC8" w14:textId="14729006" w:rsidR="008767C8" w:rsidRPr="0011394E" w:rsidRDefault="008767C8" w:rsidP="00703E4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4.72E-02</w:t>
            </w: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</w:tcPr>
          <w:p w14:paraId="6A85A78D" w14:textId="7B328814" w:rsidR="008767C8" w:rsidRPr="0011394E" w:rsidRDefault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2.73E-01</w:t>
            </w:r>
          </w:p>
        </w:tc>
      </w:tr>
      <w:tr w:rsidR="008767C8" w:rsidRPr="001C1B73" w14:paraId="767BF300" w14:textId="2479C17D" w:rsidTr="00036A57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B4C7CB2" w14:textId="44D66CC1" w:rsidR="008767C8" w:rsidRPr="0011394E" w:rsidRDefault="008767C8" w:rsidP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GO:0070131</w:t>
            </w:r>
          </w:p>
        </w:tc>
        <w:tc>
          <w:tcPr>
            <w:tcW w:w="3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0587475" w14:textId="18CFF603" w:rsidR="008767C8" w:rsidRPr="0011394E" w:rsidRDefault="008767C8" w:rsidP="000702CD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positive regulation of mitochondrial translation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</w:tcPr>
          <w:p w14:paraId="05E44461" w14:textId="0A0BE0F8" w:rsidR="008767C8" w:rsidRPr="0011394E" w:rsidRDefault="008767C8" w:rsidP="00703E4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4.72E-02</w:t>
            </w: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</w:tcPr>
          <w:p w14:paraId="6E009626" w14:textId="5C9B5ABB" w:rsidR="008767C8" w:rsidRPr="0011394E" w:rsidRDefault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2.73E-01</w:t>
            </w:r>
          </w:p>
        </w:tc>
      </w:tr>
      <w:tr w:rsidR="008767C8" w:rsidRPr="001C1B73" w14:paraId="174C92CD" w14:textId="278D236C" w:rsidTr="00036A57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C263ED0" w14:textId="7117028D" w:rsidR="008767C8" w:rsidRPr="0011394E" w:rsidRDefault="008767C8" w:rsidP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GO:1903335</w:t>
            </w:r>
          </w:p>
        </w:tc>
        <w:tc>
          <w:tcPr>
            <w:tcW w:w="3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2447620" w14:textId="7D1D82D7" w:rsidR="008767C8" w:rsidRPr="0011394E" w:rsidRDefault="008767C8" w:rsidP="000702CD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regulation of vacuolar transport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</w:tcPr>
          <w:p w14:paraId="61540ECC" w14:textId="04C232B5" w:rsidR="008767C8" w:rsidRPr="0011394E" w:rsidRDefault="008767C8" w:rsidP="00703E4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4.72E-02</w:t>
            </w: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</w:tcPr>
          <w:p w14:paraId="6C94A433" w14:textId="4EF48E53" w:rsidR="008767C8" w:rsidRPr="0011394E" w:rsidRDefault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2.73E-01</w:t>
            </w:r>
          </w:p>
        </w:tc>
      </w:tr>
      <w:tr w:rsidR="008767C8" w:rsidRPr="001C1B73" w14:paraId="3B49094F" w14:textId="1D6C1AB0" w:rsidTr="00036A57">
        <w:trPr>
          <w:trHeight w:val="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FA87306" w14:textId="1AC9BE48" w:rsidR="008767C8" w:rsidRPr="0011394E" w:rsidRDefault="008767C8" w:rsidP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GO:0006620</w:t>
            </w:r>
          </w:p>
        </w:tc>
        <w:tc>
          <w:tcPr>
            <w:tcW w:w="3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C51A1FF" w14:textId="70316352" w:rsidR="008767C8" w:rsidRPr="0011394E" w:rsidRDefault="008767C8" w:rsidP="000702CD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posttranslational protein targeting to endoplasmic reticulum membrane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</w:tcPr>
          <w:p w14:paraId="5A335629" w14:textId="29200E77" w:rsidR="008767C8" w:rsidRPr="0011394E" w:rsidRDefault="008767C8" w:rsidP="00703E4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4.72E-02</w:t>
            </w: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</w:tcPr>
          <w:p w14:paraId="5748839D" w14:textId="1704F08E" w:rsidR="008767C8" w:rsidRPr="0011394E" w:rsidRDefault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2.73E-01</w:t>
            </w:r>
          </w:p>
        </w:tc>
      </w:tr>
      <w:tr w:rsidR="008767C8" w:rsidRPr="001C1B73" w14:paraId="2A5B2E0D" w14:textId="13EE0849" w:rsidTr="00036A57">
        <w:trPr>
          <w:trHeight w:val="20"/>
        </w:trPr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12CB10B" w14:textId="0DA74E42" w:rsidR="008767C8" w:rsidRPr="0011394E" w:rsidRDefault="008767C8" w:rsidP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GO:0002573</w:t>
            </w:r>
          </w:p>
        </w:tc>
        <w:tc>
          <w:tcPr>
            <w:tcW w:w="31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1A90C532" w14:textId="6672032F" w:rsidR="008767C8" w:rsidRPr="0011394E" w:rsidRDefault="008767C8" w:rsidP="000702CD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myeloid leukocyte differentiation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619C3C3" w14:textId="4DD7B45C" w:rsidR="008767C8" w:rsidRPr="0011394E" w:rsidRDefault="008767C8" w:rsidP="00703E4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4.84E-02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DC0A1BA" w14:textId="338D285E" w:rsidR="008767C8" w:rsidRPr="0011394E" w:rsidRDefault="008767C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11394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2.73E-01</w:t>
            </w:r>
          </w:p>
        </w:tc>
      </w:tr>
    </w:tbl>
    <w:p w14:paraId="6E7E7252" w14:textId="77777777" w:rsidR="00AD571D" w:rsidRDefault="00AD571D">
      <w:pPr>
        <w:widowControl/>
        <w:wordWrap/>
        <w:autoSpaceDE/>
        <w:autoSpaceDN/>
        <w:rPr>
          <w:rFonts w:ascii="Times New Roman" w:eastAsia="맑은 고딕" w:hAnsi="Times New Roman" w:cs="Times New Roman"/>
          <w:b/>
          <w:kern w:val="0"/>
          <w:sz w:val="24"/>
          <w:szCs w:val="24"/>
        </w:rPr>
      </w:pPr>
    </w:p>
    <w:p w14:paraId="34CD9403" w14:textId="77777777" w:rsidR="001C1B73" w:rsidRDefault="001C1B73">
      <w:pPr>
        <w:widowControl/>
        <w:wordWrap/>
        <w:autoSpaceDE/>
        <w:autoSpaceDN/>
        <w:rPr>
          <w:rFonts w:ascii="Times New Roman" w:eastAsia="맑은 고딕" w:hAnsi="Times New Roman" w:cs="Times New Roman"/>
          <w:b/>
          <w:kern w:val="0"/>
          <w:sz w:val="24"/>
          <w:szCs w:val="24"/>
        </w:rPr>
      </w:pPr>
      <w:r>
        <w:rPr>
          <w:rFonts w:ascii="Times New Roman" w:eastAsia="맑은 고딕" w:hAnsi="Times New Roman" w:cs="Times New Roman"/>
          <w:b/>
          <w:kern w:val="0"/>
          <w:sz w:val="24"/>
          <w:szCs w:val="24"/>
        </w:rPr>
        <w:br w:type="page"/>
      </w:r>
    </w:p>
    <w:p w14:paraId="76578281" w14:textId="0A6A018E" w:rsidR="00366EB9" w:rsidRDefault="00B34C7F" w:rsidP="00E866BF">
      <w:pPr>
        <w:widowControl/>
        <w:wordWrap/>
        <w:autoSpaceDE/>
        <w:autoSpaceDN/>
        <w:rPr>
          <w:rFonts w:ascii="Times New Roman" w:hAnsi="Times New Roman"/>
          <w:b/>
          <w:iCs/>
          <w:kern w:val="0"/>
          <w:sz w:val="24"/>
          <w:szCs w:val="24"/>
        </w:rPr>
      </w:pPr>
      <w:r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lastRenderedPageBreak/>
        <w:t xml:space="preserve">Table </w:t>
      </w:r>
      <w:r w:rsidR="0011394E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S</w:t>
      </w:r>
      <w:r w:rsidR="000D2465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37</w:t>
      </w:r>
      <w:r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t xml:space="preserve">. List of genes showing accelerated </w:t>
      </w:r>
      <w:r w:rsidRPr="000D4834">
        <w:rPr>
          <w:rFonts w:ascii="Times New Roman" w:hAnsi="Times New Roman" w:hint="eastAsia"/>
          <w:b/>
          <w:i/>
          <w:iCs/>
          <w:kern w:val="0"/>
          <w:sz w:val="24"/>
          <w:szCs w:val="24"/>
        </w:rPr>
        <w:t>d</w:t>
      </w:r>
      <w:r w:rsidRPr="000D4834">
        <w:rPr>
          <w:rFonts w:ascii="Times New Roman" w:hAnsi="Times New Roman" w:hint="eastAsia"/>
          <w:b/>
          <w:i/>
          <w:iCs/>
          <w:kern w:val="0"/>
          <w:sz w:val="24"/>
          <w:szCs w:val="24"/>
          <w:vertAlign w:val="subscript"/>
        </w:rPr>
        <w:t>N</w:t>
      </w:r>
      <w:r w:rsidRPr="000D4834">
        <w:rPr>
          <w:rFonts w:ascii="Times New Roman" w:hAnsi="Times New Roman" w:hint="eastAsia"/>
          <w:b/>
          <w:iCs/>
          <w:kern w:val="0"/>
          <w:sz w:val="24"/>
          <w:szCs w:val="24"/>
        </w:rPr>
        <w:t>/</w:t>
      </w:r>
      <w:r w:rsidRPr="000D4834">
        <w:rPr>
          <w:rFonts w:ascii="Times New Roman" w:hAnsi="Times New Roman" w:hint="eastAsia"/>
          <w:b/>
          <w:i/>
          <w:iCs/>
          <w:kern w:val="0"/>
          <w:sz w:val="24"/>
          <w:szCs w:val="24"/>
        </w:rPr>
        <w:t>d</w:t>
      </w:r>
      <w:r w:rsidRPr="000D4834">
        <w:rPr>
          <w:rFonts w:ascii="Times New Roman" w:hAnsi="Times New Roman" w:hint="eastAsia"/>
          <w:b/>
          <w:i/>
          <w:iCs/>
          <w:kern w:val="0"/>
          <w:sz w:val="24"/>
          <w:szCs w:val="24"/>
          <w:vertAlign w:val="subscript"/>
        </w:rPr>
        <w:t>S</w:t>
      </w:r>
      <w:r w:rsidRPr="000D4834">
        <w:rPr>
          <w:rFonts w:ascii="Times New Roman" w:hAnsi="Times New Roman"/>
          <w:b/>
          <w:iCs/>
          <w:kern w:val="0"/>
          <w:sz w:val="24"/>
          <w:szCs w:val="24"/>
        </w:rPr>
        <w:t xml:space="preserve"> in the </w:t>
      </w:r>
      <w:r w:rsidR="00DE320E" w:rsidRPr="000D4834">
        <w:rPr>
          <w:rFonts w:ascii="Times New Roman" w:hAnsi="Times New Roman"/>
          <w:b/>
          <w:iCs/>
          <w:kern w:val="0"/>
          <w:sz w:val="24"/>
          <w:szCs w:val="24"/>
        </w:rPr>
        <w:t>nocturnal birds</w:t>
      </w:r>
    </w:p>
    <w:tbl>
      <w:tblPr>
        <w:tblW w:w="5000" w:type="pct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360"/>
        <w:gridCol w:w="1695"/>
        <w:gridCol w:w="1695"/>
        <w:gridCol w:w="1695"/>
        <w:gridCol w:w="873"/>
        <w:gridCol w:w="825"/>
        <w:gridCol w:w="1081"/>
      </w:tblGrid>
      <w:tr w:rsidR="00BC4267" w:rsidRPr="00E866BF" w14:paraId="2004073A" w14:textId="77777777" w:rsidTr="00C070EC">
        <w:trPr>
          <w:trHeight w:val="20"/>
        </w:trPr>
        <w:tc>
          <w:tcPr>
            <w:tcW w:w="737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9B067" w14:textId="77777777" w:rsidR="00BC4267" w:rsidRPr="00EE5B03" w:rsidRDefault="00BC4267" w:rsidP="0063693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EE5B03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Gene</w:t>
            </w:r>
          </w:p>
        </w:tc>
        <w:tc>
          <w:tcPr>
            <w:tcW w:w="323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51591B" w14:textId="793C440D" w:rsidR="00BC4267" w:rsidRPr="00EE5B03" w:rsidRDefault="00BC4267" w:rsidP="006376B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EE5B03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 xml:space="preserve">ω </w:t>
            </w:r>
            <w:r w:rsidR="006376BE" w:rsidRPr="006376BE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Nocturnal</w:t>
            </w:r>
            <w:r w:rsidRPr="00EE5B03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 xml:space="preserve"> birds branches</w:t>
            </w:r>
          </w:p>
        </w:tc>
        <w:tc>
          <w:tcPr>
            <w:tcW w:w="44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28755B8" w14:textId="77777777" w:rsidR="00BC4267" w:rsidRPr="00EE5B03" w:rsidRDefault="00BC4267" w:rsidP="0063693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D413AF" w14:textId="5A855B04" w:rsidR="00BC4267" w:rsidRPr="00EE5B03" w:rsidRDefault="00BC4267" w:rsidP="0063693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EE5B03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ω outgroups</w:t>
            </w:r>
          </w:p>
        </w:tc>
      </w:tr>
      <w:tr w:rsidR="00BC4267" w:rsidRPr="00E866BF" w14:paraId="3DE160E7" w14:textId="77777777" w:rsidTr="00C070EC">
        <w:trPr>
          <w:trHeight w:val="20"/>
        </w:trPr>
        <w:tc>
          <w:tcPr>
            <w:tcW w:w="737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5961010" w14:textId="77777777" w:rsidR="00BC4267" w:rsidRPr="00EE5B03" w:rsidRDefault="00BC4267" w:rsidP="0063693E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1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F32767" w14:textId="77777777" w:rsidR="00BC4267" w:rsidRPr="00EE5B03" w:rsidRDefault="00BC4267" w:rsidP="0063693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EE5B03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The ancestral branch of Strigiformes</w:t>
            </w:r>
          </w:p>
        </w:tc>
        <w:tc>
          <w:tcPr>
            <w:tcW w:w="91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3B8258" w14:textId="77777777" w:rsidR="00BC4267" w:rsidRPr="00EE5B03" w:rsidRDefault="00BC4267" w:rsidP="0063693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EE5B03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Chuck-will’s-widow</w:t>
            </w:r>
          </w:p>
        </w:tc>
        <w:tc>
          <w:tcPr>
            <w:tcW w:w="91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044169" w14:textId="77777777" w:rsidR="00BC4267" w:rsidRPr="00EE5B03" w:rsidRDefault="00BC4267" w:rsidP="00BC426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EE5B03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Brown kiwi</w:t>
            </w:r>
          </w:p>
        </w:tc>
        <w:tc>
          <w:tcPr>
            <w:tcW w:w="919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4B3DFDE" w14:textId="6631727D" w:rsidR="00BC4267" w:rsidRPr="00EE5B03" w:rsidRDefault="00BC4267" w:rsidP="000702C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EE5B03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Merged</w:t>
            </w:r>
          </w:p>
        </w:tc>
        <w:tc>
          <w:tcPr>
            <w:tcW w:w="587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74E3202" w14:textId="1CF02B25" w:rsidR="00BC4267" w:rsidRPr="00EE5B03" w:rsidRDefault="00BC4267" w:rsidP="000702C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EE5B03" w:rsidRPr="00E866BF" w14:paraId="7F4A5813" w14:textId="77777777" w:rsidTr="00C070EC">
        <w:trPr>
          <w:trHeight w:val="20"/>
        </w:trPr>
        <w:tc>
          <w:tcPr>
            <w:tcW w:w="73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F4028" w14:textId="0B73A9CC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EE5B03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RDH8</w:t>
            </w:r>
          </w:p>
        </w:tc>
        <w:tc>
          <w:tcPr>
            <w:tcW w:w="91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D07E3" w14:textId="1DC5E7F1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0.4098 </w:t>
            </w:r>
          </w:p>
        </w:tc>
        <w:tc>
          <w:tcPr>
            <w:tcW w:w="91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462A3" w14:textId="0FE56868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0.2631 </w:t>
            </w:r>
          </w:p>
        </w:tc>
        <w:tc>
          <w:tcPr>
            <w:tcW w:w="91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8D284" w14:textId="1AE2C294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0.4149 </w:t>
            </w:r>
          </w:p>
        </w:tc>
        <w:tc>
          <w:tcPr>
            <w:tcW w:w="919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1D282D6" w14:textId="697193EA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0.3573 </w:t>
            </w:r>
          </w:p>
        </w:tc>
        <w:tc>
          <w:tcPr>
            <w:tcW w:w="58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100D9" w14:textId="6CC4D84E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0.0630 </w:t>
            </w:r>
          </w:p>
        </w:tc>
      </w:tr>
      <w:tr w:rsidR="00EE5B03" w:rsidRPr="00E866BF" w14:paraId="047DA831" w14:textId="77777777" w:rsidTr="00C070EC">
        <w:trPr>
          <w:trHeight w:val="20"/>
        </w:trPr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1C989" w14:textId="69AE6B9D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EE5B03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PDE6B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D77B1" w14:textId="7FE000A2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0.2270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5A2DB" w14:textId="47E6CBB1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0.2128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5986E" w14:textId="1CEE22AD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0.1369 </w:t>
            </w:r>
          </w:p>
        </w:tc>
        <w:tc>
          <w:tcPr>
            <w:tcW w:w="91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301678" w14:textId="1A443930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0.1720 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58AE0" w14:textId="691880FD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0.0579 </w:t>
            </w:r>
          </w:p>
        </w:tc>
      </w:tr>
      <w:tr w:rsidR="00EE5B03" w:rsidRPr="00E866BF" w14:paraId="2DF9FD21" w14:textId="77777777" w:rsidTr="00C070EC">
        <w:trPr>
          <w:trHeight w:val="20"/>
        </w:trPr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A1A2B" w14:textId="54CE94BA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EE5B03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LOC100858777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AD092" w14:textId="24707E93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0.5158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02890" w14:textId="4B257960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0.2636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0E6A5" w14:textId="6ECD6123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0.6814 </w:t>
            </w:r>
          </w:p>
        </w:tc>
        <w:tc>
          <w:tcPr>
            <w:tcW w:w="91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CDCE61" w14:textId="2092E9C8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0.4287 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D029D" w14:textId="31E25B38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0.1009 </w:t>
            </w:r>
          </w:p>
        </w:tc>
      </w:tr>
      <w:tr w:rsidR="00EE5B03" w:rsidRPr="00E866BF" w14:paraId="45B6C4DD" w14:textId="77777777" w:rsidTr="00C070EC">
        <w:trPr>
          <w:trHeight w:val="20"/>
        </w:trPr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0A864" w14:textId="2AA2E903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EE5B03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PPEF2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8E728" w14:textId="4549BCDC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0.2939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8D9C6" w14:textId="61ED3A5D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0.3382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75EAB" w14:textId="3EB58DAA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0.2188 </w:t>
            </w:r>
          </w:p>
        </w:tc>
        <w:tc>
          <w:tcPr>
            <w:tcW w:w="91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F72ABA" w14:textId="1E23DC7E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0.2936 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78283" w14:textId="70ADFE7A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0.1081 </w:t>
            </w:r>
          </w:p>
        </w:tc>
      </w:tr>
      <w:tr w:rsidR="00EE5B03" w:rsidRPr="00E866BF" w14:paraId="2B5302B7" w14:textId="77777777" w:rsidTr="00C070EC">
        <w:trPr>
          <w:trHeight w:val="20"/>
        </w:trPr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B3412" w14:textId="356F49BB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EE5B03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SLC24A1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94B97" w14:textId="04DB4FD9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1.8907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5AA69" w14:textId="5B572780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0.7179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74DB9" w14:textId="5FB51BCF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0.6050 </w:t>
            </w:r>
          </w:p>
        </w:tc>
        <w:tc>
          <w:tcPr>
            <w:tcW w:w="91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79617C" w14:textId="7FC5DE6F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0.7305 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D61F0" w14:textId="647171F1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0.2656 </w:t>
            </w:r>
          </w:p>
        </w:tc>
      </w:tr>
      <w:tr w:rsidR="00EE5B03" w:rsidRPr="00E866BF" w14:paraId="26BABFAF" w14:textId="77777777" w:rsidTr="00C070EC">
        <w:trPr>
          <w:trHeight w:val="20"/>
        </w:trPr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BE7BF" w14:textId="124068D9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EE5B03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LOC770429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645E1" w14:textId="31B16C97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1.8810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3AB20" w14:textId="4E08B52A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0.4821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88AB1" w14:textId="098675E4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0.4012 </w:t>
            </w:r>
          </w:p>
        </w:tc>
        <w:tc>
          <w:tcPr>
            <w:tcW w:w="91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C5B0EE" w14:textId="7A454229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0.5092 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D9E9E" w14:textId="2675ECA9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0.1971 </w:t>
            </w:r>
          </w:p>
        </w:tc>
      </w:tr>
      <w:tr w:rsidR="00EE5B03" w:rsidRPr="00E866BF" w14:paraId="603E654B" w14:textId="77777777" w:rsidTr="00C070EC">
        <w:trPr>
          <w:trHeight w:val="20"/>
        </w:trPr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85D76" w14:textId="7884D3D1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EE5B03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ACTN1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65D40" w14:textId="7746A20B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0.4484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40A83" w14:textId="47A3C47B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0.0408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40826" w14:textId="7F09603E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0.0320 </w:t>
            </w:r>
          </w:p>
        </w:tc>
        <w:tc>
          <w:tcPr>
            <w:tcW w:w="91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4FC3FD" w14:textId="0B34F66D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0.1136 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97B5C" w14:textId="32B24642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0.0226 </w:t>
            </w:r>
          </w:p>
        </w:tc>
      </w:tr>
      <w:tr w:rsidR="00EE5B03" w:rsidRPr="00E866BF" w14:paraId="7797A051" w14:textId="77777777" w:rsidTr="00C070EC">
        <w:trPr>
          <w:trHeight w:val="20"/>
        </w:trPr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0C529" w14:textId="63C45BC7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EE5B03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CPLX4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8AAB6" w14:textId="7740ACD0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2.0519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9C26A" w14:textId="3A587E9C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1.5421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41C21" w14:textId="7E2A15F9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0.1849 </w:t>
            </w:r>
          </w:p>
        </w:tc>
        <w:tc>
          <w:tcPr>
            <w:tcW w:w="91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63A021" w14:textId="4142E1D9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0.5086 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7CA44" w14:textId="311BDF57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0.0671 </w:t>
            </w:r>
          </w:p>
        </w:tc>
      </w:tr>
      <w:tr w:rsidR="00EE5B03" w:rsidRPr="00E866BF" w14:paraId="5A7499BB" w14:textId="77777777" w:rsidTr="00C070EC">
        <w:trPr>
          <w:trHeight w:val="20"/>
        </w:trPr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E28F5" w14:textId="5AF085CC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EE5B03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GRK7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5F746" w14:textId="4F2C900B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1.2989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C2214" w14:textId="157003BD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0.7244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43773" w14:textId="545715C4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0.2820 </w:t>
            </w:r>
          </w:p>
        </w:tc>
        <w:tc>
          <w:tcPr>
            <w:tcW w:w="91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D3BB94" w14:textId="6B9EEAF5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0.5997 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01CFA" w14:textId="4631F3DD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0.2282 </w:t>
            </w:r>
          </w:p>
        </w:tc>
      </w:tr>
      <w:tr w:rsidR="00EE5B03" w:rsidRPr="00E866BF" w14:paraId="21BCC0AE" w14:textId="77777777" w:rsidTr="00C070EC">
        <w:trPr>
          <w:trHeight w:val="20"/>
        </w:trPr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A7EE3" w14:textId="4E8FC565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EE5B03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GBE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2B024" w14:textId="16A9B204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0.5387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C4193" w14:textId="4E018B72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0.6466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C7ED8" w14:textId="7F791772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2.3148 </w:t>
            </w:r>
          </w:p>
        </w:tc>
        <w:tc>
          <w:tcPr>
            <w:tcW w:w="91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DDAB54" w14:textId="0E55B092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0.7049 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AE12A" w14:textId="6BC8BA2B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0.1294 </w:t>
            </w:r>
          </w:p>
        </w:tc>
      </w:tr>
      <w:tr w:rsidR="00EE5B03" w:rsidRPr="00E866BF" w14:paraId="63CFA7CC" w14:textId="77777777" w:rsidTr="00C070EC">
        <w:trPr>
          <w:trHeight w:val="20"/>
        </w:trPr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8A46E" w14:textId="0F772124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EE5B03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ENO2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90C44" w14:textId="68878E82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0.2890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873A7" w14:textId="5DC73948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0.0457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9BD89" w14:textId="350E42B2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0.0976 </w:t>
            </w:r>
          </w:p>
        </w:tc>
        <w:tc>
          <w:tcPr>
            <w:tcW w:w="91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4D64B0" w14:textId="3FC7EF04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0.0833 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911E1" w14:textId="6C415686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0.0080 </w:t>
            </w:r>
          </w:p>
        </w:tc>
      </w:tr>
      <w:tr w:rsidR="00EE5B03" w:rsidRPr="00E866BF" w14:paraId="0034B5BF" w14:textId="77777777" w:rsidTr="00C070EC">
        <w:trPr>
          <w:trHeight w:val="20"/>
        </w:trPr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52CC1" w14:textId="33731B04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EE5B03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MUM1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2B451" w14:textId="40B12AFE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1.3949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C56DA" w14:textId="7859C6DA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0.8561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CB15A" w14:textId="3F052F27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0.4759 </w:t>
            </w:r>
          </w:p>
        </w:tc>
        <w:tc>
          <w:tcPr>
            <w:tcW w:w="91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05E732" w14:textId="178FC953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0.7825 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CA076" w14:textId="4C695E2B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0.3691 </w:t>
            </w:r>
          </w:p>
        </w:tc>
      </w:tr>
      <w:tr w:rsidR="00EE5B03" w:rsidRPr="00E866BF" w14:paraId="25865F46" w14:textId="77777777" w:rsidTr="00C070EC">
        <w:trPr>
          <w:trHeight w:val="20"/>
        </w:trPr>
        <w:tc>
          <w:tcPr>
            <w:tcW w:w="73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D2301" w14:textId="6B6808B6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EE5B03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BEND3</w:t>
            </w:r>
          </w:p>
        </w:tc>
        <w:tc>
          <w:tcPr>
            <w:tcW w:w="91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47CD6" w14:textId="3B382F76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0.0906 </w:t>
            </w:r>
          </w:p>
        </w:tc>
        <w:tc>
          <w:tcPr>
            <w:tcW w:w="91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5EAAF" w14:textId="09A3BBDB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0.1107 </w:t>
            </w:r>
          </w:p>
        </w:tc>
        <w:tc>
          <w:tcPr>
            <w:tcW w:w="91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8F890" w14:textId="3698B06C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0.6125 </w:t>
            </w:r>
          </w:p>
        </w:tc>
        <w:tc>
          <w:tcPr>
            <w:tcW w:w="919" w:type="pct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5C68A419" w14:textId="29AD77A1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0.2253 </w:t>
            </w:r>
          </w:p>
        </w:tc>
        <w:tc>
          <w:tcPr>
            <w:tcW w:w="58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4A6F9" w14:textId="0783AB43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0.0757 </w:t>
            </w:r>
          </w:p>
        </w:tc>
      </w:tr>
      <w:tr w:rsidR="00EE5B03" w:rsidRPr="00E866BF" w14:paraId="6EA8A7DC" w14:textId="77777777" w:rsidTr="00C070EC">
        <w:trPr>
          <w:trHeight w:val="20"/>
        </w:trPr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1B87A" w14:textId="5535E616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EE5B03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KCNIP2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EF510" w14:textId="0173A2BE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0.0627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C515D" w14:textId="755A75AC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0.1542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A1BA7" w14:textId="6E41FC8D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0.0286 </w:t>
            </w:r>
          </w:p>
        </w:tc>
        <w:tc>
          <w:tcPr>
            <w:tcW w:w="91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E155F1" w14:textId="5183C01A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0.0945 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3985A" w14:textId="7595B8B3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0.0177 </w:t>
            </w:r>
          </w:p>
        </w:tc>
      </w:tr>
      <w:tr w:rsidR="00EE5B03" w:rsidRPr="00E866BF" w14:paraId="68C46D31" w14:textId="77777777" w:rsidTr="00C070EC">
        <w:trPr>
          <w:trHeight w:val="20"/>
        </w:trPr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C5EF3A" w14:textId="1C7B8D52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EE5B03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PDC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776256" w14:textId="057885DB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4.0970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041DB0" w14:textId="3E82B94B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0.2920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F3B55E" w14:textId="24673A2F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0.5936 </w:t>
            </w:r>
          </w:p>
        </w:tc>
        <w:tc>
          <w:tcPr>
            <w:tcW w:w="91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81951D" w14:textId="72C7A737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0.4637 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425BB2" w14:textId="370C81D2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0.1031 </w:t>
            </w:r>
          </w:p>
        </w:tc>
      </w:tr>
      <w:tr w:rsidR="00EE5B03" w:rsidRPr="00E866BF" w14:paraId="46C1D76F" w14:textId="77777777" w:rsidTr="00C070EC">
        <w:trPr>
          <w:trHeight w:val="20"/>
        </w:trPr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9DCD1D" w14:textId="0D16342D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EE5B03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RUNDC3B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D2A2FC" w14:textId="4262CB48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0.4267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C36208" w14:textId="76C540D4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0.3511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94A77E" w14:textId="3CEA72CE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0.1407 </w:t>
            </w:r>
          </w:p>
        </w:tc>
        <w:tc>
          <w:tcPr>
            <w:tcW w:w="91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EA7DC3" w14:textId="6C969B0C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0.3266 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E79EBE" w14:textId="37936AFE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0.0697 </w:t>
            </w:r>
          </w:p>
        </w:tc>
      </w:tr>
      <w:tr w:rsidR="00EE5B03" w:rsidRPr="00E866BF" w14:paraId="5F70E350" w14:textId="77777777" w:rsidTr="00C070EC">
        <w:trPr>
          <w:trHeight w:val="20"/>
        </w:trPr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729345" w14:textId="2A947FD5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EE5B03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TMEM136-2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887EA7" w14:textId="167526EE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0.8141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6FBC88" w14:textId="238DBCDE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0.3970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A0B4E1" w14:textId="24973886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0.2174 </w:t>
            </w:r>
          </w:p>
        </w:tc>
        <w:tc>
          <w:tcPr>
            <w:tcW w:w="91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47DECC" w14:textId="7F84193C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0.4389 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3B27C1" w14:textId="03D642B6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0.0890 </w:t>
            </w:r>
          </w:p>
        </w:tc>
      </w:tr>
      <w:tr w:rsidR="00EE5B03" w:rsidRPr="00E866BF" w14:paraId="396A4D7E" w14:textId="77777777" w:rsidTr="00C070EC">
        <w:trPr>
          <w:trHeight w:val="20"/>
        </w:trPr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CD69DA" w14:textId="6136710A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EE5B03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RHO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62985A" w14:textId="5779010E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0.0620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7B8B77" w14:textId="6A06EBBE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0.1328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A214BE" w14:textId="4DEDBE91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0.1149 </w:t>
            </w:r>
          </w:p>
        </w:tc>
        <w:tc>
          <w:tcPr>
            <w:tcW w:w="91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02A5EC" w14:textId="0E1FFC92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0.1197 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A433F6" w14:textId="512A559D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0.0431 </w:t>
            </w:r>
          </w:p>
        </w:tc>
      </w:tr>
      <w:tr w:rsidR="00EE5B03" w:rsidRPr="00E866BF" w14:paraId="6AFCBDDB" w14:textId="77777777" w:rsidTr="00C070EC">
        <w:trPr>
          <w:trHeight w:val="20"/>
        </w:trPr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18AF56" w14:textId="565AF24A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EE5B03">
              <w:rPr>
                <w:rFonts w:ascii="Times New Roman" w:eastAsia="맑은 고딕" w:hAnsi="Times New Roman" w:cs="Times New Roman" w:hint="eastAsia"/>
                <w:i/>
                <w:iCs/>
                <w:color w:val="000000"/>
                <w:sz w:val="18"/>
                <w:szCs w:val="18"/>
              </w:rPr>
              <w:t>RRH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0B5FBD" w14:textId="476E9456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0.4084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64CC45" w14:textId="68B66982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0.2198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FD6195" w14:textId="7FAA877F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0.4350 </w:t>
            </w:r>
          </w:p>
        </w:tc>
        <w:tc>
          <w:tcPr>
            <w:tcW w:w="91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958E56" w14:textId="0F73A546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0.3110 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8240CC" w14:textId="02596772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0.1312 </w:t>
            </w:r>
          </w:p>
        </w:tc>
      </w:tr>
      <w:tr w:rsidR="00EE5B03" w:rsidRPr="00E866BF" w14:paraId="40D76F24" w14:textId="77777777" w:rsidTr="00C070EC">
        <w:trPr>
          <w:trHeight w:val="20"/>
        </w:trPr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2BAE8B" w14:textId="6AED06FE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EE5B03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CRYAA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D3E72F" w14:textId="1563072F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0.0935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58C400" w14:textId="7FC973C1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0.3236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640A3E" w14:textId="0BD8D9EC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0.1191 </w:t>
            </w:r>
          </w:p>
        </w:tc>
        <w:tc>
          <w:tcPr>
            <w:tcW w:w="91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E9C8FB" w14:textId="69D63F4E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0.2035 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D04AEE" w14:textId="61EE7E15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0.0460 </w:t>
            </w:r>
          </w:p>
        </w:tc>
      </w:tr>
      <w:tr w:rsidR="00EE5B03" w:rsidRPr="00E866BF" w14:paraId="3F8569CC" w14:textId="77777777" w:rsidTr="00C070EC">
        <w:trPr>
          <w:trHeight w:val="20"/>
        </w:trPr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CF9A63" w14:textId="68F897BC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EE5B03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FAM83A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62876D" w14:textId="4AEC88CC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0.2657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F25B08" w14:textId="58DDD89A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0.2274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9B1440" w14:textId="05570750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0.3965 </w:t>
            </w:r>
          </w:p>
        </w:tc>
        <w:tc>
          <w:tcPr>
            <w:tcW w:w="91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64CCFF" w14:textId="482629E4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0.3106 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18FBED" w14:textId="5E841D00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0.1495 </w:t>
            </w:r>
          </w:p>
        </w:tc>
      </w:tr>
      <w:tr w:rsidR="00EE5B03" w:rsidRPr="00E866BF" w14:paraId="2AAB0029" w14:textId="77777777" w:rsidTr="00C070EC">
        <w:trPr>
          <w:trHeight w:val="20"/>
        </w:trPr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388183" w14:textId="49C6B4C7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EE5B03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RLBP1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CD6698" w14:textId="3A0C19F3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0.1033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E58D31" w14:textId="7400F135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0.0674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665E94" w14:textId="21303704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0.1733 </w:t>
            </w:r>
          </w:p>
        </w:tc>
        <w:tc>
          <w:tcPr>
            <w:tcW w:w="91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471C12" w14:textId="19336217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0.1110 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0CC33E" w14:textId="30D1CB28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0.0351 </w:t>
            </w:r>
          </w:p>
        </w:tc>
      </w:tr>
      <w:tr w:rsidR="00EE5B03" w:rsidRPr="00E866BF" w14:paraId="7EE0E1C2" w14:textId="77777777" w:rsidTr="00C070EC">
        <w:trPr>
          <w:trHeight w:val="20"/>
        </w:trPr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31E82D" w14:textId="7A759B4D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EE5B03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ZNF407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A50AE4" w14:textId="69E885B1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1.2569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9FD979" w14:textId="5DE5BDCD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0.6139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66A82F" w14:textId="4AC83AA1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0.5760 </w:t>
            </w:r>
          </w:p>
        </w:tc>
        <w:tc>
          <w:tcPr>
            <w:tcW w:w="91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4EF9E0" w14:textId="47076907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0.6260 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D4E84F" w14:textId="161AE3D3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0.3920 </w:t>
            </w:r>
          </w:p>
        </w:tc>
      </w:tr>
      <w:tr w:rsidR="00EE5B03" w:rsidRPr="00E866BF" w14:paraId="6A8F9DAD" w14:textId="77777777" w:rsidTr="00C070EC">
        <w:trPr>
          <w:trHeight w:val="20"/>
        </w:trPr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41BF1F" w14:textId="31629C74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EE5B03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SGCG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4DD49D" w14:textId="22160821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0.0752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E26865" w14:textId="0F61F296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0.1392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CBD0F7" w14:textId="20C83BD0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0.2843 </w:t>
            </w:r>
          </w:p>
        </w:tc>
        <w:tc>
          <w:tcPr>
            <w:tcW w:w="91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1C91B0" w14:textId="13E33B8A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0.1695 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0DCD73" w14:textId="50DC143F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0.0306 </w:t>
            </w:r>
          </w:p>
        </w:tc>
      </w:tr>
      <w:tr w:rsidR="00EE5B03" w:rsidRPr="00E866BF" w14:paraId="710867E8" w14:textId="77777777" w:rsidTr="00C070EC">
        <w:trPr>
          <w:trHeight w:val="20"/>
        </w:trPr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A0DB14" w14:textId="7AD79A2B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EE5B03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CEP55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0150F4" w14:textId="266854C0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2.1652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8B6D72" w14:textId="7EA5223A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1.0990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F268DD" w14:textId="5F290EF8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0.4801 </w:t>
            </w:r>
          </w:p>
        </w:tc>
        <w:tc>
          <w:tcPr>
            <w:tcW w:w="91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AD8D79" w14:textId="646AB472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0.9708 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1934B8" w14:textId="56265C37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0.4224 </w:t>
            </w:r>
          </w:p>
        </w:tc>
      </w:tr>
      <w:tr w:rsidR="00EE5B03" w:rsidRPr="00E866BF" w14:paraId="740032EC" w14:textId="77777777" w:rsidTr="00C070EC">
        <w:trPr>
          <w:trHeight w:val="20"/>
        </w:trPr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873327" w14:textId="37477C59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EE5B03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CASR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C25361" w14:textId="31A52EC9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0.0434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05A5E0" w14:textId="16476D61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0.0661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B962F6" w14:textId="0B999E1F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0.0999 </w:t>
            </w:r>
          </w:p>
        </w:tc>
        <w:tc>
          <w:tcPr>
            <w:tcW w:w="91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163004" w14:textId="6B86E1CB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0.0766 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3CC937" w14:textId="4B474AC0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0.0289 </w:t>
            </w:r>
          </w:p>
        </w:tc>
      </w:tr>
      <w:tr w:rsidR="00EE5B03" w:rsidRPr="00E866BF" w14:paraId="394DDFDB" w14:textId="77777777" w:rsidTr="00C070EC">
        <w:trPr>
          <w:trHeight w:val="20"/>
        </w:trPr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AE6FCF" w14:textId="04855E27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EE5B03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FKBP6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043D94" w14:textId="180FFFB2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0.9669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BB2764" w14:textId="47D69234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0.6302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E2EBE4" w14:textId="41E1267E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0.4384 </w:t>
            </w:r>
          </w:p>
        </w:tc>
        <w:tc>
          <w:tcPr>
            <w:tcW w:w="91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804506" w14:textId="78B7F867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0.7471 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E4BDB0" w14:textId="4D1B4BED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0.3342 </w:t>
            </w:r>
          </w:p>
        </w:tc>
      </w:tr>
      <w:tr w:rsidR="00EE5B03" w:rsidRPr="00E866BF" w14:paraId="76AD8777" w14:textId="77777777" w:rsidTr="00C070EC">
        <w:trPr>
          <w:trHeight w:val="20"/>
        </w:trPr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91A301" w14:textId="224D8408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EE5B03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CHST10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276463" w14:textId="4F0A189C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0.1899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42E9BB" w14:textId="4322B668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0.2257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0D7484" w14:textId="4F43EAE8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0.4136 </w:t>
            </w:r>
          </w:p>
        </w:tc>
        <w:tc>
          <w:tcPr>
            <w:tcW w:w="91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3BADAB" w14:textId="01908654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0.2634 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823810" w14:textId="1A522BF3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0.0656 </w:t>
            </w:r>
          </w:p>
        </w:tc>
      </w:tr>
      <w:tr w:rsidR="00EE5B03" w:rsidRPr="00E866BF" w14:paraId="61210B93" w14:textId="77777777" w:rsidTr="00C070EC">
        <w:trPr>
          <w:trHeight w:val="20"/>
        </w:trPr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C48D6E" w14:textId="2D4665CF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EE5B03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PDLIM3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729F48" w14:textId="33E06831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1.1664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5583C6" w14:textId="6CA76931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0.2484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ACE4A6" w14:textId="355D825A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0.4213 </w:t>
            </w:r>
          </w:p>
        </w:tc>
        <w:tc>
          <w:tcPr>
            <w:tcW w:w="91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CC841B" w14:textId="45F35672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0.3938 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F4C471" w14:textId="251F0FB7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0.1494 </w:t>
            </w:r>
          </w:p>
        </w:tc>
      </w:tr>
      <w:tr w:rsidR="00EE5B03" w:rsidRPr="00E866BF" w14:paraId="73750E6C" w14:textId="77777777" w:rsidTr="00C070EC">
        <w:trPr>
          <w:trHeight w:val="20"/>
        </w:trPr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A8C720" w14:textId="308C4ED5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EE5B03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ADRA1A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EBF110" w14:textId="35276C65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0.2044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8BD5DE" w14:textId="077D3E68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0.1836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988470" w14:textId="43F54A21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0.4901 </w:t>
            </w:r>
          </w:p>
        </w:tc>
        <w:tc>
          <w:tcPr>
            <w:tcW w:w="91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1D678C" w14:textId="3BED877C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0.2776 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1A3BCD" w14:textId="41AD9B6F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0.0884 </w:t>
            </w:r>
          </w:p>
        </w:tc>
      </w:tr>
      <w:tr w:rsidR="00EE5B03" w:rsidRPr="00E866BF" w14:paraId="57659CE0" w14:textId="77777777" w:rsidTr="00C070EC">
        <w:trPr>
          <w:trHeight w:val="20"/>
        </w:trPr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B73540" w14:textId="4EF99F33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EE5B03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GPR146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82C75E" w14:textId="34317B7C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0.2949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27495F" w14:textId="68BB91F1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0.2438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36B4C0" w14:textId="2ACF1DB8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0.4403 </w:t>
            </w:r>
          </w:p>
        </w:tc>
        <w:tc>
          <w:tcPr>
            <w:tcW w:w="91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C111AD" w14:textId="1CB7BC5C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0.2995 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CFF137" w14:textId="57FA3496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0.0568 </w:t>
            </w:r>
          </w:p>
        </w:tc>
      </w:tr>
      <w:tr w:rsidR="00EE5B03" w:rsidRPr="00E866BF" w14:paraId="6046BE27" w14:textId="77777777" w:rsidTr="00C070EC">
        <w:trPr>
          <w:trHeight w:val="20"/>
        </w:trPr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402BAB" w14:textId="28E48F6E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EE5B03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FHL1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D82758" w14:textId="51BBB2D2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0.7873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6A4E49" w14:textId="1B3D0E5F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0.1589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4A0EE6" w14:textId="5B3D1245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0.1746 </w:t>
            </w:r>
          </w:p>
        </w:tc>
        <w:tc>
          <w:tcPr>
            <w:tcW w:w="91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2A793A" w14:textId="0F1538A0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0.2654 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798095" w14:textId="3142CC58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0.0652 </w:t>
            </w:r>
          </w:p>
        </w:tc>
      </w:tr>
      <w:tr w:rsidR="00EE5B03" w:rsidRPr="00E866BF" w14:paraId="18A5E225" w14:textId="77777777" w:rsidTr="00C070EC">
        <w:trPr>
          <w:trHeight w:val="20"/>
        </w:trPr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F9B8D6" w14:textId="055565A3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EE5B03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RP11-463C8.4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3494FA" w14:textId="0339058C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0.4798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440D3E" w14:textId="51F0544B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0.7896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BCD5DF" w14:textId="79462640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0.6159 </w:t>
            </w:r>
          </w:p>
        </w:tc>
        <w:tc>
          <w:tcPr>
            <w:tcW w:w="91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659764" w14:textId="295A7F67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0.6598 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6DA6D3" w14:textId="2E7A235E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0.2637 </w:t>
            </w:r>
          </w:p>
        </w:tc>
      </w:tr>
      <w:tr w:rsidR="00EE5B03" w:rsidRPr="00E866BF" w14:paraId="2662985E" w14:textId="77777777" w:rsidTr="00C070EC">
        <w:trPr>
          <w:trHeight w:val="20"/>
        </w:trPr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E151BA" w14:textId="2A28A750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EE5B03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RFXANK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090D76" w14:textId="387FFD1C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1.0069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5626E2" w14:textId="1680D7ED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0.3856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1E7CB9" w14:textId="598BE25A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1.3770 </w:t>
            </w:r>
          </w:p>
        </w:tc>
        <w:tc>
          <w:tcPr>
            <w:tcW w:w="91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A3B022" w14:textId="13CDF3C6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0.7037 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A8C38C" w14:textId="2C0E7A6D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0.1394 </w:t>
            </w:r>
          </w:p>
        </w:tc>
      </w:tr>
      <w:tr w:rsidR="00EE5B03" w:rsidRPr="00E866BF" w14:paraId="51B839EE" w14:textId="77777777" w:rsidTr="00C070EC">
        <w:trPr>
          <w:trHeight w:val="20"/>
        </w:trPr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7C2511" w14:textId="383A3295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EE5B03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DRD2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A6CBA0" w14:textId="14783603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0.1987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DE99C8" w14:textId="016002BC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0.1552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BE73A3" w14:textId="003518DF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0.9198 </w:t>
            </w:r>
          </w:p>
        </w:tc>
        <w:tc>
          <w:tcPr>
            <w:tcW w:w="91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66EFDC" w14:textId="17381109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0.2854 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0C94E0" w14:textId="555DD9EA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0.1019 </w:t>
            </w:r>
          </w:p>
        </w:tc>
      </w:tr>
      <w:tr w:rsidR="00EE5B03" w:rsidRPr="00E866BF" w14:paraId="3CDF9DEC" w14:textId="77777777" w:rsidTr="00C070EC">
        <w:trPr>
          <w:trHeight w:val="20"/>
        </w:trPr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933029" w14:textId="3F1D4ED2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EE5B03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NPHP3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AB606C" w14:textId="522117E1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0.1000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9EECAC" w14:textId="77DFF78E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0.1792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EA495E" w14:textId="4D03E0A6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0.1727 </w:t>
            </w:r>
          </w:p>
        </w:tc>
        <w:tc>
          <w:tcPr>
            <w:tcW w:w="91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0D6E8B" w14:textId="0626EB1C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0.1714 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56AAB4" w14:textId="555D5C9C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0.0884 </w:t>
            </w:r>
          </w:p>
        </w:tc>
      </w:tr>
      <w:tr w:rsidR="00EE5B03" w:rsidRPr="00E866BF" w14:paraId="59356537" w14:textId="77777777" w:rsidTr="00C070EC">
        <w:trPr>
          <w:trHeight w:val="20"/>
        </w:trPr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BA3B1A" w14:textId="7C618EAE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EE5B03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AAK1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7A4284" w14:textId="6DE56F5B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0.1670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569545" w14:textId="63528E00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0.4417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A977AC" w14:textId="3BCE8D93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0.1812 </w:t>
            </w:r>
          </w:p>
        </w:tc>
        <w:tc>
          <w:tcPr>
            <w:tcW w:w="91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60C1DA" w14:textId="492B9CAE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0.2513 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F97CCC" w14:textId="48ECD7D8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0.1322 </w:t>
            </w:r>
          </w:p>
        </w:tc>
      </w:tr>
      <w:tr w:rsidR="00EE5B03" w:rsidRPr="00E866BF" w14:paraId="29AC6C73" w14:textId="77777777" w:rsidTr="00C070EC">
        <w:trPr>
          <w:trHeight w:val="20"/>
        </w:trPr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382245" w14:textId="213F74DC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EE5B03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PRICKLE1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87B385" w14:textId="34CB234A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0.1153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FEB1EF" w14:textId="071E54EC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0.0451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FCF5A4" w14:textId="4397994A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0.1724 </w:t>
            </w:r>
          </w:p>
        </w:tc>
        <w:tc>
          <w:tcPr>
            <w:tcW w:w="91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6869ED" w14:textId="280BFE23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0.0961 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B4584E" w14:textId="6A136ED9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0.0375 </w:t>
            </w:r>
          </w:p>
        </w:tc>
      </w:tr>
      <w:tr w:rsidR="00EE5B03" w:rsidRPr="00E866BF" w14:paraId="4B997ACD" w14:textId="77777777" w:rsidTr="00C070EC">
        <w:trPr>
          <w:trHeight w:val="20"/>
        </w:trPr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C92F86" w14:textId="0506E95D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EE5B03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KIF26B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3106E9" w14:textId="6D0F797F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0.1321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E313AE" w14:textId="06CD3961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0.1685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76B794" w14:textId="61651D0E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0.2146 </w:t>
            </w:r>
          </w:p>
        </w:tc>
        <w:tc>
          <w:tcPr>
            <w:tcW w:w="91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6D798B" w14:textId="6AF21246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0.1836 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DC75A1" w14:textId="0A737C2D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0.1123 </w:t>
            </w:r>
          </w:p>
        </w:tc>
      </w:tr>
      <w:tr w:rsidR="00EE5B03" w:rsidRPr="00E866BF" w14:paraId="7B287CD5" w14:textId="77777777" w:rsidTr="00C070EC">
        <w:trPr>
          <w:trHeight w:val="20"/>
        </w:trPr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08F817" w14:textId="7AC49C77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EE5B03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CALHM2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228098" w14:textId="4CD0D521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0.0371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AC12D2" w14:textId="7D792D1F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0.0694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5AE6B1" w14:textId="1E824B8A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0.1310 </w:t>
            </w:r>
          </w:p>
        </w:tc>
        <w:tc>
          <w:tcPr>
            <w:tcW w:w="91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50FD6D" w14:textId="08F6C893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0.0838 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17125E" w14:textId="137F7025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0.0294 </w:t>
            </w:r>
          </w:p>
        </w:tc>
      </w:tr>
      <w:tr w:rsidR="00EE5B03" w:rsidRPr="00E866BF" w14:paraId="19BAED3E" w14:textId="77777777" w:rsidTr="00C070EC">
        <w:trPr>
          <w:trHeight w:val="20"/>
        </w:trPr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49EBAB" w14:textId="4B599096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EE5B03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HSPA2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E2D55D" w14:textId="1AAC8015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0.0830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202D3F" w14:textId="1518FC92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0.0681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74A945" w14:textId="216EA150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0.0162 </w:t>
            </w:r>
          </w:p>
        </w:tc>
        <w:tc>
          <w:tcPr>
            <w:tcW w:w="91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8E9EAD" w14:textId="2D87A40B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0.0455 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6A07D2" w14:textId="510AC206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0.0131 </w:t>
            </w:r>
          </w:p>
        </w:tc>
      </w:tr>
      <w:tr w:rsidR="00EE5B03" w:rsidRPr="00E866BF" w14:paraId="13929237" w14:textId="77777777" w:rsidTr="00C070EC">
        <w:trPr>
          <w:trHeight w:val="20"/>
        </w:trPr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2C1C52" w14:textId="61198D99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EE5B03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BEGAIN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47437D" w14:textId="4B411797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0.1063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F4FA1C" w14:textId="08D8185B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0.2151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2BED00" w14:textId="40ED6307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0.2644 </w:t>
            </w:r>
          </w:p>
        </w:tc>
        <w:tc>
          <w:tcPr>
            <w:tcW w:w="91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2FD0E5" w14:textId="16E89FBF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0.2021 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6DCE5C" w14:textId="755C1CDA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0.0875 </w:t>
            </w:r>
          </w:p>
        </w:tc>
      </w:tr>
      <w:tr w:rsidR="00EE5B03" w:rsidRPr="00E866BF" w14:paraId="35856B09" w14:textId="77777777" w:rsidTr="00C070EC">
        <w:trPr>
          <w:trHeight w:val="20"/>
        </w:trPr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0005F1" w14:textId="37071DF2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EE5B03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C3H2orf71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F0F713" w14:textId="4B5B3E14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1.4416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434595" w14:textId="13B47D82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0.6548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D12904" w14:textId="3BA563CB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0.4084 </w:t>
            </w:r>
          </w:p>
        </w:tc>
        <w:tc>
          <w:tcPr>
            <w:tcW w:w="91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1F47A9" w14:textId="2F4AD7DA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0.5798 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0CE3A1" w14:textId="03D6D8DB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0.3960 </w:t>
            </w:r>
          </w:p>
        </w:tc>
      </w:tr>
      <w:tr w:rsidR="00EE5B03" w:rsidRPr="00E866BF" w14:paraId="68B6A7C2" w14:textId="77777777" w:rsidTr="00C070EC">
        <w:trPr>
          <w:trHeight w:val="20"/>
        </w:trPr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68000D" w14:textId="0D3081A5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EE5B03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GAS7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D6CD02" w14:textId="06322BCC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0.1300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83C135" w14:textId="6380F18C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0.2561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97F549" w14:textId="21F64972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0.1441 </w:t>
            </w:r>
          </w:p>
        </w:tc>
        <w:tc>
          <w:tcPr>
            <w:tcW w:w="91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A99BA2" w14:textId="5773444C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0.2105 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C44C7A" w14:textId="0EB6977D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0.0705 </w:t>
            </w:r>
          </w:p>
        </w:tc>
      </w:tr>
      <w:tr w:rsidR="00EE5B03" w:rsidRPr="00E866BF" w14:paraId="69AFE52D" w14:textId="77777777" w:rsidTr="00C070EC">
        <w:trPr>
          <w:trHeight w:val="20"/>
        </w:trPr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4E9A3D" w14:textId="6517AE0E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EE5B03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RPE65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7FEB0D" w14:textId="25074CA7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0.1248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694A35" w14:textId="40BA1BBE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0.0339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50B018" w14:textId="7A7055AD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0.1030 </w:t>
            </w:r>
          </w:p>
        </w:tc>
        <w:tc>
          <w:tcPr>
            <w:tcW w:w="91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803E39" w14:textId="3954F17D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0.0692 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DFB858" w14:textId="2FF80FA7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0.0310 </w:t>
            </w:r>
          </w:p>
        </w:tc>
      </w:tr>
      <w:tr w:rsidR="00EE5B03" w:rsidRPr="00E866BF" w14:paraId="0C4DF9EE" w14:textId="77777777" w:rsidTr="00C070EC">
        <w:trPr>
          <w:trHeight w:val="20"/>
        </w:trPr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F7EE0E" w14:textId="5FD6FFF6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EE5B03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ARL6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74487C" w14:textId="14DF9511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0.8677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0D75C5" w14:textId="52549B50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0.2652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6BCD4C" w14:textId="65796232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0.6592 </w:t>
            </w:r>
          </w:p>
        </w:tc>
        <w:tc>
          <w:tcPr>
            <w:tcW w:w="91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AFC86F" w14:textId="627010C3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0.3914 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A90C69" w14:textId="2E43FABF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0.0567 </w:t>
            </w:r>
          </w:p>
        </w:tc>
      </w:tr>
      <w:tr w:rsidR="00EE5B03" w:rsidRPr="00E866BF" w14:paraId="587F6500" w14:textId="77777777" w:rsidTr="00C070EC">
        <w:trPr>
          <w:trHeight w:val="20"/>
        </w:trPr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79D483" w14:textId="69E58B8E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EE5B03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LRRN3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DA7025" w14:textId="2778ADE0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0.3543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0D0B05" w14:textId="04D46B9C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0.1801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6C6E8C" w14:textId="44EFAA59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0.3305 </w:t>
            </w:r>
          </w:p>
        </w:tc>
        <w:tc>
          <w:tcPr>
            <w:tcW w:w="91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D9BF62" w14:textId="3CB5FB8C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0.2472 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8FFA3B" w14:textId="43773A17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0.1234 </w:t>
            </w:r>
          </w:p>
        </w:tc>
      </w:tr>
      <w:tr w:rsidR="00EE5B03" w:rsidRPr="00E866BF" w14:paraId="4872111B" w14:textId="77777777" w:rsidTr="00C070EC">
        <w:trPr>
          <w:trHeight w:val="20"/>
        </w:trPr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529A5A" w14:textId="60522475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EE5B03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TSNAX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F83102" w14:textId="210C8673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0.3182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7CEA0C" w14:textId="13616AB5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0.3185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2BC3C5" w14:textId="1EB3DB08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0.2394 </w:t>
            </w:r>
          </w:p>
        </w:tc>
        <w:tc>
          <w:tcPr>
            <w:tcW w:w="91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024EAF" w14:textId="4D4B078F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0.2957 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915B8E" w14:textId="5B7E5292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0.0851 </w:t>
            </w:r>
          </w:p>
        </w:tc>
      </w:tr>
      <w:tr w:rsidR="00EE5B03" w:rsidRPr="00E866BF" w14:paraId="24276F7E" w14:textId="77777777" w:rsidTr="00C070EC">
        <w:trPr>
          <w:trHeight w:val="20"/>
        </w:trPr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070D54" w14:textId="5B1457B3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EE5B03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SPNS3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972529" w14:textId="64E14041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1.2045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7960FA" w14:textId="0FDDB789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0.5252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8A0A72" w14:textId="16DA755E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0.6965 </w:t>
            </w:r>
          </w:p>
        </w:tc>
        <w:tc>
          <w:tcPr>
            <w:tcW w:w="91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BF9706" w14:textId="733DA68D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0.5962 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119255" w14:textId="60363C27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0.3011 </w:t>
            </w:r>
          </w:p>
        </w:tc>
      </w:tr>
      <w:tr w:rsidR="00EE5B03" w:rsidRPr="00E866BF" w14:paraId="3FDAAA39" w14:textId="77777777" w:rsidTr="00C070EC">
        <w:trPr>
          <w:trHeight w:val="20"/>
        </w:trPr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ECF97C" w14:textId="1F13BBF9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EE5B03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OPN4-1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2BD32C" w14:textId="140497C9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0.5534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5149FB" w14:textId="18855799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0.4355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8FD390" w14:textId="5B9C3F94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0.4605 </w:t>
            </w:r>
          </w:p>
        </w:tc>
        <w:tc>
          <w:tcPr>
            <w:tcW w:w="91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B409B1" w14:textId="73432C0A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0.4597 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E47EA1" w14:textId="7DEF9BAA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0.2325 </w:t>
            </w:r>
          </w:p>
        </w:tc>
      </w:tr>
      <w:tr w:rsidR="00EE5B03" w:rsidRPr="00E866BF" w14:paraId="372B9BFB" w14:textId="77777777" w:rsidTr="00C070EC">
        <w:trPr>
          <w:trHeight w:val="20"/>
        </w:trPr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C12E57" w14:textId="4B608290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EE5B03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DCLK3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1B8D16" w14:textId="1B2CC60C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0.3268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00316D" w14:textId="3494FCEF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0.3693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74F16C" w14:textId="7CBD4FF7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0.6218 </w:t>
            </w:r>
          </w:p>
        </w:tc>
        <w:tc>
          <w:tcPr>
            <w:tcW w:w="91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5E995F" w14:textId="0DC3C093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0.4242 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2EA2E3" w14:textId="32D3F029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0.2054 </w:t>
            </w:r>
          </w:p>
        </w:tc>
      </w:tr>
      <w:tr w:rsidR="00EE5B03" w:rsidRPr="00E866BF" w14:paraId="2E4108DF" w14:textId="77777777" w:rsidTr="00C070EC">
        <w:trPr>
          <w:trHeight w:val="20"/>
        </w:trPr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0BCAE5" w14:textId="0563B669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EE5B03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FBXO21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737D73" w14:textId="314CABA3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1.3829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A0587A" w14:textId="628CB02A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0.1001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6F26E5" w14:textId="5964752C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0.2019 </w:t>
            </w:r>
          </w:p>
        </w:tc>
        <w:tc>
          <w:tcPr>
            <w:tcW w:w="91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341295" w14:textId="7AB069E6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0.1695 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B9AD7A" w14:textId="6C597B6A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0.0516 </w:t>
            </w:r>
          </w:p>
        </w:tc>
      </w:tr>
      <w:tr w:rsidR="00EE5B03" w:rsidRPr="00E866BF" w14:paraId="007B0BB4" w14:textId="77777777" w:rsidTr="00C070EC">
        <w:trPr>
          <w:trHeight w:val="20"/>
        </w:trPr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FE2DE7" w14:textId="394D59A3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EE5B03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LOC428319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33B70F" w14:textId="258AA18F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1.1610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028082" w14:textId="7ADC1939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0.1940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08CEB3" w14:textId="3CF50B29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0.7668 </w:t>
            </w:r>
          </w:p>
        </w:tc>
        <w:tc>
          <w:tcPr>
            <w:tcW w:w="91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EE69D7" w14:textId="39DB2E6A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0.3171 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5F3B84" w14:textId="4712826E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0.1562 </w:t>
            </w:r>
          </w:p>
        </w:tc>
      </w:tr>
      <w:tr w:rsidR="00EE5B03" w:rsidRPr="00E866BF" w14:paraId="6AE5131B" w14:textId="77777777" w:rsidTr="00C070EC">
        <w:trPr>
          <w:trHeight w:val="20"/>
        </w:trPr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7C9637" w14:textId="62B5C42C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EE5B03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C1H12ORF4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9B7AB2" w14:textId="42D43596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0.1800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BEE546" w14:textId="65D1FC47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0.1460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6EB872" w14:textId="71CC3C78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0.1880 </w:t>
            </w:r>
          </w:p>
        </w:tc>
        <w:tc>
          <w:tcPr>
            <w:tcW w:w="91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A6DDBC" w14:textId="741391C1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0.1647 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95337E" w14:textId="73A94E11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0.0609 </w:t>
            </w:r>
          </w:p>
        </w:tc>
      </w:tr>
      <w:tr w:rsidR="00EE5B03" w:rsidRPr="00E866BF" w14:paraId="00E01EAC" w14:textId="77777777" w:rsidTr="00C070EC">
        <w:trPr>
          <w:trHeight w:val="20"/>
        </w:trPr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C3B96A" w14:textId="0EA3D22D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EE5B03">
              <w:rPr>
                <w:rFonts w:ascii="Times New Roman" w:eastAsia="맑은 고딕" w:hAnsi="Times New Roman" w:cs="Times New Roman" w:hint="eastAsia"/>
                <w:i/>
                <w:iCs/>
                <w:color w:val="000000"/>
                <w:sz w:val="18"/>
                <w:szCs w:val="18"/>
              </w:rPr>
              <w:t>BEST1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ACF10D" w14:textId="3FAB8DF3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0.2125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A83585" w14:textId="20A67E6E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0.1894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1A1932" w14:textId="5CE8D365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0.1408 </w:t>
            </w:r>
          </w:p>
        </w:tc>
        <w:tc>
          <w:tcPr>
            <w:tcW w:w="91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45399B" w14:textId="63DA5571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0.1806 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BFA9C1" w14:textId="646B0FA7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0.1041 </w:t>
            </w:r>
          </w:p>
        </w:tc>
      </w:tr>
      <w:tr w:rsidR="00EE5B03" w:rsidRPr="00E866BF" w14:paraId="739BAD67" w14:textId="77777777" w:rsidTr="00C070EC">
        <w:trPr>
          <w:trHeight w:val="20"/>
        </w:trPr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1AE4B2" w14:textId="5342F5DC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EE5B03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GSG1L2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C48477" w14:textId="2B35E909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0.9560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1A9031" w14:textId="1BF67DEA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0.4434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1A5BCE" w14:textId="487350E7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0.5273 </w:t>
            </w:r>
          </w:p>
        </w:tc>
        <w:tc>
          <w:tcPr>
            <w:tcW w:w="91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40A38E" w14:textId="3C41686D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0.5901 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CF87DB" w14:textId="7764BCEE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0.2750 </w:t>
            </w:r>
          </w:p>
        </w:tc>
      </w:tr>
      <w:tr w:rsidR="00EE5B03" w:rsidRPr="00E866BF" w14:paraId="541174F6" w14:textId="77777777" w:rsidTr="00C070EC">
        <w:trPr>
          <w:trHeight w:val="20"/>
        </w:trPr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58483F" w14:textId="30D708BC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EE5B03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ACER1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D86E3A" w14:textId="1524B2D2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0.4939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09A300" w14:textId="07479816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0.5089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BF219F" w14:textId="4B0B7EB2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0.2949 </w:t>
            </w:r>
          </w:p>
        </w:tc>
        <w:tc>
          <w:tcPr>
            <w:tcW w:w="91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79BCCF" w14:textId="40A53FF3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0.4532 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4D2857" w14:textId="0D64C62E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0.1643 </w:t>
            </w:r>
          </w:p>
        </w:tc>
      </w:tr>
      <w:tr w:rsidR="00EE5B03" w:rsidRPr="00E866BF" w14:paraId="574CF4FE" w14:textId="77777777" w:rsidTr="00C070EC">
        <w:trPr>
          <w:trHeight w:val="20"/>
        </w:trPr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C0D5A9" w14:textId="7FB5858E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EE5B03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SHANK2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D19B7F" w14:textId="7CE4BE8E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0.1780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472E95" w14:textId="3FF98544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0.0744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D2BCA1" w14:textId="0BF12B58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0.1410 </w:t>
            </w:r>
          </w:p>
        </w:tc>
        <w:tc>
          <w:tcPr>
            <w:tcW w:w="91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9B56A9" w14:textId="4C4E6CBA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0.1268 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5879FF" w14:textId="65B2A593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0.0629 </w:t>
            </w:r>
          </w:p>
        </w:tc>
      </w:tr>
      <w:tr w:rsidR="00EE5B03" w:rsidRPr="00E866BF" w14:paraId="0D79AB56" w14:textId="77777777" w:rsidTr="00C070EC">
        <w:trPr>
          <w:trHeight w:val="20"/>
        </w:trPr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5F8772" w14:textId="4390A427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EE5B03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CCDC51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DBEBB7" w14:textId="0166AAB6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1.4425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EEBA60" w14:textId="2049E416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0.3465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70C820" w14:textId="572E2594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0.5441 </w:t>
            </w:r>
          </w:p>
        </w:tc>
        <w:tc>
          <w:tcPr>
            <w:tcW w:w="91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BA1F89" w14:textId="4AA73624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0.4442 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588F2F" w14:textId="03033454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0.2130 </w:t>
            </w:r>
          </w:p>
        </w:tc>
      </w:tr>
      <w:tr w:rsidR="00EE5B03" w:rsidRPr="00E866BF" w14:paraId="0821305C" w14:textId="77777777" w:rsidTr="00C070EC">
        <w:trPr>
          <w:trHeight w:val="20"/>
        </w:trPr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AEAAA2" w14:textId="6400EA99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EE5B03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lastRenderedPageBreak/>
              <w:t>TRMT10A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D4B8A8" w14:textId="3A09677E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0.3208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BCDA87" w14:textId="06E5A632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2.2641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182A30" w14:textId="3E14E57A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0.6503 </w:t>
            </w:r>
          </w:p>
        </w:tc>
        <w:tc>
          <w:tcPr>
            <w:tcW w:w="91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172F4E" w14:textId="1C6E0BFB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0.7142 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7EA233" w14:textId="3C007EFA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0.2537 </w:t>
            </w:r>
          </w:p>
        </w:tc>
      </w:tr>
      <w:tr w:rsidR="00EE5B03" w:rsidRPr="00E866BF" w14:paraId="7FDF918C" w14:textId="77777777" w:rsidTr="00C070EC">
        <w:trPr>
          <w:trHeight w:val="20"/>
        </w:trPr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48E4E0" w14:textId="1EDF7125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EE5B03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G6PC2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817311" w14:textId="7090993C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0.1540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28193B" w14:textId="7E3E4420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0.5672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5CE644" w14:textId="65B4D297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0.8092 </w:t>
            </w:r>
          </w:p>
        </w:tc>
        <w:tc>
          <w:tcPr>
            <w:tcW w:w="91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FAA5E1" w14:textId="47BB9DB3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0.4531 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BA8726" w14:textId="55E0A59A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0.1321 </w:t>
            </w:r>
          </w:p>
        </w:tc>
      </w:tr>
      <w:tr w:rsidR="00EE5B03" w:rsidRPr="00E866BF" w14:paraId="36E70AFC" w14:textId="77777777" w:rsidTr="00C070EC">
        <w:trPr>
          <w:trHeight w:val="20"/>
        </w:trPr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DF9268" w14:textId="2121A698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EE5B03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LOC107052104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008503" w14:textId="302824B7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0.6353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FB86C8" w14:textId="418A29B6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0.6346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6E4D18" w14:textId="79632514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0.3803 </w:t>
            </w:r>
          </w:p>
        </w:tc>
        <w:tc>
          <w:tcPr>
            <w:tcW w:w="91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907288" w14:textId="6BC93F26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0.5589 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867297" w14:textId="6AEC14F0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0.3019 </w:t>
            </w:r>
          </w:p>
        </w:tc>
      </w:tr>
      <w:tr w:rsidR="00EE5B03" w:rsidRPr="00E866BF" w14:paraId="40E78A2C" w14:textId="77777777" w:rsidTr="00C070EC">
        <w:trPr>
          <w:trHeight w:val="20"/>
        </w:trPr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9D3066" w14:textId="262FC9F8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EE5B03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QSOX2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56A481" w14:textId="6AB21CDE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0.2591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F1AE7A" w14:textId="00EBB4A2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0.3615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BF27FB" w14:textId="7A56F3B1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0.3344 </w:t>
            </w:r>
          </w:p>
        </w:tc>
        <w:tc>
          <w:tcPr>
            <w:tcW w:w="91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6DA1B8" w14:textId="5FD58498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0.3289 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E2125F" w14:textId="2323B6E4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0.1679 </w:t>
            </w:r>
          </w:p>
        </w:tc>
      </w:tr>
      <w:tr w:rsidR="00EE5B03" w:rsidRPr="00E866BF" w14:paraId="744C298C" w14:textId="77777777" w:rsidTr="00C070EC">
        <w:trPr>
          <w:trHeight w:val="20"/>
        </w:trPr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AC94A7" w14:textId="463A525F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EE5B03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TFEC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CF75E7" w14:textId="330459C3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0.3179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EAF157" w14:textId="60DEAB0A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0.5371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3968F4" w14:textId="1BC3676C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0.2269 </w:t>
            </w:r>
          </w:p>
        </w:tc>
        <w:tc>
          <w:tcPr>
            <w:tcW w:w="91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7C2405" w14:textId="2624D6BD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0.3406 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7EA350" w14:textId="641F86D3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0.1057 </w:t>
            </w:r>
          </w:p>
        </w:tc>
      </w:tr>
      <w:tr w:rsidR="00EE5B03" w:rsidRPr="00E866BF" w14:paraId="48F6295A" w14:textId="77777777" w:rsidTr="00C070EC">
        <w:trPr>
          <w:trHeight w:val="20"/>
        </w:trPr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E2D8DF" w14:textId="34D6EBA1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EE5B03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GPRIN2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A6A3FA" w14:textId="75B6488A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1.3676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ED73CE" w14:textId="2BD8455B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0.7682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807258" w14:textId="71A8683F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0.5216 </w:t>
            </w:r>
          </w:p>
        </w:tc>
        <w:tc>
          <w:tcPr>
            <w:tcW w:w="91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AF388A" w14:textId="6E86958D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0.6787 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18E42C" w14:textId="54F2CE7B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0.4014 </w:t>
            </w:r>
          </w:p>
        </w:tc>
      </w:tr>
      <w:tr w:rsidR="00EE5B03" w:rsidRPr="00E866BF" w14:paraId="1EEB55F0" w14:textId="77777777" w:rsidTr="00C070EC">
        <w:trPr>
          <w:trHeight w:val="20"/>
        </w:trPr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9D3278" w14:textId="61650E68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EE5B03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TOX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A5F816" w14:textId="420FDF08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0.6672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2B63AC" w14:textId="7BB4E01A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0.3162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9B84BD" w14:textId="3C5A46AC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0.2454 </w:t>
            </w:r>
          </w:p>
        </w:tc>
        <w:tc>
          <w:tcPr>
            <w:tcW w:w="91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403CE5" w14:textId="7775EC0D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0.2865 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6D0F29" w14:textId="1798BD9F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0.0838 </w:t>
            </w:r>
          </w:p>
        </w:tc>
      </w:tr>
      <w:tr w:rsidR="00EE5B03" w:rsidRPr="00E866BF" w14:paraId="3DA1EB5C" w14:textId="77777777" w:rsidTr="00C070EC">
        <w:trPr>
          <w:trHeight w:val="20"/>
        </w:trPr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4C9AF3" w14:textId="7421079F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EE5B03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STX18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E1300D" w14:textId="32E2C56E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0.9082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FD190C" w14:textId="25F585EE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0.4426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B6AF49" w14:textId="759DFDD2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0.2132 </w:t>
            </w:r>
          </w:p>
        </w:tc>
        <w:tc>
          <w:tcPr>
            <w:tcW w:w="91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6F59C4" w14:textId="54A9A7FC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0.3017 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D36A4E" w14:textId="52C1AA55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0.0945 </w:t>
            </w:r>
          </w:p>
        </w:tc>
      </w:tr>
      <w:tr w:rsidR="00EE5B03" w:rsidRPr="00E866BF" w14:paraId="1804B217" w14:textId="77777777" w:rsidTr="00C070EC">
        <w:trPr>
          <w:trHeight w:val="20"/>
        </w:trPr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CEFBA9" w14:textId="7884C7C0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EE5B03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HSF3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994562" w14:textId="0DA3D5DA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0.7621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0782EA" w14:textId="4AB863D2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0.2831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361B55" w14:textId="38455C60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0.7257 </w:t>
            </w:r>
          </w:p>
        </w:tc>
        <w:tc>
          <w:tcPr>
            <w:tcW w:w="91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C35AED" w14:textId="05173483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0.3688 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842823" w14:textId="2E86B8AB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0.1769 </w:t>
            </w:r>
          </w:p>
        </w:tc>
      </w:tr>
      <w:tr w:rsidR="00EE5B03" w:rsidRPr="00E866BF" w14:paraId="5F924B6B" w14:textId="77777777" w:rsidTr="00C070EC">
        <w:trPr>
          <w:trHeight w:val="20"/>
        </w:trPr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30DB13" w14:textId="48011B3D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EE5B03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INPP5J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511CA6" w14:textId="72BA87CE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0.1166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C507B6" w14:textId="7EDB8E7D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0.1781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C5B140" w14:textId="4F6C485E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0.2149 </w:t>
            </w:r>
          </w:p>
        </w:tc>
        <w:tc>
          <w:tcPr>
            <w:tcW w:w="91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2DBFD0" w14:textId="7A76A180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0.1717 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24670E" w14:textId="14AE6C98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0.0954 </w:t>
            </w:r>
          </w:p>
        </w:tc>
      </w:tr>
      <w:tr w:rsidR="00EE5B03" w:rsidRPr="00E866BF" w14:paraId="5B4E2CFD" w14:textId="77777777" w:rsidTr="00C070EC">
        <w:trPr>
          <w:trHeight w:val="20"/>
        </w:trPr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641EB7" w14:textId="249B8757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EE5B03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TEKT1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FB19F6" w14:textId="55AF8FFA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0.8477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1FD725" w14:textId="098969A2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0.9842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8D8C0C" w14:textId="3A887123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0.6502 </w:t>
            </w:r>
          </w:p>
        </w:tc>
        <w:tc>
          <w:tcPr>
            <w:tcW w:w="91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426785" w14:textId="1F6B0EEA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0.8270 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8A5E3D" w14:textId="3DE0A013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0.3987 </w:t>
            </w:r>
          </w:p>
        </w:tc>
      </w:tr>
      <w:tr w:rsidR="00EE5B03" w:rsidRPr="00E866BF" w14:paraId="23CE302E" w14:textId="77777777" w:rsidTr="00C070EC">
        <w:trPr>
          <w:trHeight w:val="20"/>
        </w:trPr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20D627" w14:textId="74128D36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EE5B03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CSE1L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C473C1" w14:textId="0F6A98D6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0.0598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9987EE" w14:textId="56F88290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0.0506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00A6FA" w14:textId="540BDA4D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0.0378 </w:t>
            </w:r>
          </w:p>
        </w:tc>
        <w:tc>
          <w:tcPr>
            <w:tcW w:w="91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12A5C7" w14:textId="777E0143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0.0481 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6E9EC7" w14:textId="753AD628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0.0153 </w:t>
            </w:r>
          </w:p>
        </w:tc>
      </w:tr>
      <w:tr w:rsidR="00EE5B03" w:rsidRPr="00E866BF" w14:paraId="77FE065B" w14:textId="77777777" w:rsidTr="00C070EC">
        <w:trPr>
          <w:trHeight w:val="20"/>
        </w:trPr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1B202A" w14:textId="5ABAD56C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EE5B03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MDM4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ADC1BB" w14:textId="63A65B80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0.7803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EDC793" w14:textId="2B7CAD7C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0.5120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0E256D" w14:textId="61B903B9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0.2855 </w:t>
            </w:r>
          </w:p>
        </w:tc>
        <w:tc>
          <w:tcPr>
            <w:tcW w:w="91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BE83F7" w14:textId="0FAD824A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0.4364 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D96B80" w14:textId="628DFC78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0.1861 </w:t>
            </w:r>
          </w:p>
        </w:tc>
      </w:tr>
      <w:tr w:rsidR="00EE5B03" w:rsidRPr="00E866BF" w14:paraId="0A01A6B6" w14:textId="77777777" w:rsidTr="00C070EC">
        <w:trPr>
          <w:trHeight w:val="20"/>
        </w:trPr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46D0BC" w14:textId="28C3A3C8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EE5B03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MYOT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C2A9EB" w14:textId="44724E98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0.7442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FD6C3F" w14:textId="169D30B5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0.2031 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2E787E" w14:textId="00FBF1A0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0.2157 </w:t>
            </w:r>
          </w:p>
        </w:tc>
        <w:tc>
          <w:tcPr>
            <w:tcW w:w="91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D137D0" w14:textId="7EA2BA76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0.2403 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570FB0" w14:textId="5842985C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0.1066 </w:t>
            </w:r>
          </w:p>
        </w:tc>
      </w:tr>
      <w:tr w:rsidR="00EE5B03" w:rsidRPr="00E866BF" w14:paraId="43663916" w14:textId="77777777" w:rsidTr="00C070EC">
        <w:trPr>
          <w:trHeight w:val="20"/>
        </w:trPr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E7EB1E0" w14:textId="4A818778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kern w:val="0"/>
                <w:sz w:val="18"/>
                <w:szCs w:val="18"/>
              </w:rPr>
            </w:pPr>
            <w:r w:rsidRPr="00EE5B03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NOS2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D7AA1A9" w14:textId="47B67CA8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0.8812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498AE94" w14:textId="2914A26B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0.3062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06E49F8" w14:textId="15CC28A6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0.3670 </w:t>
            </w:r>
          </w:p>
        </w:tc>
        <w:tc>
          <w:tcPr>
            <w:tcW w:w="919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2187FA4" w14:textId="3DEED15E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0.3453 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0E59A88" w14:textId="5216D529" w:rsidR="00EE5B03" w:rsidRPr="00EE5B03" w:rsidRDefault="00EE5B03" w:rsidP="00EE5B0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0.2163 </w:t>
            </w:r>
          </w:p>
        </w:tc>
      </w:tr>
    </w:tbl>
    <w:p w14:paraId="3A4E5381" w14:textId="77777777" w:rsidR="00BC4267" w:rsidRPr="000D4834" w:rsidRDefault="00BC4267" w:rsidP="00E866BF">
      <w:pPr>
        <w:widowControl/>
        <w:wordWrap/>
        <w:autoSpaceDE/>
        <w:autoSpaceDN/>
        <w:rPr>
          <w:rFonts w:ascii="Times New Roman" w:eastAsia="맑은 고딕" w:hAnsi="Times New Roman" w:cs="Times New Roman"/>
          <w:kern w:val="0"/>
          <w:sz w:val="24"/>
          <w:szCs w:val="24"/>
        </w:rPr>
      </w:pPr>
    </w:p>
    <w:p w14:paraId="22C2F883" w14:textId="2CC479F4" w:rsidR="006E44CD" w:rsidRPr="000D4834" w:rsidRDefault="006E44CD">
      <w:pPr>
        <w:widowControl/>
        <w:wordWrap/>
        <w:autoSpaceDE/>
        <w:autoSpaceDN/>
        <w:rPr>
          <w:rFonts w:ascii="Times New Roman" w:eastAsia="맑은 고딕" w:hAnsi="Times New Roman" w:cs="Times New Roman"/>
          <w:kern w:val="0"/>
          <w:sz w:val="24"/>
          <w:szCs w:val="24"/>
        </w:rPr>
      </w:pPr>
      <w:r w:rsidRPr="000D4834">
        <w:rPr>
          <w:rFonts w:ascii="Times New Roman" w:eastAsia="맑은 고딕" w:hAnsi="Times New Roman" w:cs="Times New Roman"/>
          <w:kern w:val="0"/>
          <w:sz w:val="24"/>
          <w:szCs w:val="24"/>
        </w:rPr>
        <w:br w:type="page"/>
      </w:r>
    </w:p>
    <w:p w14:paraId="1E6E58CD" w14:textId="06F68E37" w:rsidR="001A4ED2" w:rsidRDefault="00AC1104" w:rsidP="005335F7">
      <w:pPr>
        <w:widowControl/>
        <w:wordWrap/>
        <w:autoSpaceDE/>
        <w:autoSpaceDN/>
        <w:rPr>
          <w:rFonts w:ascii="Times New Roman" w:eastAsia="맑은 고딕" w:hAnsi="Times New Roman" w:cs="Times New Roman"/>
          <w:b/>
          <w:kern w:val="0"/>
          <w:sz w:val="24"/>
          <w:szCs w:val="24"/>
        </w:rPr>
      </w:pPr>
      <w:r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lastRenderedPageBreak/>
        <w:t xml:space="preserve">Table </w:t>
      </w:r>
      <w:r w:rsidR="00C070EC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S</w:t>
      </w:r>
      <w:r w:rsidR="000D2465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38</w:t>
      </w:r>
      <w:r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t xml:space="preserve">. </w:t>
      </w:r>
      <w:r>
        <w:rPr>
          <w:rFonts w:ascii="Times New Roman" w:eastAsia="맑은 고딕" w:hAnsi="Times New Roman" w:cs="Times New Roman"/>
          <w:b/>
          <w:kern w:val="0"/>
          <w:sz w:val="24"/>
          <w:szCs w:val="24"/>
        </w:rPr>
        <w:t>Olfactory receptors identified in 25 avian genomes</w:t>
      </w:r>
      <w:r w:rsidR="005335F7">
        <w:rPr>
          <w:rFonts w:ascii="Times New Roman" w:eastAsia="맑은 고딕" w:hAnsi="Times New Roman" w:cs="Times New Roman"/>
          <w:b/>
          <w:kern w:val="0"/>
          <w:sz w:val="24"/>
          <w:szCs w:val="24"/>
        </w:rPr>
        <w:t xml:space="preserve">. </w:t>
      </w:r>
      <w:r w:rsidR="005335F7" w:rsidRPr="001D3F73">
        <w:rPr>
          <w:rFonts w:ascii="Times New Roman" w:eastAsia="맑은 고딕" w:hAnsi="Times New Roman" w:cs="Times New Roman"/>
          <w:i/>
          <w:kern w:val="0"/>
          <w:sz w:val="24"/>
          <w:szCs w:val="24"/>
        </w:rPr>
        <w:t>P</w:t>
      </w:r>
      <w:r w:rsidR="005335F7">
        <w:rPr>
          <w:rFonts w:ascii="Times New Roman" w:eastAsia="맑은 고딕" w:hAnsi="Times New Roman" w:cs="Times New Roman"/>
          <w:kern w:val="0"/>
          <w:sz w:val="24"/>
          <w:szCs w:val="24"/>
        </w:rPr>
        <w:t xml:space="preserve">-value was calculated by Mann-Whitney </w:t>
      </w:r>
      <w:r w:rsidR="005335F7" w:rsidRPr="005335F7">
        <w:rPr>
          <w:rFonts w:ascii="Times New Roman" w:eastAsia="맑은 고딕" w:hAnsi="Times New Roman" w:cs="Times New Roman"/>
          <w:i/>
          <w:kern w:val="0"/>
          <w:sz w:val="24"/>
          <w:szCs w:val="24"/>
        </w:rPr>
        <w:t>U</w:t>
      </w:r>
      <w:r w:rsidR="005335F7">
        <w:rPr>
          <w:rFonts w:ascii="Times New Roman" w:eastAsia="맑은 고딕" w:hAnsi="Times New Roman" w:cs="Times New Roman"/>
          <w:kern w:val="0"/>
          <w:sz w:val="24"/>
          <w:szCs w:val="24"/>
        </w:rPr>
        <w:t xml:space="preserve"> test, after removing two outlier species, chicken and zebra finch.</w:t>
      </w:r>
    </w:p>
    <w:tbl>
      <w:tblPr>
        <w:tblW w:w="5000" w:type="pct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712"/>
        <w:gridCol w:w="662"/>
        <w:gridCol w:w="703"/>
        <w:gridCol w:w="850"/>
        <w:gridCol w:w="867"/>
        <w:gridCol w:w="1015"/>
        <w:gridCol w:w="1170"/>
        <w:gridCol w:w="1245"/>
      </w:tblGrid>
      <w:tr w:rsidR="00534FB3" w:rsidRPr="005335F7" w14:paraId="4BA76124" w14:textId="2E467DDD" w:rsidTr="00534FB3">
        <w:trPr>
          <w:trHeight w:val="330"/>
        </w:trPr>
        <w:tc>
          <w:tcPr>
            <w:tcW w:w="1470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F6302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Species</w:t>
            </w:r>
          </w:p>
        </w:tc>
        <w:tc>
          <w:tcPr>
            <w:tcW w:w="222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75F6E8" w14:textId="332FD472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Number of intact</w:t>
            </w:r>
            <w:r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 xml:space="preserve"> (functional)</w:t>
            </w: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 xml:space="preserve"> OR genes</w:t>
            </w:r>
          </w:p>
        </w:tc>
        <w:tc>
          <w:tcPr>
            <w:tcW w:w="634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B8DD815" w14:textId="77777777" w:rsidR="00534FB3" w:rsidRPr="00534FB3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20"/>
              </w:rPr>
            </w:pPr>
            <w:r w:rsidRPr="00534FB3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20"/>
              </w:rPr>
              <w:t xml:space="preserve">Number of </w:t>
            </w:r>
            <w:r w:rsidRPr="00534FB3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20"/>
              </w:rPr>
              <w:br/>
              <w:t>partial OR genes</w:t>
            </w:r>
          </w:p>
        </w:tc>
        <w:tc>
          <w:tcPr>
            <w:tcW w:w="675" w:type="pct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61574061" w14:textId="2BB8CD7F" w:rsidR="00534FB3" w:rsidRPr="00534FB3" w:rsidRDefault="00534FB3" w:rsidP="00534FB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20"/>
              </w:rPr>
            </w:pPr>
            <w:r w:rsidRPr="00534FB3">
              <w:rPr>
                <w:rFonts w:ascii="Times New Roman" w:eastAsia="맑은 고딕" w:hAnsi="Times New Roman" w:cs="Times New Roman" w:hint="eastAsia"/>
                <w:color w:val="000000"/>
                <w:kern w:val="0"/>
                <w:sz w:val="16"/>
                <w:szCs w:val="20"/>
              </w:rPr>
              <w:t>Numb</w:t>
            </w:r>
            <w:r w:rsidRPr="00534FB3">
              <w:rPr>
                <w:rFonts w:ascii="Times New Roman" w:eastAsia="맑은 고딕" w:hAnsi="Times New Roman" w:cs="Times New Roman"/>
                <w:color w:val="000000"/>
                <w:kern w:val="0"/>
                <w:sz w:val="16"/>
                <w:szCs w:val="20"/>
              </w:rPr>
              <w:t xml:space="preserve">er of pseudogenes </w:t>
            </w:r>
          </w:p>
        </w:tc>
      </w:tr>
      <w:tr w:rsidR="00534FB3" w:rsidRPr="005335F7" w14:paraId="2F529559" w14:textId="6B4DB2CF" w:rsidTr="00534FB3">
        <w:trPr>
          <w:trHeight w:val="330"/>
        </w:trPr>
        <w:tc>
          <w:tcPr>
            <w:tcW w:w="1470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F466ECD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  <w:tc>
          <w:tcPr>
            <w:tcW w:w="35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15AEAC" w14:textId="77777777" w:rsidR="00534FB3" w:rsidRPr="00EC5F46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EC5F4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Total</w:t>
            </w: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DAF498" w14:textId="54DA6E13" w:rsidR="00534FB3" w:rsidRPr="00EC5F46" w:rsidRDefault="00EC5F46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EC5F46">
              <w:rPr>
                <w:rFonts w:ascii="Times New Roman" w:eastAsia="맑은 고딕" w:hAnsi="Times New Roman" w:cs="Times New Roman"/>
                <w:szCs w:val="20"/>
              </w:rPr>
              <w:t>α</w:t>
            </w:r>
          </w:p>
        </w:tc>
        <w:tc>
          <w:tcPr>
            <w:tcW w:w="46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E64BA6" w14:textId="2BA2E4C0" w:rsidR="00534FB3" w:rsidRPr="00EC5F46" w:rsidRDefault="00EC5F46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EC5F46">
              <w:rPr>
                <w:rFonts w:ascii="Times New Roman" w:hAnsi="Times New Roman" w:cs="Times New Roman"/>
                <w:szCs w:val="20"/>
              </w:rPr>
              <w:t>γ</w:t>
            </w:r>
            <w:r w:rsidR="00534FB3" w:rsidRPr="00EC5F4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 xml:space="preserve"> all</w:t>
            </w:r>
          </w:p>
        </w:tc>
        <w:tc>
          <w:tcPr>
            <w:tcW w:w="47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F116BE" w14:textId="4709E58E" w:rsidR="00534FB3" w:rsidRPr="00EC5F46" w:rsidRDefault="00EC5F46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EC5F46">
              <w:rPr>
                <w:rFonts w:ascii="Times New Roman" w:hAnsi="Times New Roman" w:cs="Times New Roman"/>
                <w:szCs w:val="20"/>
              </w:rPr>
              <w:t>γ</w:t>
            </w:r>
          </w:p>
        </w:tc>
        <w:tc>
          <w:tcPr>
            <w:tcW w:w="5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023F2D" w14:textId="26BB8DA6" w:rsidR="00534FB3" w:rsidRPr="00EC5F46" w:rsidRDefault="00EC5F46" w:rsidP="00EC5F4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EC5F46">
              <w:rPr>
                <w:rFonts w:ascii="Times New Roman" w:hAnsi="Times New Roman" w:cs="Times New Roman"/>
                <w:szCs w:val="20"/>
              </w:rPr>
              <w:t>γ</w:t>
            </w:r>
            <w:r w:rsidR="00534FB3" w:rsidRPr="00EC5F4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-c</w:t>
            </w:r>
          </w:p>
        </w:tc>
        <w:tc>
          <w:tcPr>
            <w:tcW w:w="634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A3E9E7A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  <w:tc>
          <w:tcPr>
            <w:tcW w:w="675" w:type="pct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ED1ACC8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</w:tr>
      <w:tr w:rsidR="00534FB3" w:rsidRPr="005335F7" w14:paraId="3D80CE69" w14:textId="6CDE389D" w:rsidTr="00534FB3">
        <w:trPr>
          <w:trHeight w:val="330"/>
        </w:trPr>
        <w:tc>
          <w:tcPr>
            <w:tcW w:w="147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847CF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Eurasian eagle-owl</w:t>
            </w:r>
          </w:p>
        </w:tc>
        <w:tc>
          <w:tcPr>
            <w:tcW w:w="35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786D3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56</w:t>
            </w: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C1017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11</w:t>
            </w:r>
          </w:p>
        </w:tc>
        <w:tc>
          <w:tcPr>
            <w:tcW w:w="46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2081C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45</w:t>
            </w:r>
          </w:p>
        </w:tc>
        <w:tc>
          <w:tcPr>
            <w:tcW w:w="47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E1E80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27</w:t>
            </w:r>
          </w:p>
        </w:tc>
        <w:tc>
          <w:tcPr>
            <w:tcW w:w="55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4BF95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18</w:t>
            </w:r>
          </w:p>
        </w:tc>
        <w:tc>
          <w:tcPr>
            <w:tcW w:w="63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6A1F9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94</w:t>
            </w:r>
          </w:p>
        </w:tc>
        <w:tc>
          <w:tcPr>
            <w:tcW w:w="67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42ED593" w14:textId="2AA8C4F5" w:rsidR="00534FB3" w:rsidRPr="005335F7" w:rsidRDefault="004C72B5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 w:hint="eastAsia"/>
                <w:color w:val="000000"/>
                <w:kern w:val="0"/>
                <w:szCs w:val="20"/>
              </w:rPr>
              <w:t>104</w:t>
            </w:r>
          </w:p>
        </w:tc>
      </w:tr>
      <w:tr w:rsidR="00534FB3" w:rsidRPr="005335F7" w14:paraId="7F045AAF" w14:textId="33C429AA" w:rsidTr="00534FB3">
        <w:trPr>
          <w:trHeight w:val="330"/>
        </w:trPr>
        <w:tc>
          <w:tcPr>
            <w:tcW w:w="1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B5CDA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Northern spotted owl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5CE58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88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9D3D2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11</w:t>
            </w:r>
          </w:p>
        </w:tc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FEE90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77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FEAE4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30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33233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47</w:t>
            </w:r>
          </w:p>
        </w:tc>
        <w:tc>
          <w:tcPr>
            <w:tcW w:w="6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9B4A7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167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7F409E" w14:textId="4C09B09C" w:rsidR="00534FB3" w:rsidRPr="005335F7" w:rsidRDefault="004C72B5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154</w:t>
            </w:r>
          </w:p>
        </w:tc>
      </w:tr>
      <w:tr w:rsidR="00534FB3" w:rsidRPr="005335F7" w14:paraId="6D93FB9E" w14:textId="37DEA96B" w:rsidTr="00534FB3">
        <w:trPr>
          <w:trHeight w:val="330"/>
        </w:trPr>
        <w:tc>
          <w:tcPr>
            <w:tcW w:w="1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7DAB1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Oriental scops-owl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DA086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38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427EB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9</w:t>
            </w:r>
          </w:p>
        </w:tc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C4A26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29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55D4F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22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980CE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7</w:t>
            </w:r>
          </w:p>
        </w:tc>
        <w:tc>
          <w:tcPr>
            <w:tcW w:w="6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F4843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172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16344D" w14:textId="2AC93826" w:rsidR="00534FB3" w:rsidRPr="005335F7" w:rsidRDefault="004C72B5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 w:hint="eastAsia"/>
                <w:color w:val="000000"/>
                <w:kern w:val="0"/>
                <w:szCs w:val="20"/>
              </w:rPr>
              <w:t>82</w:t>
            </w:r>
          </w:p>
        </w:tc>
      </w:tr>
      <w:tr w:rsidR="00534FB3" w:rsidRPr="005335F7" w14:paraId="0699F802" w14:textId="12E1644A" w:rsidTr="00534FB3">
        <w:trPr>
          <w:trHeight w:val="330"/>
        </w:trPr>
        <w:tc>
          <w:tcPr>
            <w:tcW w:w="1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8CEF6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Barn owl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8A93A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30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10B8E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7</w:t>
            </w:r>
          </w:p>
        </w:tc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53F98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23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5918D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16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D6DD7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7</w:t>
            </w:r>
          </w:p>
        </w:tc>
        <w:tc>
          <w:tcPr>
            <w:tcW w:w="6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BC3F8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67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D1172A" w14:textId="51E2D267" w:rsidR="00534FB3" w:rsidRPr="005335F7" w:rsidRDefault="004C72B5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 w:hint="eastAsia"/>
                <w:color w:val="000000"/>
                <w:kern w:val="0"/>
                <w:szCs w:val="20"/>
              </w:rPr>
              <w:t>74</w:t>
            </w:r>
          </w:p>
        </w:tc>
      </w:tr>
      <w:tr w:rsidR="00534FB3" w:rsidRPr="005335F7" w14:paraId="606A664A" w14:textId="4F728D82" w:rsidTr="00534FB3">
        <w:trPr>
          <w:trHeight w:val="330"/>
        </w:trPr>
        <w:tc>
          <w:tcPr>
            <w:tcW w:w="1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C2251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Downy woodpecker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D631B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19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FC8F1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</w:t>
            </w:r>
          </w:p>
        </w:tc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C9FFE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19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28FF7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16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9D585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3</w:t>
            </w:r>
          </w:p>
        </w:tc>
        <w:tc>
          <w:tcPr>
            <w:tcW w:w="6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0FA2C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36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AB99C0" w14:textId="29332896" w:rsidR="00534FB3" w:rsidRPr="005335F7" w:rsidRDefault="004C72B5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 w:hint="eastAsia"/>
                <w:color w:val="000000"/>
                <w:kern w:val="0"/>
                <w:szCs w:val="20"/>
              </w:rPr>
              <w:t>33</w:t>
            </w:r>
          </w:p>
        </w:tc>
      </w:tr>
      <w:tr w:rsidR="00534FB3" w:rsidRPr="005335F7" w14:paraId="6AC7A21B" w14:textId="6A365FAC" w:rsidTr="00534FB3">
        <w:trPr>
          <w:trHeight w:val="330"/>
        </w:trPr>
        <w:tc>
          <w:tcPr>
            <w:tcW w:w="1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30BD5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Golden eagle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9DA3F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39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68411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9</w:t>
            </w:r>
          </w:p>
        </w:tc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57092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30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C5632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25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3AF1A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5</w:t>
            </w:r>
          </w:p>
        </w:tc>
        <w:tc>
          <w:tcPr>
            <w:tcW w:w="6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16AB6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55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012C51" w14:textId="2798A2E7" w:rsidR="00534FB3" w:rsidRPr="005335F7" w:rsidRDefault="004C72B5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 w:hint="eastAsia"/>
                <w:color w:val="000000"/>
                <w:kern w:val="0"/>
                <w:szCs w:val="20"/>
              </w:rPr>
              <w:t>73</w:t>
            </w:r>
          </w:p>
        </w:tc>
      </w:tr>
      <w:tr w:rsidR="00534FB3" w:rsidRPr="005335F7" w14:paraId="3025231A" w14:textId="1F0DE94F" w:rsidTr="00534FB3">
        <w:trPr>
          <w:trHeight w:val="330"/>
        </w:trPr>
        <w:tc>
          <w:tcPr>
            <w:tcW w:w="1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2C56C" w14:textId="10E69719" w:rsidR="00534FB3" w:rsidRPr="005335F7" w:rsidRDefault="008C464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Eastern</w:t>
            </w:r>
            <w:r w:rsidR="00534FB3"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 xml:space="preserve"> buzzard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C6B06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38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26DCA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9</w:t>
            </w:r>
          </w:p>
        </w:tc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AC974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29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F56A3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19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B697B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10</w:t>
            </w:r>
          </w:p>
        </w:tc>
        <w:tc>
          <w:tcPr>
            <w:tcW w:w="6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A6B5B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48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BC32EB" w14:textId="4DEFC54E" w:rsidR="00534FB3" w:rsidRPr="005335F7" w:rsidRDefault="004C72B5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 w:hint="eastAsia"/>
                <w:color w:val="000000"/>
                <w:kern w:val="0"/>
                <w:szCs w:val="20"/>
              </w:rPr>
              <w:t>66</w:t>
            </w:r>
          </w:p>
        </w:tc>
      </w:tr>
      <w:tr w:rsidR="00534FB3" w:rsidRPr="005335F7" w14:paraId="64F93551" w14:textId="15FA5C8E" w:rsidTr="00534FB3">
        <w:trPr>
          <w:trHeight w:val="330"/>
        </w:trPr>
        <w:tc>
          <w:tcPr>
            <w:tcW w:w="1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07A42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Bald eagle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EF956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40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03D65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10</w:t>
            </w:r>
          </w:p>
        </w:tc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02DC6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30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8D5DA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0ECA1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10</w:t>
            </w:r>
          </w:p>
        </w:tc>
        <w:tc>
          <w:tcPr>
            <w:tcW w:w="6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2AD8F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40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BD7EBD" w14:textId="3563D4AD" w:rsidR="00534FB3" w:rsidRPr="005335F7" w:rsidRDefault="004C72B5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 w:hint="eastAsia"/>
                <w:color w:val="000000"/>
                <w:kern w:val="0"/>
                <w:szCs w:val="20"/>
              </w:rPr>
              <w:t>66</w:t>
            </w:r>
          </w:p>
        </w:tc>
      </w:tr>
      <w:tr w:rsidR="00534FB3" w:rsidRPr="005335F7" w14:paraId="2298C703" w14:textId="40B3F99E" w:rsidTr="00534FB3">
        <w:trPr>
          <w:trHeight w:val="330"/>
        </w:trPr>
        <w:tc>
          <w:tcPr>
            <w:tcW w:w="1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F539F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Zebra finch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7C384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167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4871A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</w:t>
            </w:r>
          </w:p>
        </w:tc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FDCDE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166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90431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3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2B9F3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163</w:t>
            </w:r>
          </w:p>
        </w:tc>
        <w:tc>
          <w:tcPr>
            <w:tcW w:w="6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45335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284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7BFDE3" w14:textId="46D23B26" w:rsidR="00534FB3" w:rsidRPr="005335F7" w:rsidRDefault="00F55B8A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 w:hint="eastAsia"/>
                <w:color w:val="000000"/>
                <w:kern w:val="0"/>
                <w:szCs w:val="20"/>
              </w:rPr>
              <w:t>377</w:t>
            </w:r>
          </w:p>
        </w:tc>
      </w:tr>
      <w:tr w:rsidR="00534FB3" w:rsidRPr="005335F7" w14:paraId="162F1FC5" w14:textId="56C7BEFC" w:rsidTr="00534FB3">
        <w:trPr>
          <w:trHeight w:val="330"/>
        </w:trPr>
        <w:tc>
          <w:tcPr>
            <w:tcW w:w="1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77EC0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American crow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68296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13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C917A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4</w:t>
            </w:r>
          </w:p>
        </w:tc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5DF1F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9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D6E05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8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293C7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</w:t>
            </w:r>
          </w:p>
        </w:tc>
        <w:tc>
          <w:tcPr>
            <w:tcW w:w="6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C0A97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26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F6BB5D" w14:textId="7B107D0D" w:rsidR="00534FB3" w:rsidRPr="005335F7" w:rsidRDefault="004C72B5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 w:hint="eastAsia"/>
                <w:color w:val="000000"/>
                <w:kern w:val="0"/>
                <w:szCs w:val="20"/>
              </w:rPr>
              <w:t>32</w:t>
            </w:r>
          </w:p>
        </w:tc>
      </w:tr>
      <w:tr w:rsidR="00534FB3" w:rsidRPr="005335F7" w14:paraId="10A4CE15" w14:textId="5F7EB540" w:rsidTr="00534FB3">
        <w:trPr>
          <w:trHeight w:val="330"/>
        </w:trPr>
        <w:tc>
          <w:tcPr>
            <w:tcW w:w="1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28509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Budgerigar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67427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26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2B365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</w:t>
            </w:r>
          </w:p>
        </w:tc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8D825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24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8F4F5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23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A3BF7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</w:t>
            </w:r>
          </w:p>
        </w:tc>
        <w:tc>
          <w:tcPr>
            <w:tcW w:w="6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B27DC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45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FC499E" w14:textId="182E3BCD" w:rsidR="00534FB3" w:rsidRPr="005335F7" w:rsidRDefault="004C72B5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 w:hint="eastAsia"/>
                <w:color w:val="000000"/>
                <w:kern w:val="0"/>
                <w:szCs w:val="20"/>
              </w:rPr>
              <w:t>38</w:t>
            </w:r>
          </w:p>
        </w:tc>
      </w:tr>
      <w:tr w:rsidR="00534FB3" w:rsidRPr="005335F7" w14:paraId="35DF5049" w14:textId="5BA1056B" w:rsidTr="00534FB3">
        <w:trPr>
          <w:trHeight w:val="330"/>
        </w:trPr>
        <w:tc>
          <w:tcPr>
            <w:tcW w:w="1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2C716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Saker falcon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C4719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25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05517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7</w:t>
            </w:r>
          </w:p>
        </w:tc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D0003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18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656D3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14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D9288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4</w:t>
            </w:r>
          </w:p>
        </w:tc>
        <w:tc>
          <w:tcPr>
            <w:tcW w:w="6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B0F86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24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59BD9A" w14:textId="558E1541" w:rsidR="00534FB3" w:rsidRPr="005335F7" w:rsidRDefault="00F55B8A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 w:hint="eastAsia"/>
                <w:color w:val="000000"/>
                <w:kern w:val="0"/>
                <w:szCs w:val="20"/>
              </w:rPr>
              <w:t>51</w:t>
            </w:r>
          </w:p>
        </w:tc>
      </w:tr>
      <w:tr w:rsidR="00534FB3" w:rsidRPr="005335F7" w14:paraId="6895DBB7" w14:textId="4CCB8DB8" w:rsidTr="00534FB3">
        <w:trPr>
          <w:trHeight w:val="330"/>
        </w:trPr>
        <w:tc>
          <w:tcPr>
            <w:tcW w:w="1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7DABB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Peregrine falcon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F2C72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25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8FC91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8</w:t>
            </w:r>
          </w:p>
        </w:tc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DF068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17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CCCA7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14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3FAB5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3</w:t>
            </w:r>
          </w:p>
        </w:tc>
        <w:tc>
          <w:tcPr>
            <w:tcW w:w="6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5DC00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25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089E57" w14:textId="047BDDBA" w:rsidR="00534FB3" w:rsidRPr="005335F7" w:rsidRDefault="004C72B5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 w:hint="eastAsia"/>
                <w:color w:val="000000"/>
                <w:kern w:val="0"/>
                <w:szCs w:val="20"/>
              </w:rPr>
              <w:t>49</w:t>
            </w:r>
          </w:p>
        </w:tc>
      </w:tr>
      <w:tr w:rsidR="00534FB3" w:rsidRPr="005335F7" w14:paraId="2DDEB59B" w14:textId="3DAF48EC" w:rsidTr="00534FB3">
        <w:trPr>
          <w:trHeight w:val="330"/>
        </w:trPr>
        <w:tc>
          <w:tcPr>
            <w:tcW w:w="1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AF503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Common kestrel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665C2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25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A8C02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10</w:t>
            </w:r>
          </w:p>
        </w:tc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9FBF9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15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451BA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14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03759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</w:t>
            </w:r>
          </w:p>
        </w:tc>
        <w:tc>
          <w:tcPr>
            <w:tcW w:w="6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7FE97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22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8D4CFF" w14:textId="4965B0EC" w:rsidR="00534FB3" w:rsidRPr="005335F7" w:rsidRDefault="004C72B5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 w:hint="eastAsia"/>
                <w:color w:val="000000"/>
                <w:kern w:val="0"/>
                <w:szCs w:val="20"/>
              </w:rPr>
              <w:t>42</w:t>
            </w:r>
          </w:p>
        </w:tc>
      </w:tr>
      <w:tr w:rsidR="00534FB3" w:rsidRPr="005335F7" w14:paraId="0C721E3A" w14:textId="2FCF7C26" w:rsidTr="00534FB3">
        <w:trPr>
          <w:trHeight w:val="330"/>
        </w:trPr>
        <w:tc>
          <w:tcPr>
            <w:tcW w:w="1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9D17A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Little egret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60AD0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90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9B112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7</w:t>
            </w:r>
          </w:p>
        </w:tc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ABB67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83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463A4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18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F62EA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65</w:t>
            </w:r>
          </w:p>
        </w:tc>
        <w:tc>
          <w:tcPr>
            <w:tcW w:w="6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2B121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120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DA8968" w14:textId="7DEFE7F6" w:rsidR="00534FB3" w:rsidRPr="005335F7" w:rsidRDefault="004C72B5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 w:hint="eastAsia"/>
                <w:color w:val="000000"/>
                <w:kern w:val="0"/>
                <w:szCs w:val="20"/>
              </w:rPr>
              <w:t>166</w:t>
            </w:r>
          </w:p>
        </w:tc>
      </w:tr>
      <w:tr w:rsidR="00534FB3" w:rsidRPr="005335F7" w14:paraId="0B20B6FB" w14:textId="6BD63F2F" w:rsidTr="00534FB3">
        <w:trPr>
          <w:trHeight w:val="330"/>
        </w:trPr>
        <w:tc>
          <w:tcPr>
            <w:tcW w:w="1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E4561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Crested ibis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85775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33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FE658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5</w:t>
            </w:r>
          </w:p>
        </w:tc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47257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28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37289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24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DC039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4</w:t>
            </w:r>
          </w:p>
        </w:tc>
        <w:tc>
          <w:tcPr>
            <w:tcW w:w="6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40501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55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42D734" w14:textId="5D41324A" w:rsidR="00534FB3" w:rsidRPr="005335F7" w:rsidRDefault="004C72B5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 w:hint="eastAsia"/>
                <w:color w:val="000000"/>
                <w:kern w:val="0"/>
                <w:szCs w:val="20"/>
              </w:rPr>
              <w:t>74</w:t>
            </w:r>
          </w:p>
        </w:tc>
      </w:tr>
      <w:tr w:rsidR="00534FB3" w:rsidRPr="005335F7" w14:paraId="06D860FA" w14:textId="4046935F" w:rsidTr="00534FB3">
        <w:trPr>
          <w:trHeight w:val="330"/>
        </w:trPr>
        <w:tc>
          <w:tcPr>
            <w:tcW w:w="1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876D5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Hoatzin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36CF9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53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84AA7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9</w:t>
            </w:r>
          </w:p>
        </w:tc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49E80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44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1950A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24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F7E84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20</w:t>
            </w:r>
          </w:p>
        </w:tc>
        <w:tc>
          <w:tcPr>
            <w:tcW w:w="6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57EA5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84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90872A" w14:textId="25AE3EBA" w:rsidR="00534FB3" w:rsidRPr="005335F7" w:rsidRDefault="004C72B5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 w:hint="eastAsia"/>
                <w:color w:val="000000"/>
                <w:kern w:val="0"/>
                <w:szCs w:val="20"/>
              </w:rPr>
              <w:t>126</w:t>
            </w:r>
          </w:p>
        </w:tc>
      </w:tr>
      <w:tr w:rsidR="00534FB3" w:rsidRPr="005335F7" w14:paraId="2449D4B9" w14:textId="399E466D" w:rsidTr="00534FB3">
        <w:trPr>
          <w:trHeight w:val="330"/>
        </w:trPr>
        <w:tc>
          <w:tcPr>
            <w:tcW w:w="1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D12FD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Killdeer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E4848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49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7B9DE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10</w:t>
            </w:r>
          </w:p>
        </w:tc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2269C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39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FE18D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32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C9E84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7</w:t>
            </w:r>
          </w:p>
        </w:tc>
        <w:tc>
          <w:tcPr>
            <w:tcW w:w="6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9DB96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59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009A4B" w14:textId="28A93200" w:rsidR="00534FB3" w:rsidRPr="005335F7" w:rsidRDefault="004C72B5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 w:hint="eastAsia"/>
                <w:color w:val="000000"/>
                <w:kern w:val="0"/>
                <w:szCs w:val="20"/>
              </w:rPr>
              <w:t>86</w:t>
            </w:r>
          </w:p>
        </w:tc>
      </w:tr>
      <w:tr w:rsidR="00534FB3" w:rsidRPr="005335F7" w14:paraId="4B62D432" w14:textId="1A2BE8CB" w:rsidTr="00534FB3">
        <w:trPr>
          <w:trHeight w:val="330"/>
        </w:trPr>
        <w:tc>
          <w:tcPr>
            <w:tcW w:w="1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27EC5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Chuck-will's-widow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622EF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34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6FCB9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6</w:t>
            </w:r>
          </w:p>
        </w:tc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A0D23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28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6DFF1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26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9ED80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</w:t>
            </w:r>
          </w:p>
        </w:tc>
        <w:tc>
          <w:tcPr>
            <w:tcW w:w="6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9363F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54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8E7A68" w14:textId="12BF3F65" w:rsidR="00534FB3" w:rsidRPr="005335F7" w:rsidRDefault="004C72B5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 w:hint="eastAsia"/>
                <w:color w:val="000000"/>
                <w:kern w:val="0"/>
                <w:szCs w:val="20"/>
              </w:rPr>
              <w:t>58</w:t>
            </w:r>
          </w:p>
        </w:tc>
      </w:tr>
      <w:tr w:rsidR="00534FB3" w:rsidRPr="005335F7" w14:paraId="26D81CCC" w14:textId="71FAA645" w:rsidTr="00534FB3">
        <w:trPr>
          <w:trHeight w:val="330"/>
        </w:trPr>
        <w:tc>
          <w:tcPr>
            <w:tcW w:w="1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35CAE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Anna's hummingbird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742DF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23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D3FAE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</w:t>
            </w:r>
          </w:p>
        </w:tc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0A172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21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E64D6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17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F3817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4</w:t>
            </w:r>
          </w:p>
        </w:tc>
        <w:tc>
          <w:tcPr>
            <w:tcW w:w="6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795BB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72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C991A3" w14:textId="429A52B5" w:rsidR="00534FB3" w:rsidRPr="005335F7" w:rsidRDefault="004C72B5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 w:hint="eastAsia"/>
                <w:color w:val="000000"/>
                <w:kern w:val="0"/>
                <w:szCs w:val="20"/>
              </w:rPr>
              <w:t>85</w:t>
            </w:r>
          </w:p>
        </w:tc>
      </w:tr>
      <w:tr w:rsidR="00534FB3" w:rsidRPr="005335F7" w14:paraId="7318097C" w14:textId="4AE4FBB2" w:rsidTr="00534FB3">
        <w:trPr>
          <w:trHeight w:val="330"/>
        </w:trPr>
        <w:tc>
          <w:tcPr>
            <w:tcW w:w="1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58D3C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Common cuckoo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80971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29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F1B4E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7</w:t>
            </w:r>
          </w:p>
        </w:tc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73E59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22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FD352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17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AB558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5</w:t>
            </w:r>
          </w:p>
        </w:tc>
        <w:tc>
          <w:tcPr>
            <w:tcW w:w="6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BF8E3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38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98C191" w14:textId="02712359" w:rsidR="00534FB3" w:rsidRPr="005335F7" w:rsidRDefault="004C72B5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 w:hint="eastAsia"/>
                <w:color w:val="000000"/>
                <w:kern w:val="0"/>
                <w:szCs w:val="20"/>
              </w:rPr>
              <w:t>53</w:t>
            </w:r>
          </w:p>
        </w:tc>
      </w:tr>
      <w:tr w:rsidR="00534FB3" w:rsidRPr="005335F7" w14:paraId="0D1DCF14" w14:textId="7846B2B6" w:rsidTr="00534FB3">
        <w:trPr>
          <w:trHeight w:val="330"/>
        </w:trPr>
        <w:tc>
          <w:tcPr>
            <w:tcW w:w="1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0BEF9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Rock dove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B4A12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36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578DF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7</w:t>
            </w:r>
          </w:p>
        </w:tc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ABEE2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29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99C9A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18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971C6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11</w:t>
            </w:r>
          </w:p>
        </w:tc>
        <w:tc>
          <w:tcPr>
            <w:tcW w:w="6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E8AC1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122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42E48E" w14:textId="0EE3D5CF" w:rsidR="00534FB3" w:rsidRPr="005335F7" w:rsidRDefault="00F55B8A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 w:hint="eastAsia"/>
                <w:color w:val="000000"/>
                <w:kern w:val="0"/>
                <w:szCs w:val="20"/>
              </w:rPr>
              <w:t>112</w:t>
            </w:r>
          </w:p>
        </w:tc>
      </w:tr>
      <w:tr w:rsidR="00534FB3" w:rsidRPr="005335F7" w14:paraId="00E98001" w14:textId="6046FFEA" w:rsidTr="00534FB3">
        <w:trPr>
          <w:trHeight w:val="330"/>
        </w:trPr>
        <w:tc>
          <w:tcPr>
            <w:tcW w:w="1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DF840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Chicken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97BC1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279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D600C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7</w:t>
            </w:r>
          </w:p>
        </w:tc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A8A66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272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C1CF5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40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FBBCC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232</w:t>
            </w:r>
          </w:p>
        </w:tc>
        <w:tc>
          <w:tcPr>
            <w:tcW w:w="6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43DF3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426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D4962B" w14:textId="40B8F5EC" w:rsidR="00534FB3" w:rsidRPr="005335F7" w:rsidRDefault="004C72B5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 w:hint="eastAsia"/>
                <w:color w:val="000000"/>
                <w:kern w:val="0"/>
                <w:szCs w:val="20"/>
              </w:rPr>
              <w:t>539</w:t>
            </w:r>
          </w:p>
        </w:tc>
      </w:tr>
      <w:tr w:rsidR="00534FB3" w:rsidRPr="005335F7" w14:paraId="6E6B732A" w14:textId="5C91A126" w:rsidTr="00534FB3">
        <w:trPr>
          <w:trHeight w:val="330"/>
        </w:trPr>
        <w:tc>
          <w:tcPr>
            <w:tcW w:w="147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048FC" w14:textId="4D6E1D42" w:rsidR="00534FB3" w:rsidRPr="005335F7" w:rsidRDefault="00ED69C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Common</w:t>
            </w: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 xml:space="preserve"> </w:t>
            </w:r>
            <w:r w:rsidR="00534FB3"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ostrich</w:t>
            </w:r>
          </w:p>
        </w:tc>
        <w:tc>
          <w:tcPr>
            <w:tcW w:w="35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C9BE0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53</w:t>
            </w:r>
          </w:p>
        </w:tc>
        <w:tc>
          <w:tcPr>
            <w:tcW w:w="38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4CBC9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22</w:t>
            </w:r>
          </w:p>
        </w:tc>
        <w:tc>
          <w:tcPr>
            <w:tcW w:w="46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AB35D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31</w:t>
            </w:r>
          </w:p>
        </w:tc>
        <w:tc>
          <w:tcPr>
            <w:tcW w:w="47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FCC5A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26</w:t>
            </w:r>
          </w:p>
        </w:tc>
        <w:tc>
          <w:tcPr>
            <w:tcW w:w="55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F832C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5</w:t>
            </w:r>
          </w:p>
        </w:tc>
        <w:tc>
          <w:tcPr>
            <w:tcW w:w="63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7E6BA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27</w:t>
            </w:r>
          </w:p>
        </w:tc>
        <w:tc>
          <w:tcPr>
            <w:tcW w:w="675" w:type="pct"/>
            <w:tcBorders>
              <w:top w:val="nil"/>
              <w:left w:val="nil"/>
              <w:right w:val="nil"/>
            </w:tcBorders>
            <w:vAlign w:val="center"/>
          </w:tcPr>
          <w:p w14:paraId="59E00B1D" w14:textId="636D8191" w:rsidR="00534FB3" w:rsidRPr="005335F7" w:rsidRDefault="004C72B5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 w:hint="eastAsia"/>
                <w:color w:val="000000"/>
                <w:kern w:val="0"/>
                <w:szCs w:val="20"/>
              </w:rPr>
              <w:t>71</w:t>
            </w:r>
          </w:p>
        </w:tc>
      </w:tr>
      <w:tr w:rsidR="00534FB3" w:rsidRPr="005335F7" w14:paraId="4854EC9E" w14:textId="03174F59" w:rsidTr="00534FB3">
        <w:trPr>
          <w:trHeight w:val="330"/>
        </w:trPr>
        <w:tc>
          <w:tcPr>
            <w:tcW w:w="147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2E0D5E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Brown kiwi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C39369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53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FAE8D5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15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C2E401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38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B1F625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30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3CC5FA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8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83EE2D" w14:textId="7777777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63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04BCDD1" w14:textId="05AEA64B" w:rsidR="00534FB3" w:rsidRPr="005335F7" w:rsidRDefault="004C72B5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 w:hint="eastAsia"/>
                <w:color w:val="000000"/>
                <w:kern w:val="0"/>
                <w:szCs w:val="20"/>
              </w:rPr>
              <w:t>101</w:t>
            </w:r>
          </w:p>
        </w:tc>
      </w:tr>
      <w:tr w:rsidR="00534FB3" w:rsidRPr="005335F7" w14:paraId="12B03A7E" w14:textId="6723A584" w:rsidTr="00534FB3">
        <w:trPr>
          <w:trHeight w:val="330"/>
        </w:trPr>
        <w:tc>
          <w:tcPr>
            <w:tcW w:w="1470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0CA039E4" w14:textId="52BCCD8C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 w:hint="eastAsia"/>
                <w:i/>
                <w:color w:val="000000"/>
                <w:kern w:val="0"/>
                <w:szCs w:val="20"/>
              </w:rPr>
              <w:t>P</w:t>
            </w:r>
            <w:r>
              <w:rPr>
                <w:rFonts w:ascii="Times New Roman" w:eastAsia="맑은 고딕" w:hAnsi="Times New Roman" w:cs="Times New Roman" w:hint="eastAsia"/>
                <w:color w:val="000000"/>
                <w:kern w:val="0"/>
                <w:szCs w:val="20"/>
              </w:rPr>
              <w:t>-value</w:t>
            </w:r>
            <w:r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 xml:space="preserve"> (nocturnal vs. diurnal)</w:t>
            </w:r>
          </w:p>
        </w:tc>
        <w:tc>
          <w:tcPr>
            <w:tcW w:w="359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79D98B5C" w14:textId="0F517B04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 w:hint="eastAsia"/>
                <w:color w:val="000000"/>
                <w:kern w:val="0"/>
                <w:szCs w:val="20"/>
              </w:rPr>
              <w:t>0.053</w:t>
            </w:r>
          </w:p>
        </w:tc>
        <w:tc>
          <w:tcPr>
            <w:tcW w:w="381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29C436B8" w14:textId="43E90EF6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 w:hint="eastAsia"/>
                <w:color w:val="000000"/>
                <w:kern w:val="0"/>
                <w:szCs w:val="20"/>
              </w:rPr>
              <w:t>0.079</w:t>
            </w:r>
          </w:p>
        </w:tc>
        <w:tc>
          <w:tcPr>
            <w:tcW w:w="461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6773F2B4" w14:textId="5EEFCA48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 w:hint="eastAsia"/>
                <w:color w:val="000000"/>
                <w:kern w:val="0"/>
                <w:szCs w:val="20"/>
              </w:rPr>
              <w:t>0.080</w:t>
            </w:r>
          </w:p>
        </w:tc>
        <w:tc>
          <w:tcPr>
            <w:tcW w:w="470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6632D6A1" w14:textId="303020F9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 w:hint="eastAsia"/>
                <w:b/>
                <w:color w:val="000000"/>
                <w:kern w:val="0"/>
                <w:szCs w:val="20"/>
              </w:rPr>
              <w:t>0.027</w:t>
            </w:r>
          </w:p>
        </w:tc>
        <w:tc>
          <w:tcPr>
            <w:tcW w:w="550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4760C644" w14:textId="273C6DBB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 w:hint="eastAsia"/>
                <w:color w:val="000000"/>
                <w:kern w:val="0"/>
                <w:szCs w:val="20"/>
              </w:rPr>
              <w:t>0.11</w:t>
            </w:r>
          </w:p>
        </w:tc>
        <w:tc>
          <w:tcPr>
            <w:tcW w:w="634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66A2E821" w14:textId="5261DB52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 w:hint="eastAsia"/>
                <w:color w:val="000000"/>
                <w:kern w:val="0"/>
                <w:szCs w:val="20"/>
              </w:rPr>
              <w:t>-</w:t>
            </w:r>
          </w:p>
        </w:tc>
        <w:tc>
          <w:tcPr>
            <w:tcW w:w="675" w:type="pc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5D919A95" w14:textId="50029360" w:rsidR="00534FB3" w:rsidRDefault="004C72B5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 w:hint="eastAsia"/>
                <w:color w:val="000000"/>
                <w:kern w:val="0"/>
                <w:szCs w:val="20"/>
              </w:rPr>
              <w:t>-</w:t>
            </w:r>
          </w:p>
        </w:tc>
      </w:tr>
      <w:tr w:rsidR="00534FB3" w:rsidRPr="005335F7" w14:paraId="3AC576BC" w14:textId="35E439F8" w:rsidTr="00534FB3">
        <w:trPr>
          <w:trHeight w:val="330"/>
        </w:trPr>
        <w:tc>
          <w:tcPr>
            <w:tcW w:w="147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D6FED86" w14:textId="3F7DA64E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 w:hint="eastAsia"/>
                <w:i/>
                <w:color w:val="000000"/>
                <w:kern w:val="0"/>
                <w:szCs w:val="20"/>
              </w:rPr>
              <w:t>P</w:t>
            </w:r>
            <w:r>
              <w:rPr>
                <w:rFonts w:ascii="Times New Roman" w:eastAsia="맑은 고딕" w:hAnsi="Times New Roman" w:cs="Times New Roman" w:hint="eastAsia"/>
                <w:color w:val="000000"/>
                <w:kern w:val="0"/>
                <w:szCs w:val="20"/>
              </w:rPr>
              <w:t>-value (</w:t>
            </w:r>
            <w:r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owls vs. others</w:t>
            </w:r>
            <w:r>
              <w:rPr>
                <w:rFonts w:ascii="Times New Roman" w:eastAsia="맑은 고딕" w:hAnsi="Times New Roman" w:cs="Times New Roman" w:hint="eastAsia"/>
                <w:color w:val="000000"/>
                <w:kern w:val="0"/>
                <w:szCs w:val="20"/>
              </w:rPr>
              <w:t>)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9F7F936" w14:textId="544A5A93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 w:hint="eastAsia"/>
                <w:color w:val="000000"/>
                <w:kern w:val="0"/>
                <w:szCs w:val="20"/>
              </w:rPr>
              <w:t>0.084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92043B1" w14:textId="4381A9B8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 w:hint="eastAsia"/>
                <w:color w:val="000000"/>
                <w:kern w:val="0"/>
                <w:szCs w:val="20"/>
              </w:rPr>
              <w:t>0.095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5D1A42F" w14:textId="6058DC65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 w:hint="eastAsia"/>
                <w:color w:val="000000"/>
                <w:kern w:val="0"/>
                <w:szCs w:val="20"/>
              </w:rPr>
              <w:t>0.10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6947278" w14:textId="4C0C05C1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 w:hint="eastAsia"/>
                <w:color w:val="000000"/>
                <w:kern w:val="0"/>
                <w:szCs w:val="20"/>
              </w:rPr>
              <w:t>0.18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7F845CD" w14:textId="044588A5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 w:hint="eastAsia"/>
                <w:b/>
                <w:color w:val="000000"/>
                <w:kern w:val="0"/>
                <w:szCs w:val="20"/>
              </w:rPr>
              <w:t>0.040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A9AAC02" w14:textId="0F27C297" w:rsidR="00534FB3" w:rsidRPr="005335F7" w:rsidRDefault="00534FB3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 w:hint="eastAsia"/>
                <w:color w:val="000000"/>
                <w:kern w:val="0"/>
                <w:szCs w:val="20"/>
              </w:rPr>
              <w:t>-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F90B1E5" w14:textId="0DDC9C86" w:rsidR="00534FB3" w:rsidRDefault="004C72B5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 w:hint="eastAsia"/>
                <w:color w:val="000000"/>
                <w:kern w:val="0"/>
                <w:szCs w:val="20"/>
              </w:rPr>
              <w:t>-</w:t>
            </w:r>
          </w:p>
        </w:tc>
      </w:tr>
    </w:tbl>
    <w:p w14:paraId="3CA2534C" w14:textId="77777777" w:rsidR="005335F7" w:rsidRDefault="005335F7" w:rsidP="005335F7">
      <w:pPr>
        <w:widowControl/>
        <w:wordWrap/>
        <w:autoSpaceDE/>
        <w:autoSpaceDN/>
        <w:rPr>
          <w:rFonts w:ascii="Times New Roman" w:eastAsia="맑은 고딕" w:hAnsi="Times New Roman" w:cs="Times New Roman"/>
          <w:kern w:val="0"/>
          <w:sz w:val="24"/>
          <w:szCs w:val="24"/>
        </w:rPr>
      </w:pPr>
    </w:p>
    <w:p w14:paraId="2557B3E3" w14:textId="77777777" w:rsidR="001A4ED2" w:rsidRDefault="001A4ED2">
      <w:pPr>
        <w:widowControl/>
        <w:wordWrap/>
        <w:autoSpaceDE/>
        <w:autoSpaceDN/>
        <w:rPr>
          <w:rFonts w:ascii="Times New Roman" w:eastAsia="맑은 고딕" w:hAnsi="Times New Roman" w:cs="Times New Roman"/>
          <w:kern w:val="0"/>
          <w:sz w:val="24"/>
          <w:szCs w:val="24"/>
        </w:rPr>
      </w:pPr>
      <w:r>
        <w:rPr>
          <w:rFonts w:ascii="Times New Roman" w:eastAsia="맑은 고딕" w:hAnsi="Times New Roman" w:cs="Times New Roman"/>
          <w:kern w:val="0"/>
          <w:sz w:val="24"/>
          <w:szCs w:val="24"/>
        </w:rPr>
        <w:br w:type="page"/>
      </w:r>
    </w:p>
    <w:p w14:paraId="5F7B86FC" w14:textId="2AD5C5C9" w:rsidR="00AC1104" w:rsidRDefault="001A4ED2">
      <w:pPr>
        <w:widowControl/>
        <w:wordWrap/>
        <w:autoSpaceDE/>
        <w:autoSpaceDN/>
        <w:rPr>
          <w:rFonts w:ascii="Times New Roman" w:eastAsia="맑은 고딕" w:hAnsi="Times New Roman" w:cs="Times New Roman"/>
          <w:kern w:val="0"/>
          <w:sz w:val="24"/>
          <w:szCs w:val="24"/>
        </w:rPr>
      </w:pPr>
      <w:r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lastRenderedPageBreak/>
        <w:t xml:space="preserve">Table </w:t>
      </w:r>
      <w:r w:rsidR="004B3DEA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S</w:t>
      </w:r>
      <w:r w:rsidR="000D2465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39</w:t>
      </w:r>
      <w:r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t xml:space="preserve">. </w:t>
      </w:r>
      <w:r>
        <w:rPr>
          <w:rFonts w:ascii="Times New Roman" w:eastAsia="맑은 고딕" w:hAnsi="Times New Roman" w:cs="Times New Roman"/>
          <w:b/>
          <w:kern w:val="0"/>
          <w:sz w:val="24"/>
          <w:szCs w:val="24"/>
        </w:rPr>
        <w:t>The diversity of olfactory receptors in 25 avian genomes</w:t>
      </w:r>
      <w:r w:rsidR="005335F7">
        <w:rPr>
          <w:rFonts w:ascii="Times New Roman" w:eastAsia="맑은 고딕" w:hAnsi="Times New Roman" w:cs="Times New Roman"/>
          <w:b/>
          <w:kern w:val="0"/>
          <w:sz w:val="24"/>
          <w:szCs w:val="24"/>
        </w:rPr>
        <w:t xml:space="preserve">. </w:t>
      </w:r>
      <w:r w:rsidR="005335F7" w:rsidRPr="001D3F73">
        <w:rPr>
          <w:rFonts w:ascii="Times New Roman" w:eastAsia="맑은 고딕" w:hAnsi="Times New Roman" w:cs="Times New Roman"/>
          <w:i/>
          <w:kern w:val="0"/>
          <w:sz w:val="24"/>
          <w:szCs w:val="24"/>
        </w:rPr>
        <w:t>P</w:t>
      </w:r>
      <w:r w:rsidR="005335F7">
        <w:rPr>
          <w:rFonts w:ascii="Times New Roman" w:eastAsia="맑은 고딕" w:hAnsi="Times New Roman" w:cs="Times New Roman"/>
          <w:kern w:val="0"/>
          <w:sz w:val="24"/>
          <w:szCs w:val="24"/>
        </w:rPr>
        <w:t xml:space="preserve">-value was calculated by Mann-Whitney </w:t>
      </w:r>
      <w:r w:rsidR="005335F7" w:rsidRPr="005335F7">
        <w:rPr>
          <w:rFonts w:ascii="Times New Roman" w:eastAsia="맑은 고딕" w:hAnsi="Times New Roman" w:cs="Times New Roman"/>
          <w:i/>
          <w:kern w:val="0"/>
          <w:sz w:val="24"/>
          <w:szCs w:val="24"/>
        </w:rPr>
        <w:t>U</w:t>
      </w:r>
      <w:r w:rsidR="005335F7">
        <w:rPr>
          <w:rFonts w:ascii="Times New Roman" w:eastAsia="맑은 고딕" w:hAnsi="Times New Roman" w:cs="Times New Roman"/>
          <w:kern w:val="0"/>
          <w:sz w:val="24"/>
          <w:szCs w:val="24"/>
        </w:rPr>
        <w:t xml:space="preserve"> test.</w:t>
      </w:r>
    </w:p>
    <w:tbl>
      <w:tblPr>
        <w:tblW w:w="5000" w:type="pct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711"/>
        <w:gridCol w:w="1122"/>
        <w:gridCol w:w="2050"/>
        <w:gridCol w:w="1491"/>
        <w:gridCol w:w="1850"/>
      </w:tblGrid>
      <w:tr w:rsidR="005335F7" w:rsidRPr="005335F7" w14:paraId="30E1A35F" w14:textId="77777777" w:rsidTr="005335F7">
        <w:trPr>
          <w:trHeight w:val="330"/>
        </w:trPr>
        <w:tc>
          <w:tcPr>
            <w:tcW w:w="1470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83D8B" w14:textId="77777777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Species</w:t>
            </w:r>
          </w:p>
        </w:tc>
        <w:tc>
          <w:tcPr>
            <w:tcW w:w="353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CDDE9A" w14:textId="03E3B00C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Diversity of OR genes by S</w:t>
            </w:r>
            <w:r w:rsidR="00C02A4C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h</w:t>
            </w: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annon entropy</w:t>
            </w:r>
          </w:p>
        </w:tc>
      </w:tr>
      <w:tr w:rsidR="005335F7" w:rsidRPr="005335F7" w14:paraId="769D29E8" w14:textId="77777777" w:rsidTr="005335F7">
        <w:trPr>
          <w:trHeight w:val="330"/>
        </w:trPr>
        <w:tc>
          <w:tcPr>
            <w:tcW w:w="1470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B453CDD" w14:textId="77777777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  <w:tc>
          <w:tcPr>
            <w:tcW w:w="60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3CE3D3" w14:textId="7E89CF77" w:rsidR="005335F7" w:rsidRPr="00EC5F46" w:rsidRDefault="00EC5F46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EC5F46">
              <w:rPr>
                <w:rFonts w:ascii="Times New Roman" w:eastAsia="맑은 고딕" w:hAnsi="Times New Roman" w:cs="Times New Roman"/>
                <w:szCs w:val="20"/>
              </w:rPr>
              <w:t>α</w:t>
            </w:r>
          </w:p>
        </w:tc>
        <w:tc>
          <w:tcPr>
            <w:tcW w:w="111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FCBA97" w14:textId="3EC53951" w:rsidR="005335F7" w:rsidRPr="00EC5F46" w:rsidRDefault="00EC5F46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EC5F46">
              <w:rPr>
                <w:rFonts w:ascii="Times New Roman" w:hAnsi="Times New Roman" w:cs="Times New Roman"/>
                <w:szCs w:val="20"/>
              </w:rPr>
              <w:t>γ</w:t>
            </w:r>
            <w:r w:rsidR="005335F7" w:rsidRPr="00EC5F4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 xml:space="preserve"> all</w:t>
            </w:r>
          </w:p>
        </w:tc>
        <w:tc>
          <w:tcPr>
            <w:tcW w:w="80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8F21BF" w14:textId="5A0D23E3" w:rsidR="005335F7" w:rsidRPr="00EC5F46" w:rsidRDefault="00EC5F46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EC5F46">
              <w:rPr>
                <w:rFonts w:ascii="Times New Roman" w:hAnsi="Times New Roman" w:cs="Times New Roman"/>
                <w:szCs w:val="20"/>
              </w:rPr>
              <w:t>γ</w:t>
            </w:r>
          </w:p>
        </w:tc>
        <w:tc>
          <w:tcPr>
            <w:tcW w:w="100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0E95FF" w14:textId="1C5AA74A" w:rsidR="005335F7" w:rsidRPr="00EC5F46" w:rsidRDefault="00EC5F46" w:rsidP="00EC5F4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EC5F46">
              <w:rPr>
                <w:rFonts w:ascii="Times New Roman" w:hAnsi="Times New Roman" w:cs="Times New Roman"/>
                <w:szCs w:val="20"/>
              </w:rPr>
              <w:t>γ</w:t>
            </w:r>
            <w:r w:rsidR="005335F7" w:rsidRPr="00EC5F4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-c</w:t>
            </w:r>
          </w:p>
        </w:tc>
      </w:tr>
      <w:tr w:rsidR="005335F7" w:rsidRPr="005335F7" w14:paraId="5D3304ED" w14:textId="77777777" w:rsidTr="005335F7">
        <w:trPr>
          <w:trHeight w:val="330"/>
        </w:trPr>
        <w:tc>
          <w:tcPr>
            <w:tcW w:w="147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D940F" w14:textId="77777777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Eurasian eagle-owl</w:t>
            </w:r>
          </w:p>
        </w:tc>
        <w:tc>
          <w:tcPr>
            <w:tcW w:w="60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5B0C8" w14:textId="77777777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1.001</w:t>
            </w:r>
          </w:p>
        </w:tc>
        <w:tc>
          <w:tcPr>
            <w:tcW w:w="111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BBE60" w14:textId="77777777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1.305</w:t>
            </w:r>
          </w:p>
        </w:tc>
        <w:tc>
          <w:tcPr>
            <w:tcW w:w="80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33AEB" w14:textId="77777777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1.249</w:t>
            </w:r>
          </w:p>
        </w:tc>
        <w:tc>
          <w:tcPr>
            <w:tcW w:w="100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8459B" w14:textId="77777777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0.610</w:t>
            </w:r>
          </w:p>
        </w:tc>
      </w:tr>
      <w:tr w:rsidR="005335F7" w:rsidRPr="005335F7" w14:paraId="2DA15292" w14:textId="77777777" w:rsidTr="005335F7">
        <w:trPr>
          <w:trHeight w:val="330"/>
        </w:trPr>
        <w:tc>
          <w:tcPr>
            <w:tcW w:w="1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0EC17" w14:textId="77777777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Northern spotted owl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DE8BB" w14:textId="77777777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0.978</w:t>
            </w:r>
          </w:p>
        </w:tc>
        <w:tc>
          <w:tcPr>
            <w:tcW w:w="1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5EE26" w14:textId="77777777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1.076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E2C0D" w14:textId="77777777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1.265</w:t>
            </w: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CEB06" w14:textId="77777777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0.478</w:t>
            </w:r>
          </w:p>
        </w:tc>
      </w:tr>
      <w:tr w:rsidR="005335F7" w:rsidRPr="005335F7" w14:paraId="3386CCE8" w14:textId="77777777" w:rsidTr="005335F7">
        <w:trPr>
          <w:trHeight w:val="330"/>
        </w:trPr>
        <w:tc>
          <w:tcPr>
            <w:tcW w:w="1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97B97" w14:textId="77777777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Oriental scops-owl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70D73" w14:textId="77777777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0.895</w:t>
            </w:r>
          </w:p>
        </w:tc>
        <w:tc>
          <w:tcPr>
            <w:tcW w:w="1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BB418" w14:textId="77777777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1.178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8C2DA" w14:textId="77777777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1.142</w:t>
            </w: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7FFA2" w14:textId="77777777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0.432</w:t>
            </w:r>
          </w:p>
        </w:tc>
      </w:tr>
      <w:tr w:rsidR="005335F7" w:rsidRPr="005335F7" w14:paraId="0CE9479B" w14:textId="77777777" w:rsidTr="005335F7">
        <w:trPr>
          <w:trHeight w:val="330"/>
        </w:trPr>
        <w:tc>
          <w:tcPr>
            <w:tcW w:w="1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FBF11" w14:textId="77777777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Barn owl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1C066" w14:textId="77777777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0.884</w:t>
            </w:r>
          </w:p>
        </w:tc>
        <w:tc>
          <w:tcPr>
            <w:tcW w:w="1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EDEFF" w14:textId="77777777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1.267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DC396" w14:textId="77777777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1.125</w:t>
            </w: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5415C" w14:textId="77777777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0.773</w:t>
            </w:r>
          </w:p>
        </w:tc>
      </w:tr>
      <w:tr w:rsidR="005335F7" w:rsidRPr="005335F7" w14:paraId="5ADD9E34" w14:textId="77777777" w:rsidTr="005335F7">
        <w:trPr>
          <w:trHeight w:val="330"/>
        </w:trPr>
        <w:tc>
          <w:tcPr>
            <w:tcW w:w="1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CCF56" w14:textId="77777777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Downy woodpecker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B01C4" w14:textId="77777777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-</w:t>
            </w:r>
          </w:p>
        </w:tc>
        <w:tc>
          <w:tcPr>
            <w:tcW w:w="1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F88DB" w14:textId="77777777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1.169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20C6D" w14:textId="77777777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1.148</w:t>
            </w: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3ADC0" w14:textId="77777777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0.174</w:t>
            </w:r>
          </w:p>
        </w:tc>
      </w:tr>
      <w:tr w:rsidR="005335F7" w:rsidRPr="005335F7" w14:paraId="59699768" w14:textId="77777777" w:rsidTr="005335F7">
        <w:trPr>
          <w:trHeight w:val="330"/>
        </w:trPr>
        <w:tc>
          <w:tcPr>
            <w:tcW w:w="1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B09AF" w14:textId="77777777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Golden eagle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F3B6A" w14:textId="77777777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0.862</w:t>
            </w:r>
          </w:p>
        </w:tc>
        <w:tc>
          <w:tcPr>
            <w:tcW w:w="1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73E3C" w14:textId="77777777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1.247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B3D6A" w14:textId="77777777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1.218</w:t>
            </w: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FFF7F" w14:textId="77777777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0.317</w:t>
            </w:r>
          </w:p>
        </w:tc>
      </w:tr>
      <w:tr w:rsidR="005335F7" w:rsidRPr="005335F7" w14:paraId="011FB9A7" w14:textId="77777777" w:rsidTr="005335F7">
        <w:trPr>
          <w:trHeight w:val="330"/>
        </w:trPr>
        <w:tc>
          <w:tcPr>
            <w:tcW w:w="1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25CC1" w14:textId="7CB325CF" w:rsidR="005335F7" w:rsidRPr="005335F7" w:rsidRDefault="008C464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Eastern</w:t>
            </w:r>
            <w:r w:rsidR="005335F7"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 xml:space="preserve"> buzzard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D2824" w14:textId="77777777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0.847</w:t>
            </w:r>
          </w:p>
        </w:tc>
        <w:tc>
          <w:tcPr>
            <w:tcW w:w="1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9A040" w14:textId="77777777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1.156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5B9C8" w14:textId="77777777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1.143</w:t>
            </w: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4D658" w14:textId="77777777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0.285</w:t>
            </w:r>
          </w:p>
        </w:tc>
      </w:tr>
      <w:tr w:rsidR="005335F7" w:rsidRPr="005335F7" w14:paraId="49BD0991" w14:textId="77777777" w:rsidTr="005335F7">
        <w:trPr>
          <w:trHeight w:val="330"/>
        </w:trPr>
        <w:tc>
          <w:tcPr>
            <w:tcW w:w="1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1F151" w14:textId="77777777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Bald eagle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38C5D" w14:textId="77777777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0.897</w:t>
            </w:r>
          </w:p>
        </w:tc>
        <w:tc>
          <w:tcPr>
            <w:tcW w:w="1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CAC37" w14:textId="77777777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1.159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7B16B" w14:textId="77777777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1.139</w:t>
            </w: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E1DE2" w14:textId="77777777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0.357</w:t>
            </w:r>
          </w:p>
        </w:tc>
      </w:tr>
      <w:tr w:rsidR="005335F7" w:rsidRPr="005335F7" w14:paraId="26FEDDC9" w14:textId="77777777" w:rsidTr="005335F7">
        <w:trPr>
          <w:trHeight w:val="330"/>
        </w:trPr>
        <w:tc>
          <w:tcPr>
            <w:tcW w:w="1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4EECB" w14:textId="77777777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Zebra finch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9C9E5" w14:textId="77777777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-</w:t>
            </w:r>
          </w:p>
        </w:tc>
        <w:tc>
          <w:tcPr>
            <w:tcW w:w="1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3429C" w14:textId="77777777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0.485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F5482" w14:textId="77777777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0.651</w:t>
            </w: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9C030" w14:textId="77777777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0.433</w:t>
            </w:r>
          </w:p>
        </w:tc>
      </w:tr>
      <w:tr w:rsidR="005335F7" w:rsidRPr="005335F7" w14:paraId="743970A0" w14:textId="77777777" w:rsidTr="005335F7">
        <w:trPr>
          <w:trHeight w:val="330"/>
        </w:trPr>
        <w:tc>
          <w:tcPr>
            <w:tcW w:w="1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F3486" w14:textId="77777777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American crow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EBD9E" w14:textId="77777777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0.682</w:t>
            </w:r>
          </w:p>
        </w:tc>
        <w:tc>
          <w:tcPr>
            <w:tcW w:w="1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D0E12" w14:textId="77777777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1.098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1A0CF" w14:textId="77777777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0.998</w:t>
            </w: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2EEA2" w14:textId="77777777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-</w:t>
            </w:r>
          </w:p>
        </w:tc>
      </w:tr>
      <w:tr w:rsidR="005335F7" w:rsidRPr="005335F7" w14:paraId="75EBEFCD" w14:textId="77777777" w:rsidTr="005335F7">
        <w:trPr>
          <w:trHeight w:val="330"/>
        </w:trPr>
        <w:tc>
          <w:tcPr>
            <w:tcW w:w="1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297AB" w14:textId="77777777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Budgerigar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16A8B" w14:textId="77777777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0.350</w:t>
            </w:r>
          </w:p>
        </w:tc>
        <w:tc>
          <w:tcPr>
            <w:tcW w:w="1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10DCC" w14:textId="77777777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0.989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B0089" w14:textId="77777777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0.947</w:t>
            </w: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04ECC" w14:textId="77777777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-</w:t>
            </w:r>
          </w:p>
        </w:tc>
      </w:tr>
      <w:tr w:rsidR="005335F7" w:rsidRPr="005335F7" w14:paraId="349C31FC" w14:textId="77777777" w:rsidTr="005335F7">
        <w:trPr>
          <w:trHeight w:val="330"/>
        </w:trPr>
        <w:tc>
          <w:tcPr>
            <w:tcW w:w="1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B89E0" w14:textId="77777777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Saker falcon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540B4" w14:textId="77777777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0.918</w:t>
            </w:r>
          </w:p>
        </w:tc>
        <w:tc>
          <w:tcPr>
            <w:tcW w:w="1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FE346" w14:textId="77777777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1.193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EE2E1" w14:textId="77777777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1.061</w:t>
            </w: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27B2D" w14:textId="77777777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0.521</w:t>
            </w:r>
          </w:p>
        </w:tc>
      </w:tr>
      <w:tr w:rsidR="005335F7" w:rsidRPr="005335F7" w14:paraId="74EC9038" w14:textId="77777777" w:rsidTr="005335F7">
        <w:trPr>
          <w:trHeight w:val="330"/>
        </w:trPr>
        <w:tc>
          <w:tcPr>
            <w:tcW w:w="1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652B5" w14:textId="77777777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Peregrine falcon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FD281" w14:textId="77777777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0.855</w:t>
            </w:r>
          </w:p>
        </w:tc>
        <w:tc>
          <w:tcPr>
            <w:tcW w:w="1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B7628" w14:textId="77777777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1.143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0A776" w14:textId="77777777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1.062</w:t>
            </w: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525EB" w14:textId="77777777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0.236</w:t>
            </w:r>
          </w:p>
        </w:tc>
      </w:tr>
      <w:tr w:rsidR="005335F7" w:rsidRPr="005335F7" w14:paraId="5F480FF5" w14:textId="77777777" w:rsidTr="005335F7">
        <w:trPr>
          <w:trHeight w:val="330"/>
        </w:trPr>
        <w:tc>
          <w:tcPr>
            <w:tcW w:w="1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5AB1B" w14:textId="77777777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Common kestrel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200E8" w14:textId="77777777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0.873</w:t>
            </w:r>
          </w:p>
        </w:tc>
        <w:tc>
          <w:tcPr>
            <w:tcW w:w="1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96C72" w14:textId="77777777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1.084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212AD" w14:textId="77777777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1.055</w:t>
            </w: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36434" w14:textId="77777777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-</w:t>
            </w:r>
          </w:p>
        </w:tc>
      </w:tr>
      <w:tr w:rsidR="005335F7" w:rsidRPr="005335F7" w14:paraId="3C39F264" w14:textId="77777777" w:rsidTr="005335F7">
        <w:trPr>
          <w:trHeight w:val="330"/>
        </w:trPr>
        <w:tc>
          <w:tcPr>
            <w:tcW w:w="1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90783" w14:textId="77777777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Little egret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220CF" w14:textId="77777777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0.761</w:t>
            </w:r>
          </w:p>
        </w:tc>
        <w:tc>
          <w:tcPr>
            <w:tcW w:w="1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14E1C" w14:textId="77777777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0.954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E68C1" w14:textId="77777777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1.150</w:t>
            </w: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59320" w14:textId="77777777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0.624</w:t>
            </w:r>
          </w:p>
        </w:tc>
      </w:tr>
      <w:tr w:rsidR="005335F7" w:rsidRPr="005335F7" w14:paraId="353CBA1E" w14:textId="77777777" w:rsidTr="005335F7">
        <w:trPr>
          <w:trHeight w:val="330"/>
        </w:trPr>
        <w:tc>
          <w:tcPr>
            <w:tcW w:w="1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4AFE9" w14:textId="77777777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Crested ibis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D3F5C" w14:textId="77777777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0.731</w:t>
            </w:r>
          </w:p>
        </w:tc>
        <w:tc>
          <w:tcPr>
            <w:tcW w:w="1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46B5D" w14:textId="77777777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1.361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79871" w14:textId="77777777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1.312</w:t>
            </w: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FEFBC" w14:textId="77777777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0.492</w:t>
            </w:r>
          </w:p>
        </w:tc>
      </w:tr>
      <w:tr w:rsidR="005335F7" w:rsidRPr="005335F7" w14:paraId="7A1D3CEB" w14:textId="77777777" w:rsidTr="005335F7">
        <w:trPr>
          <w:trHeight w:val="330"/>
        </w:trPr>
        <w:tc>
          <w:tcPr>
            <w:tcW w:w="1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CDAED" w14:textId="77777777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Hoatzin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7A19E" w14:textId="77777777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0.898</w:t>
            </w:r>
          </w:p>
        </w:tc>
        <w:tc>
          <w:tcPr>
            <w:tcW w:w="1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01D6A" w14:textId="77777777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1.310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53E61" w14:textId="77777777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1.281</w:t>
            </w: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6E508" w14:textId="77777777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0.680</w:t>
            </w:r>
          </w:p>
        </w:tc>
      </w:tr>
      <w:tr w:rsidR="005335F7" w:rsidRPr="005335F7" w14:paraId="5FD0D591" w14:textId="77777777" w:rsidTr="005335F7">
        <w:trPr>
          <w:trHeight w:val="330"/>
        </w:trPr>
        <w:tc>
          <w:tcPr>
            <w:tcW w:w="1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6FB7B" w14:textId="77777777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Killdeer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A7E1D" w14:textId="77777777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0.965</w:t>
            </w:r>
          </w:p>
        </w:tc>
        <w:tc>
          <w:tcPr>
            <w:tcW w:w="1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515F9" w14:textId="77777777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1.307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8B977" w14:textId="77777777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1.277</w:t>
            </w: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FD310" w14:textId="77777777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0.448</w:t>
            </w:r>
          </w:p>
        </w:tc>
      </w:tr>
      <w:tr w:rsidR="005335F7" w:rsidRPr="005335F7" w14:paraId="0CE91B57" w14:textId="77777777" w:rsidTr="005335F7">
        <w:trPr>
          <w:trHeight w:val="330"/>
        </w:trPr>
        <w:tc>
          <w:tcPr>
            <w:tcW w:w="1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E03D3" w14:textId="77777777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Chuck-will's-widow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5A1EC" w14:textId="77777777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0.823</w:t>
            </w:r>
          </w:p>
        </w:tc>
        <w:tc>
          <w:tcPr>
            <w:tcW w:w="1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1C6A1" w14:textId="77777777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1.237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DFDE8" w14:textId="77777777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1.188</w:t>
            </w: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28AF1" w14:textId="77777777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0.323</w:t>
            </w:r>
          </w:p>
        </w:tc>
      </w:tr>
      <w:tr w:rsidR="005335F7" w:rsidRPr="005335F7" w14:paraId="34474707" w14:textId="77777777" w:rsidTr="005335F7">
        <w:trPr>
          <w:trHeight w:val="330"/>
        </w:trPr>
        <w:tc>
          <w:tcPr>
            <w:tcW w:w="1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A9FA3" w14:textId="77777777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Anna's hummingbird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B118C" w14:textId="77777777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0.379</w:t>
            </w:r>
          </w:p>
        </w:tc>
        <w:tc>
          <w:tcPr>
            <w:tcW w:w="1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CFFD4" w14:textId="77777777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1.204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F24EE" w14:textId="77777777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1.144</w:t>
            </w: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8B228" w14:textId="77777777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0.274</w:t>
            </w:r>
          </w:p>
        </w:tc>
      </w:tr>
      <w:tr w:rsidR="005335F7" w:rsidRPr="005335F7" w14:paraId="0088DFEA" w14:textId="77777777" w:rsidTr="005335F7">
        <w:trPr>
          <w:trHeight w:val="330"/>
        </w:trPr>
        <w:tc>
          <w:tcPr>
            <w:tcW w:w="1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CAE9D" w14:textId="77777777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Common cuckoo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38172" w14:textId="77777777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0.845</w:t>
            </w:r>
          </w:p>
        </w:tc>
        <w:tc>
          <w:tcPr>
            <w:tcW w:w="1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9C608" w14:textId="77777777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1.247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F1605" w14:textId="77777777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1.223</w:t>
            </w: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C940E" w14:textId="77777777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0.256</w:t>
            </w:r>
          </w:p>
        </w:tc>
      </w:tr>
      <w:tr w:rsidR="005335F7" w:rsidRPr="005335F7" w14:paraId="20C02586" w14:textId="77777777" w:rsidTr="005335F7">
        <w:trPr>
          <w:trHeight w:val="330"/>
        </w:trPr>
        <w:tc>
          <w:tcPr>
            <w:tcW w:w="1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2CD2E" w14:textId="77777777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Rock dove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627E4" w14:textId="77777777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0.826</w:t>
            </w:r>
          </w:p>
        </w:tc>
        <w:tc>
          <w:tcPr>
            <w:tcW w:w="1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5346C" w14:textId="77777777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1.273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90CB1" w14:textId="77777777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1.142</w:t>
            </w: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8CD13" w14:textId="77777777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0.618</w:t>
            </w:r>
          </w:p>
        </w:tc>
      </w:tr>
      <w:tr w:rsidR="005335F7" w:rsidRPr="005335F7" w14:paraId="3C1D60FB" w14:textId="77777777" w:rsidTr="005335F7">
        <w:trPr>
          <w:trHeight w:val="330"/>
        </w:trPr>
        <w:tc>
          <w:tcPr>
            <w:tcW w:w="1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C546F" w14:textId="77777777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Chicken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FD622" w14:textId="77777777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0.803</w:t>
            </w:r>
          </w:p>
        </w:tc>
        <w:tc>
          <w:tcPr>
            <w:tcW w:w="1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6857A" w14:textId="77777777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0.866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BA331" w14:textId="77777777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1.081</w:t>
            </w: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04AAB" w14:textId="77777777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0.600</w:t>
            </w:r>
          </w:p>
        </w:tc>
      </w:tr>
      <w:tr w:rsidR="005335F7" w:rsidRPr="005335F7" w14:paraId="58EB9782" w14:textId="77777777" w:rsidTr="005335F7">
        <w:trPr>
          <w:trHeight w:val="330"/>
        </w:trPr>
        <w:tc>
          <w:tcPr>
            <w:tcW w:w="147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E5560" w14:textId="77BDEEE5" w:rsidR="005335F7" w:rsidRPr="005335F7" w:rsidRDefault="00ED69C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Common</w:t>
            </w: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 xml:space="preserve"> </w:t>
            </w:r>
            <w:r w:rsidR="005335F7"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ostrich</w:t>
            </w:r>
          </w:p>
        </w:tc>
        <w:tc>
          <w:tcPr>
            <w:tcW w:w="60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E15B1" w14:textId="77777777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1.037</w:t>
            </w:r>
          </w:p>
        </w:tc>
        <w:tc>
          <w:tcPr>
            <w:tcW w:w="111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334FE" w14:textId="77777777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1.219</w:t>
            </w:r>
          </w:p>
        </w:tc>
        <w:tc>
          <w:tcPr>
            <w:tcW w:w="80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4BA55" w14:textId="77777777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1.169</w:t>
            </w:r>
          </w:p>
        </w:tc>
        <w:tc>
          <w:tcPr>
            <w:tcW w:w="100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D2258" w14:textId="77777777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0.416</w:t>
            </w:r>
          </w:p>
        </w:tc>
      </w:tr>
      <w:tr w:rsidR="005335F7" w:rsidRPr="005335F7" w14:paraId="70C724F1" w14:textId="77777777" w:rsidTr="005335F7">
        <w:trPr>
          <w:trHeight w:val="330"/>
        </w:trPr>
        <w:tc>
          <w:tcPr>
            <w:tcW w:w="147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2034B6" w14:textId="77777777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Brown kiwi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9305D5" w14:textId="77777777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1.045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537C71" w14:textId="77777777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1.267</w:t>
            </w:r>
          </w:p>
        </w:tc>
        <w:tc>
          <w:tcPr>
            <w:tcW w:w="8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D9E082" w14:textId="77777777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1.151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868C75" w14:textId="77777777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0.620</w:t>
            </w:r>
          </w:p>
        </w:tc>
      </w:tr>
      <w:tr w:rsidR="005335F7" w:rsidRPr="005335F7" w14:paraId="01432509" w14:textId="77777777" w:rsidTr="005335F7">
        <w:trPr>
          <w:trHeight w:val="330"/>
        </w:trPr>
        <w:tc>
          <w:tcPr>
            <w:tcW w:w="1470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07764EFF" w14:textId="2AEEC65E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 w:hint="eastAsia"/>
                <w:i/>
                <w:color w:val="000000"/>
                <w:kern w:val="0"/>
                <w:szCs w:val="20"/>
              </w:rPr>
              <w:t>P</w:t>
            </w:r>
            <w:r>
              <w:rPr>
                <w:rFonts w:ascii="Times New Roman" w:eastAsia="맑은 고딕" w:hAnsi="Times New Roman" w:cs="Times New Roman" w:hint="eastAsia"/>
                <w:color w:val="000000"/>
                <w:kern w:val="0"/>
                <w:szCs w:val="20"/>
              </w:rPr>
              <w:t>-value</w:t>
            </w:r>
            <w:r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 xml:space="preserve"> (nocturnal vs. diurnal)</w:t>
            </w:r>
          </w:p>
        </w:tc>
        <w:tc>
          <w:tcPr>
            <w:tcW w:w="608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60C13FA9" w14:textId="42B8FE73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 w:hint="eastAsia"/>
                <w:b/>
                <w:color w:val="000000"/>
                <w:kern w:val="0"/>
                <w:szCs w:val="20"/>
              </w:rPr>
              <w:t>0.027</w:t>
            </w:r>
          </w:p>
        </w:tc>
        <w:tc>
          <w:tcPr>
            <w:tcW w:w="1111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70B42AFB" w14:textId="4E064A4F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 w:hint="eastAsia"/>
                <w:color w:val="000000"/>
                <w:kern w:val="0"/>
                <w:szCs w:val="20"/>
              </w:rPr>
              <w:t>0.16</w:t>
            </w:r>
          </w:p>
        </w:tc>
        <w:tc>
          <w:tcPr>
            <w:tcW w:w="808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4AE1D14D" w14:textId="625D8BF1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 w:hint="eastAsia"/>
                <w:color w:val="000000"/>
                <w:kern w:val="0"/>
                <w:szCs w:val="20"/>
              </w:rPr>
              <w:t>0.13</w:t>
            </w:r>
          </w:p>
        </w:tc>
        <w:tc>
          <w:tcPr>
            <w:tcW w:w="1003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54274306" w14:textId="39CE9530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 w:hint="eastAsia"/>
                <w:color w:val="000000"/>
                <w:kern w:val="0"/>
                <w:szCs w:val="20"/>
              </w:rPr>
              <w:t>0.086</w:t>
            </w:r>
          </w:p>
        </w:tc>
      </w:tr>
      <w:tr w:rsidR="005335F7" w:rsidRPr="005335F7" w14:paraId="094F0C63" w14:textId="77777777" w:rsidTr="005335F7">
        <w:trPr>
          <w:trHeight w:val="330"/>
        </w:trPr>
        <w:tc>
          <w:tcPr>
            <w:tcW w:w="147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C70C2BA" w14:textId="253CDB5E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 w:hint="eastAsia"/>
                <w:i/>
                <w:color w:val="000000"/>
                <w:kern w:val="0"/>
                <w:szCs w:val="20"/>
              </w:rPr>
              <w:t>P</w:t>
            </w:r>
            <w:r>
              <w:rPr>
                <w:rFonts w:ascii="Times New Roman" w:eastAsia="맑은 고딕" w:hAnsi="Times New Roman" w:cs="Times New Roman" w:hint="eastAsia"/>
                <w:color w:val="000000"/>
                <w:kern w:val="0"/>
                <w:szCs w:val="20"/>
              </w:rPr>
              <w:t>-value (</w:t>
            </w:r>
            <w:r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owls vs. others</w:t>
            </w:r>
            <w:r>
              <w:rPr>
                <w:rFonts w:ascii="Times New Roman" w:eastAsia="맑은 고딕" w:hAnsi="Times New Roman" w:cs="Times New Roman" w:hint="eastAsia"/>
                <w:color w:val="000000"/>
                <w:kern w:val="0"/>
                <w:szCs w:val="20"/>
              </w:rPr>
              <w:t>)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CEB59B3" w14:textId="453E16D9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/>
                <w:color w:val="000000"/>
                <w:kern w:val="0"/>
                <w:szCs w:val="20"/>
              </w:rPr>
            </w:pPr>
            <w:r w:rsidRPr="005335F7">
              <w:rPr>
                <w:rFonts w:ascii="Times New Roman" w:eastAsia="맑은 고딕" w:hAnsi="Times New Roman" w:cs="Times New Roman" w:hint="eastAsia"/>
                <w:b/>
                <w:color w:val="000000"/>
                <w:kern w:val="0"/>
                <w:szCs w:val="20"/>
              </w:rPr>
              <w:t>0.041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BDCF2E2" w14:textId="79FF5673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 w:hint="eastAsia"/>
                <w:color w:val="000000"/>
                <w:kern w:val="0"/>
                <w:szCs w:val="20"/>
              </w:rPr>
              <w:t>0.34</w:t>
            </w:r>
          </w:p>
        </w:tc>
        <w:tc>
          <w:tcPr>
            <w:tcW w:w="8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65E8D30" w14:textId="53A46EE4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 w:hint="eastAsia"/>
                <w:color w:val="000000"/>
                <w:kern w:val="0"/>
                <w:szCs w:val="20"/>
              </w:rPr>
              <w:t>0.24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45B300D" w14:textId="663EF712" w:rsidR="005335F7" w:rsidRPr="005335F7" w:rsidRDefault="005335F7" w:rsidP="005335F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 w:hint="eastAsia"/>
                <w:color w:val="000000"/>
                <w:kern w:val="0"/>
                <w:szCs w:val="20"/>
              </w:rPr>
              <w:t>0.094</w:t>
            </w:r>
          </w:p>
        </w:tc>
      </w:tr>
    </w:tbl>
    <w:p w14:paraId="309CCEC0" w14:textId="77777777" w:rsidR="001A4ED2" w:rsidRDefault="001A4ED2">
      <w:pPr>
        <w:widowControl/>
        <w:wordWrap/>
        <w:autoSpaceDE/>
        <w:autoSpaceDN/>
        <w:rPr>
          <w:rFonts w:ascii="Times New Roman" w:eastAsia="맑은 고딕" w:hAnsi="Times New Roman" w:cs="Times New Roman"/>
          <w:kern w:val="0"/>
          <w:sz w:val="24"/>
          <w:szCs w:val="24"/>
        </w:rPr>
      </w:pPr>
    </w:p>
    <w:p w14:paraId="7ACF6D28" w14:textId="77777777" w:rsidR="00175108" w:rsidRDefault="00175108">
      <w:pPr>
        <w:widowControl/>
        <w:wordWrap/>
        <w:autoSpaceDE/>
        <w:autoSpaceDN/>
        <w:rPr>
          <w:rFonts w:ascii="Times New Roman" w:eastAsia="맑은 고딕" w:hAnsi="Times New Roman" w:cs="Times New Roman"/>
          <w:kern w:val="0"/>
          <w:sz w:val="24"/>
          <w:szCs w:val="24"/>
        </w:rPr>
      </w:pPr>
      <w:r>
        <w:rPr>
          <w:rFonts w:ascii="Times New Roman" w:eastAsia="맑은 고딕" w:hAnsi="Times New Roman" w:cs="Times New Roman"/>
          <w:kern w:val="0"/>
          <w:sz w:val="24"/>
          <w:szCs w:val="24"/>
        </w:rPr>
        <w:br w:type="page"/>
      </w:r>
    </w:p>
    <w:p w14:paraId="6569A111" w14:textId="4D0A86BE" w:rsidR="008834F4" w:rsidRDefault="00175108">
      <w:pPr>
        <w:widowControl/>
        <w:wordWrap/>
        <w:autoSpaceDE/>
        <w:autoSpaceDN/>
        <w:rPr>
          <w:rFonts w:ascii="Times New Roman" w:eastAsia="맑은 고딕" w:hAnsi="Times New Roman" w:cs="Times New Roman"/>
          <w:kern w:val="0"/>
          <w:sz w:val="24"/>
          <w:szCs w:val="24"/>
        </w:rPr>
      </w:pPr>
      <w:r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lastRenderedPageBreak/>
        <w:t xml:space="preserve">Table </w:t>
      </w:r>
      <w:r w:rsidR="008F52E7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S</w:t>
      </w:r>
      <w:r w:rsidR="000D2465">
        <w:rPr>
          <w:rFonts w:ascii="Times New Roman" w:eastAsia="맑은 고딕" w:hAnsi="Times New Roman" w:cs="Times New Roman"/>
          <w:b/>
          <w:kern w:val="0"/>
          <w:sz w:val="24"/>
          <w:szCs w:val="24"/>
        </w:rPr>
        <w:t>40</w:t>
      </w:r>
      <w:r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t xml:space="preserve">. </w:t>
      </w:r>
      <w:r w:rsidR="00C47ECB">
        <w:rPr>
          <w:rFonts w:ascii="Times New Roman" w:eastAsia="맑은 고딕" w:hAnsi="Times New Roman" w:cs="Times New Roman"/>
          <w:b/>
          <w:kern w:val="0"/>
          <w:sz w:val="24"/>
          <w:szCs w:val="24"/>
        </w:rPr>
        <w:t xml:space="preserve">Sensory system associated </w:t>
      </w:r>
      <w:r w:rsidR="00C47ECB" w:rsidRPr="000D4834">
        <w:rPr>
          <w:rFonts w:ascii="Times New Roman" w:eastAsia="맑은 고딕" w:hAnsi="Times New Roman" w:cs="Times New Roman"/>
          <w:b/>
          <w:kern w:val="0"/>
          <w:sz w:val="24"/>
          <w:szCs w:val="24"/>
        </w:rPr>
        <w:t xml:space="preserve">genes showing accelerated </w:t>
      </w:r>
      <w:r w:rsidR="00C47ECB" w:rsidRPr="000D4834">
        <w:rPr>
          <w:rFonts w:ascii="Times New Roman" w:hAnsi="Times New Roman" w:hint="eastAsia"/>
          <w:b/>
          <w:i/>
          <w:iCs/>
          <w:kern w:val="0"/>
          <w:sz w:val="24"/>
          <w:szCs w:val="24"/>
        </w:rPr>
        <w:t>d</w:t>
      </w:r>
      <w:r w:rsidR="00C47ECB" w:rsidRPr="000D4834">
        <w:rPr>
          <w:rFonts w:ascii="Times New Roman" w:hAnsi="Times New Roman" w:hint="eastAsia"/>
          <w:b/>
          <w:i/>
          <w:iCs/>
          <w:kern w:val="0"/>
          <w:sz w:val="24"/>
          <w:szCs w:val="24"/>
          <w:vertAlign w:val="subscript"/>
        </w:rPr>
        <w:t>N</w:t>
      </w:r>
      <w:r w:rsidR="00C47ECB" w:rsidRPr="000D4834">
        <w:rPr>
          <w:rFonts w:ascii="Times New Roman" w:hAnsi="Times New Roman" w:hint="eastAsia"/>
          <w:b/>
          <w:iCs/>
          <w:kern w:val="0"/>
          <w:sz w:val="24"/>
          <w:szCs w:val="24"/>
        </w:rPr>
        <w:t>/</w:t>
      </w:r>
      <w:r w:rsidR="00C47ECB" w:rsidRPr="000D4834">
        <w:rPr>
          <w:rFonts w:ascii="Times New Roman" w:hAnsi="Times New Roman" w:hint="eastAsia"/>
          <w:b/>
          <w:i/>
          <w:iCs/>
          <w:kern w:val="0"/>
          <w:sz w:val="24"/>
          <w:szCs w:val="24"/>
        </w:rPr>
        <w:t>d</w:t>
      </w:r>
      <w:r w:rsidR="00C47ECB" w:rsidRPr="000D4834">
        <w:rPr>
          <w:rFonts w:ascii="Times New Roman" w:hAnsi="Times New Roman" w:hint="eastAsia"/>
          <w:b/>
          <w:i/>
          <w:iCs/>
          <w:kern w:val="0"/>
          <w:sz w:val="24"/>
          <w:szCs w:val="24"/>
          <w:vertAlign w:val="subscript"/>
        </w:rPr>
        <w:t>S</w:t>
      </w:r>
      <w:r w:rsidR="00C47ECB" w:rsidRPr="000D4834">
        <w:rPr>
          <w:rFonts w:ascii="Times New Roman" w:hAnsi="Times New Roman"/>
          <w:b/>
          <w:iCs/>
          <w:kern w:val="0"/>
          <w:sz w:val="24"/>
          <w:szCs w:val="24"/>
        </w:rPr>
        <w:t xml:space="preserve"> in the nocturnal birds</w:t>
      </w:r>
    </w:p>
    <w:tbl>
      <w:tblPr>
        <w:tblW w:w="5000" w:type="pct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254"/>
        <w:gridCol w:w="1162"/>
        <w:gridCol w:w="1367"/>
        <w:gridCol w:w="957"/>
        <w:gridCol w:w="1162"/>
        <w:gridCol w:w="1162"/>
        <w:gridCol w:w="1160"/>
      </w:tblGrid>
      <w:tr w:rsidR="009C2A0B" w:rsidRPr="007C1D6E" w14:paraId="0FAB87C0" w14:textId="77777777" w:rsidTr="00FD0D3D">
        <w:trPr>
          <w:trHeight w:val="20"/>
        </w:trPr>
        <w:tc>
          <w:tcPr>
            <w:tcW w:w="1221" w:type="pct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38719AB0" w14:textId="77777777" w:rsidR="009C2A0B" w:rsidRPr="00FD0D3D" w:rsidRDefault="009C2A0B" w:rsidP="0063693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0D3D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 xml:space="preserve">Associated </w:t>
            </w:r>
          </w:p>
          <w:p w14:paraId="79483477" w14:textId="77777777" w:rsidR="009C2A0B" w:rsidRPr="00FD0D3D" w:rsidRDefault="009C2A0B" w:rsidP="0063693E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0D3D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sensory system</w:t>
            </w:r>
          </w:p>
        </w:tc>
        <w:tc>
          <w:tcPr>
            <w:tcW w:w="630" w:type="pct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6211B3F6" w14:textId="77777777" w:rsidR="009C2A0B" w:rsidRPr="00FD0D3D" w:rsidRDefault="009C2A0B" w:rsidP="0063693E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0D3D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Gene</w:t>
            </w:r>
          </w:p>
        </w:tc>
        <w:tc>
          <w:tcPr>
            <w:tcW w:w="2520" w:type="pct"/>
            <w:gridSpan w:val="4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669553D7" w14:textId="799BDEFD" w:rsidR="009C2A0B" w:rsidRPr="00FD0D3D" w:rsidRDefault="009C2A0B" w:rsidP="006376BE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FD0D3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ω Three </w:t>
            </w:r>
            <w:r w:rsidR="006376B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n</w:t>
            </w:r>
            <w:r w:rsidR="006376BE" w:rsidRPr="006376BE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octurnal </w:t>
            </w:r>
            <w:r w:rsidRPr="00FD0D3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branches</w:t>
            </w:r>
          </w:p>
        </w:tc>
        <w:tc>
          <w:tcPr>
            <w:tcW w:w="630" w:type="pct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7E68A5BF" w14:textId="53D96383" w:rsidR="009C2A0B" w:rsidRPr="00FD0D3D" w:rsidRDefault="009C2A0B" w:rsidP="000702CD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FD0D3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ω outgroups</w:t>
            </w:r>
          </w:p>
        </w:tc>
      </w:tr>
      <w:tr w:rsidR="009C2A0B" w:rsidRPr="007C1D6E" w14:paraId="488899E0" w14:textId="77777777" w:rsidTr="00FD0D3D">
        <w:trPr>
          <w:trHeight w:val="20"/>
        </w:trPr>
        <w:tc>
          <w:tcPr>
            <w:tcW w:w="1221" w:type="pct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C621674" w14:textId="77777777" w:rsidR="009C2A0B" w:rsidRPr="00FD0D3D" w:rsidRDefault="009C2A0B" w:rsidP="009C2A0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30" w:type="pct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A043616" w14:textId="77777777" w:rsidR="009C2A0B" w:rsidRPr="00FD0D3D" w:rsidRDefault="009C2A0B" w:rsidP="009C2A0B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2E9BAA95" w14:textId="090CCB6D" w:rsidR="009C2A0B" w:rsidRPr="00FD0D3D" w:rsidRDefault="009C2A0B" w:rsidP="00D06838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0D3D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The ancestral branch of Strigiformes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24EBDFA3" w14:textId="4AE4CD78" w:rsidR="009C2A0B" w:rsidRPr="00FD0D3D" w:rsidRDefault="009C2A0B" w:rsidP="00D06838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0D3D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Chuck-will’s-widow</w:t>
            </w:r>
          </w:p>
        </w:tc>
        <w:tc>
          <w:tcPr>
            <w:tcW w:w="630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07EF2AF6" w14:textId="46AB4943" w:rsidR="009C2A0B" w:rsidRPr="00FD0D3D" w:rsidRDefault="009C2A0B" w:rsidP="00D0683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0D3D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Brown kiwi</w:t>
            </w:r>
          </w:p>
        </w:tc>
        <w:tc>
          <w:tcPr>
            <w:tcW w:w="630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7D4FE26D" w14:textId="4ED3F18D" w:rsidR="009C2A0B" w:rsidRPr="00FD0D3D" w:rsidRDefault="009C2A0B" w:rsidP="00D0683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FD0D3D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Merged</w:t>
            </w:r>
          </w:p>
        </w:tc>
        <w:tc>
          <w:tcPr>
            <w:tcW w:w="630" w:type="pct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CAE5F3D" w14:textId="77777777" w:rsidR="009C2A0B" w:rsidRPr="00FD0D3D" w:rsidRDefault="009C2A0B" w:rsidP="009C2A0B">
            <w:pPr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FD0D3D" w:rsidRPr="007C1D6E" w14:paraId="6651D456" w14:textId="77777777" w:rsidTr="00FD0D3D">
        <w:trPr>
          <w:trHeight w:val="227"/>
        </w:trPr>
        <w:tc>
          <w:tcPr>
            <w:tcW w:w="122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34610" w14:textId="35C9F623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0D3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Hearing</w:t>
            </w:r>
          </w:p>
        </w:tc>
        <w:tc>
          <w:tcPr>
            <w:tcW w:w="63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D38C63" w14:textId="3700625E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FD0D3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ATG5</w:t>
            </w:r>
          </w:p>
        </w:tc>
        <w:tc>
          <w:tcPr>
            <w:tcW w:w="74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BD6AC4" w14:textId="7EF441E2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0.1894 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B5888B" w14:textId="6FC8FD3D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0.0971 </w:t>
            </w:r>
          </w:p>
        </w:tc>
        <w:tc>
          <w:tcPr>
            <w:tcW w:w="63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43FDD6" w14:textId="21E26AE7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0.0854 </w:t>
            </w:r>
          </w:p>
        </w:tc>
        <w:tc>
          <w:tcPr>
            <w:tcW w:w="630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D0A6866" w14:textId="5C566479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0.1051 </w:t>
            </w:r>
          </w:p>
        </w:tc>
        <w:tc>
          <w:tcPr>
            <w:tcW w:w="63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6DBD34" w14:textId="7231B876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0.0627 </w:t>
            </w:r>
          </w:p>
        </w:tc>
      </w:tr>
      <w:tr w:rsidR="00FD0D3D" w:rsidRPr="007C1D6E" w14:paraId="5BE5762F" w14:textId="77777777" w:rsidTr="00FD0D3D">
        <w:trPr>
          <w:trHeight w:val="227"/>
        </w:trPr>
        <w:tc>
          <w:tcPr>
            <w:tcW w:w="1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C68F9" w14:textId="7D671A6E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0D3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Hearing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340B53" w14:textId="277D0B81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FD0D3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ATP8B1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A33417" w14:textId="2589F7E5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0.1148 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120E07" w14:textId="18B0D90C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0.1124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B0FACE" w14:textId="726B4F9E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0.1165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FEFB8E" w14:textId="6540B929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0.1142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92AFFD" w14:textId="177927CD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0.0993 </w:t>
            </w:r>
          </w:p>
        </w:tc>
      </w:tr>
      <w:tr w:rsidR="00FD0D3D" w:rsidRPr="007C1D6E" w14:paraId="784C240F" w14:textId="77777777" w:rsidTr="00FD0D3D">
        <w:trPr>
          <w:trHeight w:val="227"/>
        </w:trPr>
        <w:tc>
          <w:tcPr>
            <w:tcW w:w="1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50520" w14:textId="5087454C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0D3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Hearing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B287D9" w14:textId="046F0282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FD0D3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CDH2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1266E7" w14:textId="65CC2E0D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0.1848 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0261F0" w14:textId="1FABD901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0.0898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7432F7" w14:textId="7C44335C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0.0644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BD64DA" w14:textId="640BB157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0.0849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D41475" w14:textId="091536F6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0.0416 </w:t>
            </w:r>
          </w:p>
        </w:tc>
      </w:tr>
      <w:tr w:rsidR="00FD0D3D" w:rsidRPr="007C1D6E" w14:paraId="159C8D1B" w14:textId="77777777" w:rsidTr="00FD0D3D">
        <w:trPr>
          <w:trHeight w:val="227"/>
        </w:trPr>
        <w:tc>
          <w:tcPr>
            <w:tcW w:w="1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26DB4" w14:textId="1DE431AD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0D3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Hearing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D75455" w14:textId="2D62772B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FD0D3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CEMIP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CAFCC0" w14:textId="6B648E07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0.1241 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4F0A3F" w14:textId="0331C974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0.1136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48EB15" w14:textId="280201AF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0.1311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A71071" w14:textId="6750F11C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0.1214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6F3016" w14:textId="2BB9A923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0.0907 </w:t>
            </w:r>
          </w:p>
        </w:tc>
      </w:tr>
      <w:tr w:rsidR="00FD0D3D" w:rsidRPr="007C1D6E" w14:paraId="6ED45C4B" w14:textId="77777777" w:rsidTr="00FD0D3D">
        <w:trPr>
          <w:trHeight w:val="227"/>
        </w:trPr>
        <w:tc>
          <w:tcPr>
            <w:tcW w:w="1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A46C6" w14:textId="37D9258B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0D3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Hearing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89E66F" w14:textId="58AB3EAC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FD0D3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CUX1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59F543" w14:textId="1B7F5CE7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0.2219 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22C303" w14:textId="43EA159B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0.0996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A0225B" w14:textId="1ED0B121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0.0738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7C04BD" w14:textId="628D90E7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0.0891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52D5DA" w14:textId="5B76EFEC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0.0677 </w:t>
            </w:r>
          </w:p>
        </w:tc>
      </w:tr>
      <w:tr w:rsidR="00FD0D3D" w:rsidRPr="007C1D6E" w14:paraId="3BCD5DB9" w14:textId="77777777" w:rsidTr="00FD0D3D">
        <w:trPr>
          <w:trHeight w:val="227"/>
        </w:trPr>
        <w:tc>
          <w:tcPr>
            <w:tcW w:w="1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74AFE" w14:textId="396C49C3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0D3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Hearing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14BB42" w14:textId="7CE2B5DE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FD0D3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DFNB59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60834E" w14:textId="1748D12D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0.0979 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9A273F" w14:textId="4E8F89E9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0.0961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E0702E" w14:textId="6E8C012F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0.1630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437C6D" w14:textId="51A2C970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0.1050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3C7BD1" w14:textId="1973543A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0.0872 </w:t>
            </w:r>
          </w:p>
        </w:tc>
      </w:tr>
      <w:tr w:rsidR="00FD0D3D" w:rsidRPr="007C1D6E" w14:paraId="6C79548F" w14:textId="77777777" w:rsidTr="00FD0D3D">
        <w:trPr>
          <w:trHeight w:val="227"/>
        </w:trPr>
        <w:tc>
          <w:tcPr>
            <w:tcW w:w="1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7A93A" w14:textId="35F1CC4D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0D3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Hearing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B4003F" w14:textId="3E92D237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FD0D3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DVL3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7A3320" w14:textId="6BD44E94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3.0003 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081BFA" w14:textId="49338FBD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0.0398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263F5A" w14:textId="4E527E33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0.0185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BF73FC" w14:textId="66925EB8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0.0248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59515C" w14:textId="37E47F0F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0.0183 </w:t>
            </w:r>
          </w:p>
        </w:tc>
      </w:tr>
      <w:tr w:rsidR="00FD0D3D" w:rsidRPr="007C1D6E" w14:paraId="15DA476C" w14:textId="77777777" w:rsidTr="00FD0D3D">
        <w:trPr>
          <w:trHeight w:val="227"/>
        </w:trPr>
        <w:tc>
          <w:tcPr>
            <w:tcW w:w="1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E479D" w14:textId="202A0E89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0D3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Hearing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DE4D98" w14:textId="742FA4B3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FD0D3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ENTPD2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5387EE" w14:textId="025515FB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0.1328 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92626B" w14:textId="4595C6D1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0.1406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D67C1D" w14:textId="79C2B5D6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0.1790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1A1FCB" w14:textId="0DAEB5A6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0.1609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6424D3" w14:textId="52EB91BF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0.1169 </w:t>
            </w:r>
          </w:p>
        </w:tc>
      </w:tr>
      <w:tr w:rsidR="00FD0D3D" w:rsidRPr="007C1D6E" w14:paraId="57992BEB" w14:textId="77777777" w:rsidTr="00FD0D3D">
        <w:trPr>
          <w:trHeight w:val="227"/>
        </w:trPr>
        <w:tc>
          <w:tcPr>
            <w:tcW w:w="1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B5988" w14:textId="26D51213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0D3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Hearing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569E56" w14:textId="488DA15F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FD0D3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EYA1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04FA3F" w14:textId="568B7752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0.1798 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0114C9" w14:textId="627510EB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0.1716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872AF3" w14:textId="48A26819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0.1312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316EAE" w14:textId="6FE76ED0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0.1740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879480" w14:textId="530A7361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0.0259 </w:t>
            </w:r>
          </w:p>
        </w:tc>
      </w:tr>
      <w:tr w:rsidR="00FD0D3D" w:rsidRPr="007C1D6E" w14:paraId="3E05570A" w14:textId="77777777" w:rsidTr="00FD0D3D">
        <w:trPr>
          <w:trHeight w:val="227"/>
        </w:trPr>
        <w:tc>
          <w:tcPr>
            <w:tcW w:w="1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26B6F" w14:textId="7AF8780F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0D3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Hearing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90711E" w14:textId="3E46DB77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FD0D3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FAM65B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50660A" w14:textId="3FBB45CE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0.1754 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6754D1" w14:textId="3B7004C2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0.1673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2D9ED6" w14:textId="09EFCFDF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0.1396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B4DCF8" w14:textId="1EBB8B36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0.1566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33211A" w14:textId="5745825C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0.1225 </w:t>
            </w:r>
          </w:p>
        </w:tc>
      </w:tr>
      <w:tr w:rsidR="00FD0D3D" w:rsidRPr="007C1D6E" w14:paraId="75BD096B" w14:textId="77777777" w:rsidTr="00FD0D3D">
        <w:trPr>
          <w:trHeight w:val="227"/>
        </w:trPr>
        <w:tc>
          <w:tcPr>
            <w:tcW w:w="1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FFC9A" w14:textId="37030713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0D3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Hearing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DA8853" w14:textId="35D65DEA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FD0D3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FGF3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AC8C9A" w14:textId="3CF33FF8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0.6052 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9ACF7A" w14:textId="59251DD1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0.1124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166BDD" w14:textId="10723163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0.1930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C5745A" w14:textId="51CE38C6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0.1730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34D087" w14:textId="0BE19D23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0.1061 </w:t>
            </w:r>
          </w:p>
        </w:tc>
      </w:tr>
      <w:tr w:rsidR="00FD0D3D" w:rsidRPr="007C1D6E" w14:paraId="7650987D" w14:textId="77777777" w:rsidTr="00FD0D3D">
        <w:trPr>
          <w:trHeight w:val="227"/>
        </w:trPr>
        <w:tc>
          <w:tcPr>
            <w:tcW w:w="1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FAEC5" w14:textId="67F1B4EE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0D3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Hearing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709D20" w14:textId="62926269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FD0D3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FREM2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489B22" w14:textId="24F3BD0F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0.1839 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743E45" w14:textId="21AED68C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0.1486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85AB83" w14:textId="276AE589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0.1488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F7B8E5" w14:textId="20FD1B20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0.1496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11C79D" w14:textId="751F6863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0.1444 </w:t>
            </w:r>
          </w:p>
        </w:tc>
      </w:tr>
      <w:tr w:rsidR="00FD0D3D" w:rsidRPr="007C1D6E" w14:paraId="3C0F9E0A" w14:textId="77777777" w:rsidTr="00FD0D3D">
        <w:trPr>
          <w:trHeight w:val="227"/>
        </w:trPr>
        <w:tc>
          <w:tcPr>
            <w:tcW w:w="1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D2F0D" w14:textId="0D675C34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0D3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Hearing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22EDCC" w14:textId="2AC984C6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FD0D3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GRXCR1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09906A" w14:textId="50680BC5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0.9108 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F5FC2A" w14:textId="68F1FE65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0.1006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D79FF0" w14:textId="2C934912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0.1889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161331" w14:textId="701B7E8A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0.1392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1F9B5E" w14:textId="488C8729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0.0757 </w:t>
            </w:r>
          </w:p>
        </w:tc>
      </w:tr>
      <w:tr w:rsidR="00FD0D3D" w:rsidRPr="007C1D6E" w14:paraId="73AEF2DA" w14:textId="77777777" w:rsidTr="00FD0D3D">
        <w:trPr>
          <w:trHeight w:val="227"/>
        </w:trPr>
        <w:tc>
          <w:tcPr>
            <w:tcW w:w="1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67AA7" w14:textId="769E7AF2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0D3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Hearing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6C4BAF" w14:textId="59E402B1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FD0D3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LGR5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A04B72" w14:textId="321D5EF6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0.1291 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7B2A35" w14:textId="04CC0290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0.1884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0F0C44" w14:textId="6B972226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0.2737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65D392" w14:textId="2149EE72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0.2186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5684D1" w14:textId="2E1E7836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0.1274 </w:t>
            </w:r>
          </w:p>
        </w:tc>
      </w:tr>
      <w:tr w:rsidR="00FD0D3D" w:rsidRPr="007C1D6E" w14:paraId="0244BCD2" w14:textId="77777777" w:rsidTr="00FD0D3D">
        <w:trPr>
          <w:trHeight w:val="227"/>
        </w:trPr>
        <w:tc>
          <w:tcPr>
            <w:tcW w:w="1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6AAB6" w14:textId="727546C0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0D3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Hearing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3FD020" w14:textId="4188B821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FD0D3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MBP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202474" w14:textId="4938085C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0.1625 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236542" w14:textId="38A6147D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0.1769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F07D20" w14:textId="29B493F7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0.2855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FD41A5" w14:textId="1DBB9977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0.1977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FD20E5" w14:textId="7FEE350C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0.1532 </w:t>
            </w:r>
          </w:p>
        </w:tc>
      </w:tr>
      <w:tr w:rsidR="00FD0D3D" w:rsidRPr="007C1D6E" w14:paraId="395D0682" w14:textId="77777777" w:rsidTr="00FD0D3D">
        <w:trPr>
          <w:trHeight w:val="227"/>
        </w:trPr>
        <w:tc>
          <w:tcPr>
            <w:tcW w:w="1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58469" w14:textId="59CE046B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0D3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Hearing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D58DCF" w14:textId="3CE1BBFC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FD0D3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MCOLN3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ADF3A1" w14:textId="7B9FC2E2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0.1917 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680829" w14:textId="2DAE9D43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0.2126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0DC7DD" w14:textId="3FBB17DD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0.1496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CC7021" w14:textId="1E38BE09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0.1889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B9583E" w14:textId="67F882DF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0.1478 </w:t>
            </w:r>
          </w:p>
        </w:tc>
      </w:tr>
      <w:tr w:rsidR="00FD0D3D" w:rsidRPr="007C1D6E" w14:paraId="699897DC" w14:textId="77777777" w:rsidTr="00FD0D3D">
        <w:trPr>
          <w:trHeight w:val="227"/>
        </w:trPr>
        <w:tc>
          <w:tcPr>
            <w:tcW w:w="1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284D9" w14:textId="56D5EB0E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0D3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Hearing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2F5C8F" w14:textId="09155A93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FD0D3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OPA1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FED115" w14:textId="76597E3F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0.1441 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A80BA3" w14:textId="489A6FD7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0.0704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D3538B" w14:textId="0421A8DF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0.0874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1C1B28" w14:textId="41B287A0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0.0784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38C17B" w14:textId="0D144060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0.0561 </w:t>
            </w:r>
          </w:p>
        </w:tc>
      </w:tr>
      <w:tr w:rsidR="00FD0D3D" w:rsidRPr="007C1D6E" w14:paraId="6FF58B6C" w14:textId="77777777" w:rsidTr="00FD0D3D">
        <w:trPr>
          <w:trHeight w:val="227"/>
        </w:trPr>
        <w:tc>
          <w:tcPr>
            <w:tcW w:w="1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AEE5E" w14:textId="19691DFD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0D3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Hearing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D7908B" w14:textId="4294C87B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FD0D3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OTOA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D12334" w14:textId="7474E8AC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0.6539 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403B5C" w14:textId="0CE7B366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0.4380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321E7A" w14:textId="5C868A64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0.3596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FB4516" w14:textId="09524EF0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0.4281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C7F0F0" w14:textId="7D1721FC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0.3303 </w:t>
            </w:r>
          </w:p>
        </w:tc>
      </w:tr>
      <w:tr w:rsidR="00FD0D3D" w:rsidRPr="007C1D6E" w14:paraId="34A2694C" w14:textId="77777777" w:rsidTr="00FD0D3D">
        <w:trPr>
          <w:trHeight w:val="227"/>
        </w:trPr>
        <w:tc>
          <w:tcPr>
            <w:tcW w:w="1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BFFF6" w14:textId="30D194BC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0D3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Hearing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D7648C" w14:textId="01F970E6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FD0D3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OTOGL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392313" w14:textId="6FE9EDDF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0.6029 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039665" w14:textId="406D3249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0.3451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ADA2B1" w14:textId="7B7B4970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0.2580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44E5CD" w14:textId="4DFAD140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0.2942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473FD5" w14:textId="1D213F8E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0.2554 </w:t>
            </w:r>
          </w:p>
        </w:tc>
      </w:tr>
      <w:tr w:rsidR="00FD0D3D" w:rsidRPr="007C1D6E" w14:paraId="4FF33D2E" w14:textId="77777777" w:rsidTr="00FD0D3D">
        <w:trPr>
          <w:trHeight w:val="227"/>
        </w:trPr>
        <w:tc>
          <w:tcPr>
            <w:tcW w:w="1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136FC" w14:textId="064D64D4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0D3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Hearing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570D75" w14:textId="4AC38CC2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FD0D3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PTPRQ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AC05EB" w14:textId="6EED6A79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0.3033 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6BB5A2" w14:textId="057B1FB9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0.2292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23B03D" w14:textId="4E38B510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0.2375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34A090" w14:textId="0844A06B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0.2354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2CEA53" w14:textId="41208C3F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0.1941 </w:t>
            </w:r>
          </w:p>
        </w:tc>
      </w:tr>
      <w:tr w:rsidR="00FD0D3D" w:rsidRPr="007C1D6E" w14:paraId="5F90D900" w14:textId="77777777" w:rsidTr="00FD0D3D">
        <w:trPr>
          <w:trHeight w:val="227"/>
        </w:trPr>
        <w:tc>
          <w:tcPr>
            <w:tcW w:w="1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7264F" w14:textId="45025734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0D3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Hearing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656789" w14:textId="10CB211F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FD0D3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RAC1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41CD82" w14:textId="5C86DD81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0.1033 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75CCCB" w14:textId="5770FDC9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0.3430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3E560C" w14:textId="30C03F18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0.0275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941446" w14:textId="1617B0A9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0.2079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77DD15" w14:textId="4431C640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0.0208 </w:t>
            </w:r>
          </w:p>
        </w:tc>
      </w:tr>
      <w:tr w:rsidR="00FD0D3D" w:rsidRPr="007C1D6E" w14:paraId="08BE7833" w14:textId="77777777" w:rsidTr="00FD0D3D">
        <w:trPr>
          <w:trHeight w:val="227"/>
        </w:trPr>
        <w:tc>
          <w:tcPr>
            <w:tcW w:w="1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C144E" w14:textId="568FDDE5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0D3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Hearing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83C555" w14:textId="66EAA302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FD0D3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SCN8A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363548" w14:textId="4B56C5FE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0.0291 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A6D81C" w14:textId="3D9B90AC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0.0687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BD728F" w14:textId="5BBFF88C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0.0540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49FA52" w14:textId="4B087AAD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0.0567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E076E5" w14:textId="6DB0CEB5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0.0162 </w:t>
            </w:r>
          </w:p>
        </w:tc>
      </w:tr>
      <w:tr w:rsidR="00FD0D3D" w:rsidRPr="007C1D6E" w14:paraId="3AC4AC7B" w14:textId="77777777" w:rsidTr="00FD0D3D">
        <w:trPr>
          <w:trHeight w:val="227"/>
        </w:trPr>
        <w:tc>
          <w:tcPr>
            <w:tcW w:w="1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73F6A" w14:textId="0C7F1F45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0D3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Hearing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18BD77" w14:textId="077752B0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FD0D3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SCRIB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297703" w14:textId="453B614A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0.0782 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C7A6CC" w14:textId="101BD660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0.1259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56D1DA" w14:textId="5810DB37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0.1898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A8E7F8" w14:textId="1388C5A8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0.0979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BD67B1" w14:textId="631E6C93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0.0761 </w:t>
            </w:r>
          </w:p>
        </w:tc>
      </w:tr>
      <w:tr w:rsidR="00FD0D3D" w:rsidRPr="007C1D6E" w14:paraId="1183083D" w14:textId="77777777" w:rsidTr="00FD0D3D">
        <w:trPr>
          <w:trHeight w:val="227"/>
        </w:trPr>
        <w:tc>
          <w:tcPr>
            <w:tcW w:w="1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5A607" w14:textId="2A244E5B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0D3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Hearing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3F41CB" w14:textId="6A908576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FD0D3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SLC26A2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CBEE20" w14:textId="0616537E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0.2770 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7B1240" w14:textId="554DB6FD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0.2236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77E5CF" w14:textId="2CFEE59B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0.2412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F38FA5" w14:textId="30EE0DC1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0.2346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B817C2" w14:textId="06AD8FE4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0.1955 </w:t>
            </w:r>
          </w:p>
        </w:tc>
      </w:tr>
      <w:tr w:rsidR="00FD0D3D" w:rsidRPr="007C1D6E" w14:paraId="23F774D1" w14:textId="77777777" w:rsidTr="00FD0D3D">
        <w:trPr>
          <w:trHeight w:val="227"/>
        </w:trPr>
        <w:tc>
          <w:tcPr>
            <w:tcW w:w="1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B2177" w14:textId="787011AC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0D3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Hearing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3FA0AE" w14:textId="05968C70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FD0D3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SLITRK6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0413DF" w14:textId="011C7853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0.1920 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7B11A0" w14:textId="18D2B387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0.2145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600922" w14:textId="751CFD29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0.1722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B369D9" w14:textId="6764B783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0.1987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4B274F" w14:textId="5DA205DE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0.1465 </w:t>
            </w:r>
          </w:p>
        </w:tc>
      </w:tr>
      <w:tr w:rsidR="00FD0D3D" w:rsidRPr="007C1D6E" w14:paraId="37F66436" w14:textId="77777777" w:rsidTr="00FD0D3D">
        <w:trPr>
          <w:trHeight w:val="227"/>
        </w:trPr>
        <w:tc>
          <w:tcPr>
            <w:tcW w:w="1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15E88" w14:textId="3370CC9A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0D3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Hearing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F42C92" w14:textId="3CE63ED2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FD0D3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SUPT6H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5EBA79" w14:textId="33CD76F5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0.0885 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24A135" w14:textId="3D013186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0.0242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491B6F" w14:textId="2C5753B8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0.0338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F93437" w14:textId="2BD5935B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0.0334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AE5F78" w14:textId="247CA21D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0.0187 </w:t>
            </w:r>
          </w:p>
        </w:tc>
      </w:tr>
      <w:tr w:rsidR="00FD0D3D" w:rsidRPr="007C1D6E" w14:paraId="57C05BFD" w14:textId="77777777" w:rsidTr="00FD0D3D">
        <w:trPr>
          <w:trHeight w:val="227"/>
        </w:trPr>
        <w:tc>
          <w:tcPr>
            <w:tcW w:w="1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16AF5" w14:textId="28EE8893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0D3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Hearing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413E27" w14:textId="1A4AE428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FD0D3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TMEM132E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FA2F78" w14:textId="003F49F9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0.0570 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FBC524" w14:textId="48915F73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0.0430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C6D8EA" w14:textId="191D0EA5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0.0341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52E1C2" w14:textId="22C194C7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0.0412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7C2C87" w14:textId="6D7B8F9E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0.0282 </w:t>
            </w:r>
          </w:p>
        </w:tc>
      </w:tr>
      <w:tr w:rsidR="00FD0D3D" w:rsidRPr="007C1D6E" w14:paraId="44D607DD" w14:textId="77777777" w:rsidTr="00FD0D3D">
        <w:trPr>
          <w:trHeight w:val="227"/>
        </w:trPr>
        <w:tc>
          <w:tcPr>
            <w:tcW w:w="1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57B86" w14:textId="57F5B6EC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0D3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Hearing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908ED6" w14:textId="7CA40821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FD0D3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TTC8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C46256" w14:textId="48538A59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0.1442 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FD58BB" w14:textId="4366D133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0.1771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41DAEB" w14:textId="3EFA2A50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0.3274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970517" w14:textId="1BC24EF7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0.1974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78532C" w14:textId="4F17548E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0.1363 </w:t>
            </w:r>
          </w:p>
        </w:tc>
      </w:tr>
      <w:tr w:rsidR="00FD0D3D" w:rsidRPr="007C1D6E" w14:paraId="4E0B7BD3" w14:textId="77777777" w:rsidTr="00FD0D3D">
        <w:trPr>
          <w:trHeight w:val="227"/>
        </w:trPr>
        <w:tc>
          <w:tcPr>
            <w:tcW w:w="1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04AFC" w14:textId="654E77BF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0D3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Hearing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0976D9" w14:textId="56554228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FD0D3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USH1G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211961" w14:textId="04F7C132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0.2130 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D78111" w14:textId="421200BD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0.0363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7F596B" w14:textId="3F8E1E5F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0.0614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3B30F2" w14:textId="2CDFC6A8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0.0652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963B9B" w14:textId="431FB618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0.0301 </w:t>
            </w:r>
          </w:p>
        </w:tc>
      </w:tr>
      <w:tr w:rsidR="00FD0D3D" w:rsidRPr="007C1D6E" w14:paraId="3493E551" w14:textId="77777777" w:rsidTr="00FD0D3D">
        <w:trPr>
          <w:trHeight w:val="227"/>
        </w:trPr>
        <w:tc>
          <w:tcPr>
            <w:tcW w:w="1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F2B15" w14:textId="62E3631F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0D3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Hearing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24CCB4" w14:textId="6DC131E2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FD0D3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USH2A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CDC37A" w14:textId="4A53D836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0.3548 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D0C7A2" w14:textId="7AEE7B17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0.3061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87610E" w14:textId="3C2F1B75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0.3425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B8F9F2" w14:textId="24BA6D38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0.3377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A30956" w14:textId="63BE446B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0.2257 </w:t>
            </w:r>
          </w:p>
        </w:tc>
      </w:tr>
      <w:tr w:rsidR="00FD0D3D" w:rsidRPr="007C1D6E" w14:paraId="4D00CC5A" w14:textId="77777777" w:rsidTr="00FD0D3D">
        <w:trPr>
          <w:trHeight w:val="227"/>
        </w:trPr>
        <w:tc>
          <w:tcPr>
            <w:tcW w:w="1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32CBA" w14:textId="6AC8D668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0D3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Hearing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57C705" w14:textId="1A1C209F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FD0D3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XPC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7AD06D" w14:textId="45C073A6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0.3814 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9AB5A0" w14:textId="354212B0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0.2982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366E4D" w14:textId="4D9539CD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0.5424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938575" w14:textId="0CE90479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0.3752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325C22" w14:textId="2F4CFF34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0.2890 </w:t>
            </w:r>
          </w:p>
        </w:tc>
      </w:tr>
      <w:tr w:rsidR="00FD0D3D" w:rsidRPr="007C1D6E" w14:paraId="2E0C940C" w14:textId="77777777" w:rsidTr="00FD0D3D">
        <w:trPr>
          <w:trHeight w:val="227"/>
        </w:trPr>
        <w:tc>
          <w:tcPr>
            <w:tcW w:w="1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273CD" w14:textId="7ABCB827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0D3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Hearing/Circadian rhythm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0132F3" w14:textId="4D7B717C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FD0D3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BDNF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0C65F3" w14:textId="3F8C5909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0.3643 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AFF4AB" w14:textId="74EBE941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0.1203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4A1258" w14:textId="20D00848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0.0777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048506" w14:textId="405A2AF2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0.1429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AEAC16" w14:textId="35165589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0.0373 </w:t>
            </w:r>
          </w:p>
        </w:tc>
      </w:tr>
      <w:tr w:rsidR="00FD0D3D" w:rsidRPr="007C1D6E" w14:paraId="1B25E508" w14:textId="77777777" w:rsidTr="00FD0D3D">
        <w:trPr>
          <w:trHeight w:val="227"/>
        </w:trPr>
        <w:tc>
          <w:tcPr>
            <w:tcW w:w="122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851D9" w14:textId="357E300D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0D3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Hearing/Circadian rhythm</w:t>
            </w:r>
          </w:p>
        </w:tc>
        <w:tc>
          <w:tcPr>
            <w:tcW w:w="63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588C23A" w14:textId="5E1E6051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FD0D3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DRD2</w:t>
            </w:r>
          </w:p>
        </w:tc>
        <w:tc>
          <w:tcPr>
            <w:tcW w:w="74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A902774" w14:textId="7EE62402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0.1987 </w:t>
            </w:r>
          </w:p>
        </w:tc>
        <w:tc>
          <w:tcPr>
            <w:tcW w:w="51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74654B3" w14:textId="4D8B13B1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0.1552 </w:t>
            </w:r>
          </w:p>
        </w:tc>
        <w:tc>
          <w:tcPr>
            <w:tcW w:w="63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02C1C69" w14:textId="0BAB2F55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0.9198 </w:t>
            </w:r>
          </w:p>
        </w:tc>
        <w:tc>
          <w:tcPr>
            <w:tcW w:w="630" w:type="pct"/>
            <w:tcBorders>
              <w:top w:val="nil"/>
              <w:left w:val="nil"/>
              <w:right w:val="nil"/>
            </w:tcBorders>
            <w:vAlign w:val="center"/>
          </w:tcPr>
          <w:p w14:paraId="606D41FF" w14:textId="579FB9E2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0.2854 </w:t>
            </w:r>
          </w:p>
        </w:tc>
        <w:tc>
          <w:tcPr>
            <w:tcW w:w="63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74AC9A0" w14:textId="2A42205C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0.1019 </w:t>
            </w:r>
          </w:p>
        </w:tc>
      </w:tr>
      <w:tr w:rsidR="00FD0D3D" w:rsidRPr="007C1D6E" w14:paraId="015DD32A" w14:textId="77777777" w:rsidTr="00FD0D3D">
        <w:trPr>
          <w:trHeight w:val="227"/>
        </w:trPr>
        <w:tc>
          <w:tcPr>
            <w:tcW w:w="1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01895" w14:textId="1BB2CD76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0D3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Circadian rhythm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4BDA35" w14:textId="7FA398E9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FD0D3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RPE65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FEE111" w14:textId="474D7557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0.1248 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0D43C1" w14:textId="40F64042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0.0339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ED499D" w14:textId="62B8C52E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0.1030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2CFA51" w14:textId="47927F8F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0.0692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2DC150" w14:textId="265C4B4B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0.0310 </w:t>
            </w:r>
          </w:p>
        </w:tc>
      </w:tr>
      <w:tr w:rsidR="00FD0D3D" w:rsidRPr="007C1D6E" w14:paraId="7D5821E5" w14:textId="77777777" w:rsidTr="00FD0D3D">
        <w:trPr>
          <w:trHeight w:val="227"/>
        </w:trPr>
        <w:tc>
          <w:tcPr>
            <w:tcW w:w="1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AFCE53" w14:textId="3580E41C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0D3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Circadian rhythm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8B0D7D" w14:textId="338F6557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FD0D3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ARNTL2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9124E4" w14:textId="3816F4F5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1.3777 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410650" w14:textId="5D485034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0.1533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9BE97B" w14:textId="548F07D1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0.2053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58D2EC" w14:textId="413CCA47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0.2008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A08D42" w14:textId="3CB996D0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0.1372 </w:t>
            </w:r>
          </w:p>
        </w:tc>
      </w:tr>
      <w:tr w:rsidR="00FD0D3D" w:rsidRPr="007C1D6E" w14:paraId="015B2AD7" w14:textId="77777777" w:rsidTr="00FD0D3D">
        <w:trPr>
          <w:trHeight w:val="227"/>
        </w:trPr>
        <w:tc>
          <w:tcPr>
            <w:tcW w:w="1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195763" w14:textId="2CBBE183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0D3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Circadian rhythm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3A3AEC" w14:textId="65AA44D7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FD0D3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CASP1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F32DEE" w14:textId="1C500EFC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0.3965 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35ADCD" w14:textId="4140D0B9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0.6995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5936A4" w14:textId="4361FCEC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0.6113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91F427" w14:textId="642B0E56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0.6194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5051B5" w14:textId="27539607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0.3946 </w:t>
            </w:r>
          </w:p>
        </w:tc>
      </w:tr>
      <w:tr w:rsidR="00FD0D3D" w:rsidRPr="007C1D6E" w14:paraId="0ED7BCB0" w14:textId="77777777" w:rsidTr="00FD0D3D">
        <w:trPr>
          <w:trHeight w:val="227"/>
        </w:trPr>
        <w:tc>
          <w:tcPr>
            <w:tcW w:w="1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873E08" w14:textId="3EC7222D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0D3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Circadian rhythm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637DE9" w14:textId="4AFCEC8C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FD0D3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DPYD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E24801" w14:textId="7A91CFFC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0.2093 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F151F0" w14:textId="57768588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0.2351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E13C88" w14:textId="4EFB9E19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0.2043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DBE6CE" w14:textId="1024B399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0.2171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32258F" w14:textId="15A6F90D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0.1772 </w:t>
            </w:r>
          </w:p>
        </w:tc>
      </w:tr>
      <w:tr w:rsidR="00FD0D3D" w:rsidRPr="007C1D6E" w14:paraId="6EB918F3" w14:textId="77777777" w:rsidTr="00FD0D3D">
        <w:trPr>
          <w:trHeight w:val="227"/>
        </w:trPr>
        <w:tc>
          <w:tcPr>
            <w:tcW w:w="1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6E6855" w14:textId="7876EC0A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0D3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Circadian rhythm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A547C9" w14:textId="58FAE761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FD0D3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FBXL21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BFF218" w14:textId="2AFEADEC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0.1398 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B730CD" w14:textId="7C800017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0.1204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D7F726" w14:textId="2228A275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0.2340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313C01" w14:textId="225425A4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0.1404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D7CBFB" w14:textId="31688186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0.0931 </w:t>
            </w:r>
          </w:p>
        </w:tc>
      </w:tr>
      <w:tr w:rsidR="00FD0D3D" w:rsidRPr="007C1D6E" w14:paraId="00CAD2FA" w14:textId="77777777" w:rsidTr="00FD0D3D">
        <w:trPr>
          <w:trHeight w:val="227"/>
        </w:trPr>
        <w:tc>
          <w:tcPr>
            <w:tcW w:w="1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FF0808" w14:textId="054A37B8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0D3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Circadian rhythm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E3E828" w14:textId="17F4E71A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FD0D3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GSK3B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4E2ACA" w14:textId="072647FD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78.8389 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CC3C35" w14:textId="5881CCEB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0.3286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2E9944" w14:textId="27CC31CB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0.3998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BAAD24" w14:textId="72E6C9B0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0.4242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9121CE" w14:textId="626C7A0F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0.0608 </w:t>
            </w:r>
          </w:p>
        </w:tc>
      </w:tr>
      <w:tr w:rsidR="00FD0D3D" w:rsidRPr="007C1D6E" w14:paraId="097179CB" w14:textId="77777777" w:rsidTr="00FD0D3D">
        <w:trPr>
          <w:trHeight w:val="227"/>
        </w:trPr>
        <w:tc>
          <w:tcPr>
            <w:tcW w:w="1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0C6CF5" w14:textId="0B483988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0D3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Circadian rhythm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BCA5F4" w14:textId="30BC45FF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FD0D3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KCNH7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377AC3" w14:textId="1575AEC9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0.1898 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6D54A5" w14:textId="60BE8CEE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0.2387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551490" w14:textId="4795ACA4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0.1485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028AE3" w14:textId="116B9CA1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0.1890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97179B" w14:textId="7276F96F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0.1152 </w:t>
            </w:r>
          </w:p>
        </w:tc>
      </w:tr>
      <w:tr w:rsidR="00FD0D3D" w:rsidRPr="007C1D6E" w14:paraId="55E7329D" w14:textId="77777777" w:rsidTr="00FD0D3D">
        <w:trPr>
          <w:trHeight w:val="227"/>
        </w:trPr>
        <w:tc>
          <w:tcPr>
            <w:tcW w:w="1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5A041C" w14:textId="6CD3C5E9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0D3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Circadian rhythm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5C9C2F" w14:textId="504B11B2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FD0D3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MAPK10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E09422" w14:textId="564F31E0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0.9519 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9FCD1F" w14:textId="2C562350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0.1575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8CDFE6" w14:textId="264F55A7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0.1085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7658E5" w14:textId="2741B481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0.1469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3CF09A" w14:textId="5BFBE283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0.0507 </w:t>
            </w:r>
          </w:p>
        </w:tc>
      </w:tr>
      <w:tr w:rsidR="00FD0D3D" w:rsidRPr="007C1D6E" w14:paraId="675850A0" w14:textId="77777777" w:rsidTr="00FD0D3D">
        <w:trPr>
          <w:trHeight w:val="227"/>
        </w:trPr>
        <w:tc>
          <w:tcPr>
            <w:tcW w:w="1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8D95D1" w14:textId="135C5BA1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0D3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Circadian rhythm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B9322A" w14:textId="6698753C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FD0D3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NOS2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C65ACA" w14:textId="15B62408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0.8811 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95AF94" w14:textId="60EAC760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0.3062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7DA373" w14:textId="65D1822B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0.3670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F42EB8" w14:textId="6BCFC51F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0.3453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B12EAC" w14:textId="12BB1A73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0.2163 </w:t>
            </w:r>
          </w:p>
        </w:tc>
      </w:tr>
      <w:tr w:rsidR="00FD0D3D" w:rsidRPr="007C1D6E" w14:paraId="4D022E44" w14:textId="77777777" w:rsidTr="00FD0D3D">
        <w:trPr>
          <w:trHeight w:val="227"/>
        </w:trPr>
        <w:tc>
          <w:tcPr>
            <w:tcW w:w="1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1A09A7" w14:textId="5933FD30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0D3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Circadian rhythm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F12B59" w14:textId="52D24550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FD0D3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NR1D2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18F3CF" w14:textId="238CAC28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0.1797 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4E3D6A" w14:textId="54C33A12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0.2452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96F708" w14:textId="36BFFD16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0.1391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8FBA7B" w14:textId="5464E3A9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0.1988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F1F2F3" w14:textId="3FA015C3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0.1274 </w:t>
            </w:r>
          </w:p>
        </w:tc>
      </w:tr>
      <w:tr w:rsidR="00FD0D3D" w:rsidRPr="007C1D6E" w14:paraId="11C73118" w14:textId="77777777" w:rsidTr="00FD0D3D">
        <w:trPr>
          <w:trHeight w:val="227"/>
        </w:trPr>
        <w:tc>
          <w:tcPr>
            <w:tcW w:w="1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B5C64F" w14:textId="3A850224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0D3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Circadian rhythm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85BC36" w14:textId="16C26F97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FD0D3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PHLPP1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923297" w14:textId="05028645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0.0568 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ABB5EE" w14:textId="235B8461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0.0580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6F34AA" w14:textId="4F186495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0.1597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44495B" w14:textId="67DB562D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0.0965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BEFB9B" w14:textId="0250893F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0.0525 </w:t>
            </w:r>
          </w:p>
        </w:tc>
      </w:tr>
      <w:tr w:rsidR="00FD0D3D" w:rsidRPr="007C1D6E" w14:paraId="4666916A" w14:textId="77777777" w:rsidTr="00FD0D3D">
        <w:trPr>
          <w:trHeight w:val="227"/>
        </w:trPr>
        <w:tc>
          <w:tcPr>
            <w:tcW w:w="1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B319A5" w14:textId="1BAFE18B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0D3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Circadian rhythm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EBA40F" w14:textId="02899E93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FD0D3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PMCH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01BA79" w14:textId="36774223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999 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5BAADF" w14:textId="2B31DF53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0.6953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B6EA9A" w14:textId="4CFB8C5F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0.6341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52FBA0" w14:textId="183FB3C5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0.6973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8BEF42" w14:textId="5F66F0BD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0.4137 </w:t>
            </w:r>
          </w:p>
        </w:tc>
      </w:tr>
      <w:tr w:rsidR="00FD0D3D" w:rsidRPr="007C1D6E" w14:paraId="294C5E41" w14:textId="77777777" w:rsidTr="00FD0D3D">
        <w:trPr>
          <w:trHeight w:val="227"/>
        </w:trPr>
        <w:tc>
          <w:tcPr>
            <w:tcW w:w="1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E57290" w14:textId="456C4965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0D3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Circadian rhythm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68DD18" w14:textId="2286301C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FD0D3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PPARA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F6D94F" w14:textId="106260DA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0.4024 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FB5B48" w14:textId="54B5FE07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0.0610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E999BF" w14:textId="60072529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0.0966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BBFDE5" w14:textId="0CCC8D26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0.0858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07F4F0" w14:textId="70CE1270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0.0373 </w:t>
            </w:r>
          </w:p>
        </w:tc>
      </w:tr>
      <w:tr w:rsidR="00FD0D3D" w:rsidRPr="007C1D6E" w14:paraId="7A44B0E5" w14:textId="77777777" w:rsidTr="00FD0D3D">
        <w:trPr>
          <w:trHeight w:val="227"/>
        </w:trPr>
        <w:tc>
          <w:tcPr>
            <w:tcW w:w="1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C89D86" w14:textId="66486E7F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0D3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Circadian rhythm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501A66" w14:textId="38D91346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FD0D3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PPARGC1A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118EE6" w14:textId="7F34DB22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0.2171 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A3F135" w14:textId="69C777AD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0.4580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696E93" w14:textId="552696F1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0.2960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C3BB98" w14:textId="047F1926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0.3532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0086EB" w14:textId="2F0F98D2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0.1827 </w:t>
            </w:r>
          </w:p>
        </w:tc>
      </w:tr>
      <w:tr w:rsidR="00FD0D3D" w:rsidRPr="007C1D6E" w14:paraId="2627E228" w14:textId="77777777" w:rsidTr="00FD0D3D">
        <w:trPr>
          <w:trHeight w:val="227"/>
        </w:trPr>
        <w:tc>
          <w:tcPr>
            <w:tcW w:w="1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4344FE" w14:textId="03C3F0EE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0D3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Circadian rhythm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BA8B3C" w14:textId="4E0F5CF4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FD0D3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PRKG2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7C30CD" w14:textId="6D7D3DC5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0.2854 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68DE33" w14:textId="3679D2C4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0.2165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210712" w14:textId="1E15B681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0.3120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190E64" w14:textId="27C9A41B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0.2688 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49C56E" w14:textId="67E67B68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0.1993 </w:t>
            </w:r>
          </w:p>
        </w:tc>
      </w:tr>
      <w:tr w:rsidR="00FD0D3D" w:rsidRPr="007C1D6E" w14:paraId="0AD1C676" w14:textId="77777777" w:rsidTr="00FD0D3D">
        <w:trPr>
          <w:trHeight w:val="227"/>
        </w:trPr>
        <w:tc>
          <w:tcPr>
            <w:tcW w:w="12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072CEB8" w14:textId="0EFE986E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FD0D3D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Circadian rhythm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F714814" w14:textId="7A5E7F61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FD0D3D">
              <w:rPr>
                <w:rFonts w:ascii="Times New Roman" w:eastAsia="맑은 고딕" w:hAnsi="Times New Roman" w:cs="Times New Roman"/>
                <w:i/>
                <w:iCs/>
                <w:color w:val="000000"/>
                <w:sz w:val="18"/>
                <w:szCs w:val="18"/>
              </w:rPr>
              <w:t>SLC6A4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7E6FBF0" w14:textId="343ECBCE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0.5796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35BE367" w14:textId="4E4E3077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0.1080 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72FCF9E" w14:textId="0AB4A82D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0.1155 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03CBB23" w14:textId="7513179D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0.1328 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4E40648" w14:textId="0E12AA4B" w:rsidR="00FD0D3D" w:rsidRPr="00FD0D3D" w:rsidRDefault="00FD0D3D" w:rsidP="00FD0D3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0.0888 </w:t>
            </w:r>
          </w:p>
        </w:tc>
      </w:tr>
    </w:tbl>
    <w:p w14:paraId="00AFBE31" w14:textId="77777777" w:rsidR="00FD0D3D" w:rsidRDefault="00FD0D3D">
      <w:pPr>
        <w:widowControl/>
        <w:wordWrap/>
        <w:autoSpaceDE/>
        <w:autoSpaceDN/>
        <w:rPr>
          <w:rFonts w:ascii="Times New Roman" w:eastAsia="맑은 고딕" w:hAnsi="Times New Roman" w:cs="Times New Roman"/>
          <w:kern w:val="0"/>
          <w:sz w:val="24"/>
          <w:szCs w:val="24"/>
        </w:rPr>
      </w:pPr>
      <w:r>
        <w:rPr>
          <w:rFonts w:ascii="Times New Roman" w:eastAsia="맑은 고딕" w:hAnsi="Times New Roman" w:cs="Times New Roman"/>
          <w:kern w:val="0"/>
          <w:sz w:val="24"/>
          <w:szCs w:val="24"/>
        </w:rPr>
        <w:br w:type="page"/>
      </w:r>
    </w:p>
    <w:p w14:paraId="4B39A2FF" w14:textId="6B993669" w:rsidR="00080BB8" w:rsidRPr="000D4834" w:rsidRDefault="00080BB8" w:rsidP="00080BB8">
      <w:pPr>
        <w:pStyle w:val="Paragraph"/>
        <w:tabs>
          <w:tab w:val="left" w:pos="5360"/>
        </w:tabs>
        <w:adjustRightInd w:val="0"/>
        <w:snapToGrid w:val="0"/>
        <w:ind w:firstLine="0"/>
        <w:jc w:val="both"/>
        <w:rPr>
          <w:rFonts w:eastAsia="맑은 고딕"/>
          <w:b/>
          <w:sz w:val="28"/>
          <w:szCs w:val="28"/>
          <w:lang w:eastAsia="ko-KR"/>
        </w:rPr>
      </w:pPr>
      <w:r w:rsidRPr="000D4834">
        <w:rPr>
          <w:rFonts w:eastAsia="맑은 고딕" w:hint="eastAsia"/>
          <w:b/>
          <w:sz w:val="28"/>
          <w:szCs w:val="28"/>
          <w:lang w:eastAsia="ko-KR"/>
        </w:rPr>
        <w:lastRenderedPageBreak/>
        <w:t xml:space="preserve">Supplementary </w:t>
      </w:r>
      <w:r w:rsidR="00085A21">
        <w:rPr>
          <w:rFonts w:eastAsia="맑은 고딕"/>
          <w:b/>
          <w:sz w:val="28"/>
          <w:szCs w:val="28"/>
          <w:lang w:eastAsia="ko-KR"/>
        </w:rPr>
        <w:t>Methods</w:t>
      </w:r>
    </w:p>
    <w:p w14:paraId="7D2EEEBE" w14:textId="77777777" w:rsidR="00080BB8" w:rsidRDefault="00080BB8" w:rsidP="00080BB8">
      <w:pPr>
        <w:pStyle w:val="Paragraph"/>
        <w:tabs>
          <w:tab w:val="left" w:pos="5360"/>
        </w:tabs>
        <w:adjustRightInd w:val="0"/>
        <w:snapToGrid w:val="0"/>
        <w:ind w:firstLine="0"/>
        <w:jc w:val="both"/>
        <w:rPr>
          <w:rFonts w:eastAsia="맑은 고딕"/>
          <w:b/>
          <w:lang w:eastAsia="ko-KR"/>
        </w:rPr>
      </w:pPr>
    </w:p>
    <w:p w14:paraId="2B7ED8BF" w14:textId="79D31A2B" w:rsidR="001E2CF8" w:rsidRDefault="001E2CF8" w:rsidP="00255CD0">
      <w:pPr>
        <w:pStyle w:val="Paragraph"/>
        <w:tabs>
          <w:tab w:val="left" w:pos="5360"/>
        </w:tabs>
        <w:adjustRightInd w:val="0"/>
        <w:snapToGrid w:val="0"/>
        <w:spacing w:before="0" w:after="240"/>
        <w:ind w:firstLine="0"/>
        <w:jc w:val="both"/>
        <w:rPr>
          <w:rFonts w:eastAsia="맑은 고딕"/>
          <w:b/>
          <w:lang w:eastAsia="ko-KR"/>
        </w:rPr>
      </w:pPr>
      <w:r>
        <w:rPr>
          <w:rFonts w:eastAsia="맑은 고딕"/>
          <w:b/>
          <w:lang w:eastAsia="ko-KR"/>
        </w:rPr>
        <w:t>Genome and transcriptome s</w:t>
      </w:r>
      <w:r>
        <w:rPr>
          <w:rFonts w:eastAsia="맑은 고딕" w:hint="eastAsia"/>
          <w:b/>
          <w:lang w:eastAsia="ko-KR"/>
        </w:rPr>
        <w:t>equencing</w:t>
      </w:r>
    </w:p>
    <w:p w14:paraId="3C4DDE92" w14:textId="19C76BAC" w:rsidR="001E2CF8" w:rsidRDefault="001E2CF8" w:rsidP="00255CD0">
      <w:pPr>
        <w:pStyle w:val="Paragraph"/>
        <w:tabs>
          <w:tab w:val="left" w:pos="5360"/>
        </w:tabs>
        <w:adjustRightInd w:val="0"/>
        <w:snapToGrid w:val="0"/>
        <w:spacing w:before="0" w:after="240"/>
        <w:ind w:firstLine="0"/>
        <w:jc w:val="both"/>
        <w:rPr>
          <w:rFonts w:eastAsia="맑은 고딕"/>
          <w:szCs w:val="28"/>
        </w:rPr>
      </w:pPr>
      <w:r>
        <w:rPr>
          <w:rFonts w:eastAsia="맑은 고딕"/>
          <w:szCs w:val="28"/>
        </w:rPr>
        <w:t xml:space="preserve">We sequenced </w:t>
      </w:r>
      <w:r w:rsidR="00A047F3">
        <w:rPr>
          <w:rFonts w:eastAsia="맑은 고딕"/>
          <w:szCs w:val="28"/>
        </w:rPr>
        <w:t xml:space="preserve">the </w:t>
      </w:r>
      <w:r>
        <w:rPr>
          <w:rFonts w:eastAsia="맑은 고딕"/>
          <w:szCs w:val="28"/>
        </w:rPr>
        <w:t xml:space="preserve">genomes and transcriptomes from 20 avian species (16 birds of prey and four non-raptor birds) using </w:t>
      </w:r>
      <w:r w:rsidR="00A047F3">
        <w:rPr>
          <w:rFonts w:eastAsia="맑은 고딕"/>
          <w:szCs w:val="28"/>
        </w:rPr>
        <w:t xml:space="preserve">the Illumina </w:t>
      </w:r>
      <w:r>
        <w:rPr>
          <w:rFonts w:eastAsia="맑은 고딕"/>
          <w:szCs w:val="28"/>
        </w:rPr>
        <w:t>HiSeq platforms</w:t>
      </w:r>
      <w:r w:rsidR="001A4CD6">
        <w:rPr>
          <w:rFonts w:eastAsia="맑은 고딕"/>
          <w:szCs w:val="28"/>
        </w:rPr>
        <w:t xml:space="preserve"> (HiSeq2000, HiSeq2500, and HiSeq4000)</w:t>
      </w:r>
      <w:r>
        <w:rPr>
          <w:rFonts w:eastAsia="맑은 고딕"/>
          <w:szCs w:val="28"/>
        </w:rPr>
        <w:t xml:space="preserve"> according to the </w:t>
      </w:r>
      <w:r w:rsidR="00A047F3">
        <w:rPr>
          <w:rFonts w:eastAsia="맑은 고딕"/>
          <w:szCs w:val="28"/>
        </w:rPr>
        <w:t xml:space="preserve">manufacturer’s sample preparation </w:t>
      </w:r>
      <w:r>
        <w:rPr>
          <w:rFonts w:eastAsia="맑은 고딕"/>
          <w:szCs w:val="28"/>
        </w:rPr>
        <w:t>protocol</w:t>
      </w:r>
      <w:r w:rsidR="00A047F3">
        <w:rPr>
          <w:rFonts w:eastAsia="맑은 고딕"/>
          <w:szCs w:val="28"/>
        </w:rPr>
        <w:t>s</w:t>
      </w:r>
      <w:r>
        <w:rPr>
          <w:rFonts w:eastAsia="맑은 고딕"/>
          <w:szCs w:val="28"/>
        </w:rPr>
        <w:t>. T</w:t>
      </w:r>
      <w:r w:rsidR="001A4CD6">
        <w:rPr>
          <w:rFonts w:eastAsia="맑은 고딕"/>
          <w:szCs w:val="28"/>
        </w:rPr>
        <w:t>he detailed sequencing platform information</w:t>
      </w:r>
      <w:r>
        <w:rPr>
          <w:rFonts w:eastAsia="맑은 고딕"/>
          <w:szCs w:val="28"/>
        </w:rPr>
        <w:t xml:space="preserve"> </w:t>
      </w:r>
      <w:r w:rsidR="001A4CD6">
        <w:rPr>
          <w:rFonts w:eastAsia="맑은 고딕"/>
          <w:szCs w:val="28"/>
        </w:rPr>
        <w:t xml:space="preserve">for each species and data </w:t>
      </w:r>
      <w:r w:rsidR="00A047F3">
        <w:rPr>
          <w:rFonts w:eastAsia="맑은 고딕"/>
          <w:szCs w:val="28"/>
        </w:rPr>
        <w:t>are</w:t>
      </w:r>
      <w:r>
        <w:rPr>
          <w:rFonts w:eastAsia="맑은 고딕"/>
          <w:szCs w:val="28"/>
        </w:rPr>
        <w:t xml:space="preserve"> shown below.</w:t>
      </w:r>
      <w:r w:rsidR="008A6413">
        <w:rPr>
          <w:rFonts w:eastAsia="맑은 고딕"/>
          <w:szCs w:val="28"/>
        </w:rPr>
        <w:t xml:space="preserve"> </w:t>
      </w:r>
      <w:r w:rsidR="008A6413" w:rsidRPr="008A6413">
        <w:t xml:space="preserve">To build reference genome assemblies of the four raptor species, we constructed eleven genomic libraries with different insert sizes (170bp, 500bp, 700bp, 2 Kb, 5 Kb, 10 Kb, and 15 Kb for </w:t>
      </w:r>
      <w:r w:rsidR="00E56BDC">
        <w:t xml:space="preserve">the </w:t>
      </w:r>
      <w:r w:rsidR="008A6413" w:rsidRPr="008A6413">
        <w:t xml:space="preserve">Eurasian eagle-owl, oriental scops-owl, and </w:t>
      </w:r>
      <w:r w:rsidR="008C4647">
        <w:t>eastern</w:t>
      </w:r>
      <w:r w:rsidR="008A6413" w:rsidRPr="008A6413">
        <w:t xml:space="preserve"> buzzard, 350bp, 550bp, 2 Kb, 5 Kb, 10 Kb, and 15 Kb for common kestrel) for each species</w:t>
      </w:r>
      <w:r w:rsidR="00407600">
        <w:t>.</w:t>
      </w:r>
    </w:p>
    <w:tbl>
      <w:tblPr>
        <w:tblW w:w="5000" w:type="pct"/>
        <w:jc w:val="center"/>
        <w:tblBorders>
          <w:top w:val="single" w:sz="4" w:space="0" w:color="auto"/>
          <w:insideH w:val="single" w:sz="4" w:space="0" w:color="auto"/>
        </w:tblBorders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174"/>
        <w:gridCol w:w="2174"/>
        <w:gridCol w:w="1447"/>
        <w:gridCol w:w="3429"/>
      </w:tblGrid>
      <w:tr w:rsidR="008A6413" w:rsidRPr="008A6413" w14:paraId="3A380A25" w14:textId="77777777" w:rsidTr="008A6413">
        <w:trPr>
          <w:trHeight w:val="230"/>
          <w:jc w:val="center"/>
        </w:trPr>
        <w:tc>
          <w:tcPr>
            <w:tcW w:w="1178" w:type="pct"/>
            <w:vMerge w:val="restart"/>
            <w:shd w:val="clear" w:color="auto" w:fill="auto"/>
            <w:vAlign w:val="center"/>
            <w:hideMark/>
          </w:tcPr>
          <w:p w14:paraId="1019A5A9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8A6413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Species</w:t>
            </w:r>
          </w:p>
        </w:tc>
        <w:tc>
          <w:tcPr>
            <w:tcW w:w="1178" w:type="pct"/>
            <w:vMerge w:val="restart"/>
            <w:shd w:val="clear" w:color="auto" w:fill="auto"/>
            <w:vAlign w:val="center"/>
            <w:hideMark/>
          </w:tcPr>
          <w:p w14:paraId="42F4F792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8A6413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Common name</w:t>
            </w:r>
          </w:p>
        </w:tc>
        <w:tc>
          <w:tcPr>
            <w:tcW w:w="784" w:type="pct"/>
            <w:vMerge w:val="restart"/>
            <w:shd w:val="clear" w:color="auto" w:fill="auto"/>
            <w:noWrap/>
            <w:vAlign w:val="center"/>
            <w:hideMark/>
          </w:tcPr>
          <w:p w14:paraId="4ACA7833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8A6413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Data</w:t>
            </w:r>
          </w:p>
        </w:tc>
        <w:tc>
          <w:tcPr>
            <w:tcW w:w="1859" w:type="pct"/>
            <w:vMerge w:val="restart"/>
            <w:shd w:val="clear" w:color="auto" w:fill="auto"/>
            <w:noWrap/>
            <w:vAlign w:val="center"/>
            <w:hideMark/>
          </w:tcPr>
          <w:p w14:paraId="54722666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8A6413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Sequencing platform</w:t>
            </w:r>
          </w:p>
        </w:tc>
      </w:tr>
      <w:tr w:rsidR="008A6413" w:rsidRPr="008A6413" w14:paraId="0752387C" w14:textId="77777777" w:rsidTr="00A638A5">
        <w:trPr>
          <w:trHeight w:val="230"/>
          <w:jc w:val="center"/>
        </w:trPr>
        <w:tc>
          <w:tcPr>
            <w:tcW w:w="1178" w:type="pct"/>
            <w:vMerge/>
            <w:vAlign w:val="center"/>
            <w:hideMark/>
          </w:tcPr>
          <w:p w14:paraId="12EA0749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  <w:tc>
          <w:tcPr>
            <w:tcW w:w="1178" w:type="pct"/>
            <w:vMerge/>
            <w:vAlign w:val="center"/>
            <w:hideMark/>
          </w:tcPr>
          <w:p w14:paraId="372626D4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  <w:tc>
          <w:tcPr>
            <w:tcW w:w="784" w:type="pct"/>
            <w:vMerge/>
            <w:vAlign w:val="center"/>
            <w:hideMark/>
          </w:tcPr>
          <w:p w14:paraId="4DAC6C68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  <w:tc>
          <w:tcPr>
            <w:tcW w:w="1859" w:type="pct"/>
            <w:vMerge/>
            <w:vAlign w:val="center"/>
            <w:hideMark/>
          </w:tcPr>
          <w:p w14:paraId="6AC7A001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</w:tr>
      <w:tr w:rsidR="008A6413" w:rsidRPr="008A6413" w14:paraId="0FFC4DFC" w14:textId="77777777" w:rsidTr="008A6413">
        <w:trPr>
          <w:trHeight w:val="20"/>
          <w:jc w:val="center"/>
        </w:trPr>
        <w:tc>
          <w:tcPr>
            <w:tcW w:w="1178" w:type="pct"/>
            <w:vMerge w:val="restart"/>
            <w:shd w:val="clear" w:color="auto" w:fill="auto"/>
            <w:vAlign w:val="center"/>
            <w:hideMark/>
          </w:tcPr>
          <w:p w14:paraId="784D92BC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Cs w:val="20"/>
              </w:rPr>
            </w:pPr>
            <w:r w:rsidRPr="008A6413"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Cs w:val="20"/>
              </w:rPr>
              <w:t>Bubo bubo</w:t>
            </w:r>
          </w:p>
        </w:tc>
        <w:tc>
          <w:tcPr>
            <w:tcW w:w="1178" w:type="pct"/>
            <w:vMerge w:val="restart"/>
            <w:shd w:val="clear" w:color="auto" w:fill="auto"/>
            <w:vAlign w:val="center"/>
            <w:hideMark/>
          </w:tcPr>
          <w:p w14:paraId="53031E26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8A6413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Eurasian eagle-owl</w:t>
            </w:r>
          </w:p>
        </w:tc>
        <w:tc>
          <w:tcPr>
            <w:tcW w:w="784" w:type="pct"/>
            <w:shd w:val="clear" w:color="auto" w:fill="auto"/>
            <w:vAlign w:val="center"/>
            <w:hideMark/>
          </w:tcPr>
          <w:p w14:paraId="39A8685A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8A6413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Assembly</w:t>
            </w:r>
          </w:p>
        </w:tc>
        <w:tc>
          <w:tcPr>
            <w:tcW w:w="1859" w:type="pct"/>
            <w:shd w:val="clear" w:color="auto" w:fill="auto"/>
            <w:noWrap/>
            <w:vAlign w:val="center"/>
            <w:hideMark/>
          </w:tcPr>
          <w:p w14:paraId="1994C023" w14:textId="2781ABCA" w:rsid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8A6413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HiSeq2500 for short insert libraries,</w:t>
            </w:r>
          </w:p>
          <w:p w14:paraId="0CB828A7" w14:textId="7A9BC452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8A6413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HiSeq2000 for long-mate pair libraries</w:t>
            </w:r>
          </w:p>
        </w:tc>
      </w:tr>
      <w:tr w:rsidR="008A6413" w:rsidRPr="008A6413" w14:paraId="73BBA879" w14:textId="77777777" w:rsidTr="008A6413">
        <w:trPr>
          <w:trHeight w:val="20"/>
          <w:jc w:val="center"/>
        </w:trPr>
        <w:tc>
          <w:tcPr>
            <w:tcW w:w="1178" w:type="pct"/>
            <w:vMerge/>
            <w:vAlign w:val="center"/>
            <w:hideMark/>
          </w:tcPr>
          <w:p w14:paraId="5D4882AE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Cs w:val="20"/>
              </w:rPr>
            </w:pPr>
          </w:p>
        </w:tc>
        <w:tc>
          <w:tcPr>
            <w:tcW w:w="1178" w:type="pct"/>
            <w:vMerge/>
            <w:vAlign w:val="center"/>
            <w:hideMark/>
          </w:tcPr>
          <w:p w14:paraId="41CA27A6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  <w:tc>
          <w:tcPr>
            <w:tcW w:w="784" w:type="pct"/>
            <w:shd w:val="clear" w:color="auto" w:fill="auto"/>
            <w:vAlign w:val="center"/>
            <w:hideMark/>
          </w:tcPr>
          <w:p w14:paraId="035FEE5D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8A6413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Transcriptome</w:t>
            </w:r>
          </w:p>
        </w:tc>
        <w:tc>
          <w:tcPr>
            <w:tcW w:w="1859" w:type="pct"/>
            <w:shd w:val="clear" w:color="auto" w:fill="auto"/>
            <w:noWrap/>
            <w:vAlign w:val="center"/>
            <w:hideMark/>
          </w:tcPr>
          <w:p w14:paraId="12481E36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8A6413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HiSeq2000</w:t>
            </w:r>
          </w:p>
        </w:tc>
      </w:tr>
      <w:tr w:rsidR="008A6413" w:rsidRPr="008A6413" w14:paraId="4D909666" w14:textId="77777777" w:rsidTr="008A6413">
        <w:trPr>
          <w:trHeight w:val="20"/>
          <w:jc w:val="center"/>
        </w:trPr>
        <w:tc>
          <w:tcPr>
            <w:tcW w:w="1178" w:type="pct"/>
            <w:vMerge w:val="restart"/>
            <w:shd w:val="clear" w:color="auto" w:fill="auto"/>
            <w:vAlign w:val="center"/>
            <w:hideMark/>
          </w:tcPr>
          <w:p w14:paraId="013B2644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Cs w:val="20"/>
              </w:rPr>
            </w:pPr>
            <w:r w:rsidRPr="008A6413"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Cs w:val="20"/>
              </w:rPr>
              <w:t>Otus sunia</w:t>
            </w:r>
          </w:p>
        </w:tc>
        <w:tc>
          <w:tcPr>
            <w:tcW w:w="1178" w:type="pct"/>
            <w:vMerge w:val="restart"/>
            <w:shd w:val="clear" w:color="auto" w:fill="auto"/>
            <w:vAlign w:val="center"/>
            <w:hideMark/>
          </w:tcPr>
          <w:p w14:paraId="5537BF5E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8A6413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Oriental scops-owl</w:t>
            </w:r>
          </w:p>
        </w:tc>
        <w:tc>
          <w:tcPr>
            <w:tcW w:w="784" w:type="pct"/>
            <w:shd w:val="clear" w:color="auto" w:fill="auto"/>
            <w:vAlign w:val="center"/>
            <w:hideMark/>
          </w:tcPr>
          <w:p w14:paraId="56B5499F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8A6413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Assembly</w:t>
            </w:r>
          </w:p>
        </w:tc>
        <w:tc>
          <w:tcPr>
            <w:tcW w:w="1859" w:type="pct"/>
            <w:shd w:val="clear" w:color="auto" w:fill="auto"/>
            <w:noWrap/>
            <w:vAlign w:val="center"/>
            <w:hideMark/>
          </w:tcPr>
          <w:p w14:paraId="03D64137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8A6413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HiSeq2500 for short insert libraries, HiSeq2000 for long-mate pair libraries</w:t>
            </w:r>
          </w:p>
        </w:tc>
      </w:tr>
      <w:tr w:rsidR="008A6413" w:rsidRPr="008A6413" w14:paraId="57AB7767" w14:textId="77777777" w:rsidTr="008A6413">
        <w:trPr>
          <w:trHeight w:val="20"/>
          <w:jc w:val="center"/>
        </w:trPr>
        <w:tc>
          <w:tcPr>
            <w:tcW w:w="1178" w:type="pct"/>
            <w:vMerge/>
            <w:vAlign w:val="center"/>
            <w:hideMark/>
          </w:tcPr>
          <w:p w14:paraId="3EE6A278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Cs w:val="20"/>
              </w:rPr>
            </w:pPr>
          </w:p>
        </w:tc>
        <w:tc>
          <w:tcPr>
            <w:tcW w:w="1178" w:type="pct"/>
            <w:vMerge/>
            <w:vAlign w:val="center"/>
            <w:hideMark/>
          </w:tcPr>
          <w:p w14:paraId="30F3A026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  <w:tc>
          <w:tcPr>
            <w:tcW w:w="784" w:type="pct"/>
            <w:shd w:val="clear" w:color="auto" w:fill="auto"/>
            <w:vAlign w:val="center"/>
            <w:hideMark/>
          </w:tcPr>
          <w:p w14:paraId="0D53A162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8A6413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Transcriptome</w:t>
            </w:r>
          </w:p>
        </w:tc>
        <w:tc>
          <w:tcPr>
            <w:tcW w:w="1859" w:type="pct"/>
            <w:shd w:val="clear" w:color="auto" w:fill="auto"/>
            <w:noWrap/>
            <w:vAlign w:val="center"/>
            <w:hideMark/>
          </w:tcPr>
          <w:p w14:paraId="5C62DC54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8A6413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HiSeq2500</w:t>
            </w:r>
          </w:p>
        </w:tc>
      </w:tr>
      <w:tr w:rsidR="008A6413" w:rsidRPr="008A6413" w14:paraId="57E1A27A" w14:textId="77777777" w:rsidTr="008A6413">
        <w:trPr>
          <w:trHeight w:val="20"/>
          <w:jc w:val="center"/>
        </w:trPr>
        <w:tc>
          <w:tcPr>
            <w:tcW w:w="1178" w:type="pct"/>
            <w:vMerge w:val="restart"/>
            <w:shd w:val="clear" w:color="auto" w:fill="auto"/>
            <w:vAlign w:val="center"/>
            <w:hideMark/>
          </w:tcPr>
          <w:p w14:paraId="6810920B" w14:textId="63418F40" w:rsidR="008A6413" w:rsidRPr="008A6413" w:rsidRDefault="008C4647" w:rsidP="008A641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Cs w:val="20"/>
              </w:rPr>
            </w:pPr>
            <w:r w:rsidRPr="008C4647"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Cs w:val="20"/>
              </w:rPr>
              <w:t>Strix nivicolum</w:t>
            </w:r>
          </w:p>
        </w:tc>
        <w:tc>
          <w:tcPr>
            <w:tcW w:w="1178" w:type="pct"/>
            <w:vMerge w:val="restart"/>
            <w:shd w:val="clear" w:color="auto" w:fill="auto"/>
            <w:vAlign w:val="center"/>
            <w:hideMark/>
          </w:tcPr>
          <w:p w14:paraId="5EBF91DA" w14:textId="66A6C73B" w:rsidR="008A6413" w:rsidRPr="008A6413" w:rsidRDefault="008C4647" w:rsidP="008A641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8C464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Himalayan</w:t>
            </w:r>
            <w:r w:rsidR="008A6413" w:rsidRPr="008A6413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 xml:space="preserve"> owl</w:t>
            </w:r>
          </w:p>
        </w:tc>
        <w:tc>
          <w:tcPr>
            <w:tcW w:w="784" w:type="pct"/>
            <w:shd w:val="clear" w:color="auto" w:fill="auto"/>
            <w:vAlign w:val="center"/>
            <w:hideMark/>
          </w:tcPr>
          <w:p w14:paraId="764B3A93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8A6413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Resequencing</w:t>
            </w:r>
          </w:p>
        </w:tc>
        <w:tc>
          <w:tcPr>
            <w:tcW w:w="1859" w:type="pct"/>
            <w:shd w:val="clear" w:color="auto" w:fill="auto"/>
            <w:noWrap/>
            <w:vAlign w:val="center"/>
            <w:hideMark/>
          </w:tcPr>
          <w:p w14:paraId="3F130633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8A6413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HiSeq2000, HiSeq2500</w:t>
            </w:r>
          </w:p>
        </w:tc>
      </w:tr>
      <w:tr w:rsidR="008A6413" w:rsidRPr="008A6413" w14:paraId="25071061" w14:textId="77777777" w:rsidTr="008A6413">
        <w:trPr>
          <w:trHeight w:val="20"/>
          <w:jc w:val="center"/>
        </w:trPr>
        <w:tc>
          <w:tcPr>
            <w:tcW w:w="1178" w:type="pct"/>
            <w:vMerge/>
            <w:vAlign w:val="center"/>
            <w:hideMark/>
          </w:tcPr>
          <w:p w14:paraId="0622F4E5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Cs w:val="20"/>
              </w:rPr>
            </w:pPr>
          </w:p>
        </w:tc>
        <w:tc>
          <w:tcPr>
            <w:tcW w:w="1178" w:type="pct"/>
            <w:vMerge/>
            <w:vAlign w:val="center"/>
            <w:hideMark/>
          </w:tcPr>
          <w:p w14:paraId="0619AF1D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  <w:tc>
          <w:tcPr>
            <w:tcW w:w="784" w:type="pct"/>
            <w:shd w:val="clear" w:color="auto" w:fill="auto"/>
            <w:vAlign w:val="center"/>
            <w:hideMark/>
          </w:tcPr>
          <w:p w14:paraId="225FAEAC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8A6413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Transcriptome</w:t>
            </w:r>
          </w:p>
        </w:tc>
        <w:tc>
          <w:tcPr>
            <w:tcW w:w="1859" w:type="pct"/>
            <w:shd w:val="clear" w:color="auto" w:fill="auto"/>
            <w:noWrap/>
            <w:vAlign w:val="center"/>
            <w:hideMark/>
          </w:tcPr>
          <w:p w14:paraId="4BBCCCBB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8A6413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HiSeq2000</w:t>
            </w:r>
          </w:p>
        </w:tc>
      </w:tr>
      <w:tr w:rsidR="008A6413" w:rsidRPr="008A6413" w14:paraId="72265294" w14:textId="77777777" w:rsidTr="008A6413">
        <w:trPr>
          <w:trHeight w:val="20"/>
          <w:jc w:val="center"/>
        </w:trPr>
        <w:tc>
          <w:tcPr>
            <w:tcW w:w="1178" w:type="pct"/>
            <w:vMerge w:val="restart"/>
            <w:shd w:val="clear" w:color="auto" w:fill="auto"/>
            <w:vAlign w:val="center"/>
            <w:hideMark/>
          </w:tcPr>
          <w:p w14:paraId="1B0C290A" w14:textId="286693B9" w:rsidR="008A6413" w:rsidRPr="008A6413" w:rsidRDefault="008C4647" w:rsidP="008A641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Cs w:val="20"/>
              </w:rPr>
            </w:pPr>
            <w:r w:rsidRPr="008C4647"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Cs w:val="20"/>
              </w:rPr>
              <w:t>Ninox japonica</w:t>
            </w:r>
          </w:p>
        </w:tc>
        <w:tc>
          <w:tcPr>
            <w:tcW w:w="1178" w:type="pct"/>
            <w:vMerge w:val="restart"/>
            <w:shd w:val="clear" w:color="auto" w:fill="auto"/>
            <w:vAlign w:val="center"/>
            <w:hideMark/>
          </w:tcPr>
          <w:p w14:paraId="3C8F2945" w14:textId="16867FAA" w:rsidR="008A6413" w:rsidRPr="008A6413" w:rsidRDefault="008C4647" w:rsidP="008A641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8C4647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Northern boobook</w:t>
            </w:r>
          </w:p>
        </w:tc>
        <w:tc>
          <w:tcPr>
            <w:tcW w:w="784" w:type="pct"/>
            <w:shd w:val="clear" w:color="auto" w:fill="auto"/>
            <w:vAlign w:val="center"/>
            <w:hideMark/>
          </w:tcPr>
          <w:p w14:paraId="5B2EFE3A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8A6413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Resequencing</w:t>
            </w:r>
          </w:p>
        </w:tc>
        <w:tc>
          <w:tcPr>
            <w:tcW w:w="1859" w:type="pct"/>
            <w:shd w:val="clear" w:color="auto" w:fill="auto"/>
            <w:noWrap/>
            <w:vAlign w:val="center"/>
            <w:hideMark/>
          </w:tcPr>
          <w:p w14:paraId="34DBDFD2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8A6413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HiSeq2000, HiSeq2500</w:t>
            </w:r>
          </w:p>
        </w:tc>
      </w:tr>
      <w:tr w:rsidR="008A6413" w:rsidRPr="008A6413" w14:paraId="51361DBC" w14:textId="77777777" w:rsidTr="008A6413">
        <w:trPr>
          <w:trHeight w:val="20"/>
          <w:jc w:val="center"/>
        </w:trPr>
        <w:tc>
          <w:tcPr>
            <w:tcW w:w="1178" w:type="pct"/>
            <w:vMerge/>
            <w:vAlign w:val="center"/>
            <w:hideMark/>
          </w:tcPr>
          <w:p w14:paraId="433AE90F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Cs w:val="20"/>
              </w:rPr>
            </w:pPr>
          </w:p>
        </w:tc>
        <w:tc>
          <w:tcPr>
            <w:tcW w:w="1178" w:type="pct"/>
            <w:vMerge/>
            <w:vAlign w:val="center"/>
            <w:hideMark/>
          </w:tcPr>
          <w:p w14:paraId="460BB080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  <w:tc>
          <w:tcPr>
            <w:tcW w:w="784" w:type="pct"/>
            <w:shd w:val="clear" w:color="auto" w:fill="auto"/>
            <w:vAlign w:val="center"/>
            <w:hideMark/>
          </w:tcPr>
          <w:p w14:paraId="497F065A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8A6413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Transcriptome</w:t>
            </w:r>
          </w:p>
        </w:tc>
        <w:tc>
          <w:tcPr>
            <w:tcW w:w="1859" w:type="pct"/>
            <w:shd w:val="clear" w:color="auto" w:fill="auto"/>
            <w:noWrap/>
            <w:vAlign w:val="center"/>
            <w:hideMark/>
          </w:tcPr>
          <w:p w14:paraId="29237B18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8A6413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HiSeq2000</w:t>
            </w:r>
          </w:p>
        </w:tc>
      </w:tr>
      <w:tr w:rsidR="008A6413" w:rsidRPr="008A6413" w14:paraId="7EF3961B" w14:textId="77777777" w:rsidTr="008A6413">
        <w:trPr>
          <w:trHeight w:val="20"/>
          <w:jc w:val="center"/>
        </w:trPr>
        <w:tc>
          <w:tcPr>
            <w:tcW w:w="1178" w:type="pct"/>
            <w:vMerge w:val="restart"/>
            <w:shd w:val="clear" w:color="auto" w:fill="auto"/>
            <w:vAlign w:val="center"/>
            <w:hideMark/>
          </w:tcPr>
          <w:p w14:paraId="241FA338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Cs w:val="20"/>
              </w:rPr>
            </w:pPr>
            <w:r w:rsidRPr="008A6413"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Cs w:val="20"/>
              </w:rPr>
              <w:t>Asio otus</w:t>
            </w:r>
          </w:p>
        </w:tc>
        <w:tc>
          <w:tcPr>
            <w:tcW w:w="1178" w:type="pct"/>
            <w:vMerge w:val="restart"/>
            <w:shd w:val="clear" w:color="auto" w:fill="auto"/>
            <w:vAlign w:val="center"/>
            <w:hideMark/>
          </w:tcPr>
          <w:p w14:paraId="6CC560BA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8A6413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Long-eared owl</w:t>
            </w:r>
          </w:p>
        </w:tc>
        <w:tc>
          <w:tcPr>
            <w:tcW w:w="784" w:type="pct"/>
            <w:shd w:val="clear" w:color="auto" w:fill="auto"/>
            <w:vAlign w:val="center"/>
            <w:hideMark/>
          </w:tcPr>
          <w:p w14:paraId="6B1CA10D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8A6413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Resequencing</w:t>
            </w:r>
          </w:p>
        </w:tc>
        <w:tc>
          <w:tcPr>
            <w:tcW w:w="1859" w:type="pct"/>
            <w:shd w:val="clear" w:color="auto" w:fill="auto"/>
            <w:noWrap/>
            <w:vAlign w:val="center"/>
            <w:hideMark/>
          </w:tcPr>
          <w:p w14:paraId="445B55B3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8A6413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HiSeq2000, HiSeq2500</w:t>
            </w:r>
          </w:p>
        </w:tc>
      </w:tr>
      <w:tr w:rsidR="008A6413" w:rsidRPr="008A6413" w14:paraId="27DA133D" w14:textId="77777777" w:rsidTr="008A6413">
        <w:trPr>
          <w:trHeight w:val="20"/>
          <w:jc w:val="center"/>
        </w:trPr>
        <w:tc>
          <w:tcPr>
            <w:tcW w:w="1178" w:type="pct"/>
            <w:vMerge/>
            <w:vAlign w:val="center"/>
            <w:hideMark/>
          </w:tcPr>
          <w:p w14:paraId="61D28118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Cs w:val="20"/>
              </w:rPr>
            </w:pPr>
          </w:p>
        </w:tc>
        <w:tc>
          <w:tcPr>
            <w:tcW w:w="1178" w:type="pct"/>
            <w:vMerge/>
            <w:vAlign w:val="center"/>
            <w:hideMark/>
          </w:tcPr>
          <w:p w14:paraId="63AF5626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  <w:tc>
          <w:tcPr>
            <w:tcW w:w="784" w:type="pct"/>
            <w:shd w:val="clear" w:color="auto" w:fill="auto"/>
            <w:vAlign w:val="center"/>
            <w:hideMark/>
          </w:tcPr>
          <w:p w14:paraId="5888E73D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8A6413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Transcriptome</w:t>
            </w:r>
          </w:p>
        </w:tc>
        <w:tc>
          <w:tcPr>
            <w:tcW w:w="1859" w:type="pct"/>
            <w:shd w:val="clear" w:color="auto" w:fill="auto"/>
            <w:noWrap/>
            <w:vAlign w:val="center"/>
            <w:hideMark/>
          </w:tcPr>
          <w:p w14:paraId="171BFD88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8A6413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HiSeq2000</w:t>
            </w:r>
          </w:p>
        </w:tc>
      </w:tr>
      <w:tr w:rsidR="008A6413" w:rsidRPr="008A6413" w14:paraId="409F4780" w14:textId="77777777" w:rsidTr="008A6413">
        <w:trPr>
          <w:trHeight w:val="20"/>
          <w:jc w:val="center"/>
        </w:trPr>
        <w:tc>
          <w:tcPr>
            <w:tcW w:w="1178" w:type="pct"/>
            <w:shd w:val="clear" w:color="auto" w:fill="auto"/>
            <w:vAlign w:val="center"/>
            <w:hideMark/>
          </w:tcPr>
          <w:p w14:paraId="7420D3EA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Cs w:val="20"/>
              </w:rPr>
            </w:pPr>
            <w:r w:rsidRPr="008A6413"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Cs w:val="20"/>
              </w:rPr>
              <w:t>Asio flammeus</w:t>
            </w:r>
          </w:p>
        </w:tc>
        <w:tc>
          <w:tcPr>
            <w:tcW w:w="1178" w:type="pct"/>
            <w:shd w:val="clear" w:color="auto" w:fill="auto"/>
            <w:vAlign w:val="center"/>
            <w:hideMark/>
          </w:tcPr>
          <w:p w14:paraId="2A6EA029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8A6413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Short-eared owl</w:t>
            </w:r>
          </w:p>
        </w:tc>
        <w:tc>
          <w:tcPr>
            <w:tcW w:w="784" w:type="pct"/>
            <w:shd w:val="clear" w:color="auto" w:fill="auto"/>
            <w:vAlign w:val="center"/>
            <w:hideMark/>
          </w:tcPr>
          <w:p w14:paraId="71030AF3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8A6413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Resequencing</w:t>
            </w:r>
          </w:p>
        </w:tc>
        <w:tc>
          <w:tcPr>
            <w:tcW w:w="1859" w:type="pct"/>
            <w:shd w:val="clear" w:color="auto" w:fill="auto"/>
            <w:noWrap/>
            <w:vAlign w:val="center"/>
            <w:hideMark/>
          </w:tcPr>
          <w:p w14:paraId="1CC8061D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8A6413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HiSeq4000</w:t>
            </w:r>
          </w:p>
        </w:tc>
      </w:tr>
      <w:tr w:rsidR="008A6413" w:rsidRPr="008A6413" w14:paraId="384FF468" w14:textId="77777777" w:rsidTr="008A6413">
        <w:trPr>
          <w:trHeight w:val="20"/>
          <w:jc w:val="center"/>
        </w:trPr>
        <w:tc>
          <w:tcPr>
            <w:tcW w:w="1178" w:type="pct"/>
            <w:shd w:val="clear" w:color="auto" w:fill="auto"/>
            <w:vAlign w:val="center"/>
            <w:hideMark/>
          </w:tcPr>
          <w:p w14:paraId="3986BF7C" w14:textId="68B59DEB" w:rsidR="008A6413" w:rsidRPr="008A6413" w:rsidRDefault="00916261" w:rsidP="008A641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Cs w:val="20"/>
              </w:rPr>
            </w:pPr>
            <w:r w:rsidRPr="00916261"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Cs w:val="20"/>
              </w:rPr>
              <w:t>Otus semitorques</w:t>
            </w:r>
          </w:p>
        </w:tc>
        <w:tc>
          <w:tcPr>
            <w:tcW w:w="1178" w:type="pct"/>
            <w:shd w:val="clear" w:color="auto" w:fill="auto"/>
            <w:vAlign w:val="center"/>
            <w:hideMark/>
          </w:tcPr>
          <w:p w14:paraId="016CC48E" w14:textId="3EC83941" w:rsidR="008A6413" w:rsidRPr="008A6413" w:rsidRDefault="00916261" w:rsidP="008A641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Japanese</w:t>
            </w:r>
            <w:r w:rsidR="008A6413" w:rsidRPr="008A6413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 xml:space="preserve"> scops-owl</w:t>
            </w:r>
          </w:p>
        </w:tc>
        <w:tc>
          <w:tcPr>
            <w:tcW w:w="784" w:type="pct"/>
            <w:shd w:val="clear" w:color="auto" w:fill="auto"/>
            <w:vAlign w:val="center"/>
            <w:hideMark/>
          </w:tcPr>
          <w:p w14:paraId="44BD1A28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8A6413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Resequencing</w:t>
            </w:r>
          </w:p>
        </w:tc>
        <w:tc>
          <w:tcPr>
            <w:tcW w:w="1859" w:type="pct"/>
            <w:shd w:val="clear" w:color="auto" w:fill="auto"/>
            <w:noWrap/>
            <w:vAlign w:val="center"/>
            <w:hideMark/>
          </w:tcPr>
          <w:p w14:paraId="25A14E92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8A6413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HiSeq4000</w:t>
            </w:r>
          </w:p>
        </w:tc>
      </w:tr>
      <w:tr w:rsidR="008A6413" w:rsidRPr="008A6413" w14:paraId="5C4CCA9E" w14:textId="77777777" w:rsidTr="008A6413">
        <w:trPr>
          <w:trHeight w:val="20"/>
          <w:jc w:val="center"/>
        </w:trPr>
        <w:tc>
          <w:tcPr>
            <w:tcW w:w="1178" w:type="pct"/>
            <w:vMerge w:val="restart"/>
            <w:shd w:val="clear" w:color="auto" w:fill="auto"/>
            <w:vAlign w:val="center"/>
            <w:hideMark/>
          </w:tcPr>
          <w:p w14:paraId="6E600A8D" w14:textId="5812DAA9" w:rsidR="008A6413" w:rsidRPr="008A6413" w:rsidRDefault="008C4647" w:rsidP="008A641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Cs w:val="20"/>
              </w:rPr>
            </w:pPr>
            <w:r w:rsidRPr="008C4647"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Cs w:val="20"/>
              </w:rPr>
              <w:t>Buteo japonicus</w:t>
            </w:r>
          </w:p>
        </w:tc>
        <w:tc>
          <w:tcPr>
            <w:tcW w:w="1178" w:type="pct"/>
            <w:vMerge w:val="restart"/>
            <w:shd w:val="clear" w:color="auto" w:fill="auto"/>
            <w:vAlign w:val="center"/>
            <w:hideMark/>
          </w:tcPr>
          <w:p w14:paraId="7581BC14" w14:textId="4F3C3862" w:rsidR="008A6413" w:rsidRPr="008A6413" w:rsidRDefault="008C4647" w:rsidP="008A641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Eastern</w:t>
            </w:r>
            <w:r w:rsidR="008A6413" w:rsidRPr="008A6413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 xml:space="preserve"> buzzard</w:t>
            </w:r>
          </w:p>
        </w:tc>
        <w:tc>
          <w:tcPr>
            <w:tcW w:w="784" w:type="pct"/>
            <w:shd w:val="clear" w:color="auto" w:fill="auto"/>
            <w:vAlign w:val="center"/>
            <w:hideMark/>
          </w:tcPr>
          <w:p w14:paraId="0D194B06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8A6413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Assembly</w:t>
            </w:r>
          </w:p>
        </w:tc>
        <w:tc>
          <w:tcPr>
            <w:tcW w:w="1859" w:type="pct"/>
            <w:shd w:val="clear" w:color="auto" w:fill="auto"/>
            <w:noWrap/>
            <w:vAlign w:val="center"/>
            <w:hideMark/>
          </w:tcPr>
          <w:p w14:paraId="1E5FCD1E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8A6413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HiSeq2500 for short insert libraries, HiSeq2000 for long-mate pair libraries</w:t>
            </w:r>
          </w:p>
        </w:tc>
      </w:tr>
      <w:tr w:rsidR="008A6413" w:rsidRPr="008A6413" w14:paraId="680418DD" w14:textId="77777777" w:rsidTr="008A6413">
        <w:trPr>
          <w:trHeight w:val="20"/>
          <w:jc w:val="center"/>
        </w:trPr>
        <w:tc>
          <w:tcPr>
            <w:tcW w:w="1178" w:type="pct"/>
            <w:vMerge/>
            <w:vAlign w:val="center"/>
            <w:hideMark/>
          </w:tcPr>
          <w:p w14:paraId="0905FD9F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Cs w:val="20"/>
              </w:rPr>
            </w:pPr>
          </w:p>
        </w:tc>
        <w:tc>
          <w:tcPr>
            <w:tcW w:w="1178" w:type="pct"/>
            <w:vMerge/>
            <w:vAlign w:val="center"/>
            <w:hideMark/>
          </w:tcPr>
          <w:p w14:paraId="45DF77A8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  <w:tc>
          <w:tcPr>
            <w:tcW w:w="784" w:type="pct"/>
            <w:shd w:val="clear" w:color="auto" w:fill="auto"/>
            <w:vAlign w:val="center"/>
            <w:hideMark/>
          </w:tcPr>
          <w:p w14:paraId="28FE3908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8A6413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Transcriptome</w:t>
            </w:r>
          </w:p>
        </w:tc>
        <w:tc>
          <w:tcPr>
            <w:tcW w:w="1859" w:type="pct"/>
            <w:shd w:val="clear" w:color="auto" w:fill="auto"/>
            <w:noWrap/>
            <w:vAlign w:val="center"/>
            <w:hideMark/>
          </w:tcPr>
          <w:p w14:paraId="3BDEA8F2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8A6413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HiSeq2500</w:t>
            </w:r>
          </w:p>
        </w:tc>
      </w:tr>
      <w:tr w:rsidR="008A6413" w:rsidRPr="008A6413" w14:paraId="3C8D97F1" w14:textId="77777777" w:rsidTr="008A6413">
        <w:trPr>
          <w:trHeight w:val="20"/>
          <w:jc w:val="center"/>
        </w:trPr>
        <w:tc>
          <w:tcPr>
            <w:tcW w:w="1178" w:type="pct"/>
            <w:vMerge w:val="restart"/>
            <w:shd w:val="clear" w:color="auto" w:fill="auto"/>
            <w:vAlign w:val="center"/>
            <w:hideMark/>
          </w:tcPr>
          <w:p w14:paraId="003AC509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Cs w:val="20"/>
              </w:rPr>
            </w:pPr>
            <w:r w:rsidRPr="008A6413"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Cs w:val="20"/>
              </w:rPr>
              <w:t>Accipiter nisus</w:t>
            </w:r>
          </w:p>
        </w:tc>
        <w:tc>
          <w:tcPr>
            <w:tcW w:w="1178" w:type="pct"/>
            <w:vMerge w:val="restart"/>
            <w:shd w:val="clear" w:color="auto" w:fill="auto"/>
            <w:vAlign w:val="center"/>
            <w:hideMark/>
          </w:tcPr>
          <w:p w14:paraId="69A58936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8A6413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Eurasian sparrowhawk</w:t>
            </w:r>
          </w:p>
        </w:tc>
        <w:tc>
          <w:tcPr>
            <w:tcW w:w="784" w:type="pct"/>
            <w:shd w:val="clear" w:color="auto" w:fill="auto"/>
            <w:vAlign w:val="center"/>
            <w:hideMark/>
          </w:tcPr>
          <w:p w14:paraId="0E8DDD80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8A6413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Resequencing</w:t>
            </w:r>
          </w:p>
        </w:tc>
        <w:tc>
          <w:tcPr>
            <w:tcW w:w="1859" w:type="pct"/>
            <w:shd w:val="clear" w:color="auto" w:fill="auto"/>
            <w:noWrap/>
            <w:vAlign w:val="center"/>
            <w:hideMark/>
          </w:tcPr>
          <w:p w14:paraId="7377232E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8A6413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HiSeq2500</w:t>
            </w:r>
          </w:p>
        </w:tc>
      </w:tr>
      <w:tr w:rsidR="008A6413" w:rsidRPr="008A6413" w14:paraId="5E19D934" w14:textId="77777777" w:rsidTr="008A6413">
        <w:trPr>
          <w:trHeight w:val="20"/>
          <w:jc w:val="center"/>
        </w:trPr>
        <w:tc>
          <w:tcPr>
            <w:tcW w:w="1178" w:type="pct"/>
            <w:vMerge/>
            <w:vAlign w:val="center"/>
            <w:hideMark/>
          </w:tcPr>
          <w:p w14:paraId="1F0AD8B0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Cs w:val="20"/>
              </w:rPr>
            </w:pPr>
          </w:p>
        </w:tc>
        <w:tc>
          <w:tcPr>
            <w:tcW w:w="1178" w:type="pct"/>
            <w:vMerge/>
            <w:vAlign w:val="center"/>
            <w:hideMark/>
          </w:tcPr>
          <w:p w14:paraId="7E278D22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  <w:tc>
          <w:tcPr>
            <w:tcW w:w="784" w:type="pct"/>
            <w:shd w:val="clear" w:color="auto" w:fill="auto"/>
            <w:vAlign w:val="center"/>
            <w:hideMark/>
          </w:tcPr>
          <w:p w14:paraId="4E5E5034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8A6413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Transcriptome</w:t>
            </w:r>
          </w:p>
        </w:tc>
        <w:tc>
          <w:tcPr>
            <w:tcW w:w="1859" w:type="pct"/>
            <w:shd w:val="clear" w:color="auto" w:fill="auto"/>
            <w:noWrap/>
            <w:vAlign w:val="center"/>
            <w:hideMark/>
          </w:tcPr>
          <w:p w14:paraId="1337C8AA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8A6413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HiSeq2500</w:t>
            </w:r>
          </w:p>
        </w:tc>
      </w:tr>
      <w:tr w:rsidR="008A6413" w:rsidRPr="008A6413" w14:paraId="1BD24798" w14:textId="77777777" w:rsidTr="008A6413">
        <w:trPr>
          <w:trHeight w:val="20"/>
          <w:jc w:val="center"/>
        </w:trPr>
        <w:tc>
          <w:tcPr>
            <w:tcW w:w="1178" w:type="pct"/>
            <w:vMerge w:val="restart"/>
            <w:shd w:val="clear" w:color="auto" w:fill="auto"/>
            <w:vAlign w:val="center"/>
            <w:hideMark/>
          </w:tcPr>
          <w:p w14:paraId="20AE899E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Cs w:val="20"/>
              </w:rPr>
            </w:pPr>
            <w:r w:rsidRPr="008A6413"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Cs w:val="20"/>
              </w:rPr>
              <w:t>Accipiter gentilis</w:t>
            </w:r>
          </w:p>
        </w:tc>
        <w:tc>
          <w:tcPr>
            <w:tcW w:w="1178" w:type="pct"/>
            <w:vMerge w:val="restart"/>
            <w:shd w:val="clear" w:color="auto" w:fill="auto"/>
            <w:vAlign w:val="center"/>
            <w:hideMark/>
          </w:tcPr>
          <w:p w14:paraId="62E23130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8A6413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Northern goshawk</w:t>
            </w:r>
          </w:p>
        </w:tc>
        <w:tc>
          <w:tcPr>
            <w:tcW w:w="784" w:type="pct"/>
            <w:shd w:val="clear" w:color="auto" w:fill="auto"/>
            <w:vAlign w:val="center"/>
            <w:hideMark/>
          </w:tcPr>
          <w:p w14:paraId="1A85E085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8A6413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Resequencing</w:t>
            </w:r>
          </w:p>
        </w:tc>
        <w:tc>
          <w:tcPr>
            <w:tcW w:w="1859" w:type="pct"/>
            <w:shd w:val="clear" w:color="auto" w:fill="auto"/>
            <w:noWrap/>
            <w:vAlign w:val="center"/>
            <w:hideMark/>
          </w:tcPr>
          <w:p w14:paraId="1D031F3E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8A6413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HiSeq2500</w:t>
            </w:r>
          </w:p>
        </w:tc>
      </w:tr>
      <w:tr w:rsidR="008A6413" w:rsidRPr="008A6413" w14:paraId="062B8BAA" w14:textId="77777777" w:rsidTr="008A6413">
        <w:trPr>
          <w:trHeight w:val="20"/>
          <w:jc w:val="center"/>
        </w:trPr>
        <w:tc>
          <w:tcPr>
            <w:tcW w:w="1178" w:type="pct"/>
            <w:vMerge/>
            <w:vAlign w:val="center"/>
            <w:hideMark/>
          </w:tcPr>
          <w:p w14:paraId="6D11634A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Cs w:val="20"/>
              </w:rPr>
            </w:pPr>
          </w:p>
        </w:tc>
        <w:tc>
          <w:tcPr>
            <w:tcW w:w="1178" w:type="pct"/>
            <w:vMerge/>
            <w:vAlign w:val="center"/>
            <w:hideMark/>
          </w:tcPr>
          <w:p w14:paraId="4F1AFC40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  <w:tc>
          <w:tcPr>
            <w:tcW w:w="784" w:type="pct"/>
            <w:shd w:val="clear" w:color="auto" w:fill="auto"/>
            <w:vAlign w:val="center"/>
            <w:hideMark/>
          </w:tcPr>
          <w:p w14:paraId="594C1284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8A6413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Transcriptome</w:t>
            </w:r>
          </w:p>
        </w:tc>
        <w:tc>
          <w:tcPr>
            <w:tcW w:w="1859" w:type="pct"/>
            <w:shd w:val="clear" w:color="auto" w:fill="auto"/>
            <w:noWrap/>
            <w:vAlign w:val="center"/>
            <w:hideMark/>
          </w:tcPr>
          <w:p w14:paraId="566F480A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8A6413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HiSeq2500</w:t>
            </w:r>
          </w:p>
        </w:tc>
      </w:tr>
      <w:tr w:rsidR="008A6413" w:rsidRPr="008A6413" w14:paraId="3649394D" w14:textId="77777777" w:rsidTr="008A6413">
        <w:trPr>
          <w:trHeight w:val="20"/>
          <w:jc w:val="center"/>
        </w:trPr>
        <w:tc>
          <w:tcPr>
            <w:tcW w:w="1178" w:type="pct"/>
            <w:shd w:val="clear" w:color="auto" w:fill="auto"/>
            <w:vAlign w:val="center"/>
            <w:hideMark/>
          </w:tcPr>
          <w:p w14:paraId="4F99BF0A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Cs w:val="20"/>
              </w:rPr>
            </w:pPr>
            <w:r w:rsidRPr="008A6413"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Cs w:val="20"/>
              </w:rPr>
              <w:t>Haliaeetus albicilla</w:t>
            </w:r>
          </w:p>
        </w:tc>
        <w:tc>
          <w:tcPr>
            <w:tcW w:w="1178" w:type="pct"/>
            <w:shd w:val="clear" w:color="auto" w:fill="auto"/>
            <w:vAlign w:val="center"/>
            <w:hideMark/>
          </w:tcPr>
          <w:p w14:paraId="5842CB02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8A6413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White-tailed eagle</w:t>
            </w:r>
          </w:p>
        </w:tc>
        <w:tc>
          <w:tcPr>
            <w:tcW w:w="784" w:type="pct"/>
            <w:shd w:val="clear" w:color="auto" w:fill="auto"/>
            <w:vAlign w:val="center"/>
            <w:hideMark/>
          </w:tcPr>
          <w:p w14:paraId="1572E68B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8A6413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Resequencing</w:t>
            </w:r>
          </w:p>
        </w:tc>
        <w:tc>
          <w:tcPr>
            <w:tcW w:w="1859" w:type="pct"/>
            <w:shd w:val="clear" w:color="auto" w:fill="auto"/>
            <w:noWrap/>
            <w:vAlign w:val="center"/>
            <w:hideMark/>
          </w:tcPr>
          <w:p w14:paraId="74031BAA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8A6413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HiSeq4000</w:t>
            </w:r>
          </w:p>
        </w:tc>
      </w:tr>
      <w:tr w:rsidR="008A6413" w:rsidRPr="008A6413" w14:paraId="6FC23809" w14:textId="77777777" w:rsidTr="008A6413">
        <w:trPr>
          <w:trHeight w:val="20"/>
          <w:jc w:val="center"/>
        </w:trPr>
        <w:tc>
          <w:tcPr>
            <w:tcW w:w="1178" w:type="pct"/>
            <w:shd w:val="clear" w:color="auto" w:fill="auto"/>
            <w:vAlign w:val="center"/>
            <w:hideMark/>
          </w:tcPr>
          <w:p w14:paraId="32281238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Cs w:val="20"/>
              </w:rPr>
            </w:pPr>
            <w:r w:rsidRPr="008A6413"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Cs w:val="20"/>
              </w:rPr>
              <w:t>Pernis ptilorhynchus</w:t>
            </w:r>
          </w:p>
        </w:tc>
        <w:tc>
          <w:tcPr>
            <w:tcW w:w="1178" w:type="pct"/>
            <w:shd w:val="clear" w:color="auto" w:fill="auto"/>
            <w:vAlign w:val="center"/>
            <w:hideMark/>
          </w:tcPr>
          <w:p w14:paraId="464FC09D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8A6413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Oriental honey-buzzard</w:t>
            </w:r>
          </w:p>
        </w:tc>
        <w:tc>
          <w:tcPr>
            <w:tcW w:w="784" w:type="pct"/>
            <w:shd w:val="clear" w:color="auto" w:fill="auto"/>
            <w:vAlign w:val="center"/>
            <w:hideMark/>
          </w:tcPr>
          <w:p w14:paraId="7C9D31CE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8A6413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Resequencing</w:t>
            </w:r>
          </w:p>
        </w:tc>
        <w:tc>
          <w:tcPr>
            <w:tcW w:w="1859" w:type="pct"/>
            <w:shd w:val="clear" w:color="auto" w:fill="auto"/>
            <w:noWrap/>
            <w:vAlign w:val="center"/>
            <w:hideMark/>
          </w:tcPr>
          <w:p w14:paraId="358CA5D2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8A6413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HiSeq4000</w:t>
            </w:r>
          </w:p>
        </w:tc>
      </w:tr>
      <w:tr w:rsidR="008A6413" w:rsidRPr="008A6413" w14:paraId="2A6E088D" w14:textId="77777777" w:rsidTr="008A6413">
        <w:trPr>
          <w:trHeight w:val="20"/>
          <w:jc w:val="center"/>
        </w:trPr>
        <w:tc>
          <w:tcPr>
            <w:tcW w:w="1178" w:type="pct"/>
            <w:shd w:val="clear" w:color="auto" w:fill="auto"/>
            <w:vAlign w:val="center"/>
            <w:hideMark/>
          </w:tcPr>
          <w:p w14:paraId="08ECADCE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Cs w:val="20"/>
              </w:rPr>
            </w:pPr>
            <w:r w:rsidRPr="008A6413"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Cs w:val="20"/>
              </w:rPr>
              <w:t>Milvus migrans</w:t>
            </w:r>
          </w:p>
        </w:tc>
        <w:tc>
          <w:tcPr>
            <w:tcW w:w="1178" w:type="pct"/>
            <w:shd w:val="clear" w:color="auto" w:fill="auto"/>
            <w:vAlign w:val="center"/>
            <w:hideMark/>
          </w:tcPr>
          <w:p w14:paraId="7AD4671D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8A6413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Black kite</w:t>
            </w:r>
          </w:p>
        </w:tc>
        <w:tc>
          <w:tcPr>
            <w:tcW w:w="784" w:type="pct"/>
            <w:shd w:val="clear" w:color="auto" w:fill="auto"/>
            <w:vAlign w:val="center"/>
            <w:hideMark/>
          </w:tcPr>
          <w:p w14:paraId="4184B4FA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8A6413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Resequencing</w:t>
            </w:r>
          </w:p>
        </w:tc>
        <w:tc>
          <w:tcPr>
            <w:tcW w:w="1859" w:type="pct"/>
            <w:shd w:val="clear" w:color="auto" w:fill="auto"/>
            <w:noWrap/>
            <w:vAlign w:val="center"/>
            <w:hideMark/>
          </w:tcPr>
          <w:p w14:paraId="1B1FB4F6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8A6413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HiSeq4000</w:t>
            </w:r>
          </w:p>
        </w:tc>
      </w:tr>
      <w:tr w:rsidR="008A6413" w:rsidRPr="008A6413" w14:paraId="08D4FD5F" w14:textId="77777777" w:rsidTr="008A6413">
        <w:trPr>
          <w:trHeight w:val="20"/>
          <w:jc w:val="center"/>
        </w:trPr>
        <w:tc>
          <w:tcPr>
            <w:tcW w:w="1178" w:type="pct"/>
            <w:shd w:val="clear" w:color="auto" w:fill="auto"/>
            <w:vAlign w:val="center"/>
            <w:hideMark/>
          </w:tcPr>
          <w:p w14:paraId="5A4AD220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Cs w:val="20"/>
              </w:rPr>
            </w:pPr>
            <w:r w:rsidRPr="008A6413"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Cs w:val="20"/>
              </w:rPr>
              <w:t>Accipiter soloensis</w:t>
            </w:r>
          </w:p>
        </w:tc>
        <w:tc>
          <w:tcPr>
            <w:tcW w:w="1178" w:type="pct"/>
            <w:shd w:val="clear" w:color="auto" w:fill="auto"/>
            <w:vAlign w:val="center"/>
            <w:hideMark/>
          </w:tcPr>
          <w:p w14:paraId="036C0BB7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8A6413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Chinese sparrowhawk</w:t>
            </w:r>
          </w:p>
        </w:tc>
        <w:tc>
          <w:tcPr>
            <w:tcW w:w="784" w:type="pct"/>
            <w:shd w:val="clear" w:color="auto" w:fill="auto"/>
            <w:vAlign w:val="center"/>
            <w:hideMark/>
          </w:tcPr>
          <w:p w14:paraId="630A2925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8A6413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Resequencing</w:t>
            </w:r>
          </w:p>
        </w:tc>
        <w:tc>
          <w:tcPr>
            <w:tcW w:w="1859" w:type="pct"/>
            <w:shd w:val="clear" w:color="auto" w:fill="auto"/>
            <w:noWrap/>
            <w:vAlign w:val="center"/>
            <w:hideMark/>
          </w:tcPr>
          <w:p w14:paraId="17D95D17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8A6413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HiSeq4000</w:t>
            </w:r>
          </w:p>
        </w:tc>
      </w:tr>
      <w:tr w:rsidR="008A6413" w:rsidRPr="008A6413" w14:paraId="1F6C99F0" w14:textId="77777777" w:rsidTr="008A6413">
        <w:trPr>
          <w:trHeight w:val="20"/>
          <w:jc w:val="center"/>
        </w:trPr>
        <w:tc>
          <w:tcPr>
            <w:tcW w:w="1178" w:type="pct"/>
            <w:vMerge w:val="restart"/>
            <w:shd w:val="clear" w:color="auto" w:fill="auto"/>
            <w:vAlign w:val="center"/>
            <w:hideMark/>
          </w:tcPr>
          <w:p w14:paraId="6E08D9F6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Cs w:val="20"/>
              </w:rPr>
            </w:pPr>
            <w:r w:rsidRPr="008A6413"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Cs w:val="20"/>
              </w:rPr>
              <w:t>Falco tinnunculus</w:t>
            </w:r>
          </w:p>
        </w:tc>
        <w:tc>
          <w:tcPr>
            <w:tcW w:w="1178" w:type="pct"/>
            <w:vMerge w:val="restart"/>
            <w:shd w:val="clear" w:color="auto" w:fill="auto"/>
            <w:vAlign w:val="center"/>
            <w:hideMark/>
          </w:tcPr>
          <w:p w14:paraId="649E91E6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8A6413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Common kestrel</w:t>
            </w:r>
          </w:p>
        </w:tc>
        <w:tc>
          <w:tcPr>
            <w:tcW w:w="784" w:type="pct"/>
            <w:shd w:val="clear" w:color="auto" w:fill="auto"/>
            <w:vAlign w:val="center"/>
            <w:hideMark/>
          </w:tcPr>
          <w:p w14:paraId="3250152C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8A6413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Assembly</w:t>
            </w:r>
          </w:p>
        </w:tc>
        <w:tc>
          <w:tcPr>
            <w:tcW w:w="1859" w:type="pct"/>
            <w:shd w:val="clear" w:color="auto" w:fill="auto"/>
            <w:noWrap/>
            <w:vAlign w:val="center"/>
            <w:hideMark/>
          </w:tcPr>
          <w:p w14:paraId="24B3C724" w14:textId="34A83289" w:rsid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8A6413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HiSeq2500 for shot-insert</w:t>
            </w:r>
          </w:p>
          <w:p w14:paraId="4549130C" w14:textId="1FEB78B0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8A6413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and long-mate pair libraries</w:t>
            </w:r>
          </w:p>
        </w:tc>
      </w:tr>
      <w:tr w:rsidR="008A6413" w:rsidRPr="008A6413" w14:paraId="2C1E8F51" w14:textId="77777777" w:rsidTr="008A6413">
        <w:trPr>
          <w:trHeight w:val="20"/>
          <w:jc w:val="center"/>
        </w:trPr>
        <w:tc>
          <w:tcPr>
            <w:tcW w:w="1178" w:type="pct"/>
            <w:vMerge/>
            <w:vAlign w:val="center"/>
            <w:hideMark/>
          </w:tcPr>
          <w:p w14:paraId="245A5937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Cs w:val="20"/>
              </w:rPr>
            </w:pPr>
          </w:p>
        </w:tc>
        <w:tc>
          <w:tcPr>
            <w:tcW w:w="1178" w:type="pct"/>
            <w:vMerge/>
            <w:vAlign w:val="center"/>
            <w:hideMark/>
          </w:tcPr>
          <w:p w14:paraId="391D6255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  <w:tc>
          <w:tcPr>
            <w:tcW w:w="784" w:type="pct"/>
            <w:shd w:val="clear" w:color="auto" w:fill="auto"/>
            <w:vAlign w:val="center"/>
            <w:hideMark/>
          </w:tcPr>
          <w:p w14:paraId="37521811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8A6413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Resequencing</w:t>
            </w:r>
          </w:p>
        </w:tc>
        <w:tc>
          <w:tcPr>
            <w:tcW w:w="1859" w:type="pct"/>
            <w:shd w:val="clear" w:color="auto" w:fill="auto"/>
            <w:noWrap/>
            <w:vAlign w:val="center"/>
            <w:hideMark/>
          </w:tcPr>
          <w:p w14:paraId="63721F10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8A6413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HiSeq2500</w:t>
            </w:r>
          </w:p>
        </w:tc>
      </w:tr>
      <w:tr w:rsidR="008A6413" w:rsidRPr="008A6413" w14:paraId="1D91B8CD" w14:textId="77777777" w:rsidTr="008A6413">
        <w:trPr>
          <w:trHeight w:val="20"/>
          <w:jc w:val="center"/>
        </w:trPr>
        <w:tc>
          <w:tcPr>
            <w:tcW w:w="1178" w:type="pct"/>
            <w:vMerge/>
            <w:vAlign w:val="center"/>
            <w:hideMark/>
          </w:tcPr>
          <w:p w14:paraId="2B6CDC7C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Cs w:val="20"/>
              </w:rPr>
            </w:pPr>
          </w:p>
        </w:tc>
        <w:tc>
          <w:tcPr>
            <w:tcW w:w="1178" w:type="pct"/>
            <w:vMerge/>
            <w:vAlign w:val="center"/>
            <w:hideMark/>
          </w:tcPr>
          <w:p w14:paraId="0A535485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  <w:tc>
          <w:tcPr>
            <w:tcW w:w="784" w:type="pct"/>
            <w:shd w:val="clear" w:color="auto" w:fill="auto"/>
            <w:vAlign w:val="center"/>
            <w:hideMark/>
          </w:tcPr>
          <w:p w14:paraId="39DE3321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8A6413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Transcriptome</w:t>
            </w:r>
          </w:p>
        </w:tc>
        <w:tc>
          <w:tcPr>
            <w:tcW w:w="1859" w:type="pct"/>
            <w:shd w:val="clear" w:color="auto" w:fill="auto"/>
            <w:noWrap/>
            <w:vAlign w:val="center"/>
            <w:hideMark/>
          </w:tcPr>
          <w:p w14:paraId="1C5C5767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8A6413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HiSeq2500</w:t>
            </w:r>
          </w:p>
        </w:tc>
      </w:tr>
      <w:tr w:rsidR="008A6413" w:rsidRPr="008A6413" w14:paraId="2E7FA944" w14:textId="77777777" w:rsidTr="008A6413">
        <w:trPr>
          <w:trHeight w:val="20"/>
          <w:jc w:val="center"/>
        </w:trPr>
        <w:tc>
          <w:tcPr>
            <w:tcW w:w="1178" w:type="pct"/>
            <w:vMerge w:val="restart"/>
            <w:shd w:val="clear" w:color="auto" w:fill="auto"/>
            <w:vAlign w:val="center"/>
            <w:hideMark/>
          </w:tcPr>
          <w:p w14:paraId="7A6B54A7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Cs w:val="20"/>
              </w:rPr>
            </w:pPr>
            <w:r w:rsidRPr="008A6413"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Cs w:val="20"/>
              </w:rPr>
              <w:t>Falco subbuteo</w:t>
            </w:r>
          </w:p>
        </w:tc>
        <w:tc>
          <w:tcPr>
            <w:tcW w:w="1178" w:type="pct"/>
            <w:vMerge w:val="restart"/>
            <w:shd w:val="clear" w:color="auto" w:fill="auto"/>
            <w:vAlign w:val="center"/>
            <w:hideMark/>
          </w:tcPr>
          <w:p w14:paraId="029B961D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8A6413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Eurasian hobby</w:t>
            </w:r>
          </w:p>
        </w:tc>
        <w:tc>
          <w:tcPr>
            <w:tcW w:w="784" w:type="pct"/>
            <w:shd w:val="clear" w:color="auto" w:fill="auto"/>
            <w:vAlign w:val="center"/>
            <w:hideMark/>
          </w:tcPr>
          <w:p w14:paraId="25DA8B5D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8A6413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Resequencing</w:t>
            </w:r>
          </w:p>
        </w:tc>
        <w:tc>
          <w:tcPr>
            <w:tcW w:w="1859" w:type="pct"/>
            <w:shd w:val="clear" w:color="auto" w:fill="auto"/>
            <w:noWrap/>
            <w:vAlign w:val="center"/>
            <w:hideMark/>
          </w:tcPr>
          <w:p w14:paraId="4C212470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8A6413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HiSeq2500</w:t>
            </w:r>
          </w:p>
        </w:tc>
      </w:tr>
      <w:tr w:rsidR="008A6413" w:rsidRPr="008A6413" w14:paraId="7BB0D18B" w14:textId="77777777" w:rsidTr="008A6413">
        <w:trPr>
          <w:trHeight w:val="20"/>
          <w:jc w:val="center"/>
        </w:trPr>
        <w:tc>
          <w:tcPr>
            <w:tcW w:w="1178" w:type="pct"/>
            <w:vMerge/>
            <w:vAlign w:val="center"/>
            <w:hideMark/>
          </w:tcPr>
          <w:p w14:paraId="728D619A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Cs w:val="20"/>
              </w:rPr>
            </w:pPr>
          </w:p>
        </w:tc>
        <w:tc>
          <w:tcPr>
            <w:tcW w:w="1178" w:type="pct"/>
            <w:vMerge/>
            <w:vAlign w:val="center"/>
            <w:hideMark/>
          </w:tcPr>
          <w:p w14:paraId="34E65139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  <w:tc>
          <w:tcPr>
            <w:tcW w:w="784" w:type="pct"/>
            <w:shd w:val="clear" w:color="auto" w:fill="auto"/>
            <w:vAlign w:val="center"/>
            <w:hideMark/>
          </w:tcPr>
          <w:p w14:paraId="02C6D05A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8A6413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Transcriptome</w:t>
            </w:r>
          </w:p>
        </w:tc>
        <w:tc>
          <w:tcPr>
            <w:tcW w:w="1859" w:type="pct"/>
            <w:shd w:val="clear" w:color="auto" w:fill="auto"/>
            <w:noWrap/>
            <w:vAlign w:val="center"/>
            <w:hideMark/>
          </w:tcPr>
          <w:p w14:paraId="2033BB9A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8A6413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HiSeq2500</w:t>
            </w:r>
          </w:p>
        </w:tc>
      </w:tr>
      <w:tr w:rsidR="008A6413" w:rsidRPr="008A6413" w14:paraId="661D599A" w14:textId="77777777" w:rsidTr="008A6413">
        <w:trPr>
          <w:trHeight w:val="20"/>
          <w:jc w:val="center"/>
        </w:trPr>
        <w:tc>
          <w:tcPr>
            <w:tcW w:w="1178" w:type="pct"/>
            <w:vMerge w:val="restart"/>
            <w:shd w:val="clear" w:color="auto" w:fill="auto"/>
            <w:noWrap/>
            <w:vAlign w:val="center"/>
            <w:hideMark/>
          </w:tcPr>
          <w:p w14:paraId="4963C718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Cs w:val="20"/>
              </w:rPr>
            </w:pPr>
            <w:r w:rsidRPr="008A6413"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Cs w:val="20"/>
              </w:rPr>
              <w:t>Picus canus</w:t>
            </w:r>
          </w:p>
        </w:tc>
        <w:tc>
          <w:tcPr>
            <w:tcW w:w="1178" w:type="pct"/>
            <w:vMerge w:val="restart"/>
            <w:shd w:val="clear" w:color="auto" w:fill="auto"/>
            <w:noWrap/>
            <w:vAlign w:val="center"/>
            <w:hideMark/>
          </w:tcPr>
          <w:p w14:paraId="13D9B877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8A6413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Grey-headed woodpecker</w:t>
            </w:r>
          </w:p>
        </w:tc>
        <w:tc>
          <w:tcPr>
            <w:tcW w:w="784" w:type="pct"/>
            <w:shd w:val="clear" w:color="auto" w:fill="auto"/>
            <w:noWrap/>
            <w:vAlign w:val="center"/>
            <w:hideMark/>
          </w:tcPr>
          <w:p w14:paraId="2286716B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8A6413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Resequencing,</w:t>
            </w:r>
          </w:p>
        </w:tc>
        <w:tc>
          <w:tcPr>
            <w:tcW w:w="1859" w:type="pct"/>
            <w:shd w:val="clear" w:color="auto" w:fill="auto"/>
            <w:noWrap/>
            <w:vAlign w:val="center"/>
            <w:hideMark/>
          </w:tcPr>
          <w:p w14:paraId="1AB9D497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8A6413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HiSeq2000</w:t>
            </w:r>
          </w:p>
        </w:tc>
      </w:tr>
      <w:tr w:rsidR="008A6413" w:rsidRPr="008A6413" w14:paraId="60F5991B" w14:textId="77777777" w:rsidTr="008A6413">
        <w:trPr>
          <w:trHeight w:val="20"/>
          <w:jc w:val="center"/>
        </w:trPr>
        <w:tc>
          <w:tcPr>
            <w:tcW w:w="1178" w:type="pct"/>
            <w:vMerge/>
            <w:vAlign w:val="center"/>
            <w:hideMark/>
          </w:tcPr>
          <w:p w14:paraId="0F03645B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Cs w:val="20"/>
              </w:rPr>
            </w:pPr>
          </w:p>
        </w:tc>
        <w:tc>
          <w:tcPr>
            <w:tcW w:w="1178" w:type="pct"/>
            <w:vMerge/>
            <w:vAlign w:val="center"/>
            <w:hideMark/>
          </w:tcPr>
          <w:p w14:paraId="102DB0C2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  <w:tc>
          <w:tcPr>
            <w:tcW w:w="784" w:type="pct"/>
            <w:shd w:val="clear" w:color="auto" w:fill="auto"/>
            <w:noWrap/>
            <w:vAlign w:val="center"/>
            <w:hideMark/>
          </w:tcPr>
          <w:p w14:paraId="43E2B0B5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8A6413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Transcriptome</w:t>
            </w:r>
          </w:p>
        </w:tc>
        <w:tc>
          <w:tcPr>
            <w:tcW w:w="1859" w:type="pct"/>
            <w:shd w:val="clear" w:color="auto" w:fill="auto"/>
            <w:noWrap/>
            <w:vAlign w:val="center"/>
            <w:hideMark/>
          </w:tcPr>
          <w:p w14:paraId="6AA1EC5D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8A6413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HiSeq2000</w:t>
            </w:r>
          </w:p>
        </w:tc>
      </w:tr>
      <w:tr w:rsidR="008A6413" w:rsidRPr="008A6413" w14:paraId="69661DCD" w14:textId="77777777" w:rsidTr="008A6413">
        <w:trPr>
          <w:trHeight w:val="20"/>
          <w:jc w:val="center"/>
        </w:trPr>
        <w:tc>
          <w:tcPr>
            <w:tcW w:w="1178" w:type="pct"/>
            <w:vMerge w:val="restart"/>
            <w:shd w:val="clear" w:color="auto" w:fill="auto"/>
            <w:noWrap/>
            <w:vAlign w:val="center"/>
            <w:hideMark/>
          </w:tcPr>
          <w:p w14:paraId="48FF7B2C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Cs w:val="20"/>
              </w:rPr>
            </w:pPr>
            <w:r w:rsidRPr="008A6413"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Cs w:val="20"/>
              </w:rPr>
              <w:t>Egretta garzetta</w:t>
            </w:r>
          </w:p>
        </w:tc>
        <w:tc>
          <w:tcPr>
            <w:tcW w:w="1178" w:type="pct"/>
            <w:vMerge w:val="restart"/>
            <w:shd w:val="clear" w:color="auto" w:fill="auto"/>
            <w:noWrap/>
            <w:vAlign w:val="center"/>
            <w:hideMark/>
          </w:tcPr>
          <w:p w14:paraId="0C252313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8A6413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Little egret</w:t>
            </w:r>
          </w:p>
        </w:tc>
        <w:tc>
          <w:tcPr>
            <w:tcW w:w="784" w:type="pct"/>
            <w:shd w:val="clear" w:color="auto" w:fill="auto"/>
            <w:noWrap/>
            <w:vAlign w:val="center"/>
            <w:hideMark/>
          </w:tcPr>
          <w:p w14:paraId="07BF4C73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8A6413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Resequencing</w:t>
            </w:r>
          </w:p>
        </w:tc>
        <w:tc>
          <w:tcPr>
            <w:tcW w:w="1859" w:type="pct"/>
            <w:shd w:val="clear" w:color="auto" w:fill="auto"/>
            <w:noWrap/>
            <w:vAlign w:val="center"/>
            <w:hideMark/>
          </w:tcPr>
          <w:p w14:paraId="50E48243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8A6413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HiSeq2000</w:t>
            </w:r>
          </w:p>
        </w:tc>
      </w:tr>
      <w:tr w:rsidR="008A6413" w:rsidRPr="008A6413" w14:paraId="36545F0F" w14:textId="77777777" w:rsidTr="008A6413">
        <w:trPr>
          <w:trHeight w:val="20"/>
          <w:jc w:val="center"/>
        </w:trPr>
        <w:tc>
          <w:tcPr>
            <w:tcW w:w="1178" w:type="pct"/>
            <w:vMerge/>
            <w:vAlign w:val="center"/>
            <w:hideMark/>
          </w:tcPr>
          <w:p w14:paraId="0D923D08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Cs w:val="20"/>
              </w:rPr>
            </w:pPr>
          </w:p>
        </w:tc>
        <w:tc>
          <w:tcPr>
            <w:tcW w:w="1178" w:type="pct"/>
            <w:vMerge/>
            <w:vAlign w:val="center"/>
            <w:hideMark/>
          </w:tcPr>
          <w:p w14:paraId="3E3C238A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  <w:tc>
          <w:tcPr>
            <w:tcW w:w="784" w:type="pct"/>
            <w:shd w:val="clear" w:color="auto" w:fill="auto"/>
            <w:noWrap/>
            <w:vAlign w:val="center"/>
            <w:hideMark/>
          </w:tcPr>
          <w:p w14:paraId="242C317D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8A6413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Transcriptome</w:t>
            </w:r>
          </w:p>
        </w:tc>
        <w:tc>
          <w:tcPr>
            <w:tcW w:w="1859" w:type="pct"/>
            <w:shd w:val="clear" w:color="auto" w:fill="auto"/>
            <w:noWrap/>
            <w:vAlign w:val="center"/>
            <w:hideMark/>
          </w:tcPr>
          <w:p w14:paraId="4E733F68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8A6413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HiSeq2500</w:t>
            </w:r>
          </w:p>
        </w:tc>
      </w:tr>
      <w:tr w:rsidR="008A6413" w:rsidRPr="008A6413" w14:paraId="0F7AA723" w14:textId="77777777" w:rsidTr="008A6413">
        <w:trPr>
          <w:trHeight w:val="20"/>
          <w:jc w:val="center"/>
        </w:trPr>
        <w:tc>
          <w:tcPr>
            <w:tcW w:w="1178" w:type="pct"/>
            <w:vMerge w:val="restart"/>
            <w:shd w:val="clear" w:color="auto" w:fill="auto"/>
            <w:noWrap/>
            <w:vAlign w:val="center"/>
            <w:hideMark/>
          </w:tcPr>
          <w:p w14:paraId="5DCF99F7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Cs w:val="20"/>
              </w:rPr>
            </w:pPr>
            <w:r w:rsidRPr="008A6413"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Cs w:val="20"/>
              </w:rPr>
              <w:t>Butorides striata</w:t>
            </w:r>
          </w:p>
        </w:tc>
        <w:tc>
          <w:tcPr>
            <w:tcW w:w="1178" w:type="pct"/>
            <w:vMerge w:val="restart"/>
            <w:shd w:val="clear" w:color="auto" w:fill="auto"/>
            <w:noWrap/>
            <w:vAlign w:val="center"/>
            <w:hideMark/>
          </w:tcPr>
          <w:p w14:paraId="00527891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8A6413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Striated heron</w:t>
            </w:r>
          </w:p>
        </w:tc>
        <w:tc>
          <w:tcPr>
            <w:tcW w:w="784" w:type="pct"/>
            <w:shd w:val="clear" w:color="auto" w:fill="auto"/>
            <w:noWrap/>
            <w:vAlign w:val="center"/>
            <w:hideMark/>
          </w:tcPr>
          <w:p w14:paraId="76E8125D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8A6413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Resequencing</w:t>
            </w:r>
          </w:p>
        </w:tc>
        <w:tc>
          <w:tcPr>
            <w:tcW w:w="1859" w:type="pct"/>
            <w:shd w:val="clear" w:color="auto" w:fill="auto"/>
            <w:noWrap/>
            <w:vAlign w:val="center"/>
            <w:hideMark/>
          </w:tcPr>
          <w:p w14:paraId="401562C3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8A6413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HiSeq2000</w:t>
            </w:r>
          </w:p>
        </w:tc>
      </w:tr>
      <w:tr w:rsidR="008A6413" w:rsidRPr="008A6413" w14:paraId="55B8ACE8" w14:textId="77777777" w:rsidTr="008A6413">
        <w:trPr>
          <w:trHeight w:val="20"/>
          <w:jc w:val="center"/>
        </w:trPr>
        <w:tc>
          <w:tcPr>
            <w:tcW w:w="1178" w:type="pct"/>
            <w:vMerge/>
            <w:tcBorders>
              <w:bottom w:val="single" w:sz="4" w:space="0" w:color="auto"/>
            </w:tcBorders>
            <w:vAlign w:val="center"/>
            <w:hideMark/>
          </w:tcPr>
          <w:p w14:paraId="6F6AAA73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Cs w:val="20"/>
              </w:rPr>
            </w:pPr>
          </w:p>
        </w:tc>
        <w:tc>
          <w:tcPr>
            <w:tcW w:w="1178" w:type="pct"/>
            <w:vMerge/>
            <w:tcBorders>
              <w:bottom w:val="single" w:sz="4" w:space="0" w:color="auto"/>
            </w:tcBorders>
            <w:vAlign w:val="center"/>
            <w:hideMark/>
          </w:tcPr>
          <w:p w14:paraId="6A19FB94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  <w:tc>
          <w:tcPr>
            <w:tcW w:w="784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55C13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8A6413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Transcriptome</w:t>
            </w:r>
          </w:p>
        </w:tc>
        <w:tc>
          <w:tcPr>
            <w:tcW w:w="1859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9E951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8A6413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HiSeq2500</w:t>
            </w:r>
          </w:p>
        </w:tc>
      </w:tr>
      <w:tr w:rsidR="008A6413" w:rsidRPr="008A6413" w14:paraId="7A4780F3" w14:textId="77777777" w:rsidTr="008A6413">
        <w:trPr>
          <w:trHeight w:val="20"/>
          <w:jc w:val="center"/>
        </w:trPr>
        <w:tc>
          <w:tcPr>
            <w:tcW w:w="1178" w:type="pct"/>
            <w:vMerge w:val="restar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E2104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Cs w:val="20"/>
              </w:rPr>
            </w:pPr>
            <w:r w:rsidRPr="008A6413"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Cs w:val="20"/>
              </w:rPr>
              <w:t>Platalea minor</w:t>
            </w:r>
          </w:p>
        </w:tc>
        <w:tc>
          <w:tcPr>
            <w:tcW w:w="1178" w:type="pct"/>
            <w:vMerge w:val="restar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55D0A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8A6413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Black-faced spoonbill</w:t>
            </w:r>
          </w:p>
        </w:tc>
        <w:tc>
          <w:tcPr>
            <w:tcW w:w="784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F0028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8A6413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Resequencing</w:t>
            </w:r>
          </w:p>
        </w:tc>
        <w:tc>
          <w:tcPr>
            <w:tcW w:w="1859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5C8DC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8A6413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HiSeq2000</w:t>
            </w:r>
          </w:p>
        </w:tc>
      </w:tr>
      <w:tr w:rsidR="008A6413" w:rsidRPr="008A6413" w14:paraId="016E99F6" w14:textId="77777777" w:rsidTr="008A6413">
        <w:trPr>
          <w:trHeight w:val="20"/>
          <w:jc w:val="center"/>
        </w:trPr>
        <w:tc>
          <w:tcPr>
            <w:tcW w:w="1178" w:type="pct"/>
            <w:vMerge/>
            <w:tcBorders>
              <w:bottom w:val="single" w:sz="4" w:space="0" w:color="auto"/>
            </w:tcBorders>
            <w:vAlign w:val="center"/>
            <w:hideMark/>
          </w:tcPr>
          <w:p w14:paraId="242AF319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Cs w:val="20"/>
              </w:rPr>
            </w:pPr>
          </w:p>
        </w:tc>
        <w:tc>
          <w:tcPr>
            <w:tcW w:w="1178" w:type="pct"/>
            <w:vMerge/>
            <w:tcBorders>
              <w:bottom w:val="single" w:sz="4" w:space="0" w:color="auto"/>
            </w:tcBorders>
            <w:vAlign w:val="center"/>
            <w:hideMark/>
          </w:tcPr>
          <w:p w14:paraId="1EBCD3A3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  <w:tc>
          <w:tcPr>
            <w:tcW w:w="784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FC79D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8A6413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Transcriptome</w:t>
            </w:r>
          </w:p>
        </w:tc>
        <w:tc>
          <w:tcPr>
            <w:tcW w:w="1859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9C319" w14:textId="77777777" w:rsidR="008A6413" w:rsidRPr="008A6413" w:rsidRDefault="008A6413" w:rsidP="008A641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8A6413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HiSeq2000</w:t>
            </w:r>
          </w:p>
        </w:tc>
      </w:tr>
    </w:tbl>
    <w:p w14:paraId="7A431FE7" w14:textId="77777777" w:rsidR="001E2CF8" w:rsidRPr="00080BB8" w:rsidRDefault="001E2CF8" w:rsidP="00255CD0">
      <w:pPr>
        <w:pStyle w:val="Paragraph"/>
        <w:tabs>
          <w:tab w:val="left" w:pos="5360"/>
        </w:tabs>
        <w:adjustRightInd w:val="0"/>
        <w:snapToGrid w:val="0"/>
        <w:spacing w:before="0" w:after="240"/>
        <w:ind w:firstLine="0"/>
        <w:jc w:val="both"/>
        <w:rPr>
          <w:rFonts w:eastAsia="맑은 고딕"/>
          <w:b/>
          <w:lang w:eastAsia="ko-KR"/>
        </w:rPr>
      </w:pPr>
      <w:r>
        <w:rPr>
          <w:rFonts w:eastAsia="맑은 고딕"/>
          <w:b/>
          <w:lang w:eastAsia="ko-KR"/>
        </w:rPr>
        <w:lastRenderedPageBreak/>
        <w:t>S</w:t>
      </w:r>
      <w:r w:rsidRPr="00080BB8">
        <w:rPr>
          <w:rFonts w:eastAsia="맑은 고딕" w:hint="eastAsia"/>
          <w:b/>
          <w:lang w:eastAsia="ko-KR"/>
        </w:rPr>
        <w:t>pecies identification</w:t>
      </w:r>
    </w:p>
    <w:p w14:paraId="1A814848" w14:textId="07189E86" w:rsidR="009A2820" w:rsidRPr="00D17BC2" w:rsidRDefault="00B059A0" w:rsidP="00FD3033">
      <w:pPr>
        <w:pStyle w:val="Paragraph"/>
        <w:tabs>
          <w:tab w:val="left" w:pos="5360"/>
        </w:tabs>
        <w:spacing w:line="259" w:lineRule="auto"/>
        <w:ind w:firstLine="0"/>
        <w:jc w:val="both"/>
        <w:rPr>
          <w:color w:val="FF0000"/>
        </w:rPr>
      </w:pPr>
      <w:r>
        <w:rPr>
          <w:rFonts w:eastAsia="맑은 고딕"/>
          <w:szCs w:val="28"/>
        </w:rPr>
        <w:t xml:space="preserve">Species of the sequenced samples were confirmed by </w:t>
      </w:r>
      <w:r w:rsidRPr="00B059A0">
        <w:rPr>
          <w:rFonts w:eastAsia="맑은 고딕"/>
          <w:color w:val="000000" w:themeColor="text1"/>
          <w:szCs w:val="28"/>
        </w:rPr>
        <w:t>mapping their DNA sequences</w:t>
      </w:r>
      <w:r>
        <w:rPr>
          <w:rFonts w:eastAsia="맑은 고딕"/>
          <w:color w:val="000000" w:themeColor="text1"/>
          <w:lang w:eastAsia="ko-KR"/>
        </w:rPr>
        <w:t xml:space="preserve"> </w:t>
      </w:r>
      <w:r w:rsidR="009A2820" w:rsidRPr="00B059A0">
        <w:rPr>
          <w:rFonts w:eastAsia="맑은 고딕"/>
          <w:color w:val="000000" w:themeColor="text1"/>
          <w:lang w:eastAsia="ko-KR"/>
        </w:rPr>
        <w:t>to</w:t>
      </w:r>
      <w:r>
        <w:rPr>
          <w:rFonts w:eastAsia="맑은 고딕"/>
          <w:color w:val="000000" w:themeColor="text1"/>
          <w:lang w:eastAsia="ko-KR"/>
        </w:rPr>
        <w:t xml:space="preserve"> </w:t>
      </w:r>
      <w:r w:rsidR="009A2820" w:rsidRPr="00B059A0">
        <w:rPr>
          <w:rFonts w:eastAsia="맑은 고딕"/>
          <w:color w:val="000000" w:themeColor="text1"/>
          <w:lang w:eastAsia="ko-KR"/>
        </w:rPr>
        <w:t>previously reported mitochondrial sequences</w:t>
      </w:r>
      <w:r w:rsidR="00E04D1B">
        <w:rPr>
          <w:rFonts w:eastAsia="맑은 고딕"/>
          <w:color w:val="000000" w:themeColor="text1"/>
          <w:lang w:eastAsia="ko-KR"/>
        </w:rPr>
        <w:t xml:space="preserve"> (</w:t>
      </w:r>
      <w:r w:rsidR="00E04D1B" w:rsidRPr="009A2820">
        <w:rPr>
          <w:rFonts w:eastAsia="맑은 고딕"/>
          <w:i/>
          <w:color w:val="000000" w:themeColor="text1"/>
          <w:lang w:eastAsia="ko-KR"/>
        </w:rPr>
        <w:t>COI</w:t>
      </w:r>
      <w:r w:rsidR="00E04D1B" w:rsidRPr="009A2820">
        <w:rPr>
          <w:rFonts w:eastAsia="맑은 고딕"/>
          <w:color w:val="000000" w:themeColor="text1"/>
          <w:lang w:eastAsia="ko-KR"/>
        </w:rPr>
        <w:t xml:space="preserve"> and </w:t>
      </w:r>
      <w:r w:rsidR="00E04D1B" w:rsidRPr="009A2820">
        <w:rPr>
          <w:rFonts w:eastAsia="맑은 고딕"/>
          <w:i/>
          <w:color w:val="000000" w:themeColor="text1"/>
          <w:lang w:eastAsia="ko-KR"/>
        </w:rPr>
        <w:t>CYTB</w:t>
      </w:r>
      <w:r w:rsidR="00E04D1B" w:rsidRPr="009A2820">
        <w:rPr>
          <w:rFonts w:eastAsia="맑은 고딕"/>
          <w:color w:val="000000" w:themeColor="text1"/>
          <w:lang w:eastAsia="ko-KR"/>
        </w:rPr>
        <w:t xml:space="preserve"> genes</w:t>
      </w:r>
      <w:r w:rsidR="00E04D1B">
        <w:rPr>
          <w:rFonts w:eastAsia="맑은 고딕"/>
          <w:color w:val="000000" w:themeColor="text1"/>
          <w:lang w:eastAsia="ko-KR"/>
        </w:rPr>
        <w:t>)</w:t>
      </w:r>
      <w:r w:rsidR="009A2820" w:rsidRPr="00B059A0">
        <w:rPr>
          <w:rFonts w:eastAsia="맑은 고딕"/>
          <w:color w:val="000000" w:themeColor="text1"/>
          <w:lang w:eastAsia="ko-KR"/>
        </w:rPr>
        <w:t xml:space="preserve"> for closely related species</w:t>
      </w:r>
      <w:r w:rsidRPr="00B059A0">
        <w:rPr>
          <w:rFonts w:eastAsia="맑은 고딕"/>
          <w:color w:val="000000" w:themeColor="text1"/>
          <w:lang w:eastAsia="ko-KR"/>
        </w:rPr>
        <w:t xml:space="preserve"> using BWA-M</w:t>
      </w:r>
      <w:r w:rsidR="00C54CDC">
        <w:rPr>
          <w:rFonts w:eastAsia="맑은 고딕"/>
          <w:color w:val="000000" w:themeColor="text1"/>
          <w:lang w:eastAsia="ko-KR"/>
        </w:rPr>
        <w:t>E</w:t>
      </w:r>
      <w:r w:rsidRPr="00B059A0">
        <w:rPr>
          <w:rFonts w:eastAsia="맑은 고딕"/>
          <w:color w:val="000000" w:themeColor="text1"/>
          <w:lang w:eastAsia="ko-KR"/>
        </w:rPr>
        <w:t>M</w:t>
      </w:r>
      <w:r w:rsidR="004C0E5B">
        <w:rPr>
          <w:rFonts w:eastAsia="맑은 고딕"/>
          <w:color w:val="000000" w:themeColor="text1"/>
          <w:lang w:eastAsia="ko-KR"/>
        </w:rPr>
        <w:t xml:space="preserve"> [18]</w:t>
      </w:r>
      <w:r w:rsidRPr="00B059A0">
        <w:rPr>
          <w:rFonts w:eastAsia="맑은 고딕"/>
          <w:color w:val="000000" w:themeColor="text1"/>
          <w:lang w:eastAsia="ko-KR"/>
        </w:rPr>
        <w:t xml:space="preserve"> with default options</w:t>
      </w:r>
      <w:r w:rsidR="009A2820" w:rsidRPr="00B059A0">
        <w:rPr>
          <w:rFonts w:eastAsia="맑은 고딕"/>
          <w:color w:val="000000" w:themeColor="text1"/>
          <w:lang w:eastAsia="ko-KR"/>
        </w:rPr>
        <w:t xml:space="preserve">. </w:t>
      </w:r>
      <w:r w:rsidRPr="00B059A0">
        <w:rPr>
          <w:rFonts w:eastAsia="맑은 고딕"/>
          <w:color w:val="000000" w:themeColor="text1"/>
          <w:szCs w:val="28"/>
        </w:rPr>
        <w:t>Variants were identified using the mpileup c</w:t>
      </w:r>
      <w:r w:rsidRPr="00D81C90">
        <w:rPr>
          <w:rFonts w:eastAsia="맑은 고딕"/>
          <w:szCs w:val="28"/>
        </w:rPr>
        <w:t>ommand in SAMtool</w:t>
      </w:r>
      <w:r w:rsidRPr="00255CD0">
        <w:rPr>
          <w:rFonts w:eastAsia="맑은 고딕"/>
          <w:szCs w:val="28"/>
        </w:rPr>
        <w:t>s</w:t>
      </w:r>
      <w:r w:rsidR="004C0E5B">
        <w:rPr>
          <w:rFonts w:eastAsia="맑은 고딕"/>
          <w:szCs w:val="28"/>
        </w:rPr>
        <w:t xml:space="preserve"> [19]</w:t>
      </w:r>
      <w:r w:rsidRPr="00255CD0">
        <w:rPr>
          <w:rFonts w:eastAsia="맑은 고딕"/>
          <w:szCs w:val="28"/>
        </w:rPr>
        <w:t xml:space="preserve">. </w:t>
      </w:r>
      <w:r>
        <w:rPr>
          <w:rFonts w:eastAsia="맑은 고딕"/>
          <w:szCs w:val="28"/>
        </w:rPr>
        <w:t xml:space="preserve">The </w:t>
      </w:r>
      <w:r w:rsidRPr="00D81C90">
        <w:rPr>
          <w:rFonts w:eastAsia="맑은 고딕"/>
          <w:szCs w:val="28"/>
        </w:rPr>
        <w:t>co</w:t>
      </w:r>
      <w:r w:rsidRPr="00E04D1B">
        <w:rPr>
          <w:rFonts w:eastAsia="맑은 고딕"/>
          <w:color w:val="000000" w:themeColor="text1"/>
          <w:szCs w:val="28"/>
        </w:rPr>
        <w:t xml:space="preserve">nsensus sequences were generated using the vcf2fq command. </w:t>
      </w:r>
      <w:r w:rsidR="009A2820" w:rsidRPr="00E04D1B">
        <w:rPr>
          <w:rFonts w:eastAsia="맑은 고딕"/>
          <w:color w:val="000000" w:themeColor="text1"/>
          <w:lang w:eastAsia="ko-KR"/>
        </w:rPr>
        <w:t xml:space="preserve">The </w:t>
      </w:r>
      <w:r w:rsidR="009A2820" w:rsidRPr="00E04D1B">
        <w:rPr>
          <w:rFonts w:eastAsia="맑은 고딕"/>
          <w:i/>
          <w:color w:val="000000" w:themeColor="text1"/>
          <w:lang w:eastAsia="ko-KR"/>
        </w:rPr>
        <w:t>COI</w:t>
      </w:r>
      <w:r w:rsidR="009A2820" w:rsidRPr="00E04D1B">
        <w:rPr>
          <w:rFonts w:eastAsia="맑은 고딕"/>
          <w:color w:val="000000" w:themeColor="text1"/>
          <w:lang w:eastAsia="ko-KR"/>
        </w:rPr>
        <w:t xml:space="preserve"> gene of common kestrel was sequenced by Sanger method. Phylogenetic reconstruction was performed </w:t>
      </w:r>
      <w:r w:rsidR="00E04D1B" w:rsidRPr="00E04D1B">
        <w:rPr>
          <w:rFonts w:eastAsia="맑은 고딕"/>
          <w:color w:val="000000" w:themeColor="text1"/>
          <w:lang w:eastAsia="ko-KR"/>
        </w:rPr>
        <w:t>using</w:t>
      </w:r>
      <w:r w:rsidR="009A2820" w:rsidRPr="00E04D1B">
        <w:rPr>
          <w:rFonts w:eastAsia="맑은 고딕"/>
          <w:color w:val="000000" w:themeColor="text1"/>
          <w:lang w:eastAsia="ko-KR"/>
        </w:rPr>
        <w:t xml:space="preserve"> </w:t>
      </w:r>
      <w:r w:rsidR="009A2820" w:rsidRPr="008817CD">
        <w:rPr>
          <w:rFonts w:eastAsia="맑은 고딕"/>
          <w:color w:val="000000" w:themeColor="text1"/>
          <w:lang w:eastAsia="ko-KR"/>
        </w:rPr>
        <w:t xml:space="preserve">MrBayes 3.2 </w:t>
      </w:r>
      <w:r w:rsidR="00E04D1B" w:rsidRPr="008817CD">
        <w:rPr>
          <w:rFonts w:eastAsia="맑은 고딕"/>
          <w:color w:val="000000" w:themeColor="text1"/>
          <w:lang w:eastAsia="ko-KR"/>
        </w:rPr>
        <w:t>software</w:t>
      </w:r>
      <w:r w:rsidR="0039551B">
        <w:rPr>
          <w:rFonts w:eastAsia="맑은 고딕"/>
          <w:color w:val="000000" w:themeColor="text1"/>
          <w:lang w:eastAsia="ko-KR"/>
        </w:rPr>
        <w:t xml:space="preserve"> [20]</w:t>
      </w:r>
      <w:r w:rsidR="009A2820" w:rsidRPr="008817CD">
        <w:rPr>
          <w:rFonts w:eastAsia="맑은 고딕"/>
          <w:color w:val="000000" w:themeColor="text1"/>
          <w:lang w:eastAsia="ko-KR"/>
        </w:rPr>
        <w:t xml:space="preserve"> </w:t>
      </w:r>
      <w:r w:rsidR="00E04D1B" w:rsidRPr="008817CD">
        <w:rPr>
          <w:rFonts w:eastAsia="맑은 고딕"/>
          <w:color w:val="000000" w:themeColor="text1"/>
          <w:lang w:eastAsia="ko-KR"/>
        </w:rPr>
        <w:t>with</w:t>
      </w:r>
      <w:r w:rsidR="009A2820" w:rsidRPr="008817CD">
        <w:rPr>
          <w:rFonts w:eastAsia="맑은 고딕"/>
          <w:color w:val="000000" w:themeColor="text1"/>
          <w:lang w:eastAsia="ko-KR"/>
        </w:rPr>
        <w:t xml:space="preserve"> the </w:t>
      </w:r>
      <w:r w:rsidR="00E04D1B" w:rsidRPr="008817CD">
        <w:rPr>
          <w:rFonts w:eastAsia="맑은 고딕"/>
          <w:color w:val="000000" w:themeColor="text1"/>
          <w:lang w:eastAsia="ko-KR"/>
        </w:rPr>
        <w:t>“lset=mixed rates=invgamma”</w:t>
      </w:r>
      <w:r w:rsidR="009A2820" w:rsidRPr="008817CD">
        <w:rPr>
          <w:rFonts w:eastAsia="맑은 고딕"/>
          <w:color w:val="000000" w:themeColor="text1"/>
          <w:lang w:eastAsia="ko-KR"/>
        </w:rPr>
        <w:t xml:space="preserve"> substitution model specifications. Species sampling in the phylogeny was designed to include all species from the families Accipitridae, Ardeidae, Falconidae, Picidae, Strigidae</w:t>
      </w:r>
      <w:r w:rsidR="00BE71E9" w:rsidRPr="008817CD">
        <w:rPr>
          <w:rFonts w:eastAsia="맑은 고딕"/>
          <w:color w:val="000000" w:themeColor="text1"/>
          <w:lang w:eastAsia="ko-KR"/>
        </w:rPr>
        <w:t>,</w:t>
      </w:r>
      <w:r w:rsidR="009A2820" w:rsidRPr="008817CD">
        <w:rPr>
          <w:rFonts w:eastAsia="맑은 고딕"/>
          <w:color w:val="000000" w:themeColor="text1"/>
          <w:lang w:eastAsia="ko-KR"/>
        </w:rPr>
        <w:t xml:space="preserve"> and Threskiornithidae that occur in South Korea. Species that could not be included were </w:t>
      </w:r>
      <w:r w:rsidR="009A2820" w:rsidRPr="008817CD">
        <w:rPr>
          <w:rFonts w:eastAsia="맑은 고딕"/>
          <w:i/>
          <w:iCs/>
          <w:color w:val="000000" w:themeColor="text1"/>
          <w:lang w:eastAsia="ko-KR"/>
        </w:rPr>
        <w:t>Aviceda leuphotes</w:t>
      </w:r>
      <w:r w:rsidR="009A2820" w:rsidRPr="008817CD">
        <w:rPr>
          <w:rFonts w:eastAsia="맑은 고딕"/>
          <w:color w:val="000000" w:themeColor="text1"/>
          <w:lang w:eastAsia="ko-KR"/>
        </w:rPr>
        <w:t xml:space="preserve"> (Accipitridae), </w:t>
      </w:r>
      <w:r w:rsidR="009A2820" w:rsidRPr="008817CD">
        <w:rPr>
          <w:rFonts w:eastAsia="맑은 고딕"/>
          <w:i/>
          <w:iCs/>
          <w:color w:val="000000" w:themeColor="text1"/>
          <w:lang w:eastAsia="ko-KR"/>
        </w:rPr>
        <w:t>Dendrocopos hyperyt</w:t>
      </w:r>
      <w:r w:rsidR="00477FE3">
        <w:rPr>
          <w:rFonts w:eastAsia="맑은 고딕" w:hint="eastAsia"/>
          <w:i/>
          <w:iCs/>
          <w:color w:val="000000" w:themeColor="text1"/>
          <w:lang w:eastAsia="ko-KR"/>
        </w:rPr>
        <w:t>h</w:t>
      </w:r>
      <w:r w:rsidR="009A2820" w:rsidRPr="008817CD">
        <w:rPr>
          <w:rFonts w:eastAsia="맑은 고딕"/>
          <w:i/>
          <w:iCs/>
          <w:color w:val="000000" w:themeColor="text1"/>
          <w:lang w:eastAsia="ko-KR"/>
        </w:rPr>
        <w:t>rus</w:t>
      </w:r>
      <w:r w:rsidR="009A2820" w:rsidRPr="008817CD">
        <w:rPr>
          <w:rFonts w:eastAsia="맑은 고딕"/>
          <w:color w:val="000000" w:themeColor="text1"/>
          <w:lang w:eastAsia="ko-KR"/>
        </w:rPr>
        <w:t xml:space="preserve"> (Picidae)</w:t>
      </w:r>
      <w:r w:rsidR="00477FE3">
        <w:rPr>
          <w:rFonts w:eastAsia="맑은 고딕"/>
          <w:color w:val="000000" w:themeColor="text1"/>
          <w:lang w:eastAsia="ko-KR"/>
        </w:rPr>
        <w:t>,</w:t>
      </w:r>
      <w:r w:rsidR="009A2820" w:rsidRPr="008817CD">
        <w:rPr>
          <w:rFonts w:eastAsia="맑은 고딕"/>
          <w:color w:val="000000" w:themeColor="text1"/>
          <w:lang w:eastAsia="ko-KR"/>
        </w:rPr>
        <w:t xml:space="preserve"> and </w:t>
      </w:r>
      <w:r w:rsidR="009A2820" w:rsidRPr="008817CD">
        <w:rPr>
          <w:rFonts w:eastAsia="맑은 고딕"/>
          <w:i/>
          <w:iCs/>
          <w:color w:val="000000" w:themeColor="text1"/>
          <w:lang w:eastAsia="ko-KR"/>
        </w:rPr>
        <w:t>Threskiornis melano</w:t>
      </w:r>
      <w:r w:rsidR="00BE71E9" w:rsidRPr="008817CD">
        <w:rPr>
          <w:rFonts w:eastAsia="맑은 고딕"/>
          <w:i/>
          <w:iCs/>
          <w:color w:val="000000" w:themeColor="text1"/>
          <w:lang w:eastAsia="ko-KR"/>
        </w:rPr>
        <w:t>cephalus</w:t>
      </w:r>
      <w:r w:rsidR="009A2820" w:rsidRPr="008817CD">
        <w:rPr>
          <w:rFonts w:eastAsia="맑은 고딕"/>
          <w:color w:val="000000" w:themeColor="text1"/>
          <w:lang w:eastAsia="ko-KR"/>
        </w:rPr>
        <w:t xml:space="preserve"> (Threskiornit</w:t>
      </w:r>
      <w:r w:rsidR="00477FE3">
        <w:rPr>
          <w:rFonts w:eastAsia="맑은 고딕"/>
          <w:color w:val="000000" w:themeColor="text1"/>
          <w:lang w:eastAsia="ko-KR"/>
        </w:rPr>
        <w:t>h</w:t>
      </w:r>
      <w:r w:rsidR="009A2820" w:rsidRPr="008817CD">
        <w:rPr>
          <w:rFonts w:eastAsia="맑은 고딕"/>
          <w:color w:val="000000" w:themeColor="text1"/>
          <w:lang w:eastAsia="ko-KR"/>
        </w:rPr>
        <w:t xml:space="preserve">idae). In case of the two latter species, congeneric species were included. </w:t>
      </w:r>
      <w:r w:rsidR="00BE71E9" w:rsidRPr="008817CD">
        <w:rPr>
          <w:rFonts w:eastAsia="맑은 고딕"/>
          <w:color w:val="000000" w:themeColor="text1"/>
          <w:lang w:eastAsia="ko-KR"/>
        </w:rPr>
        <w:t>KM364882</w:t>
      </w:r>
      <w:r w:rsidR="009A2820" w:rsidRPr="008817CD">
        <w:rPr>
          <w:rFonts w:eastAsia="맑은 고딕"/>
          <w:color w:val="000000" w:themeColor="text1"/>
          <w:lang w:eastAsia="ko-KR"/>
        </w:rPr>
        <w:t xml:space="preserve"> sequence was first attributed to </w:t>
      </w:r>
      <w:r w:rsidR="009A2820" w:rsidRPr="008817CD">
        <w:rPr>
          <w:rFonts w:eastAsia="맑은 고딕"/>
          <w:i/>
          <w:iCs/>
          <w:color w:val="000000" w:themeColor="text1"/>
          <w:lang w:eastAsia="ko-KR"/>
        </w:rPr>
        <w:t>B. buteo burmanicus</w:t>
      </w:r>
      <w:r w:rsidR="009A2820" w:rsidRPr="008817CD">
        <w:rPr>
          <w:rFonts w:eastAsia="맑은 고딕"/>
          <w:color w:val="000000" w:themeColor="text1"/>
          <w:lang w:eastAsia="ko-KR"/>
        </w:rPr>
        <w:t xml:space="preserve">, a junior synonym of </w:t>
      </w:r>
      <w:r w:rsidR="009A2820" w:rsidRPr="008817CD">
        <w:rPr>
          <w:rFonts w:eastAsia="맑은 고딕"/>
          <w:i/>
          <w:iCs/>
          <w:color w:val="000000" w:themeColor="text1"/>
          <w:lang w:eastAsia="ko-KR"/>
        </w:rPr>
        <w:t>B. refectus</w:t>
      </w:r>
      <w:r w:rsidR="009A2820" w:rsidRPr="008817CD">
        <w:rPr>
          <w:rFonts w:eastAsia="맑은 고딕"/>
          <w:color w:val="000000" w:themeColor="text1"/>
          <w:lang w:eastAsia="ko-KR"/>
        </w:rPr>
        <w:t xml:space="preserve">; the sampling locality is outside the known range of </w:t>
      </w:r>
      <w:r w:rsidR="009A2820" w:rsidRPr="008817CD">
        <w:rPr>
          <w:rFonts w:eastAsia="맑은 고딕"/>
          <w:i/>
          <w:iCs/>
          <w:color w:val="000000" w:themeColor="text1"/>
          <w:lang w:eastAsia="ko-KR"/>
        </w:rPr>
        <w:t>B. refectus</w:t>
      </w:r>
      <w:r w:rsidR="009A2820" w:rsidRPr="008817CD">
        <w:rPr>
          <w:rFonts w:eastAsia="맑은 고딕"/>
          <w:color w:val="000000" w:themeColor="text1"/>
          <w:lang w:eastAsia="ko-KR"/>
        </w:rPr>
        <w:t xml:space="preserve"> and suggests that it is a misidentified </w:t>
      </w:r>
      <w:r w:rsidR="009A2820" w:rsidRPr="008817CD">
        <w:rPr>
          <w:rFonts w:eastAsia="맑은 고딕"/>
          <w:i/>
          <w:iCs/>
          <w:color w:val="000000" w:themeColor="text1"/>
          <w:lang w:eastAsia="ko-KR"/>
        </w:rPr>
        <w:t>B. japonicus</w:t>
      </w:r>
      <w:r w:rsidR="009A2820" w:rsidRPr="008817CD">
        <w:rPr>
          <w:rFonts w:eastAsia="맑은 고딕"/>
          <w:color w:val="000000" w:themeColor="text1"/>
          <w:lang w:eastAsia="ko-KR"/>
        </w:rPr>
        <w:t>. The latter hypothesis is also supported by comparative analyses with the tRNAGlu-Pseudo-control Region sequences</w:t>
      </w:r>
      <w:r w:rsidR="008263BD">
        <w:rPr>
          <w:rFonts w:eastAsia="맑은 고딕"/>
          <w:color w:val="000000" w:themeColor="text1"/>
          <w:lang w:eastAsia="ko-KR"/>
        </w:rPr>
        <w:t xml:space="preserve"> [21]</w:t>
      </w:r>
      <w:r w:rsidR="009A2820" w:rsidRPr="008817CD">
        <w:rPr>
          <w:rFonts w:eastAsia="맑은 고딕"/>
          <w:color w:val="000000" w:themeColor="text1"/>
          <w:lang w:eastAsia="ko-KR"/>
        </w:rPr>
        <w:t>.</w:t>
      </w:r>
    </w:p>
    <w:p w14:paraId="5EB2A88D" w14:textId="77777777" w:rsidR="009A2820" w:rsidRDefault="009A2820" w:rsidP="00FD3033">
      <w:pPr>
        <w:pStyle w:val="Paragraph"/>
        <w:tabs>
          <w:tab w:val="left" w:pos="5360"/>
        </w:tabs>
        <w:adjustRightInd w:val="0"/>
        <w:snapToGrid w:val="0"/>
        <w:spacing w:before="0" w:after="240" w:line="259" w:lineRule="auto"/>
        <w:ind w:firstLine="0"/>
        <w:jc w:val="both"/>
        <w:rPr>
          <w:rFonts w:eastAsia="맑은 고딕"/>
          <w:szCs w:val="28"/>
        </w:rPr>
      </w:pPr>
    </w:p>
    <w:p w14:paraId="516F4CE6" w14:textId="77777777" w:rsidR="008817CD" w:rsidRDefault="008817CD" w:rsidP="00255CD0">
      <w:pPr>
        <w:pStyle w:val="Paragraph"/>
        <w:tabs>
          <w:tab w:val="left" w:pos="5360"/>
        </w:tabs>
        <w:adjustRightInd w:val="0"/>
        <w:snapToGrid w:val="0"/>
        <w:spacing w:before="0" w:after="240"/>
        <w:ind w:firstLine="0"/>
        <w:jc w:val="both"/>
        <w:rPr>
          <w:rFonts w:eastAsia="맑은 고딕"/>
          <w:szCs w:val="28"/>
        </w:rPr>
      </w:pPr>
    </w:p>
    <w:p w14:paraId="0C89F4A0" w14:textId="297FCFBE" w:rsidR="00080BB8" w:rsidRDefault="00080BB8" w:rsidP="00255CD0">
      <w:pPr>
        <w:pStyle w:val="Paragraph"/>
        <w:tabs>
          <w:tab w:val="left" w:pos="5360"/>
        </w:tabs>
        <w:adjustRightInd w:val="0"/>
        <w:snapToGrid w:val="0"/>
        <w:spacing w:before="0" w:after="240"/>
        <w:ind w:firstLine="0"/>
        <w:jc w:val="both"/>
        <w:rPr>
          <w:rFonts w:eastAsia="맑은 고딕"/>
          <w:b/>
          <w:lang w:eastAsia="ko-KR"/>
        </w:rPr>
      </w:pPr>
      <w:r>
        <w:rPr>
          <w:rFonts w:eastAsia="맑은 고딕"/>
          <w:b/>
          <w:lang w:eastAsia="ko-KR"/>
        </w:rPr>
        <w:t>Sequence</w:t>
      </w:r>
      <w:r>
        <w:rPr>
          <w:rFonts w:eastAsia="맑은 고딕" w:hint="eastAsia"/>
          <w:b/>
          <w:lang w:eastAsia="ko-KR"/>
        </w:rPr>
        <w:t xml:space="preserve"> filtering criteria</w:t>
      </w:r>
    </w:p>
    <w:p w14:paraId="545B963B" w14:textId="35338A05" w:rsidR="00080BB8" w:rsidRPr="00E56D4A" w:rsidRDefault="00080BB8" w:rsidP="00255CD0">
      <w:pPr>
        <w:wordWrap/>
        <w:spacing w:after="240" w:line="259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To </w:t>
      </w:r>
      <w:r w:rsidRPr="00E56D4A">
        <w:rPr>
          <w:rFonts w:ascii="Times New Roman" w:hAnsi="Times New Roman" w:cs="Times New Roman"/>
          <w:color w:val="000000" w:themeColor="text1"/>
          <w:sz w:val="24"/>
          <w:szCs w:val="24"/>
        </w:rPr>
        <w:t>reduc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 w:rsidRPr="00E56D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sequencing error effects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in</w:t>
      </w:r>
      <w:r w:rsidRPr="00E56D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assembl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ing the </w:t>
      </w:r>
      <w:r w:rsidR="003C075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bird of prey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genome</w:t>
      </w:r>
      <w:r w:rsidR="003C075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 (Eurasian eagle-owl, oriental scops-owl, </w:t>
      </w:r>
      <w:r w:rsidR="008C4647">
        <w:rPr>
          <w:rFonts w:ascii="Times New Roman" w:hAnsi="Times New Roman" w:cs="Times New Roman"/>
          <w:color w:val="000000" w:themeColor="text1"/>
          <w:sz w:val="24"/>
          <w:szCs w:val="24"/>
        </w:rPr>
        <w:t>eastern</w:t>
      </w:r>
      <w:r w:rsidR="003C075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buzzard, and common kestrel)</w:t>
      </w:r>
      <w:r w:rsidRPr="00E56D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we filtered out </w:t>
      </w:r>
      <w:r w:rsidR="00F44A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PCR duplicated, </w:t>
      </w:r>
      <w:r w:rsidRPr="00E56D4A">
        <w:rPr>
          <w:rFonts w:ascii="Times New Roman" w:hAnsi="Times New Roman" w:cs="Times New Roman"/>
          <w:color w:val="000000" w:themeColor="text1"/>
          <w:sz w:val="24"/>
          <w:szCs w:val="24"/>
        </w:rPr>
        <w:t>low quality</w:t>
      </w:r>
      <w:r w:rsidR="00F44AF4">
        <w:rPr>
          <w:rFonts w:ascii="Times New Roman" w:hAnsi="Times New Roman" w:cs="Times New Roman"/>
          <w:color w:val="000000" w:themeColor="text1"/>
          <w:sz w:val="24"/>
          <w:szCs w:val="24"/>
        </w:rPr>
        <w:t>, and</w:t>
      </w:r>
      <w:r w:rsidRPr="00E56D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44A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adaptor </w:t>
      </w:r>
      <w:r w:rsidRPr="00E56D4A">
        <w:rPr>
          <w:rFonts w:ascii="Times New Roman" w:hAnsi="Times New Roman" w:cs="Times New Roman"/>
          <w:color w:val="000000" w:themeColor="text1"/>
          <w:sz w:val="24"/>
          <w:szCs w:val="24"/>
        </w:rPr>
        <w:t>contaminat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ed</w:t>
      </w:r>
      <w:r w:rsidRPr="00E56D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reads. The filtering criteria for exclusion were as follows:</w:t>
      </w:r>
    </w:p>
    <w:p w14:paraId="589F2708" w14:textId="26FF4185" w:rsidR="00080BB8" w:rsidRPr="00F55763" w:rsidRDefault="00F44AF4" w:rsidP="00255CD0">
      <w:pPr>
        <w:pStyle w:val="a7"/>
        <w:widowControl/>
        <w:numPr>
          <w:ilvl w:val="0"/>
          <w:numId w:val="44"/>
        </w:numPr>
        <w:wordWrap/>
        <w:autoSpaceDE/>
        <w:autoSpaceDN/>
        <w:spacing w:after="240" w:line="259" w:lineRule="auto"/>
        <w:ind w:leftChars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R</w:t>
      </w:r>
      <w:r w:rsidR="00080BB8" w:rsidRPr="00E56D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eads were considered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PCR </w:t>
      </w:r>
      <w:r w:rsidR="00080BB8" w:rsidRPr="00F55763">
        <w:rPr>
          <w:rFonts w:ascii="Times New Roman" w:hAnsi="Times New Roman" w:cs="Times New Roman"/>
          <w:sz w:val="24"/>
          <w:szCs w:val="24"/>
        </w:rPr>
        <w:t xml:space="preserve">duplicates </w:t>
      </w:r>
      <w:r w:rsidRPr="00F55763">
        <w:rPr>
          <w:rFonts w:ascii="Times New Roman" w:hAnsi="Times New Roman" w:cs="Times New Roman"/>
          <w:sz w:val="24"/>
          <w:szCs w:val="24"/>
        </w:rPr>
        <w:t>if</w:t>
      </w:r>
      <w:r w:rsidR="00080BB8" w:rsidRPr="00F55763">
        <w:rPr>
          <w:rFonts w:ascii="Times New Roman" w:hAnsi="Times New Roman" w:cs="Times New Roman"/>
          <w:sz w:val="24"/>
          <w:szCs w:val="24"/>
        </w:rPr>
        <w:t xml:space="preserve"> read1</w:t>
      </w:r>
      <w:r w:rsidRPr="00F55763">
        <w:rPr>
          <w:rFonts w:ascii="Times New Roman" w:hAnsi="Times New Roman" w:cs="Times New Roman"/>
          <w:sz w:val="24"/>
          <w:szCs w:val="24"/>
        </w:rPr>
        <w:t xml:space="preserve"> (left)</w:t>
      </w:r>
      <w:r w:rsidR="00080BB8" w:rsidRPr="00F55763">
        <w:rPr>
          <w:rFonts w:ascii="Times New Roman" w:hAnsi="Times New Roman" w:cs="Times New Roman"/>
          <w:sz w:val="24"/>
          <w:szCs w:val="24"/>
        </w:rPr>
        <w:t xml:space="preserve"> and read2</w:t>
      </w:r>
      <w:r w:rsidRPr="00F55763">
        <w:rPr>
          <w:rFonts w:ascii="Times New Roman" w:hAnsi="Times New Roman" w:cs="Times New Roman"/>
          <w:sz w:val="24"/>
          <w:szCs w:val="24"/>
        </w:rPr>
        <w:t xml:space="preserve"> (right)</w:t>
      </w:r>
      <w:r w:rsidR="00080BB8" w:rsidRPr="00F55763">
        <w:rPr>
          <w:rFonts w:ascii="Times New Roman" w:hAnsi="Times New Roman" w:cs="Times New Roman"/>
          <w:sz w:val="24"/>
          <w:szCs w:val="24"/>
        </w:rPr>
        <w:t xml:space="preserve"> of the two paired end reads were</w:t>
      </w:r>
      <w:r w:rsidRPr="00F55763">
        <w:rPr>
          <w:rFonts w:ascii="Times New Roman" w:hAnsi="Times New Roman" w:cs="Times New Roman"/>
          <w:sz w:val="24"/>
          <w:szCs w:val="24"/>
        </w:rPr>
        <w:t xml:space="preserve"> identical. The PCR duplicated reads were filtered out remaining one unique read pairs.</w:t>
      </w:r>
    </w:p>
    <w:p w14:paraId="6CA93053" w14:textId="2981453D" w:rsidR="00080BB8" w:rsidRPr="00F55763" w:rsidRDefault="00080BB8" w:rsidP="00255CD0">
      <w:pPr>
        <w:pStyle w:val="a7"/>
        <w:widowControl/>
        <w:numPr>
          <w:ilvl w:val="0"/>
          <w:numId w:val="44"/>
        </w:numPr>
        <w:wordWrap/>
        <w:autoSpaceDE/>
        <w:autoSpaceDN/>
        <w:spacing w:after="240" w:line="259" w:lineRule="auto"/>
        <w:ind w:leftChars="0"/>
        <w:rPr>
          <w:rFonts w:ascii="Times New Roman" w:hAnsi="Times New Roman" w:cs="Times New Roman"/>
          <w:sz w:val="24"/>
          <w:szCs w:val="24"/>
        </w:rPr>
      </w:pPr>
      <w:r w:rsidRPr="00F55763">
        <w:rPr>
          <w:rFonts w:ascii="Times New Roman" w:hAnsi="Times New Roman" w:cs="Times New Roman"/>
          <w:sz w:val="24"/>
          <w:szCs w:val="24"/>
        </w:rPr>
        <w:t>Reads with sequencing adapter contamination</w:t>
      </w:r>
      <w:r w:rsidR="00F44AF4" w:rsidRPr="00F55763">
        <w:rPr>
          <w:rFonts w:ascii="Times New Roman" w:hAnsi="Times New Roman" w:cs="Times New Roman"/>
          <w:sz w:val="24"/>
          <w:szCs w:val="24"/>
        </w:rPr>
        <w:t xml:space="preserve"> were filtered out.</w:t>
      </w:r>
    </w:p>
    <w:p w14:paraId="31AFD8DD" w14:textId="77777777" w:rsidR="00080BB8" w:rsidRPr="00F55763" w:rsidRDefault="00080BB8" w:rsidP="00255CD0">
      <w:pPr>
        <w:pStyle w:val="a7"/>
        <w:widowControl/>
        <w:wordWrap/>
        <w:autoSpaceDE/>
        <w:autoSpaceDN/>
        <w:spacing w:after="240" w:line="259" w:lineRule="auto"/>
        <w:rPr>
          <w:rFonts w:ascii="Times New Roman" w:hAnsi="Times New Roman" w:cs="Times New Roman"/>
          <w:szCs w:val="24"/>
        </w:rPr>
      </w:pPr>
      <w:r w:rsidRPr="00F55763">
        <w:rPr>
          <w:rFonts w:ascii="Times New Roman" w:hAnsi="Times New Roman" w:cs="Times New Roman"/>
          <w:szCs w:val="24"/>
        </w:rPr>
        <w:t>Sequencing adapter left= "</w:t>
      </w:r>
      <w:r w:rsidRPr="00F55763">
        <w:rPr>
          <w:rFonts w:ascii="Times New Roman" w:hAnsi="Times New Roman" w:cs="Times New Roman"/>
          <w:i/>
          <w:szCs w:val="24"/>
        </w:rPr>
        <w:t>GATCGGAAGAGCACACGTCTGAACTCCAGTCAC</w:t>
      </w:r>
      <w:r w:rsidRPr="00F55763">
        <w:rPr>
          <w:rFonts w:ascii="Times New Roman" w:hAnsi="Times New Roman" w:cs="Times New Roman"/>
          <w:szCs w:val="24"/>
        </w:rPr>
        <w:t>"</w:t>
      </w:r>
    </w:p>
    <w:p w14:paraId="421F61BD" w14:textId="77777777" w:rsidR="00080BB8" w:rsidRPr="00F55763" w:rsidRDefault="00080BB8" w:rsidP="00255CD0">
      <w:pPr>
        <w:pStyle w:val="a7"/>
        <w:widowControl/>
        <w:wordWrap/>
        <w:autoSpaceDE/>
        <w:autoSpaceDN/>
        <w:spacing w:after="240" w:line="259" w:lineRule="auto"/>
        <w:rPr>
          <w:rFonts w:ascii="Times New Roman" w:hAnsi="Times New Roman" w:cs="Times New Roman"/>
          <w:szCs w:val="24"/>
        </w:rPr>
      </w:pPr>
      <w:r w:rsidRPr="00F55763">
        <w:rPr>
          <w:rFonts w:ascii="Times New Roman" w:hAnsi="Times New Roman" w:cs="Times New Roman"/>
          <w:szCs w:val="24"/>
        </w:rPr>
        <w:t>Sequencing adapter right= "</w:t>
      </w:r>
      <w:r w:rsidRPr="00F55763">
        <w:rPr>
          <w:rFonts w:ascii="Times New Roman" w:hAnsi="Times New Roman" w:cs="Times New Roman"/>
          <w:i/>
          <w:szCs w:val="24"/>
        </w:rPr>
        <w:t>GATCGGAAGAGCGTCGTGTAGGGAAAGAGTGT</w:t>
      </w:r>
      <w:r w:rsidRPr="00F55763">
        <w:rPr>
          <w:rFonts w:ascii="Times New Roman" w:hAnsi="Times New Roman" w:cs="Times New Roman"/>
          <w:szCs w:val="24"/>
        </w:rPr>
        <w:t>"</w:t>
      </w:r>
    </w:p>
    <w:p w14:paraId="48F56621" w14:textId="5F49F84B" w:rsidR="00080BB8" w:rsidRPr="00F55763" w:rsidRDefault="00080BB8" w:rsidP="00255CD0">
      <w:pPr>
        <w:pStyle w:val="a7"/>
        <w:widowControl/>
        <w:numPr>
          <w:ilvl w:val="0"/>
          <w:numId w:val="44"/>
        </w:numPr>
        <w:wordWrap/>
        <w:autoSpaceDE/>
        <w:autoSpaceDN/>
        <w:spacing w:after="240" w:line="259" w:lineRule="auto"/>
        <w:ind w:leftChars="0"/>
        <w:rPr>
          <w:rFonts w:ascii="Times New Roman" w:eastAsia="맑은 고딕" w:hAnsi="Times New Roman" w:cs="Times New Roman"/>
          <w:kern w:val="0"/>
          <w:sz w:val="24"/>
          <w:szCs w:val="28"/>
        </w:rPr>
      </w:pPr>
      <w:r w:rsidRPr="00F55763">
        <w:rPr>
          <w:rFonts w:ascii="Times New Roman" w:hAnsi="Times New Roman" w:cs="Times New Roman"/>
          <w:sz w:val="24"/>
          <w:szCs w:val="24"/>
        </w:rPr>
        <w:t>Reads with ambiguous base (N) for more than 5% of the reads</w:t>
      </w:r>
      <w:r w:rsidR="00F44AF4" w:rsidRPr="00F55763">
        <w:rPr>
          <w:rFonts w:ascii="Times New Roman" w:hAnsi="Times New Roman" w:cs="Times New Roman"/>
          <w:sz w:val="24"/>
          <w:szCs w:val="24"/>
        </w:rPr>
        <w:t xml:space="preserve"> were filtered out.</w:t>
      </w:r>
    </w:p>
    <w:p w14:paraId="095BCAFF" w14:textId="33C74BDC" w:rsidR="00080BB8" w:rsidRPr="00F55763" w:rsidRDefault="00080BB8" w:rsidP="00255CD0">
      <w:pPr>
        <w:pStyle w:val="a7"/>
        <w:widowControl/>
        <w:numPr>
          <w:ilvl w:val="0"/>
          <w:numId w:val="44"/>
        </w:numPr>
        <w:wordWrap/>
        <w:autoSpaceDE/>
        <w:autoSpaceDN/>
        <w:spacing w:after="240" w:line="259" w:lineRule="auto"/>
        <w:ind w:leftChars="0"/>
        <w:rPr>
          <w:rFonts w:ascii="Times New Roman" w:eastAsia="맑은 고딕" w:hAnsi="Times New Roman" w:cs="Times New Roman"/>
          <w:kern w:val="0"/>
          <w:sz w:val="24"/>
          <w:szCs w:val="28"/>
        </w:rPr>
      </w:pPr>
      <w:r w:rsidRPr="00F55763">
        <w:rPr>
          <w:rFonts w:ascii="Times New Roman" w:hAnsi="Times New Roman" w:cs="Times New Roman"/>
          <w:sz w:val="24"/>
          <w:szCs w:val="24"/>
        </w:rPr>
        <w:t>Reads with an average base quality below 20 (&lt;Q20)</w:t>
      </w:r>
      <w:r w:rsidR="00F44AF4" w:rsidRPr="00F55763">
        <w:rPr>
          <w:rFonts w:ascii="Times New Roman" w:hAnsi="Times New Roman" w:cs="Times New Roman"/>
          <w:sz w:val="24"/>
          <w:szCs w:val="24"/>
        </w:rPr>
        <w:t xml:space="preserve"> were filtered out.</w:t>
      </w:r>
    </w:p>
    <w:p w14:paraId="2187454C" w14:textId="7FB5FF00" w:rsidR="00080BB8" w:rsidRPr="00F55763" w:rsidRDefault="00080BB8" w:rsidP="00255CD0">
      <w:pPr>
        <w:pStyle w:val="a7"/>
        <w:widowControl/>
        <w:numPr>
          <w:ilvl w:val="0"/>
          <w:numId w:val="44"/>
        </w:numPr>
        <w:wordWrap/>
        <w:autoSpaceDE/>
        <w:autoSpaceDN/>
        <w:spacing w:after="240" w:line="259" w:lineRule="auto"/>
        <w:ind w:leftChars="0"/>
        <w:rPr>
          <w:rFonts w:ascii="Times New Roman" w:eastAsia="맑은 고딕" w:hAnsi="Times New Roman" w:cs="Times New Roman"/>
          <w:kern w:val="0"/>
          <w:sz w:val="24"/>
          <w:szCs w:val="28"/>
        </w:rPr>
      </w:pPr>
      <w:r w:rsidRPr="00F55763">
        <w:rPr>
          <w:rFonts w:ascii="Times New Roman" w:hAnsi="Times New Roman" w:cs="Times New Roman"/>
          <w:sz w:val="24"/>
          <w:szCs w:val="24"/>
        </w:rPr>
        <w:t>Reads with junction adapter contamination for mate-pair libraries</w:t>
      </w:r>
      <w:r w:rsidR="00F44AF4" w:rsidRPr="00F55763">
        <w:rPr>
          <w:rFonts w:ascii="Times New Roman" w:hAnsi="Times New Roman" w:cs="Times New Roman"/>
          <w:sz w:val="24"/>
          <w:szCs w:val="24"/>
        </w:rPr>
        <w:t xml:space="preserve"> were filtered out.</w:t>
      </w:r>
    </w:p>
    <w:p w14:paraId="5D7A31F9" w14:textId="77777777" w:rsidR="00080BB8" w:rsidRPr="00F55763" w:rsidRDefault="00080BB8" w:rsidP="00255CD0">
      <w:pPr>
        <w:pStyle w:val="a7"/>
        <w:widowControl/>
        <w:wordWrap/>
        <w:autoSpaceDE/>
        <w:autoSpaceDN/>
        <w:spacing w:after="240" w:line="259" w:lineRule="auto"/>
        <w:ind w:leftChars="0" w:left="760"/>
        <w:rPr>
          <w:rFonts w:ascii="Times New Roman" w:hAnsi="Times New Roman" w:cs="Times New Roman"/>
          <w:szCs w:val="24"/>
        </w:rPr>
      </w:pPr>
      <w:r w:rsidRPr="00F55763">
        <w:rPr>
          <w:rFonts w:ascii="Times New Roman" w:hAnsi="Times New Roman" w:cs="Times New Roman"/>
          <w:szCs w:val="24"/>
        </w:rPr>
        <w:t>Junction adapter left = "</w:t>
      </w:r>
      <w:r w:rsidRPr="00F55763">
        <w:rPr>
          <w:rFonts w:ascii="Times New Roman" w:hAnsi="Times New Roman" w:cs="Times New Roman"/>
          <w:i/>
          <w:szCs w:val="24"/>
        </w:rPr>
        <w:t>CTGTCTCTTATACACATCT</w:t>
      </w:r>
      <w:r w:rsidRPr="00F55763">
        <w:rPr>
          <w:rFonts w:ascii="Times New Roman" w:hAnsi="Times New Roman" w:cs="Times New Roman"/>
          <w:szCs w:val="24"/>
        </w:rPr>
        <w:t>"</w:t>
      </w:r>
    </w:p>
    <w:p w14:paraId="33DC1498" w14:textId="77777777" w:rsidR="00080BB8" w:rsidRPr="00F55763" w:rsidRDefault="00080BB8" w:rsidP="00255CD0">
      <w:pPr>
        <w:pStyle w:val="a7"/>
        <w:widowControl/>
        <w:wordWrap/>
        <w:autoSpaceDE/>
        <w:autoSpaceDN/>
        <w:spacing w:after="240" w:line="259" w:lineRule="auto"/>
        <w:ind w:leftChars="0" w:left="760"/>
        <w:rPr>
          <w:rFonts w:ascii="Times New Roman" w:hAnsi="Times New Roman" w:cs="Times New Roman"/>
          <w:szCs w:val="24"/>
        </w:rPr>
      </w:pPr>
      <w:r w:rsidRPr="00F55763">
        <w:rPr>
          <w:rFonts w:ascii="Times New Roman" w:hAnsi="Times New Roman" w:cs="Times New Roman"/>
          <w:szCs w:val="24"/>
        </w:rPr>
        <w:t>Junction adapter right = "</w:t>
      </w:r>
      <w:r w:rsidRPr="00F55763">
        <w:rPr>
          <w:rFonts w:ascii="Times New Roman" w:hAnsi="Times New Roman" w:cs="Times New Roman"/>
          <w:i/>
          <w:szCs w:val="24"/>
        </w:rPr>
        <w:t>AGATGTGTATAAGAGACAG</w:t>
      </w:r>
      <w:r w:rsidRPr="00F55763">
        <w:rPr>
          <w:rFonts w:ascii="Times New Roman" w:hAnsi="Times New Roman" w:cs="Times New Roman"/>
          <w:szCs w:val="24"/>
        </w:rPr>
        <w:t>"</w:t>
      </w:r>
    </w:p>
    <w:p w14:paraId="1D0EDDB8" w14:textId="7454A5DA" w:rsidR="00080BB8" w:rsidRPr="00F55763" w:rsidRDefault="003C0758" w:rsidP="00255CD0">
      <w:pPr>
        <w:pStyle w:val="a7"/>
        <w:widowControl/>
        <w:numPr>
          <w:ilvl w:val="0"/>
          <w:numId w:val="44"/>
        </w:numPr>
        <w:wordWrap/>
        <w:autoSpaceDE/>
        <w:autoSpaceDN/>
        <w:spacing w:after="240" w:line="259" w:lineRule="auto"/>
        <w:ind w:leftChars="0"/>
        <w:rPr>
          <w:rFonts w:ascii="Times New Roman" w:eastAsia="맑은 고딕" w:hAnsi="Times New Roman" w:cs="Times New Roman"/>
          <w:kern w:val="0"/>
          <w:sz w:val="24"/>
          <w:szCs w:val="28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T</w:t>
      </w:r>
      <w:r w:rsidRPr="00E56D4A">
        <w:rPr>
          <w:rFonts w:ascii="Times New Roman" w:hAnsi="Times New Roman" w:cs="Times New Roman"/>
          <w:color w:val="000000" w:themeColor="text1"/>
          <w:sz w:val="24"/>
          <w:szCs w:val="24"/>
        </w:rPr>
        <w:t>o filter out low-</w:t>
      </w:r>
      <w:r w:rsidRPr="00F55763">
        <w:rPr>
          <w:rFonts w:ascii="Times New Roman" w:hAnsi="Times New Roman" w:cs="Times New Roman"/>
          <w:sz w:val="24"/>
          <w:szCs w:val="24"/>
        </w:rPr>
        <w:t xml:space="preserve">quality read ends, </w:t>
      </w:r>
      <w:r w:rsidR="00F55763" w:rsidRPr="00F55763">
        <w:rPr>
          <w:rFonts w:ascii="Times New Roman" w:hAnsi="Times New Roman" w:cs="Times New Roman"/>
          <w:sz w:val="24"/>
          <w:szCs w:val="24"/>
        </w:rPr>
        <w:t>three</w:t>
      </w:r>
      <w:r w:rsidRPr="00F55763">
        <w:rPr>
          <w:rFonts w:ascii="Times New Roman" w:hAnsi="Times New Roman" w:cs="Times New Roman"/>
          <w:sz w:val="24"/>
          <w:szCs w:val="24"/>
        </w:rPr>
        <w:t xml:space="preserve"> bases</w:t>
      </w:r>
      <w:r w:rsidR="00080BB8" w:rsidRPr="00F55763">
        <w:rPr>
          <w:rFonts w:ascii="Times New Roman" w:hAnsi="Times New Roman" w:cs="Times New Roman"/>
          <w:sz w:val="24"/>
          <w:szCs w:val="24"/>
        </w:rPr>
        <w:t xml:space="preserve"> of 5’-end and </w:t>
      </w:r>
      <w:r w:rsidRPr="00F55763">
        <w:rPr>
          <w:rFonts w:ascii="Times New Roman" w:hAnsi="Times New Roman" w:cs="Times New Roman"/>
          <w:sz w:val="24"/>
          <w:szCs w:val="24"/>
        </w:rPr>
        <w:t>eight bases</w:t>
      </w:r>
      <w:r w:rsidR="00080BB8" w:rsidRPr="00F55763">
        <w:rPr>
          <w:rFonts w:ascii="Times New Roman" w:hAnsi="Times New Roman" w:cs="Times New Roman"/>
          <w:sz w:val="24"/>
          <w:szCs w:val="24"/>
        </w:rPr>
        <w:t xml:space="preserve"> of 3’-end of each read from shor</w:t>
      </w:r>
      <w:r w:rsidRPr="00F55763">
        <w:rPr>
          <w:rFonts w:ascii="Times New Roman" w:hAnsi="Times New Roman" w:cs="Times New Roman"/>
          <w:sz w:val="24"/>
          <w:szCs w:val="24"/>
        </w:rPr>
        <w:t>t insert libraries were trimmed</w:t>
      </w:r>
      <w:r w:rsidR="00F44AF4" w:rsidRPr="00F55763">
        <w:rPr>
          <w:rFonts w:ascii="Times New Roman" w:hAnsi="Times New Roman" w:cs="Times New Roman"/>
          <w:sz w:val="24"/>
          <w:szCs w:val="24"/>
        </w:rPr>
        <w:t>.</w:t>
      </w:r>
    </w:p>
    <w:p w14:paraId="39454C6A" w14:textId="616C9DE1" w:rsidR="003C0758" w:rsidRPr="00F55763" w:rsidRDefault="003C0758" w:rsidP="00255CD0">
      <w:pPr>
        <w:pStyle w:val="a7"/>
        <w:widowControl/>
        <w:numPr>
          <w:ilvl w:val="0"/>
          <w:numId w:val="44"/>
        </w:numPr>
        <w:wordWrap/>
        <w:autoSpaceDE/>
        <w:autoSpaceDN/>
        <w:spacing w:after="240" w:line="259" w:lineRule="auto"/>
        <w:ind w:leftChars="0"/>
        <w:rPr>
          <w:rFonts w:ascii="Times New Roman" w:eastAsia="맑은 고딕" w:hAnsi="Times New Roman" w:cs="Times New Roman"/>
          <w:kern w:val="0"/>
          <w:sz w:val="24"/>
          <w:szCs w:val="28"/>
        </w:rPr>
      </w:pPr>
      <w:r w:rsidRPr="00F55763">
        <w:rPr>
          <w:rFonts w:ascii="Times New Roman" w:hAnsi="Times New Roman" w:cs="Times New Roman"/>
          <w:sz w:val="24"/>
          <w:szCs w:val="24"/>
        </w:rPr>
        <w:t>Each read from long-mate pair libraries were trimmed into 50bp</w:t>
      </w:r>
      <w:r w:rsidR="00F44AF4" w:rsidRPr="00F55763">
        <w:rPr>
          <w:rFonts w:ascii="Times New Roman" w:hAnsi="Times New Roman" w:cs="Times New Roman"/>
          <w:sz w:val="24"/>
          <w:szCs w:val="24"/>
        </w:rPr>
        <w:t xml:space="preserve"> (one base of 3’-end of each read for Eurasian eagle-owl, oriental scops-owl, and </w:t>
      </w:r>
      <w:r w:rsidR="008C4647">
        <w:rPr>
          <w:rFonts w:ascii="Times New Roman" w:hAnsi="Times New Roman" w:cs="Times New Roman"/>
          <w:sz w:val="24"/>
          <w:szCs w:val="24"/>
        </w:rPr>
        <w:t>eastern</w:t>
      </w:r>
      <w:r w:rsidR="00F44AF4" w:rsidRPr="00F55763">
        <w:rPr>
          <w:rFonts w:ascii="Times New Roman" w:hAnsi="Times New Roman" w:cs="Times New Roman"/>
          <w:sz w:val="24"/>
          <w:szCs w:val="24"/>
        </w:rPr>
        <w:t xml:space="preserve"> buzzard; 51 bases of 3’-end of each read for common kestrel)</w:t>
      </w:r>
    </w:p>
    <w:p w14:paraId="2AF8494E" w14:textId="35E5F8EF" w:rsidR="00255CD0" w:rsidRDefault="00255CD0">
      <w:pPr>
        <w:widowControl/>
        <w:wordWrap/>
        <w:autoSpaceDE/>
        <w:autoSpaceDN/>
        <w:rPr>
          <w:rFonts w:ascii="Times New Roman" w:eastAsia="맑은 고딕" w:hAnsi="Times New Roman" w:cs="Times New Roman"/>
          <w:b/>
          <w:kern w:val="0"/>
          <w:sz w:val="24"/>
          <w:szCs w:val="24"/>
        </w:rPr>
      </w:pPr>
    </w:p>
    <w:p w14:paraId="0EDECF1B" w14:textId="39667737" w:rsidR="00080BB8" w:rsidRDefault="00080BB8" w:rsidP="00255CD0">
      <w:pPr>
        <w:pStyle w:val="Paragraph"/>
        <w:tabs>
          <w:tab w:val="left" w:pos="5360"/>
        </w:tabs>
        <w:adjustRightInd w:val="0"/>
        <w:snapToGrid w:val="0"/>
        <w:spacing w:before="0" w:after="240"/>
        <w:ind w:firstLine="0"/>
        <w:jc w:val="both"/>
        <w:rPr>
          <w:rFonts w:eastAsia="맑은 고딕"/>
          <w:b/>
          <w:lang w:eastAsia="ko-KR"/>
        </w:rPr>
      </w:pPr>
      <w:r>
        <w:rPr>
          <w:rFonts w:eastAsia="맑은 고딕" w:hint="eastAsia"/>
          <w:b/>
          <w:lang w:eastAsia="ko-KR"/>
        </w:rPr>
        <w:t>Repeat annotation</w:t>
      </w:r>
    </w:p>
    <w:p w14:paraId="2B37A2C2" w14:textId="3B144022" w:rsidR="003C0758" w:rsidRPr="00D81C90" w:rsidRDefault="003C0758" w:rsidP="00255CD0">
      <w:pPr>
        <w:wordWrap/>
        <w:spacing w:after="240" w:line="259" w:lineRule="auto"/>
        <w:rPr>
          <w:rFonts w:ascii="Times New Roman" w:hAnsi="Times New Roman" w:cs="Times New Roman"/>
          <w:sz w:val="24"/>
          <w:szCs w:val="24"/>
        </w:rPr>
      </w:pPr>
      <w:r w:rsidRPr="00A702B5">
        <w:rPr>
          <w:rFonts w:ascii="Times New Roman" w:hAnsi="Times New Roman" w:cs="Times New Roman"/>
          <w:sz w:val="24"/>
          <w:szCs w:val="24"/>
        </w:rPr>
        <w:t xml:space="preserve">For the annotation of repetitive elements for </w:t>
      </w:r>
      <w:r>
        <w:rPr>
          <w:rFonts w:ascii="Times New Roman" w:hAnsi="Times New Roman" w:cs="Times New Roman"/>
          <w:sz w:val="24"/>
          <w:szCs w:val="24"/>
        </w:rPr>
        <w:t xml:space="preserve">the assembled </w:t>
      </w:r>
      <w:r w:rsidR="00407600">
        <w:rPr>
          <w:rFonts w:ascii="Times New Roman" w:hAnsi="Times New Roman" w:cs="Times New Roman"/>
          <w:sz w:val="24"/>
          <w:szCs w:val="24"/>
        </w:rPr>
        <w:t>bird of prey genomes</w:t>
      </w:r>
      <w:r w:rsidRPr="00D81C90">
        <w:rPr>
          <w:rFonts w:ascii="Times New Roman" w:hAnsi="Times New Roman" w:cs="Times New Roman"/>
          <w:sz w:val="24"/>
          <w:szCs w:val="24"/>
        </w:rPr>
        <w:t xml:space="preserve">, we searched the </w:t>
      </w:r>
      <w:r w:rsidR="00255CD0">
        <w:rPr>
          <w:rFonts w:ascii="Times New Roman" w:hAnsi="Times New Roman" w:cs="Times New Roman"/>
          <w:sz w:val="24"/>
          <w:szCs w:val="24"/>
        </w:rPr>
        <w:t xml:space="preserve">bird of prey </w:t>
      </w:r>
      <w:r w:rsidRPr="00D81C90">
        <w:rPr>
          <w:rFonts w:ascii="Times New Roman" w:hAnsi="Times New Roman" w:cs="Times New Roman"/>
          <w:sz w:val="24"/>
          <w:szCs w:val="24"/>
        </w:rPr>
        <w:t>genome</w:t>
      </w:r>
      <w:r w:rsidR="00255CD0">
        <w:rPr>
          <w:rFonts w:ascii="Times New Roman" w:hAnsi="Times New Roman" w:cs="Times New Roman"/>
          <w:sz w:val="24"/>
          <w:szCs w:val="24"/>
        </w:rPr>
        <w:t>s</w:t>
      </w:r>
      <w:r w:rsidRPr="00D81C90">
        <w:rPr>
          <w:rFonts w:ascii="Times New Roman" w:hAnsi="Times New Roman" w:cs="Times New Roman"/>
          <w:sz w:val="24"/>
          <w:szCs w:val="24"/>
        </w:rPr>
        <w:t xml:space="preserve"> </w:t>
      </w:r>
      <w:r w:rsidRPr="00255CD0">
        <w:rPr>
          <w:rFonts w:ascii="Times New Roman" w:hAnsi="Times New Roman" w:cs="Times New Roman"/>
          <w:sz w:val="24"/>
          <w:szCs w:val="24"/>
        </w:rPr>
        <w:t>for</w:t>
      </w:r>
      <w:r w:rsidR="00255CD0" w:rsidRPr="00255CD0">
        <w:rPr>
          <w:rFonts w:ascii="Times New Roman" w:hAnsi="Times New Roman" w:cs="Times New Roman"/>
          <w:sz w:val="24"/>
          <w:szCs w:val="24"/>
        </w:rPr>
        <w:t xml:space="preserve"> tandem repeats using the Tandem Repeats Finder (version 4.07b)</w:t>
      </w:r>
      <w:r w:rsidR="004241FA">
        <w:rPr>
          <w:rFonts w:ascii="Times New Roman" w:hAnsi="Times New Roman" w:cs="Times New Roman"/>
          <w:sz w:val="24"/>
          <w:szCs w:val="24"/>
        </w:rPr>
        <w:t xml:space="preserve"> [22]</w:t>
      </w:r>
      <w:r w:rsidR="00255CD0" w:rsidRPr="00255CD0">
        <w:rPr>
          <w:rFonts w:ascii="Times New Roman" w:hAnsi="Times New Roman" w:cs="Times New Roman"/>
          <w:sz w:val="24"/>
          <w:szCs w:val="24"/>
        </w:rPr>
        <w:t xml:space="preserve">. Transposable elements (TEs) were identified in the genomes by homology-based and </w:t>
      </w:r>
      <w:r w:rsidR="00255CD0" w:rsidRPr="00255CD0">
        <w:rPr>
          <w:rFonts w:ascii="Times New Roman" w:hAnsi="Times New Roman" w:cs="Times New Roman"/>
          <w:i/>
          <w:sz w:val="24"/>
          <w:szCs w:val="24"/>
        </w:rPr>
        <w:t>ab initio</w:t>
      </w:r>
      <w:r w:rsidR="00255CD0" w:rsidRPr="00255CD0">
        <w:rPr>
          <w:rFonts w:ascii="Times New Roman" w:hAnsi="Times New Roman" w:cs="Times New Roman"/>
          <w:sz w:val="24"/>
          <w:szCs w:val="24"/>
        </w:rPr>
        <w:t xml:space="preserve">-based approaches. </w:t>
      </w:r>
      <w:r w:rsidR="00A047F3">
        <w:rPr>
          <w:rFonts w:ascii="Times New Roman" w:hAnsi="Times New Roman" w:cs="Times New Roman"/>
          <w:sz w:val="24"/>
          <w:szCs w:val="24"/>
        </w:rPr>
        <w:t>For t</w:t>
      </w:r>
      <w:r w:rsidR="00255CD0" w:rsidRPr="00255CD0">
        <w:rPr>
          <w:rFonts w:ascii="Times New Roman" w:hAnsi="Times New Roman" w:cs="Times New Roman"/>
          <w:sz w:val="24"/>
          <w:szCs w:val="24"/>
        </w:rPr>
        <w:t>he homology-based approach</w:t>
      </w:r>
      <w:r w:rsidR="00A047F3">
        <w:rPr>
          <w:rFonts w:ascii="Times New Roman" w:hAnsi="Times New Roman" w:cs="Times New Roman"/>
          <w:sz w:val="24"/>
          <w:szCs w:val="24"/>
        </w:rPr>
        <w:t>, we identified repeats using</w:t>
      </w:r>
      <w:r w:rsidR="00255CD0" w:rsidRPr="00255CD0">
        <w:rPr>
          <w:rFonts w:ascii="Times New Roman" w:hAnsi="Times New Roman" w:cs="Times New Roman"/>
          <w:sz w:val="24"/>
          <w:szCs w:val="24"/>
        </w:rPr>
        <w:t xml:space="preserve"> Repbase</w:t>
      </w:r>
      <w:r w:rsidR="004241FA">
        <w:rPr>
          <w:rFonts w:ascii="Times New Roman" w:hAnsi="Times New Roman" w:cs="Times New Roman"/>
          <w:sz w:val="24"/>
          <w:szCs w:val="24"/>
        </w:rPr>
        <w:t xml:space="preserve"> </w:t>
      </w:r>
      <w:r w:rsidR="00255CD0" w:rsidRPr="00255CD0">
        <w:rPr>
          <w:rFonts w:ascii="Times New Roman" w:hAnsi="Times New Roman" w:cs="Times New Roman"/>
          <w:sz w:val="24"/>
          <w:szCs w:val="24"/>
        </w:rPr>
        <w:t>(version 19.03)</w:t>
      </w:r>
      <w:r w:rsidR="004241FA">
        <w:rPr>
          <w:rFonts w:ascii="Times New Roman" w:hAnsi="Times New Roman" w:cs="Times New Roman"/>
          <w:sz w:val="24"/>
          <w:szCs w:val="24"/>
        </w:rPr>
        <w:t xml:space="preserve"> </w:t>
      </w:r>
      <w:r w:rsidR="004241FA">
        <w:rPr>
          <w:rFonts w:ascii="Times New Roman" w:hAnsi="Times New Roman" w:cs="Times New Roman"/>
          <w:sz w:val="24"/>
          <w:szCs w:val="24"/>
        </w:rPr>
        <w:t>[23]</w:t>
      </w:r>
      <w:r w:rsidR="00255CD0" w:rsidRPr="00255CD0">
        <w:rPr>
          <w:rFonts w:ascii="Times New Roman" w:hAnsi="Times New Roman" w:cs="Times New Roman"/>
          <w:sz w:val="24"/>
          <w:szCs w:val="24"/>
        </w:rPr>
        <w:t xml:space="preserve"> </w:t>
      </w:r>
      <w:r w:rsidR="00A047F3">
        <w:rPr>
          <w:rFonts w:ascii="Times New Roman" w:hAnsi="Times New Roman" w:cs="Times New Roman"/>
          <w:sz w:val="24"/>
          <w:szCs w:val="24"/>
        </w:rPr>
        <w:t xml:space="preserve">with </w:t>
      </w:r>
      <w:r w:rsidR="00255CD0" w:rsidRPr="00255CD0">
        <w:rPr>
          <w:rFonts w:ascii="Times New Roman" w:hAnsi="Times New Roman" w:cs="Times New Roman"/>
          <w:sz w:val="24"/>
          <w:szCs w:val="24"/>
        </w:rPr>
        <w:t>RepeatMasker</w:t>
      </w:r>
      <w:r w:rsidR="004241FA">
        <w:rPr>
          <w:rFonts w:ascii="Times New Roman" w:hAnsi="Times New Roman" w:cs="Times New Roman"/>
          <w:sz w:val="24"/>
          <w:szCs w:val="24"/>
        </w:rPr>
        <w:t xml:space="preserve"> </w:t>
      </w:r>
      <w:r w:rsidR="00255CD0" w:rsidRPr="00255CD0">
        <w:rPr>
          <w:rFonts w:ascii="Times New Roman" w:hAnsi="Times New Roman" w:cs="Times New Roman"/>
          <w:sz w:val="24"/>
          <w:szCs w:val="24"/>
        </w:rPr>
        <w:t xml:space="preserve">(version 4.0.5) </w:t>
      </w:r>
      <w:r w:rsidR="004241FA">
        <w:rPr>
          <w:rFonts w:ascii="Times New Roman" w:hAnsi="Times New Roman" w:cs="Times New Roman"/>
          <w:sz w:val="24"/>
          <w:szCs w:val="24"/>
        </w:rPr>
        <w:t>[24]</w:t>
      </w:r>
      <w:r w:rsidR="004241FA" w:rsidRPr="00255CD0">
        <w:rPr>
          <w:rFonts w:ascii="Times New Roman" w:hAnsi="Times New Roman" w:cs="Times New Roman"/>
          <w:sz w:val="24"/>
          <w:szCs w:val="24"/>
        </w:rPr>
        <w:t xml:space="preserve"> </w:t>
      </w:r>
      <w:r w:rsidR="00255CD0" w:rsidRPr="00255CD0">
        <w:rPr>
          <w:rFonts w:ascii="Times New Roman" w:hAnsi="Times New Roman" w:cs="Times New Roman"/>
          <w:sz w:val="24"/>
          <w:szCs w:val="24"/>
        </w:rPr>
        <w:t>and RMBlast (version 2.2.28)</w:t>
      </w:r>
      <w:r w:rsidR="004241FA">
        <w:rPr>
          <w:rFonts w:ascii="Times New Roman" w:hAnsi="Times New Roman" w:cs="Times New Roman"/>
          <w:sz w:val="24"/>
          <w:szCs w:val="24"/>
        </w:rPr>
        <w:t xml:space="preserve"> [25]</w:t>
      </w:r>
      <w:r w:rsidR="00255CD0" w:rsidRPr="00255CD0">
        <w:rPr>
          <w:rFonts w:ascii="Times New Roman" w:hAnsi="Times New Roman" w:cs="Times New Roman"/>
          <w:sz w:val="24"/>
          <w:szCs w:val="24"/>
        </w:rPr>
        <w:t>. For</w:t>
      </w:r>
      <w:r w:rsidR="00A047F3">
        <w:rPr>
          <w:rFonts w:ascii="Times New Roman" w:hAnsi="Times New Roman" w:cs="Times New Roman"/>
          <w:sz w:val="24"/>
          <w:szCs w:val="24"/>
        </w:rPr>
        <w:t xml:space="preserve"> the</w:t>
      </w:r>
      <w:r w:rsidR="00255CD0" w:rsidRPr="00255CD0">
        <w:rPr>
          <w:rFonts w:ascii="Times New Roman" w:hAnsi="Times New Roman" w:cs="Times New Roman"/>
          <w:sz w:val="24"/>
          <w:szCs w:val="24"/>
        </w:rPr>
        <w:t xml:space="preserve"> </w:t>
      </w:r>
      <w:r w:rsidR="00255CD0" w:rsidRPr="00255CD0">
        <w:rPr>
          <w:rFonts w:ascii="Times New Roman" w:hAnsi="Times New Roman" w:cs="Times New Roman"/>
          <w:i/>
          <w:sz w:val="24"/>
          <w:szCs w:val="24"/>
        </w:rPr>
        <w:t>ab initio</w:t>
      </w:r>
      <w:r w:rsidR="00255CD0" w:rsidRPr="00255CD0">
        <w:rPr>
          <w:rFonts w:ascii="Times New Roman" w:hAnsi="Times New Roman" w:cs="Times New Roman"/>
          <w:sz w:val="24"/>
          <w:szCs w:val="24"/>
        </w:rPr>
        <w:t>-based approach, we used RepeatModeler</w:t>
      </w:r>
      <w:r w:rsidR="004241FA">
        <w:rPr>
          <w:rFonts w:ascii="Times New Roman" w:hAnsi="Times New Roman" w:cs="Times New Roman"/>
          <w:sz w:val="24"/>
          <w:szCs w:val="24"/>
        </w:rPr>
        <w:t xml:space="preserve"> </w:t>
      </w:r>
      <w:r w:rsidR="00255CD0" w:rsidRPr="00255CD0">
        <w:rPr>
          <w:rFonts w:ascii="Times New Roman" w:hAnsi="Times New Roman" w:cs="Times New Roman"/>
          <w:sz w:val="24"/>
          <w:szCs w:val="24"/>
        </w:rPr>
        <w:t>(version 1.0.7)</w:t>
      </w:r>
      <w:r w:rsidR="004241FA">
        <w:rPr>
          <w:rFonts w:ascii="Times New Roman" w:hAnsi="Times New Roman" w:cs="Times New Roman"/>
          <w:sz w:val="24"/>
          <w:szCs w:val="24"/>
        </w:rPr>
        <w:t xml:space="preserve"> </w:t>
      </w:r>
      <w:r w:rsidR="004241FA">
        <w:rPr>
          <w:rFonts w:ascii="Times New Roman" w:hAnsi="Times New Roman" w:cs="Times New Roman"/>
          <w:sz w:val="24"/>
          <w:szCs w:val="24"/>
        </w:rPr>
        <w:t>[26]</w:t>
      </w:r>
      <w:r w:rsidR="00255CD0" w:rsidRPr="00255CD0">
        <w:rPr>
          <w:rFonts w:ascii="Times New Roman" w:hAnsi="Times New Roman" w:cs="Times New Roman"/>
          <w:sz w:val="24"/>
          <w:szCs w:val="24"/>
        </w:rPr>
        <w:t>. All predicted repetitive elements were merged for statistics by in-house scripts.</w:t>
      </w:r>
      <w:r w:rsidR="00255CD0">
        <w:rPr>
          <w:rFonts w:ascii="Times New Roman" w:hAnsi="Times New Roman" w:cs="Times New Roman"/>
          <w:sz w:val="24"/>
          <w:szCs w:val="24"/>
        </w:rPr>
        <w:t xml:space="preserve"> </w:t>
      </w:r>
      <w:r w:rsidR="00A047F3">
        <w:rPr>
          <w:rFonts w:ascii="Times New Roman" w:hAnsi="Times New Roman" w:cs="Times New Roman"/>
          <w:sz w:val="24"/>
          <w:szCs w:val="24"/>
        </w:rPr>
        <w:t>Roughly</w:t>
      </w:r>
      <w:r w:rsidR="00407600">
        <w:rPr>
          <w:rFonts w:ascii="Times New Roman" w:hAnsi="Times New Roman" w:cs="Times New Roman"/>
          <w:sz w:val="24"/>
          <w:szCs w:val="24"/>
        </w:rPr>
        <w:t xml:space="preserve"> ~9.2 % of the bird of prey genomes were predicted as transposable elements, which are similar in composition to the other avian genomes</w:t>
      </w:r>
      <w:r w:rsidR="00812551">
        <w:rPr>
          <w:rFonts w:ascii="Times New Roman" w:hAnsi="Times New Roman" w:cs="Times New Roman"/>
          <w:sz w:val="24"/>
          <w:szCs w:val="24"/>
        </w:rPr>
        <w:t xml:space="preserve"> [2]</w:t>
      </w:r>
      <w:r w:rsidR="00407600">
        <w:rPr>
          <w:rFonts w:ascii="Times New Roman" w:hAnsi="Times New Roman" w:cs="Times New Roman"/>
          <w:sz w:val="24"/>
          <w:szCs w:val="24"/>
        </w:rPr>
        <w:t>.</w:t>
      </w:r>
    </w:p>
    <w:p w14:paraId="14BBF941" w14:textId="77777777" w:rsidR="00080BB8" w:rsidRPr="005D0B91" w:rsidRDefault="00080BB8" w:rsidP="00255CD0">
      <w:pPr>
        <w:pStyle w:val="Paragraph"/>
        <w:tabs>
          <w:tab w:val="left" w:pos="5360"/>
        </w:tabs>
        <w:adjustRightInd w:val="0"/>
        <w:snapToGrid w:val="0"/>
        <w:spacing w:before="0" w:after="240"/>
        <w:ind w:firstLine="0"/>
        <w:jc w:val="both"/>
        <w:rPr>
          <w:rFonts w:eastAsia="맑은 고딕"/>
          <w:b/>
          <w:lang w:eastAsia="ko-KR"/>
        </w:rPr>
      </w:pPr>
    </w:p>
    <w:p w14:paraId="37C32E91" w14:textId="77777777" w:rsidR="00080BB8" w:rsidRDefault="00080BB8">
      <w:pPr>
        <w:widowControl/>
        <w:wordWrap/>
        <w:autoSpaceDE/>
        <w:autoSpaceDN/>
        <w:rPr>
          <w:rFonts w:ascii="Times New Roman" w:eastAsia="맑은 고딕" w:hAnsi="Times New Roman" w:cs="Times New Roman"/>
          <w:b/>
          <w:kern w:val="0"/>
          <w:sz w:val="28"/>
          <w:szCs w:val="24"/>
        </w:rPr>
      </w:pPr>
      <w:r>
        <w:rPr>
          <w:rFonts w:ascii="Times New Roman" w:eastAsia="맑은 고딕" w:hAnsi="Times New Roman" w:cs="Times New Roman"/>
          <w:b/>
          <w:kern w:val="0"/>
          <w:sz w:val="28"/>
          <w:szCs w:val="24"/>
        </w:rPr>
        <w:br w:type="page"/>
      </w:r>
    </w:p>
    <w:p w14:paraId="4C714845" w14:textId="04F85FB0" w:rsidR="00552C18" w:rsidRDefault="008834F4">
      <w:pPr>
        <w:widowControl/>
        <w:wordWrap/>
        <w:autoSpaceDE/>
        <w:autoSpaceDN/>
        <w:rPr>
          <w:rFonts w:ascii="Times New Roman" w:eastAsia="맑은 고딕" w:hAnsi="Times New Roman" w:cs="Times New Roman"/>
          <w:b/>
          <w:kern w:val="0"/>
          <w:sz w:val="28"/>
          <w:szCs w:val="24"/>
        </w:rPr>
      </w:pPr>
      <w:r w:rsidRPr="00E54A24">
        <w:rPr>
          <w:rFonts w:ascii="Times New Roman" w:eastAsia="맑은 고딕" w:hAnsi="Times New Roman" w:cs="Times New Roman"/>
          <w:b/>
          <w:kern w:val="0"/>
          <w:sz w:val="28"/>
          <w:szCs w:val="24"/>
        </w:rPr>
        <w:lastRenderedPageBreak/>
        <w:t xml:space="preserve">Supplementary </w:t>
      </w:r>
      <w:r w:rsidRPr="00E54A24">
        <w:rPr>
          <w:rFonts w:ascii="Times New Roman" w:eastAsia="맑은 고딕" w:hAnsi="Times New Roman" w:cs="Times New Roman" w:hint="eastAsia"/>
          <w:b/>
          <w:kern w:val="0"/>
          <w:sz w:val="28"/>
          <w:szCs w:val="24"/>
        </w:rPr>
        <w:t>References</w:t>
      </w:r>
    </w:p>
    <w:p w14:paraId="7E958F69" w14:textId="215E69C0" w:rsidR="008834F4" w:rsidRPr="00585D72" w:rsidRDefault="00CA6CEB" w:rsidP="008834F4">
      <w:pPr>
        <w:widowControl/>
        <w:wordWrap/>
        <w:autoSpaceDE/>
        <w:autoSpaceDN/>
        <w:spacing w:after="240" w:line="240" w:lineRule="auto"/>
        <w:ind w:left="240" w:hangingChars="100" w:hanging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552C18" w:rsidRPr="000702CD">
        <w:rPr>
          <w:rFonts w:ascii="Times New Roman" w:hAnsi="Times New Roman" w:cs="Times New Roman"/>
          <w:sz w:val="24"/>
          <w:szCs w:val="24"/>
        </w:rPr>
        <w:t xml:space="preserve">. </w:t>
      </w:r>
      <w:r w:rsidR="00BD3DE3" w:rsidRPr="000164E4">
        <w:rPr>
          <w:rFonts w:ascii="Times New Roman" w:hAnsi="Times New Roman" w:cs="Times New Roman"/>
          <w:sz w:val="24"/>
          <w:szCs w:val="24"/>
        </w:rPr>
        <w:t>Hanna ZR, Henderson JB, Wall JD, Emerling CA, Fuchs J, Runckel C,</w:t>
      </w:r>
      <w:r w:rsidR="00BD3DE3">
        <w:rPr>
          <w:rFonts w:ascii="Times New Roman" w:hAnsi="Times New Roman" w:cs="Times New Roman"/>
          <w:sz w:val="24"/>
          <w:szCs w:val="24"/>
        </w:rPr>
        <w:t xml:space="preserve"> </w:t>
      </w:r>
      <w:r w:rsidR="00BD3DE3" w:rsidRPr="00F957F9">
        <w:rPr>
          <w:rFonts w:ascii="Times New Roman" w:hAnsi="Times New Roman" w:cs="Times New Roman"/>
          <w:sz w:val="24"/>
          <w:szCs w:val="24"/>
        </w:rPr>
        <w:t>et al</w:t>
      </w:r>
      <w:r w:rsidR="00BD3DE3">
        <w:rPr>
          <w:rFonts w:ascii="Times New Roman" w:hAnsi="Times New Roman" w:cs="Times New Roman"/>
          <w:sz w:val="24"/>
          <w:szCs w:val="24"/>
        </w:rPr>
        <w:t xml:space="preserve">. </w:t>
      </w:r>
      <w:r w:rsidR="00BD3DE3" w:rsidRPr="00885417">
        <w:rPr>
          <w:rFonts w:ascii="Times New Roman" w:hAnsi="Times New Roman" w:cs="Times New Roman"/>
          <w:sz w:val="24"/>
          <w:szCs w:val="24"/>
        </w:rPr>
        <w:t>Northern Spotted Owl (Strix occidentalis caurina) Genome: Divergence with the Barred Owl (Strix varia) and Characterization of Light-Associated Genes.</w:t>
      </w:r>
      <w:r w:rsidR="00BD3DE3">
        <w:rPr>
          <w:rFonts w:ascii="Times New Roman" w:hAnsi="Times New Roman" w:cs="Times New Roman"/>
          <w:sz w:val="24"/>
          <w:szCs w:val="24"/>
        </w:rPr>
        <w:t xml:space="preserve"> </w:t>
      </w:r>
      <w:r w:rsidR="00BD3DE3" w:rsidRPr="000164E4">
        <w:rPr>
          <w:rFonts w:ascii="Times New Roman" w:hAnsi="Times New Roman" w:cs="Times New Roman"/>
          <w:sz w:val="24"/>
          <w:szCs w:val="24"/>
        </w:rPr>
        <w:t>Genome Biol Evol</w:t>
      </w:r>
      <w:r w:rsidR="00BD3DE3">
        <w:rPr>
          <w:rFonts w:ascii="Times New Roman" w:hAnsi="Times New Roman" w:cs="Times New Roman"/>
          <w:sz w:val="24"/>
          <w:szCs w:val="24"/>
        </w:rPr>
        <w:t>. 2017;9:2522</w:t>
      </w:r>
      <w:r w:rsidR="00BD3DE3" w:rsidRPr="007C26D0">
        <w:rPr>
          <w:rFonts w:ascii="Times New Roman" w:hAnsi="Times New Roman" w:cs="Times New Roman"/>
          <w:sz w:val="24"/>
          <w:szCs w:val="24"/>
        </w:rPr>
        <w:t>–</w:t>
      </w:r>
      <w:r w:rsidR="00BD3DE3">
        <w:rPr>
          <w:rFonts w:ascii="Times New Roman" w:hAnsi="Times New Roman" w:cs="Times New Roman"/>
          <w:sz w:val="24"/>
          <w:szCs w:val="24"/>
        </w:rPr>
        <w:t>2545</w:t>
      </w:r>
    </w:p>
    <w:p w14:paraId="025D8351" w14:textId="64EE91EC" w:rsidR="008E26A2" w:rsidRPr="00585D72" w:rsidRDefault="008E26A2" w:rsidP="008E26A2">
      <w:pPr>
        <w:widowControl/>
        <w:wordWrap/>
        <w:autoSpaceDE/>
        <w:autoSpaceDN/>
        <w:spacing w:after="240" w:line="240" w:lineRule="auto"/>
        <w:ind w:left="240" w:hangingChars="100" w:hanging="240"/>
        <w:rPr>
          <w:rFonts w:ascii="Times New Roman" w:hAnsi="Times New Roman" w:cs="Times New Roman"/>
          <w:sz w:val="24"/>
          <w:szCs w:val="24"/>
        </w:rPr>
      </w:pPr>
      <w:r w:rsidRPr="00585D72">
        <w:rPr>
          <w:rFonts w:ascii="Times New Roman" w:hAnsi="Times New Roman" w:cs="Times New Roman"/>
          <w:sz w:val="24"/>
          <w:szCs w:val="24"/>
        </w:rPr>
        <w:t>2</w:t>
      </w:r>
      <w:r w:rsidRPr="00585D72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BD3DE3" w:rsidRPr="005558BF">
        <w:rPr>
          <w:rFonts w:ascii="Times New Roman" w:hAnsi="Times New Roman" w:cs="Times New Roman"/>
          <w:sz w:val="24"/>
          <w:szCs w:val="24"/>
        </w:rPr>
        <w:t>Zhang G, Li C, Li Q, Li B, Larkin DM, Lee C, et al.</w:t>
      </w:r>
      <w:r w:rsidR="00BD3DE3">
        <w:rPr>
          <w:rFonts w:ascii="Times New Roman" w:hAnsi="Times New Roman" w:cs="Times New Roman"/>
          <w:sz w:val="24"/>
          <w:szCs w:val="24"/>
        </w:rPr>
        <w:t xml:space="preserve"> </w:t>
      </w:r>
      <w:r w:rsidR="00BD3DE3" w:rsidRPr="00753659">
        <w:rPr>
          <w:rFonts w:ascii="Times New Roman" w:hAnsi="Times New Roman" w:cs="Times New Roman"/>
          <w:sz w:val="24"/>
          <w:szCs w:val="24"/>
        </w:rPr>
        <w:t>Comparative genomics reveals</w:t>
      </w:r>
      <w:r w:rsidR="00BD3DE3">
        <w:rPr>
          <w:rFonts w:ascii="Times New Roman" w:hAnsi="Times New Roman" w:cs="Times New Roman"/>
          <w:sz w:val="24"/>
          <w:szCs w:val="24"/>
        </w:rPr>
        <w:t xml:space="preserve"> </w:t>
      </w:r>
      <w:r w:rsidR="00BD3DE3" w:rsidRPr="00753659">
        <w:rPr>
          <w:rFonts w:ascii="Times New Roman" w:hAnsi="Times New Roman" w:cs="Times New Roman"/>
          <w:sz w:val="24"/>
          <w:szCs w:val="24"/>
        </w:rPr>
        <w:t>insights into avian genome evolution</w:t>
      </w:r>
      <w:r w:rsidR="00BD3DE3">
        <w:rPr>
          <w:rFonts w:ascii="Times New Roman" w:hAnsi="Times New Roman" w:cs="Times New Roman"/>
          <w:sz w:val="24"/>
          <w:szCs w:val="24"/>
        </w:rPr>
        <w:t xml:space="preserve"> </w:t>
      </w:r>
      <w:r w:rsidR="00BD3DE3" w:rsidRPr="00753659">
        <w:rPr>
          <w:rFonts w:ascii="Times New Roman" w:hAnsi="Times New Roman" w:cs="Times New Roman"/>
          <w:sz w:val="24"/>
          <w:szCs w:val="24"/>
        </w:rPr>
        <w:t>and adaptation</w:t>
      </w:r>
      <w:r w:rsidR="00BD3DE3">
        <w:rPr>
          <w:rFonts w:ascii="Times New Roman" w:hAnsi="Times New Roman" w:cs="Times New Roman"/>
          <w:sz w:val="24"/>
          <w:szCs w:val="24"/>
        </w:rPr>
        <w:t xml:space="preserve">. </w:t>
      </w:r>
      <w:r w:rsidR="00BD3DE3" w:rsidRPr="005558BF">
        <w:rPr>
          <w:rFonts w:ascii="Times New Roman" w:hAnsi="Times New Roman" w:cs="Times New Roman"/>
          <w:sz w:val="24"/>
          <w:szCs w:val="24"/>
        </w:rPr>
        <w:t>Science</w:t>
      </w:r>
      <w:r w:rsidR="00BD3DE3">
        <w:rPr>
          <w:rFonts w:ascii="Times New Roman" w:hAnsi="Times New Roman" w:cs="Times New Roman"/>
          <w:sz w:val="24"/>
          <w:szCs w:val="24"/>
        </w:rPr>
        <w:t>. 2014;</w:t>
      </w:r>
      <w:r w:rsidR="00BD3DE3" w:rsidRPr="005558BF">
        <w:rPr>
          <w:rFonts w:ascii="Times New Roman" w:hAnsi="Times New Roman" w:cs="Times New Roman"/>
          <w:sz w:val="24"/>
          <w:szCs w:val="24"/>
        </w:rPr>
        <w:t>346</w:t>
      </w:r>
      <w:r w:rsidR="00BD3DE3">
        <w:rPr>
          <w:rFonts w:ascii="Times New Roman" w:hAnsi="Times New Roman" w:cs="Times New Roman"/>
          <w:sz w:val="24"/>
          <w:szCs w:val="24"/>
        </w:rPr>
        <w:t>:1311</w:t>
      </w:r>
      <w:r w:rsidR="00BD3DE3" w:rsidRPr="007C26D0">
        <w:rPr>
          <w:rFonts w:ascii="Times New Roman" w:hAnsi="Times New Roman" w:cs="Times New Roman"/>
          <w:sz w:val="24"/>
          <w:szCs w:val="24"/>
        </w:rPr>
        <w:t>–</w:t>
      </w:r>
      <w:r w:rsidR="00BD3DE3">
        <w:rPr>
          <w:rFonts w:ascii="Times New Roman" w:hAnsi="Times New Roman" w:cs="Times New Roman"/>
          <w:sz w:val="24"/>
          <w:szCs w:val="24"/>
        </w:rPr>
        <w:t>1320.</w:t>
      </w:r>
    </w:p>
    <w:p w14:paraId="766BDB54" w14:textId="2C1D8865" w:rsidR="00446671" w:rsidRPr="00885417" w:rsidRDefault="00CA6CEB" w:rsidP="003C7BD6">
      <w:pPr>
        <w:widowControl/>
        <w:wordWrap/>
        <w:autoSpaceDE/>
        <w:autoSpaceDN/>
        <w:spacing w:after="240" w:line="240" w:lineRule="auto"/>
        <w:ind w:left="240" w:hangingChars="100" w:hanging="240"/>
        <w:rPr>
          <w:rFonts w:ascii="Times New Roman" w:hAnsi="Times New Roman" w:cs="Times New Roman"/>
          <w:sz w:val="24"/>
          <w:szCs w:val="24"/>
        </w:rPr>
      </w:pPr>
      <w:r w:rsidRPr="00585D72">
        <w:rPr>
          <w:rFonts w:ascii="Times New Roman" w:hAnsi="Times New Roman" w:cs="Times New Roman"/>
          <w:sz w:val="24"/>
          <w:szCs w:val="24"/>
        </w:rPr>
        <w:t>3</w:t>
      </w:r>
      <w:r w:rsidR="008834F4" w:rsidRPr="00585D72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446671">
        <w:rPr>
          <w:rFonts w:ascii="Times New Roman" w:hAnsi="Times New Roman" w:cs="Times New Roman"/>
          <w:sz w:val="24"/>
          <w:szCs w:val="24"/>
        </w:rPr>
        <w:t xml:space="preserve">Van Den Bussche RA, Judkins ME, Montague MJ, Warren WC. </w:t>
      </w:r>
      <w:r w:rsidR="00446671" w:rsidRPr="00E04053">
        <w:rPr>
          <w:rFonts w:ascii="Times New Roman" w:hAnsi="Times New Roman" w:cs="Times New Roman"/>
          <w:sz w:val="24"/>
          <w:szCs w:val="24"/>
        </w:rPr>
        <w:t>A Resource of Genome-Wide Single Nucleotide Polymorphisms (Snps) for the Conservation and Management of Golden Eagles</w:t>
      </w:r>
      <w:r w:rsidR="00446671">
        <w:rPr>
          <w:rFonts w:ascii="Times New Roman" w:hAnsi="Times New Roman" w:cs="Times New Roman"/>
          <w:sz w:val="24"/>
          <w:szCs w:val="24"/>
        </w:rPr>
        <w:t xml:space="preserve">. </w:t>
      </w:r>
      <w:r w:rsidR="00446671" w:rsidRPr="00D04C4F">
        <w:rPr>
          <w:rFonts w:ascii="Times New Roman" w:hAnsi="Times New Roman" w:cs="Times New Roman"/>
          <w:sz w:val="24"/>
          <w:szCs w:val="24"/>
        </w:rPr>
        <w:t>J Raptor Res</w:t>
      </w:r>
      <w:r w:rsidR="00446671">
        <w:rPr>
          <w:rFonts w:ascii="Times New Roman" w:hAnsi="Times New Roman" w:cs="Times New Roman"/>
          <w:sz w:val="24"/>
          <w:szCs w:val="24"/>
        </w:rPr>
        <w:t>. 2017;</w:t>
      </w:r>
      <w:r w:rsidR="00446671" w:rsidRPr="005558BF">
        <w:rPr>
          <w:rFonts w:ascii="Times New Roman" w:hAnsi="Times New Roman" w:cs="Times New Roman"/>
          <w:sz w:val="24"/>
          <w:szCs w:val="24"/>
        </w:rPr>
        <w:t>51</w:t>
      </w:r>
      <w:r w:rsidR="00446671">
        <w:rPr>
          <w:rFonts w:ascii="Times New Roman" w:hAnsi="Times New Roman" w:cs="Times New Roman"/>
          <w:sz w:val="24"/>
          <w:szCs w:val="24"/>
        </w:rPr>
        <w:t>:368</w:t>
      </w:r>
      <w:r w:rsidR="00446671" w:rsidRPr="007C26D0">
        <w:rPr>
          <w:rFonts w:ascii="Times New Roman" w:hAnsi="Times New Roman" w:cs="Times New Roman"/>
          <w:sz w:val="24"/>
          <w:szCs w:val="24"/>
        </w:rPr>
        <w:t>–</w:t>
      </w:r>
      <w:r w:rsidR="00446671">
        <w:rPr>
          <w:rFonts w:ascii="Times New Roman" w:hAnsi="Times New Roman" w:cs="Times New Roman"/>
          <w:sz w:val="24"/>
          <w:szCs w:val="24"/>
        </w:rPr>
        <w:t>377.</w:t>
      </w:r>
    </w:p>
    <w:p w14:paraId="157B0231" w14:textId="634066A1" w:rsidR="008834F4" w:rsidRPr="00585D72" w:rsidRDefault="00CA6CEB" w:rsidP="008834F4">
      <w:pPr>
        <w:widowControl/>
        <w:wordWrap/>
        <w:autoSpaceDE/>
        <w:autoSpaceDN/>
        <w:spacing w:after="240" w:line="240" w:lineRule="auto"/>
        <w:ind w:left="240" w:hangingChars="100" w:hanging="240"/>
        <w:rPr>
          <w:rFonts w:ascii="Times New Roman" w:hAnsi="Times New Roman" w:cs="Times New Roman"/>
          <w:sz w:val="24"/>
          <w:szCs w:val="24"/>
        </w:rPr>
      </w:pPr>
      <w:r w:rsidRPr="00585D72">
        <w:rPr>
          <w:rFonts w:ascii="Times New Roman" w:hAnsi="Times New Roman" w:cs="Times New Roman"/>
          <w:sz w:val="24"/>
          <w:szCs w:val="24"/>
        </w:rPr>
        <w:t>4</w:t>
      </w:r>
      <w:r w:rsidR="008834F4" w:rsidRPr="00585D72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446671" w:rsidRPr="00446671">
        <w:rPr>
          <w:rFonts w:ascii="Times New Roman" w:hAnsi="Times New Roman" w:cs="Times New Roman"/>
          <w:sz w:val="24"/>
          <w:szCs w:val="24"/>
        </w:rPr>
        <w:t>Chung O, Jin S, Cho YS, Lim J, Kim H, Jho S,</w:t>
      </w:r>
      <w:r w:rsidR="00446671">
        <w:rPr>
          <w:rFonts w:ascii="Times New Roman" w:hAnsi="Times New Roman" w:cs="Times New Roman"/>
          <w:sz w:val="24"/>
          <w:szCs w:val="24"/>
        </w:rPr>
        <w:t xml:space="preserve"> et al</w:t>
      </w:r>
      <w:r w:rsidR="008834F4" w:rsidRPr="00585D72">
        <w:rPr>
          <w:rFonts w:ascii="Times New Roman" w:hAnsi="Times New Roman" w:cs="Times New Roman"/>
          <w:sz w:val="24"/>
          <w:szCs w:val="24"/>
        </w:rPr>
        <w:t xml:space="preserve">. </w:t>
      </w:r>
      <w:r w:rsidR="00446671" w:rsidRPr="00446671">
        <w:rPr>
          <w:rFonts w:ascii="Times New Roman" w:hAnsi="Times New Roman" w:cs="Times New Roman"/>
          <w:sz w:val="24"/>
          <w:szCs w:val="24"/>
        </w:rPr>
        <w:t>The first whole genome and transcriptome of the cinereous vulture reveals adaptation in the gastric and immune defense systems and possible convergent evolution between the Old and New World vultures.</w:t>
      </w:r>
      <w:r w:rsidR="008834F4" w:rsidRPr="00585D72">
        <w:rPr>
          <w:rFonts w:ascii="Times New Roman" w:hAnsi="Times New Roman" w:cs="Times New Roman"/>
          <w:sz w:val="24"/>
          <w:szCs w:val="24"/>
        </w:rPr>
        <w:t xml:space="preserve"> Genome Biol. </w:t>
      </w:r>
      <w:r w:rsidR="00446671">
        <w:rPr>
          <w:rFonts w:ascii="Times New Roman" w:hAnsi="Times New Roman" w:cs="Times New Roman"/>
          <w:sz w:val="24"/>
          <w:szCs w:val="24"/>
        </w:rPr>
        <w:t>2015;</w:t>
      </w:r>
      <w:r w:rsidR="008834F4" w:rsidRPr="00585D72">
        <w:rPr>
          <w:rFonts w:ascii="Times New Roman" w:hAnsi="Times New Roman" w:cs="Times New Roman"/>
          <w:sz w:val="24"/>
          <w:szCs w:val="24"/>
        </w:rPr>
        <w:t>16</w:t>
      </w:r>
      <w:r w:rsidR="00446671">
        <w:rPr>
          <w:rFonts w:ascii="Times New Roman" w:hAnsi="Times New Roman" w:cs="Times New Roman"/>
          <w:sz w:val="24"/>
          <w:szCs w:val="24"/>
        </w:rPr>
        <w:t>:</w:t>
      </w:r>
      <w:r w:rsidR="008834F4" w:rsidRPr="00585D72">
        <w:rPr>
          <w:rFonts w:ascii="Times New Roman" w:hAnsi="Times New Roman" w:cs="Times New Roman"/>
          <w:sz w:val="24"/>
          <w:szCs w:val="24"/>
        </w:rPr>
        <w:t>215.</w:t>
      </w:r>
    </w:p>
    <w:p w14:paraId="55F93834" w14:textId="5F83A419" w:rsidR="008834F4" w:rsidRDefault="00CA6CEB" w:rsidP="008834F4">
      <w:pPr>
        <w:widowControl/>
        <w:wordWrap/>
        <w:autoSpaceDE/>
        <w:autoSpaceDN/>
        <w:spacing w:after="240" w:line="240" w:lineRule="auto"/>
        <w:ind w:left="240" w:hangingChars="100" w:hanging="240"/>
        <w:rPr>
          <w:rFonts w:ascii="Times New Roman" w:hAnsi="Times New Roman" w:cs="Times New Roman"/>
          <w:sz w:val="24"/>
          <w:szCs w:val="24"/>
        </w:rPr>
      </w:pPr>
      <w:r w:rsidRPr="00585D72">
        <w:rPr>
          <w:rFonts w:ascii="Times New Roman" w:hAnsi="Times New Roman" w:cs="Times New Roman"/>
          <w:sz w:val="24"/>
          <w:szCs w:val="24"/>
        </w:rPr>
        <w:t>5</w:t>
      </w:r>
      <w:r w:rsidR="008834F4" w:rsidRPr="00585D72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446671" w:rsidRPr="002E09E5">
        <w:rPr>
          <w:rFonts w:ascii="Times New Roman" w:hAnsi="Times New Roman" w:cs="Times New Roman"/>
          <w:sz w:val="24"/>
          <w:szCs w:val="24"/>
        </w:rPr>
        <w:t>Zhan X, Pan S, Wang J, Dixon A, He J, Muller MG</w:t>
      </w:r>
      <w:r w:rsidR="00446671">
        <w:rPr>
          <w:rFonts w:ascii="Times New Roman" w:hAnsi="Times New Roman" w:cs="Times New Roman"/>
          <w:sz w:val="24"/>
          <w:szCs w:val="24"/>
        </w:rPr>
        <w:t xml:space="preserve">, et al. </w:t>
      </w:r>
      <w:r w:rsidR="00446671" w:rsidRPr="00C23CD1">
        <w:rPr>
          <w:rFonts w:ascii="Times New Roman" w:hAnsi="Times New Roman" w:cs="Times New Roman"/>
          <w:sz w:val="24"/>
          <w:szCs w:val="24"/>
        </w:rPr>
        <w:t>Peregrine and saker falcon genome sequences provide insights into evolution of a predatory lifestyle</w:t>
      </w:r>
      <w:r w:rsidR="00446671">
        <w:rPr>
          <w:rFonts w:ascii="Times New Roman" w:hAnsi="Times New Roman" w:cs="Times New Roman"/>
          <w:sz w:val="24"/>
          <w:szCs w:val="24"/>
        </w:rPr>
        <w:t xml:space="preserve">. </w:t>
      </w:r>
      <w:r w:rsidR="00446671" w:rsidRPr="00826AD0">
        <w:rPr>
          <w:rFonts w:ascii="Times New Roman" w:hAnsi="Times New Roman" w:cs="Times New Roman"/>
          <w:sz w:val="24"/>
          <w:szCs w:val="24"/>
        </w:rPr>
        <w:t>Nat Genet</w:t>
      </w:r>
      <w:r w:rsidR="00446671" w:rsidRPr="00731A3C">
        <w:rPr>
          <w:rFonts w:ascii="Times New Roman" w:hAnsi="Times New Roman" w:cs="Times New Roman"/>
          <w:sz w:val="24"/>
          <w:szCs w:val="24"/>
        </w:rPr>
        <w:t xml:space="preserve">. </w:t>
      </w:r>
      <w:r w:rsidR="00446671">
        <w:rPr>
          <w:rFonts w:ascii="Times New Roman" w:hAnsi="Times New Roman" w:cs="Times New Roman"/>
          <w:sz w:val="24"/>
          <w:szCs w:val="24"/>
        </w:rPr>
        <w:t>2013;45:563</w:t>
      </w:r>
      <w:r w:rsidR="00446671" w:rsidRPr="007C26D0">
        <w:rPr>
          <w:rFonts w:ascii="Times New Roman" w:hAnsi="Times New Roman" w:cs="Times New Roman"/>
          <w:sz w:val="24"/>
          <w:szCs w:val="24"/>
        </w:rPr>
        <w:t>–</w:t>
      </w:r>
      <w:r w:rsidR="00446671">
        <w:rPr>
          <w:rFonts w:ascii="Times New Roman" w:hAnsi="Times New Roman" w:cs="Times New Roman"/>
          <w:sz w:val="24"/>
          <w:szCs w:val="24"/>
        </w:rPr>
        <w:t>566.</w:t>
      </w:r>
    </w:p>
    <w:p w14:paraId="54C26E20" w14:textId="391FE144" w:rsidR="00A9457C" w:rsidRPr="00585D72" w:rsidRDefault="00CA6CEB" w:rsidP="00A9457C">
      <w:pPr>
        <w:widowControl/>
        <w:wordWrap/>
        <w:autoSpaceDE/>
        <w:autoSpaceDN/>
        <w:spacing w:after="240" w:line="240" w:lineRule="auto"/>
        <w:ind w:left="240" w:hangingChars="100" w:hanging="240"/>
        <w:rPr>
          <w:rFonts w:ascii="Times New Roman" w:hAnsi="Times New Roman" w:cs="Times New Roman"/>
          <w:sz w:val="24"/>
          <w:szCs w:val="24"/>
        </w:rPr>
      </w:pPr>
      <w:r w:rsidRPr="00585D72">
        <w:rPr>
          <w:rFonts w:ascii="Times New Roman" w:hAnsi="Times New Roman" w:cs="Times New Roman"/>
          <w:sz w:val="24"/>
          <w:szCs w:val="24"/>
        </w:rPr>
        <w:t>6</w:t>
      </w:r>
      <w:r w:rsidR="00D64182" w:rsidRPr="00585D72">
        <w:rPr>
          <w:rFonts w:ascii="Times New Roman" w:hAnsi="Times New Roman" w:cs="Times New Roman"/>
          <w:sz w:val="24"/>
          <w:szCs w:val="24"/>
        </w:rPr>
        <w:t xml:space="preserve">. </w:t>
      </w:r>
      <w:r w:rsidR="00446671" w:rsidRPr="00446671">
        <w:rPr>
          <w:rFonts w:ascii="Times New Roman" w:hAnsi="Times New Roman" w:cs="Times New Roman"/>
          <w:sz w:val="24"/>
          <w:szCs w:val="24"/>
        </w:rPr>
        <w:t xml:space="preserve">Ganapathy G, Howard JT, Ward JM, Li J, Li B, Li Y, </w:t>
      </w:r>
      <w:r w:rsidR="00A9457C" w:rsidRPr="00585D72">
        <w:rPr>
          <w:rFonts w:ascii="Times New Roman" w:hAnsi="Times New Roman" w:cs="Times New Roman"/>
          <w:sz w:val="24"/>
          <w:szCs w:val="24"/>
        </w:rPr>
        <w:t xml:space="preserve">et al. High-coverage sequencing and annotated assemblies of the budgerigar genome. </w:t>
      </w:r>
      <w:r w:rsidR="00446671" w:rsidRPr="00446671">
        <w:rPr>
          <w:rFonts w:ascii="Times New Roman" w:hAnsi="Times New Roman" w:cs="Times New Roman"/>
          <w:sz w:val="24"/>
          <w:szCs w:val="24"/>
        </w:rPr>
        <w:t>Gigascience</w:t>
      </w:r>
      <w:r w:rsidR="00446671">
        <w:rPr>
          <w:rFonts w:ascii="Times New Roman" w:hAnsi="Times New Roman" w:cs="Times New Roman"/>
          <w:sz w:val="24"/>
          <w:szCs w:val="24"/>
        </w:rPr>
        <w:t>. 2014;</w:t>
      </w:r>
      <w:r w:rsidR="00A9457C" w:rsidRPr="00585D72">
        <w:rPr>
          <w:rFonts w:ascii="Times New Roman" w:hAnsi="Times New Roman" w:cs="Times New Roman"/>
          <w:sz w:val="24"/>
          <w:szCs w:val="24"/>
        </w:rPr>
        <w:t>3</w:t>
      </w:r>
      <w:r w:rsidR="00446671">
        <w:rPr>
          <w:rFonts w:ascii="Times New Roman" w:hAnsi="Times New Roman" w:cs="Times New Roman"/>
          <w:sz w:val="24"/>
          <w:szCs w:val="24"/>
        </w:rPr>
        <w:t>:</w:t>
      </w:r>
      <w:r w:rsidR="00A9457C" w:rsidRPr="00585D72">
        <w:rPr>
          <w:rFonts w:ascii="Times New Roman" w:hAnsi="Times New Roman" w:cs="Times New Roman"/>
          <w:sz w:val="24"/>
          <w:szCs w:val="24"/>
        </w:rPr>
        <w:t>11.</w:t>
      </w:r>
    </w:p>
    <w:p w14:paraId="64B2A2B9" w14:textId="4D127C87" w:rsidR="002E6304" w:rsidRPr="00585D72" w:rsidRDefault="00CA6CEB" w:rsidP="00A9457C">
      <w:pPr>
        <w:widowControl/>
        <w:wordWrap/>
        <w:autoSpaceDE/>
        <w:autoSpaceDN/>
        <w:spacing w:after="240" w:line="240" w:lineRule="auto"/>
        <w:ind w:left="240" w:hangingChars="100" w:hanging="240"/>
        <w:rPr>
          <w:rFonts w:ascii="Times New Roman" w:hAnsi="Times New Roman" w:cs="Times New Roman"/>
          <w:sz w:val="24"/>
          <w:szCs w:val="24"/>
        </w:rPr>
      </w:pPr>
      <w:r w:rsidRPr="00585D72">
        <w:rPr>
          <w:rFonts w:ascii="Times New Roman" w:hAnsi="Times New Roman" w:cs="Times New Roman"/>
          <w:sz w:val="24"/>
          <w:szCs w:val="24"/>
        </w:rPr>
        <w:t>7</w:t>
      </w:r>
      <w:r w:rsidR="002E6304" w:rsidRPr="00585D72">
        <w:rPr>
          <w:rFonts w:ascii="Times New Roman" w:hAnsi="Times New Roman" w:cs="Times New Roman"/>
          <w:sz w:val="24"/>
          <w:szCs w:val="24"/>
        </w:rPr>
        <w:t xml:space="preserve">. </w:t>
      </w:r>
      <w:r w:rsidR="00F36C76" w:rsidRPr="00F36C76">
        <w:rPr>
          <w:rFonts w:ascii="Times New Roman" w:hAnsi="Times New Roman" w:cs="Times New Roman"/>
          <w:sz w:val="24"/>
          <w:szCs w:val="24"/>
        </w:rPr>
        <w:t xml:space="preserve">Warren WC, Clayton DF, Ellegren H, Arnold AP, Hillier LW, Künstner A, </w:t>
      </w:r>
      <w:r w:rsidR="00D64182" w:rsidRPr="00585D72">
        <w:rPr>
          <w:rFonts w:ascii="Times New Roman" w:hAnsi="Times New Roman" w:cs="Times New Roman"/>
          <w:sz w:val="24"/>
          <w:szCs w:val="24"/>
        </w:rPr>
        <w:t xml:space="preserve">et al. </w:t>
      </w:r>
      <w:r w:rsidR="002E6304" w:rsidRPr="00585D72">
        <w:rPr>
          <w:rFonts w:ascii="Times New Roman" w:hAnsi="Times New Roman" w:cs="Times New Roman"/>
          <w:sz w:val="24"/>
          <w:szCs w:val="24"/>
        </w:rPr>
        <w:t>The genome of a songbird. Nature</w:t>
      </w:r>
      <w:r w:rsidR="00F36C76">
        <w:rPr>
          <w:rFonts w:ascii="Times New Roman" w:hAnsi="Times New Roman" w:cs="Times New Roman"/>
          <w:sz w:val="24"/>
          <w:szCs w:val="24"/>
        </w:rPr>
        <w:t>. 2010;</w:t>
      </w:r>
      <w:r w:rsidR="002E6304" w:rsidRPr="00585D72">
        <w:rPr>
          <w:rFonts w:ascii="Times New Roman" w:hAnsi="Times New Roman" w:cs="Times New Roman"/>
          <w:sz w:val="24"/>
          <w:szCs w:val="24"/>
        </w:rPr>
        <w:t>464</w:t>
      </w:r>
      <w:r w:rsidR="00F36C76">
        <w:rPr>
          <w:rFonts w:ascii="Times New Roman" w:hAnsi="Times New Roman" w:cs="Times New Roman"/>
          <w:sz w:val="24"/>
          <w:szCs w:val="24"/>
        </w:rPr>
        <w:t>:</w:t>
      </w:r>
      <w:r w:rsidR="002E6304" w:rsidRPr="00585D72">
        <w:rPr>
          <w:rFonts w:ascii="Times New Roman" w:hAnsi="Times New Roman" w:cs="Times New Roman"/>
          <w:sz w:val="24"/>
          <w:szCs w:val="24"/>
        </w:rPr>
        <w:t>757–762.</w:t>
      </w:r>
    </w:p>
    <w:p w14:paraId="353B3BD5" w14:textId="319CF093" w:rsidR="00D64182" w:rsidRPr="00585D72" w:rsidRDefault="00CA6CEB" w:rsidP="0067767B">
      <w:pPr>
        <w:widowControl/>
        <w:wordWrap/>
        <w:autoSpaceDE/>
        <w:autoSpaceDN/>
        <w:spacing w:after="240" w:line="240" w:lineRule="auto"/>
        <w:ind w:left="240" w:hangingChars="100" w:hanging="240"/>
        <w:rPr>
          <w:rFonts w:ascii="Times New Roman" w:hAnsi="Times New Roman" w:cs="Times New Roman"/>
          <w:sz w:val="24"/>
          <w:szCs w:val="24"/>
        </w:rPr>
      </w:pPr>
      <w:r w:rsidRPr="00585D72">
        <w:rPr>
          <w:rFonts w:ascii="Times New Roman" w:hAnsi="Times New Roman" w:cs="Times New Roman"/>
          <w:sz w:val="24"/>
          <w:szCs w:val="24"/>
        </w:rPr>
        <w:t>8</w:t>
      </w:r>
      <w:r w:rsidR="00D64182" w:rsidRPr="00585D72">
        <w:rPr>
          <w:rFonts w:ascii="Times New Roman" w:hAnsi="Times New Roman" w:cs="Times New Roman"/>
          <w:sz w:val="24"/>
          <w:szCs w:val="24"/>
        </w:rPr>
        <w:t xml:space="preserve">. </w:t>
      </w:r>
      <w:r w:rsidR="00C37465" w:rsidRPr="00C37465">
        <w:rPr>
          <w:rFonts w:ascii="Times New Roman" w:hAnsi="Times New Roman" w:cs="Times New Roman"/>
          <w:sz w:val="24"/>
          <w:szCs w:val="24"/>
        </w:rPr>
        <w:t>Videvall E, Cornwallis CK, Palinauskas V, Valki</w:t>
      </w:r>
      <w:r w:rsidR="00C37465" w:rsidRPr="00C37465">
        <w:rPr>
          <w:rFonts w:ascii="Times New Roman" w:hAnsi="Times New Roman" w:cs="Times New Roman" w:hint="cs"/>
          <w:sz w:val="24"/>
          <w:szCs w:val="24"/>
        </w:rPr>
        <w:t>ū</w:t>
      </w:r>
      <w:r w:rsidR="00C37465" w:rsidRPr="00C37465">
        <w:rPr>
          <w:rFonts w:ascii="Times New Roman" w:hAnsi="Times New Roman" w:cs="Times New Roman"/>
          <w:sz w:val="24"/>
          <w:szCs w:val="24"/>
        </w:rPr>
        <w:t>nas G, Hellgren O.</w:t>
      </w:r>
      <w:r w:rsidR="00C37465">
        <w:rPr>
          <w:rFonts w:ascii="Times New Roman" w:hAnsi="Times New Roman" w:cs="Times New Roman"/>
          <w:sz w:val="24"/>
          <w:szCs w:val="24"/>
        </w:rPr>
        <w:t xml:space="preserve"> </w:t>
      </w:r>
      <w:r w:rsidR="00D64182" w:rsidRPr="00585D72">
        <w:rPr>
          <w:rFonts w:ascii="Times New Roman" w:hAnsi="Times New Roman" w:cs="Times New Roman"/>
          <w:sz w:val="24"/>
          <w:szCs w:val="24"/>
        </w:rPr>
        <w:t xml:space="preserve">The avian transcriptome response to malaria infection. Mol Biol Evol. </w:t>
      </w:r>
      <w:r w:rsidR="00C37465">
        <w:rPr>
          <w:rFonts w:ascii="Times New Roman" w:hAnsi="Times New Roman" w:cs="Times New Roman"/>
          <w:sz w:val="24"/>
          <w:szCs w:val="24"/>
        </w:rPr>
        <w:t>2015;</w:t>
      </w:r>
      <w:r w:rsidR="00D64182" w:rsidRPr="00585D72">
        <w:rPr>
          <w:rFonts w:ascii="Times New Roman" w:hAnsi="Times New Roman" w:cs="Times New Roman"/>
          <w:sz w:val="24"/>
          <w:szCs w:val="24"/>
        </w:rPr>
        <w:t>32</w:t>
      </w:r>
      <w:r w:rsidR="00C37465">
        <w:rPr>
          <w:rFonts w:ascii="Times New Roman" w:hAnsi="Times New Roman" w:cs="Times New Roman"/>
          <w:sz w:val="24"/>
          <w:szCs w:val="24"/>
        </w:rPr>
        <w:t>:</w:t>
      </w:r>
      <w:r w:rsidR="00D64182" w:rsidRPr="00585D72">
        <w:rPr>
          <w:rFonts w:ascii="Times New Roman" w:hAnsi="Times New Roman" w:cs="Times New Roman"/>
          <w:sz w:val="24"/>
          <w:szCs w:val="24"/>
        </w:rPr>
        <w:t>1255–1267.</w:t>
      </w:r>
    </w:p>
    <w:p w14:paraId="25BE2E42" w14:textId="198D364B" w:rsidR="00A9457C" w:rsidRPr="00585D72" w:rsidRDefault="00CA6CEB" w:rsidP="00A9457C">
      <w:pPr>
        <w:widowControl/>
        <w:wordWrap/>
        <w:autoSpaceDE/>
        <w:autoSpaceDN/>
        <w:spacing w:after="240" w:line="240" w:lineRule="auto"/>
        <w:ind w:left="240" w:hangingChars="100" w:hanging="240"/>
        <w:rPr>
          <w:rFonts w:ascii="Times New Roman" w:hAnsi="Times New Roman" w:cs="Times New Roman"/>
          <w:sz w:val="24"/>
          <w:szCs w:val="24"/>
        </w:rPr>
      </w:pPr>
      <w:r w:rsidRPr="00585D72">
        <w:rPr>
          <w:rFonts w:ascii="Times New Roman" w:hAnsi="Times New Roman" w:cs="Times New Roman"/>
          <w:sz w:val="24"/>
          <w:szCs w:val="24"/>
        </w:rPr>
        <w:t>9</w:t>
      </w:r>
      <w:r w:rsidR="00D64182" w:rsidRPr="00585D72">
        <w:rPr>
          <w:rFonts w:ascii="Times New Roman" w:hAnsi="Times New Roman" w:cs="Times New Roman"/>
          <w:sz w:val="24"/>
          <w:szCs w:val="24"/>
        </w:rPr>
        <w:t xml:space="preserve">. </w:t>
      </w:r>
      <w:r w:rsidR="0067767B" w:rsidRPr="0067767B">
        <w:rPr>
          <w:rFonts w:ascii="Times New Roman" w:hAnsi="Times New Roman" w:cs="Times New Roman"/>
          <w:sz w:val="24"/>
          <w:szCs w:val="24"/>
        </w:rPr>
        <w:t xml:space="preserve">Shapiro MD, Kronenberg Z, Li C, Domyan ET, Pan H, Campbell M, </w:t>
      </w:r>
      <w:r w:rsidR="0067767B">
        <w:rPr>
          <w:rFonts w:ascii="Times New Roman" w:hAnsi="Times New Roman" w:cs="Times New Roman"/>
          <w:sz w:val="24"/>
          <w:szCs w:val="24"/>
        </w:rPr>
        <w:t>et al.</w:t>
      </w:r>
      <w:r w:rsidR="00E54A24" w:rsidRPr="00585D72">
        <w:rPr>
          <w:rFonts w:ascii="Times New Roman" w:hAnsi="Times New Roman" w:cs="Times New Roman"/>
          <w:sz w:val="24"/>
          <w:szCs w:val="24"/>
        </w:rPr>
        <w:t xml:space="preserve"> </w:t>
      </w:r>
      <w:r w:rsidR="00A9457C" w:rsidRPr="00585D72">
        <w:rPr>
          <w:rFonts w:ascii="Times New Roman" w:hAnsi="Times New Roman" w:cs="Times New Roman"/>
          <w:sz w:val="24"/>
          <w:szCs w:val="24"/>
        </w:rPr>
        <w:t xml:space="preserve">Genomic diversity and evolution of the head crest in the rock pigeon. Science </w:t>
      </w:r>
      <w:r w:rsidR="0067767B">
        <w:rPr>
          <w:rFonts w:ascii="Times New Roman" w:hAnsi="Times New Roman" w:cs="Times New Roman"/>
          <w:sz w:val="24"/>
          <w:szCs w:val="24"/>
        </w:rPr>
        <w:t>2013;</w:t>
      </w:r>
      <w:r w:rsidR="00A9457C" w:rsidRPr="00585D72">
        <w:rPr>
          <w:rFonts w:ascii="Times New Roman" w:hAnsi="Times New Roman" w:cs="Times New Roman"/>
          <w:sz w:val="24"/>
          <w:szCs w:val="24"/>
        </w:rPr>
        <w:t>339</w:t>
      </w:r>
      <w:r w:rsidR="0067767B">
        <w:rPr>
          <w:rFonts w:ascii="Times New Roman" w:hAnsi="Times New Roman" w:cs="Times New Roman"/>
          <w:sz w:val="24"/>
          <w:szCs w:val="24"/>
        </w:rPr>
        <w:t>:</w:t>
      </w:r>
      <w:r w:rsidR="00A9457C" w:rsidRPr="00585D72">
        <w:rPr>
          <w:rFonts w:ascii="Times New Roman" w:hAnsi="Times New Roman" w:cs="Times New Roman"/>
          <w:sz w:val="24"/>
          <w:szCs w:val="24"/>
        </w:rPr>
        <w:t>1063–1067.</w:t>
      </w:r>
    </w:p>
    <w:p w14:paraId="678F9480" w14:textId="202320B4" w:rsidR="00A9457C" w:rsidRPr="00585D72" w:rsidRDefault="00CA6CEB" w:rsidP="00A9457C">
      <w:pPr>
        <w:widowControl/>
        <w:wordWrap/>
        <w:autoSpaceDE/>
        <w:autoSpaceDN/>
        <w:spacing w:after="240" w:line="240" w:lineRule="auto"/>
        <w:ind w:left="240" w:hangingChars="100" w:hanging="240"/>
        <w:rPr>
          <w:rFonts w:ascii="Times New Roman" w:hAnsi="Times New Roman" w:cs="Times New Roman"/>
          <w:sz w:val="24"/>
          <w:szCs w:val="24"/>
        </w:rPr>
      </w:pPr>
      <w:r w:rsidRPr="00585D72">
        <w:rPr>
          <w:rFonts w:ascii="Times New Roman" w:hAnsi="Times New Roman" w:cs="Times New Roman"/>
          <w:sz w:val="24"/>
          <w:szCs w:val="24"/>
        </w:rPr>
        <w:t>10</w:t>
      </w:r>
      <w:r w:rsidR="00D64182" w:rsidRPr="00585D72">
        <w:rPr>
          <w:rFonts w:ascii="Times New Roman" w:hAnsi="Times New Roman" w:cs="Times New Roman"/>
          <w:sz w:val="24"/>
          <w:szCs w:val="24"/>
        </w:rPr>
        <w:t xml:space="preserve">. </w:t>
      </w:r>
      <w:r w:rsidR="00A9457C" w:rsidRPr="00585D72">
        <w:rPr>
          <w:rFonts w:ascii="Times New Roman" w:hAnsi="Times New Roman" w:cs="Times New Roman"/>
          <w:sz w:val="24"/>
          <w:szCs w:val="24"/>
        </w:rPr>
        <w:t>International Chicken Genome Sequencing Consortium</w:t>
      </w:r>
      <w:r w:rsidR="00E54A24" w:rsidRPr="00585D72">
        <w:rPr>
          <w:rFonts w:ascii="Times New Roman" w:hAnsi="Times New Roman" w:cs="Times New Roman"/>
          <w:sz w:val="24"/>
          <w:szCs w:val="24"/>
        </w:rPr>
        <w:t>.</w:t>
      </w:r>
      <w:r w:rsidR="00A9457C" w:rsidRPr="00585D72">
        <w:rPr>
          <w:rFonts w:ascii="Times New Roman" w:hAnsi="Times New Roman" w:cs="Times New Roman"/>
          <w:sz w:val="24"/>
          <w:szCs w:val="24"/>
        </w:rPr>
        <w:t xml:space="preserve"> Sequence and comparative analysis of the chicken genome provide unique perspectives on vertebrate evolution.</w:t>
      </w:r>
      <w:r w:rsidR="00E54A24" w:rsidRPr="00585D72">
        <w:rPr>
          <w:rFonts w:ascii="Times New Roman" w:hAnsi="Times New Roman" w:cs="Times New Roman"/>
          <w:sz w:val="24"/>
          <w:szCs w:val="24"/>
        </w:rPr>
        <w:t xml:space="preserve"> Nature</w:t>
      </w:r>
      <w:r w:rsidR="0067767B">
        <w:rPr>
          <w:rFonts w:ascii="Times New Roman" w:hAnsi="Times New Roman" w:cs="Times New Roman"/>
          <w:sz w:val="24"/>
          <w:szCs w:val="24"/>
        </w:rPr>
        <w:t>. 2004;</w:t>
      </w:r>
      <w:r w:rsidR="00E54A24" w:rsidRPr="00585D72">
        <w:rPr>
          <w:rFonts w:ascii="Times New Roman" w:hAnsi="Times New Roman" w:cs="Times New Roman"/>
          <w:sz w:val="24"/>
          <w:szCs w:val="24"/>
        </w:rPr>
        <w:t>432</w:t>
      </w:r>
      <w:r w:rsidR="0067767B">
        <w:rPr>
          <w:rFonts w:ascii="Times New Roman" w:hAnsi="Times New Roman" w:cs="Times New Roman"/>
          <w:sz w:val="24"/>
          <w:szCs w:val="24"/>
        </w:rPr>
        <w:t>:</w:t>
      </w:r>
      <w:r w:rsidR="00E54A24" w:rsidRPr="00585D72">
        <w:rPr>
          <w:rFonts w:ascii="Times New Roman" w:hAnsi="Times New Roman" w:cs="Times New Roman"/>
          <w:sz w:val="24"/>
          <w:szCs w:val="24"/>
        </w:rPr>
        <w:t>695–716.</w:t>
      </w:r>
    </w:p>
    <w:p w14:paraId="433DC076" w14:textId="599D4C52" w:rsidR="00D64182" w:rsidRPr="00D64182" w:rsidRDefault="00CA6CEB" w:rsidP="00D64182">
      <w:pPr>
        <w:widowControl/>
        <w:wordWrap/>
        <w:autoSpaceDE/>
        <w:autoSpaceDN/>
        <w:spacing w:after="240" w:line="240" w:lineRule="auto"/>
        <w:ind w:left="240" w:hangingChars="100" w:hanging="240"/>
        <w:rPr>
          <w:rFonts w:ascii="Times New Roman" w:hAnsi="Times New Roman" w:cs="Times New Roman"/>
          <w:sz w:val="24"/>
          <w:szCs w:val="24"/>
        </w:rPr>
      </w:pPr>
      <w:r w:rsidRPr="00585D72">
        <w:rPr>
          <w:rFonts w:ascii="Times New Roman" w:hAnsi="Times New Roman" w:cs="Times New Roman"/>
          <w:sz w:val="24"/>
          <w:szCs w:val="24"/>
        </w:rPr>
        <w:t>11</w:t>
      </w:r>
      <w:r w:rsidR="00D64182" w:rsidRPr="00585D72">
        <w:rPr>
          <w:rFonts w:ascii="Times New Roman" w:hAnsi="Times New Roman" w:cs="Times New Roman"/>
          <w:sz w:val="24"/>
          <w:szCs w:val="24"/>
        </w:rPr>
        <w:t xml:space="preserve">. </w:t>
      </w:r>
      <w:r w:rsidR="0067767B" w:rsidRPr="00D65EBD">
        <w:rPr>
          <w:rFonts w:ascii="Times New Roman" w:hAnsi="Times New Roman" w:cs="Times New Roman"/>
          <w:sz w:val="24"/>
          <w:szCs w:val="24"/>
        </w:rPr>
        <w:t xml:space="preserve">Le Duc D, Renaud G, Krishnan A, Almén MS, Huynen L, Prohaska SJ, </w:t>
      </w:r>
      <w:r w:rsidR="0067767B">
        <w:rPr>
          <w:rFonts w:ascii="Times New Roman" w:hAnsi="Times New Roman" w:cs="Times New Roman"/>
          <w:sz w:val="24"/>
          <w:szCs w:val="24"/>
        </w:rPr>
        <w:t xml:space="preserve">et al. </w:t>
      </w:r>
      <w:r w:rsidR="0067767B" w:rsidRPr="000D29E2">
        <w:rPr>
          <w:rFonts w:ascii="Times New Roman" w:hAnsi="Times New Roman" w:cs="Times New Roman"/>
          <w:sz w:val="24"/>
          <w:szCs w:val="24"/>
        </w:rPr>
        <w:t>Kiwi genome provides insights into</w:t>
      </w:r>
      <w:r w:rsidR="0067767B">
        <w:rPr>
          <w:rFonts w:ascii="Times New Roman" w:hAnsi="Times New Roman" w:cs="Times New Roman"/>
          <w:sz w:val="24"/>
          <w:szCs w:val="24"/>
        </w:rPr>
        <w:t xml:space="preserve"> </w:t>
      </w:r>
      <w:r w:rsidR="0067767B" w:rsidRPr="000D29E2">
        <w:rPr>
          <w:rFonts w:ascii="Times New Roman" w:hAnsi="Times New Roman" w:cs="Times New Roman"/>
          <w:sz w:val="24"/>
          <w:szCs w:val="24"/>
        </w:rPr>
        <w:t>evolution of a nocturnal lifestyle</w:t>
      </w:r>
      <w:r w:rsidR="0067767B">
        <w:rPr>
          <w:rFonts w:ascii="Times New Roman" w:hAnsi="Times New Roman" w:cs="Times New Roman"/>
          <w:sz w:val="24"/>
          <w:szCs w:val="24"/>
        </w:rPr>
        <w:t xml:space="preserve">. </w:t>
      </w:r>
      <w:r w:rsidR="0067767B" w:rsidRPr="005558BF">
        <w:rPr>
          <w:rFonts w:ascii="Times New Roman" w:hAnsi="Times New Roman" w:cs="Times New Roman"/>
          <w:sz w:val="24"/>
          <w:szCs w:val="24"/>
        </w:rPr>
        <w:t>Genome Biol</w:t>
      </w:r>
      <w:r w:rsidR="0067767B">
        <w:rPr>
          <w:rFonts w:ascii="Times New Roman" w:hAnsi="Times New Roman" w:cs="Times New Roman"/>
          <w:sz w:val="24"/>
          <w:szCs w:val="24"/>
        </w:rPr>
        <w:t>. 2015;16:147.</w:t>
      </w:r>
    </w:p>
    <w:p w14:paraId="62463074" w14:textId="7411BC4C" w:rsidR="00D64182" w:rsidRPr="00585D72" w:rsidRDefault="00C54CDC" w:rsidP="00D64182">
      <w:pPr>
        <w:widowControl/>
        <w:wordWrap/>
        <w:autoSpaceDE/>
        <w:autoSpaceDN/>
        <w:spacing w:after="240" w:line="240" w:lineRule="auto"/>
        <w:ind w:left="240" w:hangingChars="100" w:hanging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="00D64182" w:rsidRPr="00585D72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E72739" w:rsidRPr="00E72739">
        <w:rPr>
          <w:rFonts w:ascii="Times New Roman" w:hAnsi="Times New Roman" w:cs="Times New Roman"/>
          <w:sz w:val="24"/>
          <w:szCs w:val="24"/>
        </w:rPr>
        <w:t xml:space="preserve">Heimo </w:t>
      </w:r>
      <w:r w:rsidR="00E72739">
        <w:rPr>
          <w:rFonts w:ascii="Times New Roman" w:hAnsi="Times New Roman" w:cs="Times New Roman"/>
          <w:sz w:val="24"/>
          <w:szCs w:val="24"/>
        </w:rPr>
        <w:t xml:space="preserve">M. </w:t>
      </w:r>
      <w:r w:rsidR="00D64182" w:rsidRPr="00585D72">
        <w:rPr>
          <w:rFonts w:ascii="Times New Roman" w:hAnsi="Times New Roman" w:cs="Times New Roman"/>
          <w:sz w:val="24"/>
          <w:szCs w:val="24"/>
        </w:rPr>
        <w:t>Owls of the World: A Photographic Guide</w:t>
      </w:r>
      <w:r w:rsidR="00E72739">
        <w:rPr>
          <w:rFonts w:ascii="Times New Roman" w:hAnsi="Times New Roman" w:cs="Times New Roman"/>
          <w:sz w:val="24"/>
          <w:szCs w:val="24"/>
        </w:rPr>
        <w:t xml:space="preserve">. </w:t>
      </w:r>
      <w:r w:rsidR="00E72739" w:rsidRPr="00E72739">
        <w:rPr>
          <w:rFonts w:ascii="Times New Roman" w:hAnsi="Times New Roman" w:cs="Times New Roman"/>
          <w:sz w:val="24"/>
          <w:szCs w:val="24"/>
        </w:rPr>
        <w:t>Richmond Hill</w:t>
      </w:r>
      <w:r w:rsidR="00E72739">
        <w:rPr>
          <w:rFonts w:ascii="Times New Roman" w:hAnsi="Times New Roman" w:cs="Times New Roman"/>
          <w:sz w:val="24"/>
          <w:szCs w:val="24"/>
        </w:rPr>
        <w:t xml:space="preserve">: </w:t>
      </w:r>
      <w:r w:rsidR="00E72739" w:rsidRPr="00E72739">
        <w:rPr>
          <w:rFonts w:ascii="Times New Roman" w:hAnsi="Times New Roman" w:cs="Times New Roman"/>
          <w:sz w:val="24"/>
          <w:szCs w:val="24"/>
        </w:rPr>
        <w:t>Firefly Books</w:t>
      </w:r>
      <w:r w:rsidR="00E72739">
        <w:rPr>
          <w:rFonts w:ascii="Times New Roman" w:hAnsi="Times New Roman" w:cs="Times New Roman"/>
          <w:sz w:val="24"/>
          <w:szCs w:val="24"/>
        </w:rPr>
        <w:t xml:space="preserve">; </w:t>
      </w:r>
      <w:r w:rsidR="00E72739" w:rsidRPr="00585D72">
        <w:rPr>
          <w:rFonts w:ascii="Times New Roman" w:hAnsi="Times New Roman" w:cs="Times New Roman"/>
          <w:sz w:val="24"/>
          <w:szCs w:val="24"/>
        </w:rPr>
        <w:t xml:space="preserve"> </w:t>
      </w:r>
      <w:r w:rsidR="00D64182" w:rsidRPr="00585D72">
        <w:rPr>
          <w:rFonts w:ascii="Times New Roman" w:hAnsi="Times New Roman" w:cs="Times New Roman"/>
          <w:sz w:val="24"/>
          <w:szCs w:val="24"/>
        </w:rPr>
        <w:t>2012</w:t>
      </w:r>
      <w:r w:rsidR="00E72739">
        <w:rPr>
          <w:rFonts w:ascii="Times New Roman" w:hAnsi="Times New Roman" w:cs="Times New Roman"/>
          <w:sz w:val="24"/>
          <w:szCs w:val="24"/>
        </w:rPr>
        <w:t>.</w:t>
      </w:r>
    </w:p>
    <w:p w14:paraId="6C8770B0" w14:textId="18B506A3" w:rsidR="00D64182" w:rsidRPr="00585D72" w:rsidRDefault="00C54CDC" w:rsidP="00D64182">
      <w:pPr>
        <w:widowControl/>
        <w:wordWrap/>
        <w:autoSpaceDE/>
        <w:autoSpaceDN/>
        <w:spacing w:after="240" w:line="240" w:lineRule="auto"/>
        <w:ind w:left="240" w:hangingChars="100" w:hanging="240"/>
        <w:rPr>
          <w:rFonts w:ascii="Times New Roman" w:hAnsi="Times New Roman" w:cs="Times New Roman"/>
          <w:sz w:val="24"/>
          <w:szCs w:val="24"/>
        </w:rPr>
      </w:pPr>
      <w:r w:rsidRPr="00585D72">
        <w:rPr>
          <w:rFonts w:ascii="Times New Roman" w:hAnsi="Times New Roman" w:cs="Times New Roman"/>
          <w:sz w:val="24"/>
          <w:szCs w:val="24"/>
        </w:rPr>
        <w:t>13</w:t>
      </w:r>
      <w:r w:rsidR="00D64182" w:rsidRPr="00585D72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D64182" w:rsidRPr="00585D72">
        <w:rPr>
          <w:rFonts w:ascii="Times New Roman" w:hAnsi="Times New Roman" w:cs="Times New Roman"/>
          <w:sz w:val="24"/>
          <w:szCs w:val="24"/>
        </w:rPr>
        <w:t>Handbook of the Birds of the World Alive</w:t>
      </w:r>
      <w:r w:rsidR="00FD246D">
        <w:rPr>
          <w:rFonts w:ascii="Times New Roman" w:hAnsi="Times New Roman" w:cs="Times New Roman"/>
          <w:sz w:val="24"/>
          <w:szCs w:val="24"/>
        </w:rPr>
        <w:t>.</w:t>
      </w:r>
      <w:r w:rsidR="00FD246D" w:rsidRPr="003C7BD6">
        <w:rPr>
          <w:rFonts w:ascii="Times New Roman" w:hAnsi="Times New Roman" w:cs="Times New Roman"/>
          <w:sz w:val="24"/>
          <w:szCs w:val="24"/>
        </w:rPr>
        <w:t xml:space="preserve"> </w:t>
      </w:r>
      <w:r w:rsidR="0047510E">
        <w:rPr>
          <w:rFonts w:ascii="Times New Roman" w:hAnsi="Times New Roman" w:cs="Times New Roman"/>
          <w:sz w:val="24"/>
          <w:szCs w:val="24"/>
        </w:rPr>
        <w:t>http://www.hbw.com.</w:t>
      </w:r>
      <w:r w:rsidR="00D64182" w:rsidRPr="00585D72">
        <w:rPr>
          <w:rFonts w:ascii="Times New Roman" w:hAnsi="Times New Roman" w:cs="Times New Roman"/>
          <w:sz w:val="24"/>
          <w:szCs w:val="24"/>
        </w:rPr>
        <w:t xml:space="preserve"> Accessed 16 </w:t>
      </w:r>
      <w:r w:rsidR="00D86264" w:rsidRPr="00585D72">
        <w:rPr>
          <w:rFonts w:ascii="Times New Roman" w:hAnsi="Times New Roman" w:cs="Times New Roman"/>
          <w:sz w:val="24"/>
          <w:szCs w:val="24"/>
        </w:rPr>
        <w:t xml:space="preserve">November </w:t>
      </w:r>
      <w:r w:rsidR="00D64182" w:rsidRPr="00585D72">
        <w:rPr>
          <w:rFonts w:ascii="Times New Roman" w:hAnsi="Times New Roman" w:cs="Times New Roman"/>
          <w:sz w:val="24"/>
          <w:szCs w:val="24"/>
        </w:rPr>
        <w:t>2017</w:t>
      </w:r>
      <w:r w:rsidR="0047510E">
        <w:rPr>
          <w:rFonts w:ascii="Times New Roman" w:hAnsi="Times New Roman" w:cs="Times New Roman"/>
          <w:sz w:val="24"/>
          <w:szCs w:val="24"/>
        </w:rPr>
        <w:t>.</w:t>
      </w:r>
    </w:p>
    <w:p w14:paraId="1D6B26D1" w14:textId="4C03E567" w:rsidR="00D64182" w:rsidRPr="00585D72" w:rsidRDefault="00C54CDC" w:rsidP="00D64182">
      <w:pPr>
        <w:widowControl/>
        <w:wordWrap/>
        <w:autoSpaceDE/>
        <w:autoSpaceDN/>
        <w:spacing w:after="240" w:line="240" w:lineRule="auto"/>
        <w:ind w:left="240" w:hangingChars="100" w:hanging="240"/>
        <w:rPr>
          <w:rFonts w:ascii="Times New Roman" w:hAnsi="Times New Roman" w:cs="Times New Roman"/>
          <w:sz w:val="24"/>
          <w:szCs w:val="24"/>
        </w:rPr>
      </w:pPr>
      <w:r w:rsidRPr="00585D72">
        <w:rPr>
          <w:rFonts w:ascii="Times New Roman" w:hAnsi="Times New Roman" w:cs="Times New Roman"/>
          <w:sz w:val="24"/>
          <w:szCs w:val="24"/>
        </w:rPr>
        <w:lastRenderedPageBreak/>
        <w:t>14</w:t>
      </w:r>
      <w:r w:rsidR="00D64182" w:rsidRPr="00585D72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BC4E48" w:rsidRPr="00BC4E48">
        <w:rPr>
          <w:rFonts w:ascii="Times New Roman" w:hAnsi="Times New Roman" w:cs="Times New Roman"/>
          <w:sz w:val="24"/>
          <w:szCs w:val="24"/>
        </w:rPr>
        <w:t xml:space="preserve">Tacutu R, Craig T, Budovsky A, Wuttke D, Lehmann G, Taranukha D, </w:t>
      </w:r>
      <w:r w:rsidR="00D64182" w:rsidRPr="00585D72">
        <w:rPr>
          <w:rFonts w:ascii="Times New Roman" w:hAnsi="Times New Roman" w:cs="Times New Roman"/>
          <w:sz w:val="24"/>
          <w:szCs w:val="24"/>
        </w:rPr>
        <w:t>et al. Human Ageing Genomic Resources: Integrated databases and tools for the biology and genetics of ageing. Nucleic Acids Res</w:t>
      </w:r>
      <w:r w:rsidR="00E54A24" w:rsidRPr="00585D72">
        <w:rPr>
          <w:rFonts w:ascii="Times New Roman" w:hAnsi="Times New Roman" w:cs="Times New Roman"/>
          <w:sz w:val="24"/>
          <w:szCs w:val="24"/>
        </w:rPr>
        <w:t>.</w:t>
      </w:r>
      <w:r w:rsidR="00D64182" w:rsidRPr="00585D72">
        <w:rPr>
          <w:rFonts w:ascii="Times New Roman" w:hAnsi="Times New Roman" w:cs="Times New Roman"/>
          <w:sz w:val="24"/>
          <w:szCs w:val="24"/>
        </w:rPr>
        <w:t xml:space="preserve"> </w:t>
      </w:r>
      <w:r w:rsidR="00BC4E48">
        <w:rPr>
          <w:rFonts w:ascii="Times New Roman" w:hAnsi="Times New Roman" w:cs="Times New Roman"/>
          <w:sz w:val="24"/>
          <w:szCs w:val="24"/>
        </w:rPr>
        <w:t>2013;</w:t>
      </w:r>
      <w:r w:rsidR="00D64182" w:rsidRPr="00585D72">
        <w:rPr>
          <w:rFonts w:ascii="Times New Roman" w:hAnsi="Times New Roman" w:cs="Times New Roman"/>
          <w:sz w:val="24"/>
          <w:szCs w:val="24"/>
        </w:rPr>
        <w:t>41</w:t>
      </w:r>
      <w:r w:rsidR="00BC4E48">
        <w:rPr>
          <w:rFonts w:ascii="Times New Roman" w:hAnsi="Times New Roman" w:cs="Times New Roman"/>
          <w:sz w:val="24"/>
          <w:szCs w:val="24"/>
        </w:rPr>
        <w:t>:</w:t>
      </w:r>
      <w:r w:rsidR="00D64182" w:rsidRPr="00585D72">
        <w:rPr>
          <w:rFonts w:ascii="Times New Roman" w:hAnsi="Times New Roman" w:cs="Times New Roman"/>
          <w:sz w:val="24"/>
          <w:szCs w:val="24"/>
        </w:rPr>
        <w:t>D1027</w:t>
      </w:r>
      <w:r w:rsidR="00E54A24" w:rsidRPr="00585D72">
        <w:rPr>
          <w:rFonts w:ascii="Times New Roman" w:hAnsi="Times New Roman" w:cs="Times New Roman"/>
          <w:sz w:val="24"/>
          <w:szCs w:val="24"/>
        </w:rPr>
        <w:t>–</w:t>
      </w:r>
      <w:r w:rsidR="00D64182" w:rsidRPr="00585D72">
        <w:rPr>
          <w:rFonts w:ascii="Times New Roman" w:hAnsi="Times New Roman" w:cs="Times New Roman"/>
          <w:sz w:val="24"/>
          <w:szCs w:val="24"/>
        </w:rPr>
        <w:t>D1033.</w:t>
      </w:r>
    </w:p>
    <w:p w14:paraId="26E1D27B" w14:textId="593DB541" w:rsidR="00D64182" w:rsidRPr="00585D72" w:rsidRDefault="00C54CDC" w:rsidP="00D64182">
      <w:pPr>
        <w:widowControl/>
        <w:wordWrap/>
        <w:autoSpaceDE/>
        <w:autoSpaceDN/>
        <w:spacing w:after="240" w:line="240" w:lineRule="auto"/>
        <w:ind w:left="240" w:hangingChars="100" w:hanging="240"/>
        <w:rPr>
          <w:rFonts w:ascii="Times New Roman" w:hAnsi="Times New Roman" w:cs="Times New Roman"/>
          <w:sz w:val="24"/>
          <w:szCs w:val="24"/>
        </w:rPr>
      </w:pPr>
      <w:r w:rsidRPr="00585D72">
        <w:rPr>
          <w:rFonts w:ascii="Times New Roman" w:hAnsi="Times New Roman" w:cs="Times New Roman"/>
          <w:sz w:val="24"/>
          <w:szCs w:val="24"/>
        </w:rPr>
        <w:t>15</w:t>
      </w:r>
      <w:r w:rsidR="00D64182" w:rsidRPr="00585D72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BA70E3" w:rsidRPr="00BA70E3">
        <w:rPr>
          <w:rFonts w:ascii="Times New Roman" w:hAnsi="Times New Roman" w:cs="Times New Roman"/>
          <w:sz w:val="24"/>
          <w:szCs w:val="24"/>
        </w:rPr>
        <w:t>James H, James AK, Robert G, Peter H</w:t>
      </w:r>
      <w:r w:rsidR="00BA70E3">
        <w:rPr>
          <w:rFonts w:ascii="Times New Roman" w:hAnsi="Times New Roman" w:cs="Times New Roman"/>
          <w:sz w:val="24"/>
          <w:szCs w:val="24"/>
        </w:rPr>
        <w:t xml:space="preserve">. </w:t>
      </w:r>
      <w:r w:rsidR="00D64182" w:rsidRPr="00585D72">
        <w:rPr>
          <w:rFonts w:ascii="Times New Roman" w:hAnsi="Times New Roman" w:cs="Times New Roman"/>
          <w:sz w:val="24"/>
          <w:szCs w:val="24"/>
        </w:rPr>
        <w:t xml:space="preserve">The Herons Handbook. </w:t>
      </w:r>
      <w:r w:rsidR="00BA70E3">
        <w:rPr>
          <w:rFonts w:ascii="Times New Roman" w:hAnsi="Times New Roman" w:cs="Times New Roman"/>
          <w:sz w:val="24"/>
          <w:szCs w:val="24"/>
        </w:rPr>
        <w:t>London:</w:t>
      </w:r>
      <w:r w:rsidR="00D64182" w:rsidRPr="00585D72">
        <w:rPr>
          <w:rFonts w:ascii="Times New Roman" w:hAnsi="Times New Roman" w:cs="Times New Roman"/>
          <w:sz w:val="24"/>
          <w:szCs w:val="24"/>
        </w:rPr>
        <w:t>Bloomsbury Publishing</w:t>
      </w:r>
      <w:r w:rsidR="00BA70E3">
        <w:rPr>
          <w:rFonts w:ascii="Times New Roman" w:hAnsi="Times New Roman" w:cs="Times New Roman"/>
          <w:sz w:val="24"/>
          <w:szCs w:val="24"/>
        </w:rPr>
        <w:t>; 2010.</w:t>
      </w:r>
      <w:r w:rsidR="00D64182" w:rsidRPr="00585D72">
        <w:rPr>
          <w:rFonts w:ascii="Times New Roman" w:hAnsi="Times New Roman" w:cs="Times New Roman"/>
          <w:sz w:val="24"/>
          <w:szCs w:val="24"/>
        </w:rPr>
        <w:t xml:space="preserve"> p. 175</w:t>
      </w:r>
      <w:r w:rsidR="00E54A24" w:rsidRPr="00585D72">
        <w:rPr>
          <w:rFonts w:ascii="Times New Roman" w:hAnsi="Times New Roman" w:cs="Times New Roman"/>
          <w:sz w:val="24"/>
          <w:szCs w:val="24"/>
        </w:rPr>
        <w:t>–</w:t>
      </w:r>
      <w:r w:rsidR="00D64182" w:rsidRPr="00585D72">
        <w:rPr>
          <w:rFonts w:ascii="Times New Roman" w:hAnsi="Times New Roman" w:cs="Times New Roman"/>
          <w:sz w:val="24"/>
          <w:szCs w:val="24"/>
        </w:rPr>
        <w:t>180.</w:t>
      </w:r>
    </w:p>
    <w:p w14:paraId="6DCD82A0" w14:textId="07042CE5" w:rsidR="00D64182" w:rsidRPr="00585D72" w:rsidRDefault="00C54CDC" w:rsidP="00D64182">
      <w:pPr>
        <w:widowControl/>
        <w:wordWrap/>
        <w:autoSpaceDE/>
        <w:autoSpaceDN/>
        <w:spacing w:after="240" w:line="240" w:lineRule="auto"/>
        <w:ind w:left="240" w:hangingChars="100" w:hanging="240"/>
        <w:rPr>
          <w:rFonts w:ascii="Times New Roman" w:hAnsi="Times New Roman" w:cs="Times New Roman"/>
          <w:sz w:val="24"/>
          <w:szCs w:val="24"/>
        </w:rPr>
      </w:pPr>
      <w:r w:rsidRPr="00585D72">
        <w:rPr>
          <w:rFonts w:ascii="Times New Roman" w:hAnsi="Times New Roman" w:cs="Times New Roman"/>
          <w:sz w:val="24"/>
          <w:szCs w:val="24"/>
        </w:rPr>
        <w:t>16</w:t>
      </w:r>
      <w:r w:rsidR="00D64182" w:rsidRPr="00585D72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D64182" w:rsidRPr="00585D72">
        <w:rPr>
          <w:rFonts w:ascii="Times New Roman" w:hAnsi="Times New Roman" w:cs="Times New Roman"/>
          <w:sz w:val="24"/>
          <w:szCs w:val="24"/>
        </w:rPr>
        <w:t>Müllner A. Breeding ecology and related life-history traits of the Hoatzin</w:t>
      </w:r>
      <w:r w:rsidR="00427438">
        <w:rPr>
          <w:rFonts w:ascii="Times New Roman" w:hAnsi="Times New Roman" w:cs="Times New Roman"/>
          <w:sz w:val="24"/>
          <w:szCs w:val="24"/>
        </w:rPr>
        <w:t>,</w:t>
      </w:r>
      <w:r w:rsidR="00D64182" w:rsidRPr="00585D72">
        <w:rPr>
          <w:rFonts w:ascii="Times New Roman" w:hAnsi="Times New Roman" w:cs="Times New Roman"/>
          <w:sz w:val="24"/>
          <w:szCs w:val="24"/>
        </w:rPr>
        <w:t xml:space="preserve"> Opisthocomus hoazin, in a primary rainforest habitat. Universität Würzburg.</w:t>
      </w:r>
      <w:r w:rsidR="00427438">
        <w:rPr>
          <w:rFonts w:ascii="Times New Roman" w:hAnsi="Times New Roman" w:cs="Times New Roman"/>
          <w:sz w:val="24"/>
          <w:szCs w:val="24"/>
        </w:rPr>
        <w:t xml:space="preserve"> </w:t>
      </w:r>
      <w:r w:rsidR="00427438">
        <w:rPr>
          <w:rFonts w:ascii="Times New Roman" w:hAnsi="Times New Roman" w:cs="Times New Roman"/>
          <w:sz w:val="24"/>
          <w:szCs w:val="24"/>
        </w:rPr>
        <w:t>2004;</w:t>
      </w:r>
      <w:r w:rsidR="00427438" w:rsidRPr="003C7BD6">
        <w:rPr>
          <w:rFonts w:ascii="Times New Roman" w:hAnsi="Times New Roman" w:cs="Times New Roman"/>
          <w:sz w:val="24"/>
          <w:szCs w:val="24"/>
        </w:rPr>
        <w:t xml:space="preserve"> </w:t>
      </w:r>
      <w:r w:rsidR="00427438" w:rsidRPr="00427438">
        <w:rPr>
          <w:rFonts w:ascii="Times New Roman" w:hAnsi="Times New Roman" w:cs="Times New Roman"/>
          <w:sz w:val="24"/>
          <w:szCs w:val="24"/>
        </w:rPr>
        <w:t>Dissertation</w:t>
      </w:r>
      <w:r w:rsidR="00427438">
        <w:rPr>
          <w:rFonts w:ascii="Times New Roman" w:hAnsi="Times New Roman" w:cs="Times New Roman"/>
          <w:sz w:val="24"/>
          <w:szCs w:val="24"/>
        </w:rPr>
        <w:t>.</w:t>
      </w:r>
    </w:p>
    <w:p w14:paraId="49474AC1" w14:textId="2650EA3D" w:rsidR="00255CD0" w:rsidRPr="00585D72" w:rsidRDefault="00C54CDC" w:rsidP="00255CD0">
      <w:pPr>
        <w:widowControl/>
        <w:wordWrap/>
        <w:autoSpaceDE/>
        <w:autoSpaceDN/>
        <w:spacing w:after="240" w:line="240" w:lineRule="auto"/>
        <w:ind w:left="240" w:hangingChars="100" w:hanging="240"/>
        <w:rPr>
          <w:rFonts w:ascii="Times New Roman" w:hAnsi="Times New Roman" w:cs="Times New Roman"/>
          <w:sz w:val="24"/>
          <w:szCs w:val="24"/>
        </w:rPr>
      </w:pPr>
      <w:r w:rsidRPr="00585D72">
        <w:rPr>
          <w:rFonts w:ascii="Times New Roman" w:hAnsi="Times New Roman" w:cs="Times New Roman"/>
          <w:sz w:val="24"/>
          <w:szCs w:val="24"/>
        </w:rPr>
        <w:t>17</w:t>
      </w:r>
      <w:r w:rsidR="00D64182" w:rsidRPr="00585D72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D64182" w:rsidRPr="00585D72">
        <w:rPr>
          <w:rFonts w:ascii="Times New Roman" w:hAnsi="Times New Roman" w:cs="Times New Roman"/>
          <w:sz w:val="24"/>
          <w:szCs w:val="24"/>
        </w:rPr>
        <w:t xml:space="preserve">Animal Diversity Web. </w:t>
      </w:r>
      <w:r w:rsidR="007352F7" w:rsidRPr="007352F7">
        <w:rPr>
          <w:rFonts w:ascii="Times New Roman" w:hAnsi="Times New Roman" w:cs="Times New Roman"/>
          <w:sz w:val="24"/>
          <w:szCs w:val="24"/>
        </w:rPr>
        <w:t>http://animaldiversity.org</w:t>
      </w:r>
      <w:r w:rsidR="007352F7">
        <w:rPr>
          <w:rFonts w:ascii="Times New Roman" w:hAnsi="Times New Roman" w:cs="Times New Roman"/>
          <w:sz w:val="24"/>
          <w:szCs w:val="24"/>
        </w:rPr>
        <w:t>.</w:t>
      </w:r>
      <w:r w:rsidR="007352F7" w:rsidRPr="007352F7">
        <w:rPr>
          <w:rFonts w:ascii="Times New Roman" w:hAnsi="Times New Roman" w:cs="Times New Roman"/>
          <w:sz w:val="24"/>
          <w:szCs w:val="24"/>
        </w:rPr>
        <w:t xml:space="preserve"> </w:t>
      </w:r>
      <w:r w:rsidR="00D64182" w:rsidRPr="00585D72">
        <w:rPr>
          <w:rFonts w:ascii="Times New Roman" w:hAnsi="Times New Roman" w:cs="Times New Roman"/>
          <w:sz w:val="24"/>
          <w:szCs w:val="24"/>
        </w:rPr>
        <w:t xml:space="preserve">Accessed </w:t>
      </w:r>
      <w:r w:rsidR="007352F7">
        <w:rPr>
          <w:rFonts w:ascii="Times New Roman" w:hAnsi="Times New Roman" w:cs="Times New Roman"/>
          <w:sz w:val="24"/>
          <w:szCs w:val="24"/>
        </w:rPr>
        <w:t xml:space="preserve">16 </w:t>
      </w:r>
      <w:r w:rsidR="00D64182" w:rsidRPr="00585D72">
        <w:rPr>
          <w:rFonts w:ascii="Times New Roman" w:hAnsi="Times New Roman" w:cs="Times New Roman"/>
          <w:sz w:val="24"/>
          <w:szCs w:val="24"/>
        </w:rPr>
        <w:t>November 2017</w:t>
      </w:r>
    </w:p>
    <w:p w14:paraId="30E8122A" w14:textId="0290681C" w:rsidR="00255CD0" w:rsidRPr="00585D72" w:rsidRDefault="00C54CDC" w:rsidP="00255CD0">
      <w:pPr>
        <w:widowControl/>
        <w:wordWrap/>
        <w:autoSpaceDE/>
        <w:autoSpaceDN/>
        <w:spacing w:after="240" w:line="240" w:lineRule="auto"/>
        <w:ind w:left="240" w:hangingChars="100" w:hanging="240"/>
        <w:rPr>
          <w:rFonts w:ascii="Times New Roman" w:hAnsi="Times New Roman" w:cs="Times New Roman"/>
          <w:sz w:val="24"/>
          <w:szCs w:val="24"/>
        </w:rPr>
      </w:pPr>
      <w:r w:rsidRPr="00585D72">
        <w:rPr>
          <w:rFonts w:ascii="Times New Roman" w:hAnsi="Times New Roman" w:cs="Times New Roman"/>
          <w:sz w:val="24"/>
          <w:szCs w:val="24"/>
        </w:rPr>
        <w:t>18</w:t>
      </w:r>
      <w:r w:rsidR="00255CD0">
        <w:rPr>
          <w:rFonts w:ascii="Times New Roman" w:hAnsi="Times New Roman" w:cs="Times New Roman"/>
          <w:sz w:val="24"/>
          <w:szCs w:val="24"/>
        </w:rPr>
        <w:t xml:space="preserve">. </w:t>
      </w:r>
      <w:r w:rsidR="00805043" w:rsidRPr="00805043">
        <w:rPr>
          <w:rFonts w:ascii="Times New Roman" w:hAnsi="Times New Roman" w:cs="Times New Roman"/>
          <w:sz w:val="24"/>
          <w:szCs w:val="24"/>
        </w:rPr>
        <w:t>Li H. Aligning sequence reads, clone sequences and assembly contigs with BWA-MEM. ArXiv. 2013;1303:3997.</w:t>
      </w:r>
    </w:p>
    <w:p w14:paraId="5386A48F" w14:textId="66B9DBBF" w:rsidR="00255CD0" w:rsidRDefault="00C54CDC" w:rsidP="00255CD0">
      <w:pPr>
        <w:widowControl/>
        <w:wordWrap/>
        <w:autoSpaceDE/>
        <w:autoSpaceDN/>
        <w:spacing w:after="240" w:line="240" w:lineRule="auto"/>
        <w:ind w:left="240" w:hangingChars="100" w:hanging="240"/>
        <w:rPr>
          <w:rFonts w:ascii="Times New Roman" w:hAnsi="Times New Roman" w:cs="Times New Roman"/>
          <w:sz w:val="24"/>
          <w:szCs w:val="24"/>
        </w:rPr>
      </w:pPr>
      <w:r w:rsidRPr="00585D72">
        <w:rPr>
          <w:rFonts w:ascii="Times New Roman" w:hAnsi="Times New Roman" w:cs="Times New Roman"/>
          <w:sz w:val="24"/>
          <w:szCs w:val="24"/>
        </w:rPr>
        <w:t>19</w:t>
      </w:r>
      <w:r w:rsidR="00255CD0" w:rsidRPr="00585D72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B42C4F" w:rsidRPr="00AA16A3">
        <w:rPr>
          <w:rFonts w:ascii="Times New Roman" w:hAnsi="Times New Roman" w:cs="Times New Roman"/>
          <w:sz w:val="24"/>
          <w:szCs w:val="24"/>
        </w:rPr>
        <w:t>Li H, Handsaker B, Wysoker A, Fennell T, Ruan J, Homer N</w:t>
      </w:r>
      <w:r w:rsidR="00B42C4F">
        <w:rPr>
          <w:rFonts w:ascii="Times New Roman" w:hAnsi="Times New Roman" w:cs="Times New Roman"/>
          <w:sz w:val="24"/>
          <w:szCs w:val="24"/>
        </w:rPr>
        <w:t xml:space="preserve">, et al. </w:t>
      </w:r>
      <w:r w:rsidR="00B42C4F" w:rsidRPr="00CB75FC">
        <w:rPr>
          <w:rFonts w:ascii="Times New Roman" w:hAnsi="Times New Roman" w:cs="Times New Roman"/>
          <w:sz w:val="24"/>
          <w:szCs w:val="24"/>
        </w:rPr>
        <w:t xml:space="preserve">The Sequence Alignment/Map format and SAMtools. </w:t>
      </w:r>
      <w:r w:rsidR="00B42C4F" w:rsidRPr="005558BF">
        <w:rPr>
          <w:rFonts w:ascii="Times New Roman" w:hAnsi="Times New Roman" w:cs="Times New Roman"/>
          <w:sz w:val="24"/>
          <w:szCs w:val="24"/>
        </w:rPr>
        <w:t>Bioinformatics</w:t>
      </w:r>
      <w:r w:rsidR="00B42C4F">
        <w:rPr>
          <w:rFonts w:ascii="Times New Roman" w:hAnsi="Times New Roman" w:cs="Times New Roman"/>
          <w:sz w:val="24"/>
          <w:szCs w:val="24"/>
        </w:rPr>
        <w:t>. 2009;</w:t>
      </w:r>
      <w:r w:rsidR="00B42C4F" w:rsidRPr="005558BF">
        <w:rPr>
          <w:rFonts w:ascii="Times New Roman" w:hAnsi="Times New Roman" w:cs="Times New Roman"/>
          <w:sz w:val="24"/>
          <w:szCs w:val="24"/>
        </w:rPr>
        <w:t>25</w:t>
      </w:r>
      <w:r w:rsidR="00B42C4F">
        <w:rPr>
          <w:rFonts w:ascii="Times New Roman" w:hAnsi="Times New Roman" w:cs="Times New Roman"/>
          <w:sz w:val="24"/>
          <w:szCs w:val="24"/>
        </w:rPr>
        <w:t>:2078</w:t>
      </w:r>
      <w:r w:rsidR="00B42C4F" w:rsidRPr="007C26D0">
        <w:rPr>
          <w:rFonts w:ascii="Times New Roman" w:hAnsi="Times New Roman" w:cs="Times New Roman"/>
          <w:sz w:val="24"/>
          <w:szCs w:val="24"/>
        </w:rPr>
        <w:t>–</w:t>
      </w:r>
      <w:r w:rsidR="00B42C4F">
        <w:rPr>
          <w:rFonts w:ascii="Times New Roman" w:hAnsi="Times New Roman" w:cs="Times New Roman"/>
          <w:sz w:val="24"/>
          <w:szCs w:val="24"/>
        </w:rPr>
        <w:t>207</w:t>
      </w:r>
      <w:r w:rsidR="00B42C4F" w:rsidRPr="00CB75FC">
        <w:rPr>
          <w:rFonts w:ascii="Times New Roman" w:hAnsi="Times New Roman" w:cs="Times New Roman"/>
          <w:sz w:val="24"/>
          <w:szCs w:val="24"/>
        </w:rPr>
        <w:t>9.</w:t>
      </w:r>
    </w:p>
    <w:p w14:paraId="379B68B1" w14:textId="351A3269" w:rsidR="008817CD" w:rsidRPr="003C7BD6" w:rsidRDefault="00C54CDC" w:rsidP="00585D72">
      <w:pPr>
        <w:widowControl/>
        <w:wordWrap/>
        <w:autoSpaceDE/>
        <w:autoSpaceDN/>
        <w:spacing w:after="240" w:line="240" w:lineRule="auto"/>
        <w:ind w:left="240" w:hangingChars="100" w:hanging="240"/>
        <w:rPr>
          <w:rFonts w:ascii="Times New Roman" w:hAnsi="Times New Roman" w:cs="Times New Roman"/>
          <w:sz w:val="24"/>
          <w:szCs w:val="24"/>
        </w:rPr>
      </w:pPr>
      <w:r w:rsidRPr="00585D72">
        <w:rPr>
          <w:rFonts w:ascii="Times New Roman" w:hAnsi="Times New Roman" w:cs="Times New Roman"/>
          <w:sz w:val="24"/>
          <w:szCs w:val="24"/>
        </w:rPr>
        <w:t>20</w:t>
      </w:r>
      <w:r w:rsidR="008817CD" w:rsidRPr="00585D72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5027E4" w:rsidRPr="005027E4">
        <w:rPr>
          <w:rFonts w:ascii="Times New Roman" w:hAnsi="Times New Roman" w:cs="Times New Roman"/>
          <w:sz w:val="24"/>
          <w:szCs w:val="24"/>
        </w:rPr>
        <w:t>Ronquist F, Teslenko M, van der Mark P, Ayres DL, Darling A, Höhna S,</w:t>
      </w:r>
      <w:r w:rsidR="008817CD" w:rsidRPr="00585D72">
        <w:rPr>
          <w:rFonts w:ascii="Times New Roman" w:hAnsi="Times New Roman" w:cs="Times New Roman"/>
          <w:sz w:val="24"/>
          <w:szCs w:val="24"/>
        </w:rPr>
        <w:t xml:space="preserve"> et al. MrBayes 3.2: efficient Bayesian phylogenetic inference and model choice across a large model space. Syst Biol. </w:t>
      </w:r>
      <w:r w:rsidR="005027E4">
        <w:rPr>
          <w:rFonts w:ascii="Times New Roman" w:hAnsi="Times New Roman" w:cs="Times New Roman"/>
          <w:sz w:val="24"/>
          <w:szCs w:val="24"/>
        </w:rPr>
        <w:t>2012;</w:t>
      </w:r>
      <w:r w:rsidR="008817CD" w:rsidRPr="00585D72">
        <w:rPr>
          <w:rFonts w:ascii="Times New Roman" w:hAnsi="Times New Roman" w:cs="Times New Roman"/>
          <w:sz w:val="24"/>
          <w:szCs w:val="24"/>
        </w:rPr>
        <w:t>61</w:t>
      </w:r>
      <w:r w:rsidR="005027E4">
        <w:rPr>
          <w:rFonts w:ascii="Times New Roman" w:hAnsi="Times New Roman" w:cs="Times New Roman"/>
          <w:sz w:val="24"/>
          <w:szCs w:val="24"/>
        </w:rPr>
        <w:t>:</w:t>
      </w:r>
      <w:r w:rsidR="008817CD" w:rsidRPr="00585D72">
        <w:rPr>
          <w:rFonts w:ascii="Times New Roman" w:hAnsi="Times New Roman" w:cs="Times New Roman"/>
          <w:sz w:val="24"/>
          <w:szCs w:val="24"/>
        </w:rPr>
        <w:t>539</w:t>
      </w:r>
      <w:r w:rsidR="008817CD" w:rsidRPr="00731CCB">
        <w:rPr>
          <w:rFonts w:ascii="Times New Roman" w:hAnsi="Times New Roman" w:cs="Times New Roman"/>
          <w:sz w:val="24"/>
          <w:szCs w:val="24"/>
        </w:rPr>
        <w:t>–</w:t>
      </w:r>
      <w:r w:rsidR="008817CD" w:rsidRPr="00585D72">
        <w:rPr>
          <w:rFonts w:ascii="Times New Roman" w:hAnsi="Times New Roman" w:cs="Times New Roman"/>
          <w:sz w:val="24"/>
          <w:szCs w:val="24"/>
        </w:rPr>
        <w:t>542.</w:t>
      </w:r>
    </w:p>
    <w:p w14:paraId="600C255E" w14:textId="36190960" w:rsidR="008817CD" w:rsidRPr="00585D72" w:rsidRDefault="00C54CDC" w:rsidP="008817CD">
      <w:pPr>
        <w:widowControl/>
        <w:wordWrap/>
        <w:autoSpaceDE/>
        <w:autoSpaceDN/>
        <w:spacing w:after="240" w:line="240" w:lineRule="auto"/>
        <w:ind w:left="240" w:hangingChars="100" w:hanging="240"/>
        <w:rPr>
          <w:rFonts w:ascii="Times New Roman" w:hAnsi="Times New Roman" w:cs="Times New Roman"/>
          <w:sz w:val="24"/>
          <w:szCs w:val="24"/>
        </w:rPr>
      </w:pPr>
      <w:r w:rsidRPr="00585D72">
        <w:rPr>
          <w:rFonts w:ascii="Times New Roman" w:hAnsi="Times New Roman" w:cs="Times New Roman"/>
          <w:sz w:val="24"/>
          <w:szCs w:val="24"/>
        </w:rPr>
        <w:t>21</w:t>
      </w:r>
      <w:r w:rsidR="008817CD" w:rsidRPr="00585D72">
        <w:rPr>
          <w:rFonts w:ascii="Times New Roman" w:hAnsi="Times New Roman" w:cs="Times New Roman"/>
          <w:sz w:val="24"/>
          <w:szCs w:val="24"/>
        </w:rPr>
        <w:t xml:space="preserve">. </w:t>
      </w:r>
      <w:r w:rsidR="002938FE" w:rsidRPr="002938FE">
        <w:rPr>
          <w:rFonts w:ascii="Times New Roman" w:hAnsi="Times New Roman" w:cs="Times New Roman"/>
          <w:sz w:val="24"/>
          <w:szCs w:val="24"/>
        </w:rPr>
        <w:t xml:space="preserve">Kruckenhauser L, Haring E, Pinsker W, Riesing MJ, Winkler H, Wink M, </w:t>
      </w:r>
      <w:r w:rsidR="008817CD" w:rsidRPr="00585D72">
        <w:rPr>
          <w:rFonts w:ascii="Times New Roman" w:hAnsi="Times New Roman" w:cs="Times New Roman"/>
          <w:sz w:val="24"/>
          <w:szCs w:val="24"/>
        </w:rPr>
        <w:t xml:space="preserve">et al. Genetic vs. morphological differentiation of Old World buzzards (genus Buteo, Accipitridae). Zool Scr. </w:t>
      </w:r>
      <w:r w:rsidR="002938FE">
        <w:rPr>
          <w:rFonts w:ascii="Times New Roman" w:hAnsi="Times New Roman" w:cs="Times New Roman"/>
          <w:sz w:val="24"/>
          <w:szCs w:val="24"/>
        </w:rPr>
        <w:t>2014;</w:t>
      </w:r>
      <w:r w:rsidR="008817CD" w:rsidRPr="00585D72">
        <w:rPr>
          <w:rFonts w:ascii="Times New Roman" w:hAnsi="Times New Roman" w:cs="Times New Roman"/>
          <w:sz w:val="24"/>
          <w:szCs w:val="24"/>
        </w:rPr>
        <w:t>33</w:t>
      </w:r>
      <w:r w:rsidR="002938FE">
        <w:rPr>
          <w:rFonts w:ascii="Times New Roman" w:hAnsi="Times New Roman" w:cs="Times New Roman"/>
          <w:sz w:val="24"/>
          <w:szCs w:val="24"/>
        </w:rPr>
        <w:t>:</w:t>
      </w:r>
      <w:r w:rsidR="008817CD" w:rsidRPr="00585D72">
        <w:rPr>
          <w:rFonts w:ascii="Times New Roman" w:hAnsi="Times New Roman" w:cs="Times New Roman"/>
          <w:sz w:val="24"/>
          <w:szCs w:val="24"/>
        </w:rPr>
        <w:t>197</w:t>
      </w:r>
      <w:r w:rsidR="008817CD" w:rsidRPr="00731CCB">
        <w:rPr>
          <w:rFonts w:ascii="Times New Roman" w:hAnsi="Times New Roman" w:cs="Times New Roman"/>
          <w:sz w:val="24"/>
          <w:szCs w:val="24"/>
        </w:rPr>
        <w:t>–</w:t>
      </w:r>
      <w:r w:rsidR="008817CD" w:rsidRPr="00585D72">
        <w:rPr>
          <w:rFonts w:ascii="Times New Roman" w:hAnsi="Times New Roman" w:cs="Times New Roman"/>
          <w:sz w:val="24"/>
          <w:szCs w:val="24"/>
        </w:rPr>
        <w:t>211.</w:t>
      </w:r>
    </w:p>
    <w:p w14:paraId="7F83046F" w14:textId="719780CA" w:rsidR="00255CD0" w:rsidRDefault="00C54CDC" w:rsidP="00255CD0">
      <w:pPr>
        <w:widowControl/>
        <w:wordWrap/>
        <w:autoSpaceDE/>
        <w:autoSpaceDN/>
        <w:spacing w:after="240" w:line="240" w:lineRule="auto"/>
        <w:ind w:left="240" w:hangingChars="100" w:hanging="240"/>
        <w:rPr>
          <w:rFonts w:ascii="Times New Roman" w:hAnsi="Times New Roman" w:cs="Times New Roman"/>
          <w:sz w:val="24"/>
          <w:szCs w:val="24"/>
        </w:rPr>
      </w:pPr>
      <w:r w:rsidRPr="00585D72">
        <w:rPr>
          <w:rFonts w:ascii="Times New Roman" w:hAnsi="Times New Roman" w:cs="Times New Roman"/>
          <w:sz w:val="24"/>
          <w:szCs w:val="24"/>
        </w:rPr>
        <w:t>22</w:t>
      </w:r>
      <w:r w:rsidR="00255CD0" w:rsidRPr="00585D72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2938FE" w:rsidRPr="00A702B5">
        <w:rPr>
          <w:rFonts w:ascii="Times New Roman" w:hAnsi="Times New Roman" w:cs="Times New Roman"/>
          <w:sz w:val="24"/>
          <w:szCs w:val="24"/>
        </w:rPr>
        <w:t xml:space="preserve">Benson G. Tandem repeats finder: a program to analyze DNA sequences. </w:t>
      </w:r>
      <w:r w:rsidR="002938FE" w:rsidRPr="005558BF">
        <w:rPr>
          <w:rFonts w:ascii="Times New Roman" w:hAnsi="Times New Roman" w:cs="Times New Roman"/>
          <w:sz w:val="24"/>
          <w:szCs w:val="24"/>
        </w:rPr>
        <w:t>Nucleic Acids Res</w:t>
      </w:r>
      <w:r w:rsidR="002938FE" w:rsidRPr="00A702B5">
        <w:rPr>
          <w:rFonts w:ascii="Times New Roman" w:hAnsi="Times New Roman" w:cs="Times New Roman"/>
          <w:sz w:val="24"/>
          <w:szCs w:val="24"/>
        </w:rPr>
        <w:t>.</w:t>
      </w:r>
      <w:r w:rsidR="002938FE">
        <w:rPr>
          <w:rFonts w:ascii="Times New Roman" w:hAnsi="Times New Roman" w:cs="Times New Roman"/>
          <w:sz w:val="24"/>
          <w:szCs w:val="24"/>
        </w:rPr>
        <w:t xml:space="preserve"> 1999;</w:t>
      </w:r>
      <w:r w:rsidR="002938FE" w:rsidRPr="005558BF">
        <w:rPr>
          <w:rFonts w:ascii="Times New Roman" w:hAnsi="Times New Roman" w:cs="Times New Roman"/>
          <w:sz w:val="24"/>
          <w:szCs w:val="24"/>
        </w:rPr>
        <w:t>27</w:t>
      </w:r>
      <w:r w:rsidR="002938FE">
        <w:rPr>
          <w:rFonts w:ascii="Times New Roman" w:hAnsi="Times New Roman" w:cs="Times New Roman"/>
          <w:sz w:val="24"/>
          <w:szCs w:val="24"/>
        </w:rPr>
        <w:t>:</w:t>
      </w:r>
      <w:r w:rsidR="002938FE" w:rsidRPr="00A702B5">
        <w:rPr>
          <w:rFonts w:ascii="Times New Roman" w:hAnsi="Times New Roman" w:cs="Times New Roman"/>
          <w:sz w:val="24"/>
          <w:szCs w:val="24"/>
        </w:rPr>
        <w:t>573</w:t>
      </w:r>
      <w:r w:rsidR="002938FE" w:rsidRPr="007C26D0">
        <w:rPr>
          <w:rFonts w:ascii="Times New Roman" w:hAnsi="Times New Roman" w:cs="Times New Roman"/>
          <w:sz w:val="24"/>
          <w:szCs w:val="24"/>
        </w:rPr>
        <w:t>–</w:t>
      </w:r>
      <w:r w:rsidR="002938FE">
        <w:rPr>
          <w:rFonts w:ascii="Times New Roman" w:hAnsi="Times New Roman" w:cs="Times New Roman"/>
          <w:sz w:val="24"/>
          <w:szCs w:val="24"/>
        </w:rPr>
        <w:t>5</w:t>
      </w:r>
      <w:r w:rsidR="002938FE" w:rsidRPr="00A702B5">
        <w:rPr>
          <w:rFonts w:ascii="Times New Roman" w:hAnsi="Times New Roman" w:cs="Times New Roman"/>
          <w:sz w:val="24"/>
          <w:szCs w:val="24"/>
        </w:rPr>
        <w:t>80.</w:t>
      </w:r>
    </w:p>
    <w:p w14:paraId="0D33863D" w14:textId="3CEC5A39" w:rsidR="00AB0D3D" w:rsidRDefault="00C54CDC" w:rsidP="00255CD0">
      <w:pPr>
        <w:widowControl/>
        <w:wordWrap/>
        <w:autoSpaceDE/>
        <w:autoSpaceDN/>
        <w:spacing w:after="240" w:line="240" w:lineRule="auto"/>
        <w:ind w:left="240" w:hangingChars="100" w:hanging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</w:t>
      </w:r>
      <w:r w:rsidR="00AB0D3D">
        <w:rPr>
          <w:rFonts w:ascii="Times New Roman" w:hAnsi="Times New Roman" w:cs="Times New Roman"/>
          <w:sz w:val="24"/>
          <w:szCs w:val="24"/>
        </w:rPr>
        <w:t xml:space="preserve">. </w:t>
      </w:r>
      <w:r w:rsidR="00482271" w:rsidRPr="00482271">
        <w:rPr>
          <w:rFonts w:ascii="Times New Roman" w:hAnsi="Times New Roman" w:cs="Times New Roman"/>
          <w:sz w:val="24"/>
          <w:szCs w:val="24"/>
        </w:rPr>
        <w:t>Jurka J, Kapitonov VV, Pavlicek A, Klonowski P, Kohany O, Walichiewicz J. Repbase Update, a database of eukaryotic repetitive elements. Cytogenet Genome Res. 2005;110:462-467.</w:t>
      </w:r>
    </w:p>
    <w:p w14:paraId="4971A8C7" w14:textId="187019C4" w:rsidR="00AB0D3D" w:rsidRDefault="00C54CDC" w:rsidP="00255CD0">
      <w:pPr>
        <w:widowControl/>
        <w:wordWrap/>
        <w:autoSpaceDE/>
        <w:autoSpaceDN/>
        <w:spacing w:after="240" w:line="240" w:lineRule="auto"/>
        <w:ind w:left="240" w:hangingChars="100" w:hanging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24</w:t>
      </w:r>
      <w:r w:rsidR="00AB0D3D">
        <w:rPr>
          <w:rFonts w:ascii="Times New Roman" w:hAnsi="Times New Roman" w:cs="Times New Roman"/>
          <w:sz w:val="24"/>
          <w:szCs w:val="24"/>
        </w:rPr>
        <w:t xml:space="preserve">. </w:t>
      </w:r>
      <w:r w:rsidR="000526FF" w:rsidRPr="00AA16A3">
        <w:rPr>
          <w:rFonts w:ascii="Times New Roman" w:hAnsi="Times New Roman" w:cs="Times New Roman"/>
          <w:sz w:val="24"/>
          <w:szCs w:val="24"/>
        </w:rPr>
        <w:t>Bedell JA, Korf I, Gish W.</w:t>
      </w:r>
      <w:r w:rsidR="000526FF" w:rsidRPr="00CE5E62">
        <w:rPr>
          <w:rFonts w:ascii="Times New Roman" w:hAnsi="Times New Roman" w:cs="Times New Roman"/>
          <w:sz w:val="24"/>
          <w:szCs w:val="24"/>
        </w:rPr>
        <w:t xml:space="preserve"> MaskerAid: a performance enhancement to RepeatMasker. </w:t>
      </w:r>
      <w:r w:rsidR="000526FF" w:rsidRPr="005558BF">
        <w:rPr>
          <w:rFonts w:ascii="Times New Roman" w:hAnsi="Times New Roman" w:cs="Times New Roman"/>
          <w:sz w:val="24"/>
          <w:szCs w:val="24"/>
        </w:rPr>
        <w:t>Bioinformatics</w:t>
      </w:r>
      <w:r w:rsidR="000526FF">
        <w:rPr>
          <w:rFonts w:ascii="Times New Roman" w:hAnsi="Times New Roman" w:cs="Times New Roman"/>
          <w:sz w:val="24"/>
          <w:szCs w:val="24"/>
        </w:rPr>
        <w:t>. 2000;</w:t>
      </w:r>
      <w:r w:rsidR="000526FF" w:rsidRPr="005558BF">
        <w:rPr>
          <w:rFonts w:ascii="Times New Roman" w:hAnsi="Times New Roman" w:cs="Times New Roman"/>
          <w:sz w:val="24"/>
          <w:szCs w:val="24"/>
        </w:rPr>
        <w:t>16</w:t>
      </w:r>
      <w:r w:rsidR="000526FF">
        <w:rPr>
          <w:rFonts w:ascii="Times New Roman" w:hAnsi="Times New Roman" w:cs="Times New Roman"/>
          <w:sz w:val="24"/>
          <w:szCs w:val="24"/>
        </w:rPr>
        <w:t>:</w:t>
      </w:r>
      <w:r w:rsidR="000526FF" w:rsidRPr="00CE5E62">
        <w:rPr>
          <w:rFonts w:ascii="Times New Roman" w:hAnsi="Times New Roman" w:cs="Times New Roman"/>
          <w:sz w:val="24"/>
          <w:szCs w:val="24"/>
        </w:rPr>
        <w:t>1040</w:t>
      </w:r>
      <w:r w:rsidR="000526FF" w:rsidRPr="007C26D0">
        <w:rPr>
          <w:rFonts w:ascii="Times New Roman" w:hAnsi="Times New Roman" w:cs="Times New Roman"/>
          <w:sz w:val="24"/>
          <w:szCs w:val="24"/>
        </w:rPr>
        <w:t>–</w:t>
      </w:r>
      <w:r w:rsidR="000526FF">
        <w:rPr>
          <w:rFonts w:ascii="Times New Roman" w:hAnsi="Times New Roman" w:cs="Times New Roman"/>
          <w:sz w:val="24"/>
          <w:szCs w:val="24"/>
        </w:rPr>
        <w:t>104</w:t>
      </w:r>
      <w:r w:rsidR="000526FF" w:rsidRPr="00CE5E62">
        <w:rPr>
          <w:rFonts w:ascii="Times New Roman" w:hAnsi="Times New Roman" w:cs="Times New Roman"/>
          <w:sz w:val="24"/>
          <w:szCs w:val="24"/>
        </w:rPr>
        <w:t>1.</w:t>
      </w:r>
    </w:p>
    <w:p w14:paraId="7CC4D9DA" w14:textId="42D22195" w:rsidR="00AB0D3D" w:rsidRDefault="00C54CDC" w:rsidP="00255CD0">
      <w:pPr>
        <w:widowControl/>
        <w:wordWrap/>
        <w:autoSpaceDE/>
        <w:autoSpaceDN/>
        <w:spacing w:after="240" w:line="240" w:lineRule="auto"/>
        <w:ind w:left="240" w:hangingChars="100" w:hanging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</w:t>
      </w:r>
      <w:r w:rsidR="00AB0D3D">
        <w:rPr>
          <w:rFonts w:ascii="Times New Roman" w:hAnsi="Times New Roman" w:cs="Times New Roman"/>
          <w:sz w:val="24"/>
          <w:szCs w:val="24"/>
        </w:rPr>
        <w:t xml:space="preserve">. </w:t>
      </w:r>
      <w:r w:rsidR="00AB0D3D" w:rsidRPr="009C66FF">
        <w:rPr>
          <w:rFonts w:ascii="Times New Roman" w:hAnsi="Times New Roman" w:cs="Times New Roman"/>
          <w:sz w:val="24"/>
          <w:szCs w:val="24"/>
        </w:rPr>
        <w:t>RMBlast</w:t>
      </w:r>
      <w:r w:rsidR="00AB0D3D">
        <w:rPr>
          <w:rFonts w:ascii="Times New Roman" w:hAnsi="Times New Roman" w:cs="Times New Roman"/>
          <w:sz w:val="24"/>
          <w:szCs w:val="24"/>
        </w:rPr>
        <w:t xml:space="preserve">. </w:t>
      </w:r>
      <w:r w:rsidR="00AB0D3D" w:rsidRPr="00731CCB">
        <w:rPr>
          <w:rFonts w:ascii="Times New Roman" w:hAnsi="Times New Roman" w:cs="Times New Roman"/>
          <w:sz w:val="24"/>
          <w:szCs w:val="24"/>
        </w:rPr>
        <w:t>http://www.repeatmasker.org/RMBlast.html</w:t>
      </w:r>
      <w:r w:rsidR="00AB0D3D">
        <w:rPr>
          <w:rFonts w:ascii="Times New Roman" w:hAnsi="Times New Roman" w:cs="Times New Roman"/>
          <w:sz w:val="24"/>
          <w:szCs w:val="24"/>
        </w:rPr>
        <w:t>. Accessed 16 Aug 2016.</w:t>
      </w:r>
    </w:p>
    <w:p w14:paraId="34D09050" w14:textId="1E10E9CC" w:rsidR="00E04D1B" w:rsidRPr="002213DB" w:rsidRDefault="00C54CDC" w:rsidP="002213DB">
      <w:pPr>
        <w:widowControl/>
        <w:wordWrap/>
        <w:autoSpaceDE/>
        <w:autoSpaceDN/>
        <w:spacing w:after="240" w:line="240" w:lineRule="auto"/>
        <w:ind w:left="240" w:hangingChars="100" w:hanging="240"/>
        <w:rPr>
          <w:rFonts w:ascii="Times New Roman" w:hAnsi="Times New Roman" w:cs="Times New Roman" w:hint="eastAsia"/>
          <w:sz w:val="24"/>
          <w:szCs w:val="24"/>
        </w:rPr>
      </w:pPr>
      <w:r w:rsidRPr="00585D72">
        <w:rPr>
          <w:rFonts w:ascii="Times New Roman" w:hAnsi="Times New Roman" w:cs="Times New Roman"/>
          <w:sz w:val="24"/>
          <w:szCs w:val="24"/>
        </w:rPr>
        <w:t>26</w:t>
      </w:r>
      <w:r w:rsidR="00AB0D3D" w:rsidRPr="00585D72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2213DB" w:rsidRPr="002213DB">
        <w:rPr>
          <w:rFonts w:ascii="Times New Roman" w:hAnsi="Times New Roman" w:cs="Times New Roman"/>
          <w:sz w:val="24"/>
          <w:szCs w:val="24"/>
        </w:rPr>
        <w:t>Abrusán G, Grundmann N, DeMester L, Makalowski W. TEclass--a tool for automated classification of unknown eukaryotic transposable elements. Bioinformatics. 2009;25:1329–1330.</w:t>
      </w:r>
      <w:bookmarkStart w:id="0" w:name="_GoBack"/>
      <w:bookmarkEnd w:id="0"/>
    </w:p>
    <w:sectPr w:rsidR="00E04D1B" w:rsidRPr="002213DB" w:rsidSect="000B7711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4918C6" w14:textId="77777777" w:rsidR="000A2D2A" w:rsidRDefault="000A2D2A" w:rsidP="00EF02CE">
      <w:pPr>
        <w:spacing w:after="0" w:line="240" w:lineRule="auto"/>
      </w:pPr>
      <w:r>
        <w:separator/>
      </w:r>
    </w:p>
  </w:endnote>
  <w:endnote w:type="continuationSeparator" w:id="0">
    <w:p w14:paraId="102174B1" w14:textId="77777777" w:rsidR="000A2D2A" w:rsidRDefault="000A2D2A" w:rsidP="00EF02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Kai">
    <w:charset w:val="00"/>
    <w:family w:val="auto"/>
    <w:pitch w:val="variable"/>
  </w:font>
  <w:font w:name="DejaVu Sans">
    <w:altName w:val="Arial"/>
    <w:charset w:val="00"/>
    <w:family w:val="swiss"/>
    <w:pitch w:val="variable"/>
    <w:sig w:usb0="00000000" w:usb1="D200FDFF" w:usb2="0A246029" w:usb3="00000000" w:csb0="000001FF" w:csb1="00000000"/>
  </w:font>
  <w:font w:name="文泉驿正黑">
    <w:altName w:val="Times New Roman"/>
    <w:charset w:val="00"/>
    <w:family w:val="auto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文鼎PL细上海宋Uni">
    <w:altName w:val="Times New Roman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780164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2"/>
      </w:rPr>
    </w:sdtEndPr>
    <w:sdtContent>
      <w:p w14:paraId="5383FC32" w14:textId="5794FC23" w:rsidR="0039551B" w:rsidRPr="00092600" w:rsidRDefault="0039551B" w:rsidP="00092600">
        <w:pPr>
          <w:pStyle w:val="a4"/>
          <w:jc w:val="center"/>
          <w:rPr>
            <w:rFonts w:ascii="Times New Roman" w:hAnsi="Times New Roman" w:cs="Times New Roman"/>
            <w:sz w:val="22"/>
          </w:rPr>
        </w:pPr>
        <w:r w:rsidRPr="00092600">
          <w:rPr>
            <w:rFonts w:ascii="Times New Roman" w:hAnsi="Times New Roman" w:cs="Times New Roman"/>
            <w:sz w:val="22"/>
          </w:rPr>
          <w:fldChar w:fldCharType="begin"/>
        </w:r>
        <w:r w:rsidRPr="00092600">
          <w:rPr>
            <w:rFonts w:ascii="Times New Roman" w:hAnsi="Times New Roman" w:cs="Times New Roman"/>
            <w:sz w:val="22"/>
          </w:rPr>
          <w:instrText>PAGE   \* MERGEFORMAT</w:instrText>
        </w:r>
        <w:r w:rsidRPr="00092600">
          <w:rPr>
            <w:rFonts w:ascii="Times New Roman" w:hAnsi="Times New Roman" w:cs="Times New Roman"/>
            <w:sz w:val="22"/>
          </w:rPr>
          <w:fldChar w:fldCharType="separate"/>
        </w:r>
        <w:r w:rsidR="003C7BD6" w:rsidRPr="003C7BD6">
          <w:rPr>
            <w:rFonts w:ascii="Times New Roman" w:hAnsi="Times New Roman" w:cs="Times New Roman"/>
            <w:noProof/>
            <w:sz w:val="22"/>
            <w:lang w:val="ko-KR"/>
          </w:rPr>
          <w:t>78</w:t>
        </w:r>
        <w:r w:rsidRPr="00092600">
          <w:rPr>
            <w:rFonts w:ascii="Times New Roman" w:hAnsi="Times New Roman" w:cs="Times New Roman"/>
            <w:sz w:val="2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ECB77C" w14:textId="77777777" w:rsidR="000A2D2A" w:rsidRDefault="000A2D2A" w:rsidP="00EF02CE">
      <w:pPr>
        <w:spacing w:after="0" w:line="240" w:lineRule="auto"/>
      </w:pPr>
      <w:r>
        <w:separator/>
      </w:r>
    </w:p>
  </w:footnote>
  <w:footnote w:type="continuationSeparator" w:id="0">
    <w:p w14:paraId="65C0F7B4" w14:textId="77777777" w:rsidR="000A2D2A" w:rsidRDefault="000A2D2A" w:rsidP="00EF02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6C90628C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0000005"/>
    <w:multiLevelType w:val="multilevel"/>
    <w:tmpl w:val="00000005"/>
    <w:lvl w:ilvl="0">
      <w:start w:val="1"/>
      <w:numFmt w:val="decimal"/>
      <w:lvlText w:val="(%1)"/>
      <w:lvlJc w:val="left"/>
      <w:pPr>
        <w:ind w:left="480" w:hanging="360"/>
      </w:pPr>
      <w:rPr>
        <w:rFonts w:eastAsia="SimSun" w:hint="default"/>
      </w:rPr>
    </w:lvl>
    <w:lvl w:ilvl="1">
      <w:start w:val="1"/>
      <w:numFmt w:val="lowerLetter"/>
      <w:lvlText w:val="%2)"/>
      <w:lvlJc w:val="left"/>
      <w:pPr>
        <w:ind w:left="960" w:hanging="420"/>
      </w:pPr>
    </w:lvl>
    <w:lvl w:ilvl="2">
      <w:start w:val="1"/>
      <w:numFmt w:val="lowerRoman"/>
      <w:lvlText w:val="%3."/>
      <w:lvlJc w:val="right"/>
      <w:pPr>
        <w:ind w:left="1380" w:hanging="420"/>
      </w:pPr>
    </w:lvl>
    <w:lvl w:ilvl="3">
      <w:start w:val="1"/>
      <w:numFmt w:val="decimal"/>
      <w:lvlText w:val="%4."/>
      <w:lvlJc w:val="left"/>
      <w:pPr>
        <w:ind w:left="1800" w:hanging="420"/>
      </w:pPr>
    </w:lvl>
    <w:lvl w:ilvl="4">
      <w:start w:val="1"/>
      <w:numFmt w:val="lowerLetter"/>
      <w:lvlText w:val="%5)"/>
      <w:lvlJc w:val="left"/>
      <w:pPr>
        <w:ind w:left="2220" w:hanging="420"/>
      </w:pPr>
    </w:lvl>
    <w:lvl w:ilvl="5">
      <w:start w:val="1"/>
      <w:numFmt w:val="lowerRoman"/>
      <w:lvlText w:val="%6."/>
      <w:lvlJc w:val="right"/>
      <w:pPr>
        <w:ind w:left="2640" w:hanging="420"/>
      </w:pPr>
    </w:lvl>
    <w:lvl w:ilvl="6">
      <w:start w:val="1"/>
      <w:numFmt w:val="decimal"/>
      <w:lvlText w:val="%7."/>
      <w:lvlJc w:val="left"/>
      <w:pPr>
        <w:ind w:left="3060" w:hanging="420"/>
      </w:pPr>
    </w:lvl>
    <w:lvl w:ilvl="7">
      <w:start w:val="1"/>
      <w:numFmt w:val="lowerLetter"/>
      <w:lvlText w:val="%8)"/>
      <w:lvlJc w:val="left"/>
      <w:pPr>
        <w:ind w:left="3480" w:hanging="420"/>
      </w:pPr>
    </w:lvl>
    <w:lvl w:ilvl="8">
      <w:start w:val="1"/>
      <w:numFmt w:val="lowerRoman"/>
      <w:lvlText w:val="%9."/>
      <w:lvlJc w:val="right"/>
      <w:pPr>
        <w:ind w:left="3900" w:hanging="420"/>
      </w:pPr>
    </w:lvl>
  </w:abstractNum>
  <w:abstractNum w:abstractNumId="3" w15:restartNumberingAfterBreak="0">
    <w:nsid w:val="00000006"/>
    <w:multiLevelType w:val="multilevel"/>
    <w:tmpl w:val="00000006"/>
    <w:lvl w:ilvl="0">
      <w:start w:val="1"/>
      <w:numFmt w:val="decimal"/>
      <w:lvlText w:val="(%1)"/>
      <w:lvlJc w:val="left"/>
      <w:pPr>
        <w:ind w:left="480" w:hanging="360"/>
      </w:pPr>
      <w:rPr>
        <w:rFonts w:eastAsia="SimSun" w:hint="default"/>
      </w:rPr>
    </w:lvl>
    <w:lvl w:ilvl="1">
      <w:start w:val="1"/>
      <w:numFmt w:val="lowerLetter"/>
      <w:lvlText w:val="%2)"/>
      <w:lvlJc w:val="left"/>
      <w:pPr>
        <w:ind w:left="960" w:hanging="420"/>
      </w:pPr>
    </w:lvl>
    <w:lvl w:ilvl="2">
      <w:start w:val="1"/>
      <w:numFmt w:val="lowerRoman"/>
      <w:lvlText w:val="%3."/>
      <w:lvlJc w:val="right"/>
      <w:pPr>
        <w:ind w:left="1380" w:hanging="420"/>
      </w:pPr>
    </w:lvl>
    <w:lvl w:ilvl="3">
      <w:start w:val="1"/>
      <w:numFmt w:val="decimal"/>
      <w:lvlText w:val="%4."/>
      <w:lvlJc w:val="left"/>
      <w:pPr>
        <w:ind w:left="1800" w:hanging="420"/>
      </w:pPr>
    </w:lvl>
    <w:lvl w:ilvl="4">
      <w:start w:val="1"/>
      <w:numFmt w:val="lowerLetter"/>
      <w:lvlText w:val="%5)"/>
      <w:lvlJc w:val="left"/>
      <w:pPr>
        <w:ind w:left="2220" w:hanging="420"/>
      </w:pPr>
    </w:lvl>
    <w:lvl w:ilvl="5">
      <w:start w:val="1"/>
      <w:numFmt w:val="lowerRoman"/>
      <w:lvlText w:val="%6."/>
      <w:lvlJc w:val="right"/>
      <w:pPr>
        <w:ind w:left="2640" w:hanging="420"/>
      </w:pPr>
    </w:lvl>
    <w:lvl w:ilvl="6">
      <w:start w:val="1"/>
      <w:numFmt w:val="decimal"/>
      <w:lvlText w:val="%7."/>
      <w:lvlJc w:val="left"/>
      <w:pPr>
        <w:ind w:left="3060" w:hanging="420"/>
      </w:pPr>
    </w:lvl>
    <w:lvl w:ilvl="7">
      <w:start w:val="1"/>
      <w:numFmt w:val="lowerLetter"/>
      <w:lvlText w:val="%8)"/>
      <w:lvlJc w:val="left"/>
      <w:pPr>
        <w:ind w:left="3480" w:hanging="420"/>
      </w:pPr>
    </w:lvl>
    <w:lvl w:ilvl="8">
      <w:start w:val="1"/>
      <w:numFmt w:val="lowerRoman"/>
      <w:lvlText w:val="%9."/>
      <w:lvlJc w:val="right"/>
      <w:pPr>
        <w:ind w:left="3900" w:hanging="420"/>
      </w:pPr>
    </w:lvl>
  </w:abstractNum>
  <w:abstractNum w:abstractNumId="4" w15:restartNumberingAfterBreak="0">
    <w:nsid w:val="0000000C"/>
    <w:multiLevelType w:val="multilevel"/>
    <w:tmpl w:val="0000000C"/>
    <w:lvl w:ilvl="0">
      <w:start w:val="1"/>
      <w:numFmt w:val="decimal"/>
      <w:lvlText w:val="(%1)"/>
      <w:lvlJc w:val="left"/>
      <w:pPr>
        <w:ind w:left="465" w:hanging="360"/>
      </w:pPr>
      <w:rPr>
        <w:rFonts w:hint="default"/>
        <w:sz w:val="21"/>
      </w:rPr>
    </w:lvl>
    <w:lvl w:ilvl="1">
      <w:start w:val="1"/>
      <w:numFmt w:val="lowerLetter"/>
      <w:lvlText w:val="%2)"/>
      <w:lvlJc w:val="left"/>
      <w:pPr>
        <w:ind w:left="945" w:hanging="420"/>
      </w:pPr>
    </w:lvl>
    <w:lvl w:ilvl="2">
      <w:start w:val="1"/>
      <w:numFmt w:val="lowerRoman"/>
      <w:lvlText w:val="%3."/>
      <w:lvlJc w:val="right"/>
      <w:pPr>
        <w:ind w:left="1365" w:hanging="420"/>
      </w:pPr>
    </w:lvl>
    <w:lvl w:ilvl="3">
      <w:start w:val="1"/>
      <w:numFmt w:val="decimal"/>
      <w:lvlText w:val="%4."/>
      <w:lvlJc w:val="left"/>
      <w:pPr>
        <w:ind w:left="1785" w:hanging="420"/>
      </w:pPr>
    </w:lvl>
    <w:lvl w:ilvl="4">
      <w:start w:val="1"/>
      <w:numFmt w:val="lowerLetter"/>
      <w:lvlText w:val="%5)"/>
      <w:lvlJc w:val="left"/>
      <w:pPr>
        <w:ind w:left="2205" w:hanging="420"/>
      </w:pPr>
    </w:lvl>
    <w:lvl w:ilvl="5">
      <w:start w:val="1"/>
      <w:numFmt w:val="lowerRoman"/>
      <w:lvlText w:val="%6."/>
      <w:lvlJc w:val="right"/>
      <w:pPr>
        <w:ind w:left="2625" w:hanging="420"/>
      </w:pPr>
    </w:lvl>
    <w:lvl w:ilvl="6">
      <w:start w:val="1"/>
      <w:numFmt w:val="decimal"/>
      <w:lvlText w:val="%7."/>
      <w:lvlJc w:val="left"/>
      <w:pPr>
        <w:ind w:left="3045" w:hanging="420"/>
      </w:pPr>
    </w:lvl>
    <w:lvl w:ilvl="7">
      <w:start w:val="1"/>
      <w:numFmt w:val="lowerLetter"/>
      <w:lvlText w:val="%8)"/>
      <w:lvlJc w:val="left"/>
      <w:pPr>
        <w:ind w:left="3465" w:hanging="420"/>
      </w:pPr>
    </w:lvl>
    <w:lvl w:ilvl="8">
      <w:start w:val="1"/>
      <w:numFmt w:val="lowerRoman"/>
      <w:lvlText w:val="%9."/>
      <w:lvlJc w:val="right"/>
      <w:pPr>
        <w:ind w:left="3885" w:hanging="420"/>
      </w:pPr>
    </w:lvl>
  </w:abstractNum>
  <w:abstractNum w:abstractNumId="5" w15:restartNumberingAfterBreak="0">
    <w:nsid w:val="0000000D"/>
    <w:multiLevelType w:val="multilevel"/>
    <w:tmpl w:val="0000000D"/>
    <w:lvl w:ilvl="0">
      <w:start w:val="1"/>
      <w:numFmt w:val="decimal"/>
      <w:lvlText w:val="(%1)"/>
      <w:lvlJc w:val="left"/>
      <w:pPr>
        <w:ind w:left="780" w:hanging="360"/>
      </w:pPr>
      <w:rPr>
        <w:rFonts w:eastAsia="SimSun"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0000000E"/>
    <w:multiLevelType w:val="multilevel"/>
    <w:tmpl w:val="0000000E"/>
    <w:lvl w:ilvl="0">
      <w:start w:val="1"/>
      <w:numFmt w:val="decimal"/>
      <w:lvlText w:val="(%1)"/>
      <w:lvlJc w:val="left"/>
      <w:pPr>
        <w:ind w:left="420" w:hanging="420"/>
      </w:pPr>
      <w:rPr>
        <w:rFonts w:eastAsia="SimSun"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(%4)"/>
      <w:lvlJc w:val="left"/>
      <w:pPr>
        <w:ind w:left="1680" w:hanging="420"/>
      </w:pPr>
      <w:rPr>
        <w:rFonts w:eastAsia="SimSun" w:hint="default"/>
      </w:r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0000000F"/>
    <w:multiLevelType w:val="multilevel"/>
    <w:tmpl w:val="0000000F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00000010"/>
    <w:multiLevelType w:val="multilevel"/>
    <w:tmpl w:val="0000001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9" w15:restartNumberingAfterBreak="0">
    <w:nsid w:val="00000011"/>
    <w:multiLevelType w:val="multilevel"/>
    <w:tmpl w:val="00000011"/>
    <w:lvl w:ilvl="0">
      <w:start w:val="1"/>
      <w:numFmt w:val="decimal"/>
      <w:lvlText w:val="%1."/>
      <w:lvlJc w:val="left"/>
      <w:pPr>
        <w:ind w:left="360" w:hanging="360"/>
      </w:pPr>
      <w:rPr>
        <w:rFonts w:eastAsia="SimSun"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00000012"/>
    <w:multiLevelType w:val="multilevel"/>
    <w:tmpl w:val="00000012"/>
    <w:lvl w:ilvl="0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124" w:hanging="420"/>
      </w:pPr>
    </w:lvl>
    <w:lvl w:ilvl="2">
      <w:start w:val="1"/>
      <w:numFmt w:val="lowerRoman"/>
      <w:lvlText w:val="%3."/>
      <w:lvlJc w:val="right"/>
      <w:pPr>
        <w:ind w:left="1544" w:hanging="420"/>
      </w:pPr>
    </w:lvl>
    <w:lvl w:ilvl="3">
      <w:start w:val="1"/>
      <w:numFmt w:val="decimal"/>
      <w:lvlText w:val="%4."/>
      <w:lvlJc w:val="left"/>
      <w:pPr>
        <w:ind w:left="1964" w:hanging="420"/>
      </w:pPr>
    </w:lvl>
    <w:lvl w:ilvl="4">
      <w:start w:val="1"/>
      <w:numFmt w:val="lowerLetter"/>
      <w:lvlText w:val="%5)"/>
      <w:lvlJc w:val="left"/>
      <w:pPr>
        <w:ind w:left="2384" w:hanging="420"/>
      </w:pPr>
    </w:lvl>
    <w:lvl w:ilvl="5">
      <w:start w:val="1"/>
      <w:numFmt w:val="lowerRoman"/>
      <w:lvlText w:val="%6."/>
      <w:lvlJc w:val="right"/>
      <w:pPr>
        <w:ind w:left="2804" w:hanging="420"/>
      </w:pPr>
    </w:lvl>
    <w:lvl w:ilvl="6">
      <w:start w:val="1"/>
      <w:numFmt w:val="decimal"/>
      <w:lvlText w:val="%7."/>
      <w:lvlJc w:val="left"/>
      <w:pPr>
        <w:ind w:left="3224" w:hanging="420"/>
      </w:pPr>
    </w:lvl>
    <w:lvl w:ilvl="7">
      <w:start w:val="1"/>
      <w:numFmt w:val="lowerLetter"/>
      <w:lvlText w:val="%8)"/>
      <w:lvlJc w:val="left"/>
      <w:pPr>
        <w:ind w:left="3644" w:hanging="420"/>
      </w:pPr>
    </w:lvl>
    <w:lvl w:ilvl="8">
      <w:start w:val="1"/>
      <w:numFmt w:val="lowerRoman"/>
      <w:lvlText w:val="%9."/>
      <w:lvlJc w:val="right"/>
      <w:pPr>
        <w:ind w:left="4064" w:hanging="420"/>
      </w:pPr>
    </w:lvl>
  </w:abstractNum>
  <w:abstractNum w:abstractNumId="11" w15:restartNumberingAfterBreak="0">
    <w:nsid w:val="00000013"/>
    <w:multiLevelType w:val="multilevel"/>
    <w:tmpl w:val="00000013"/>
    <w:lvl w:ilvl="0">
      <w:start w:val="1"/>
      <w:numFmt w:val="decimal"/>
      <w:lvlText w:val="%1."/>
      <w:lvlJc w:val="left"/>
      <w:pPr>
        <w:ind w:left="846" w:hanging="420"/>
      </w:pPr>
    </w:lvl>
    <w:lvl w:ilvl="1">
      <w:start w:val="1"/>
      <w:numFmt w:val="lowerLetter"/>
      <w:lvlText w:val="%2)"/>
      <w:lvlJc w:val="left"/>
      <w:pPr>
        <w:ind w:left="1266" w:hanging="420"/>
      </w:pPr>
    </w:lvl>
    <w:lvl w:ilvl="2">
      <w:start w:val="1"/>
      <w:numFmt w:val="lowerRoman"/>
      <w:lvlText w:val="%3."/>
      <w:lvlJc w:val="right"/>
      <w:pPr>
        <w:ind w:left="1686" w:hanging="420"/>
      </w:pPr>
    </w:lvl>
    <w:lvl w:ilvl="3">
      <w:start w:val="1"/>
      <w:numFmt w:val="decimal"/>
      <w:lvlText w:val="%4."/>
      <w:lvlJc w:val="left"/>
      <w:pPr>
        <w:ind w:left="2106" w:hanging="420"/>
      </w:pPr>
    </w:lvl>
    <w:lvl w:ilvl="4">
      <w:start w:val="1"/>
      <w:numFmt w:val="lowerLetter"/>
      <w:lvlText w:val="%5)"/>
      <w:lvlJc w:val="left"/>
      <w:pPr>
        <w:ind w:left="2526" w:hanging="420"/>
      </w:pPr>
    </w:lvl>
    <w:lvl w:ilvl="5">
      <w:start w:val="1"/>
      <w:numFmt w:val="lowerRoman"/>
      <w:lvlText w:val="%6."/>
      <w:lvlJc w:val="right"/>
      <w:pPr>
        <w:ind w:left="2946" w:hanging="420"/>
      </w:pPr>
    </w:lvl>
    <w:lvl w:ilvl="6">
      <w:start w:val="1"/>
      <w:numFmt w:val="decimal"/>
      <w:lvlText w:val="%7."/>
      <w:lvlJc w:val="left"/>
      <w:pPr>
        <w:ind w:left="3366" w:hanging="420"/>
      </w:pPr>
    </w:lvl>
    <w:lvl w:ilvl="7">
      <w:start w:val="1"/>
      <w:numFmt w:val="lowerLetter"/>
      <w:lvlText w:val="%8)"/>
      <w:lvlJc w:val="left"/>
      <w:pPr>
        <w:ind w:left="3786" w:hanging="420"/>
      </w:pPr>
    </w:lvl>
    <w:lvl w:ilvl="8">
      <w:start w:val="1"/>
      <w:numFmt w:val="lowerRoman"/>
      <w:lvlText w:val="%9."/>
      <w:lvlJc w:val="right"/>
      <w:pPr>
        <w:ind w:left="4206" w:hanging="420"/>
      </w:pPr>
    </w:lvl>
  </w:abstractNum>
  <w:abstractNum w:abstractNumId="12" w15:restartNumberingAfterBreak="0">
    <w:nsid w:val="00000014"/>
    <w:multiLevelType w:val="multilevel"/>
    <w:tmpl w:val="00000014"/>
    <w:lvl w:ilvl="0">
      <w:start w:val="1"/>
      <w:numFmt w:val="decimal"/>
      <w:lvlText w:val="(%1)"/>
      <w:lvlJc w:val="left"/>
      <w:pPr>
        <w:tabs>
          <w:tab w:val="num" w:pos="0"/>
        </w:tabs>
        <w:ind w:left="845" w:hanging="420"/>
      </w:pPr>
      <w:rPr>
        <w:rFonts w:eastAsia="SimSun"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265" w:hanging="42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1685" w:hanging="42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105" w:hanging="420"/>
      </w:pPr>
    </w:lvl>
    <w:lvl w:ilvl="4">
      <w:start w:val="1"/>
      <w:numFmt w:val="lowerLetter"/>
      <w:lvlText w:val="%5)"/>
      <w:lvlJc w:val="left"/>
      <w:pPr>
        <w:tabs>
          <w:tab w:val="num" w:pos="0"/>
        </w:tabs>
        <w:ind w:left="2525" w:hanging="42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2945" w:hanging="42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365" w:hanging="420"/>
      </w:pPr>
    </w:lvl>
    <w:lvl w:ilvl="7">
      <w:start w:val="1"/>
      <w:numFmt w:val="lowerLetter"/>
      <w:lvlText w:val="%8)"/>
      <w:lvlJc w:val="left"/>
      <w:pPr>
        <w:tabs>
          <w:tab w:val="num" w:pos="0"/>
        </w:tabs>
        <w:ind w:left="3785" w:hanging="42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4205" w:hanging="420"/>
      </w:pPr>
    </w:lvl>
  </w:abstractNum>
  <w:abstractNum w:abstractNumId="13" w15:restartNumberingAfterBreak="0">
    <w:nsid w:val="00000015"/>
    <w:multiLevelType w:val="multilevel"/>
    <w:tmpl w:val="00000015"/>
    <w:lvl w:ilvl="0">
      <w:start w:val="1"/>
      <w:numFmt w:val="lowerRoman"/>
      <w:lvlText w:val="%1."/>
      <w:lvlJc w:val="left"/>
      <w:pPr>
        <w:tabs>
          <w:tab w:val="num" w:pos="1020"/>
        </w:tabs>
        <w:ind w:left="1440" w:hanging="420"/>
      </w:pPr>
    </w:lvl>
    <w:lvl w:ilvl="1">
      <w:start w:val="1"/>
      <w:numFmt w:val="lowerLetter"/>
      <w:lvlText w:val="%2)"/>
      <w:lvlJc w:val="left"/>
      <w:pPr>
        <w:tabs>
          <w:tab w:val="num" w:pos="1020"/>
        </w:tabs>
        <w:ind w:left="1860" w:hanging="420"/>
      </w:pPr>
    </w:lvl>
    <w:lvl w:ilvl="2">
      <w:start w:val="1"/>
      <w:numFmt w:val="lowerRoman"/>
      <w:lvlText w:val="%3."/>
      <w:lvlJc w:val="left"/>
      <w:pPr>
        <w:tabs>
          <w:tab w:val="num" w:pos="1020"/>
        </w:tabs>
        <w:ind w:left="2280" w:hanging="420"/>
      </w:pPr>
    </w:lvl>
    <w:lvl w:ilvl="3">
      <w:start w:val="1"/>
      <w:numFmt w:val="decimal"/>
      <w:lvlText w:val="%4."/>
      <w:lvlJc w:val="left"/>
      <w:pPr>
        <w:tabs>
          <w:tab w:val="num" w:pos="1020"/>
        </w:tabs>
        <w:ind w:left="2700" w:hanging="420"/>
      </w:pPr>
    </w:lvl>
    <w:lvl w:ilvl="4">
      <w:start w:val="1"/>
      <w:numFmt w:val="lowerLetter"/>
      <w:lvlText w:val="%5)"/>
      <w:lvlJc w:val="left"/>
      <w:pPr>
        <w:tabs>
          <w:tab w:val="num" w:pos="1020"/>
        </w:tabs>
        <w:ind w:left="3120" w:hanging="420"/>
      </w:pPr>
    </w:lvl>
    <w:lvl w:ilvl="5">
      <w:start w:val="1"/>
      <w:numFmt w:val="lowerRoman"/>
      <w:lvlText w:val="%6."/>
      <w:lvlJc w:val="left"/>
      <w:pPr>
        <w:tabs>
          <w:tab w:val="num" w:pos="1020"/>
        </w:tabs>
        <w:ind w:left="3540" w:hanging="420"/>
      </w:pPr>
    </w:lvl>
    <w:lvl w:ilvl="6">
      <w:start w:val="1"/>
      <w:numFmt w:val="decimal"/>
      <w:lvlText w:val="%7."/>
      <w:lvlJc w:val="left"/>
      <w:pPr>
        <w:tabs>
          <w:tab w:val="num" w:pos="1020"/>
        </w:tabs>
        <w:ind w:left="3960" w:hanging="420"/>
      </w:pPr>
    </w:lvl>
    <w:lvl w:ilvl="7">
      <w:start w:val="1"/>
      <w:numFmt w:val="lowerLetter"/>
      <w:lvlText w:val="%8)"/>
      <w:lvlJc w:val="left"/>
      <w:pPr>
        <w:tabs>
          <w:tab w:val="num" w:pos="1020"/>
        </w:tabs>
        <w:ind w:left="4380" w:hanging="420"/>
      </w:pPr>
    </w:lvl>
    <w:lvl w:ilvl="8">
      <w:start w:val="1"/>
      <w:numFmt w:val="lowerRoman"/>
      <w:lvlText w:val="%9."/>
      <w:lvlJc w:val="left"/>
      <w:pPr>
        <w:tabs>
          <w:tab w:val="num" w:pos="1020"/>
        </w:tabs>
        <w:ind w:left="4800" w:hanging="420"/>
      </w:pPr>
    </w:lvl>
  </w:abstractNum>
  <w:abstractNum w:abstractNumId="14" w15:restartNumberingAfterBreak="0">
    <w:nsid w:val="00000016"/>
    <w:multiLevelType w:val="multilevel"/>
    <w:tmpl w:val="00000016"/>
    <w:lvl w:ilvl="0">
      <w:start w:val="1"/>
      <w:numFmt w:val="decimal"/>
      <w:lvlText w:val="(%1)"/>
      <w:lvlJc w:val="left"/>
      <w:pPr>
        <w:ind w:left="502" w:hanging="360"/>
      </w:pPr>
      <w:rPr>
        <w:rFonts w:eastAsia="SimSun" w:hint="default"/>
      </w:rPr>
    </w:lvl>
    <w:lvl w:ilvl="1">
      <w:start w:val="1"/>
      <w:numFmt w:val="lowerLetter"/>
      <w:lvlText w:val="%2)"/>
      <w:lvlJc w:val="left"/>
      <w:pPr>
        <w:ind w:left="960" w:hanging="420"/>
      </w:pPr>
    </w:lvl>
    <w:lvl w:ilvl="2">
      <w:start w:val="1"/>
      <w:numFmt w:val="lowerRoman"/>
      <w:lvlText w:val="%3."/>
      <w:lvlJc w:val="right"/>
      <w:pPr>
        <w:ind w:left="1380" w:hanging="420"/>
      </w:pPr>
    </w:lvl>
    <w:lvl w:ilvl="3">
      <w:start w:val="1"/>
      <w:numFmt w:val="decimal"/>
      <w:lvlText w:val="%4."/>
      <w:lvlJc w:val="left"/>
      <w:pPr>
        <w:ind w:left="1800" w:hanging="420"/>
      </w:pPr>
    </w:lvl>
    <w:lvl w:ilvl="4">
      <w:start w:val="1"/>
      <w:numFmt w:val="lowerLetter"/>
      <w:lvlText w:val="%5)"/>
      <w:lvlJc w:val="left"/>
      <w:pPr>
        <w:ind w:left="2220" w:hanging="420"/>
      </w:pPr>
    </w:lvl>
    <w:lvl w:ilvl="5">
      <w:start w:val="1"/>
      <w:numFmt w:val="lowerRoman"/>
      <w:lvlText w:val="%6."/>
      <w:lvlJc w:val="right"/>
      <w:pPr>
        <w:ind w:left="2640" w:hanging="420"/>
      </w:pPr>
    </w:lvl>
    <w:lvl w:ilvl="6">
      <w:start w:val="1"/>
      <w:numFmt w:val="decimal"/>
      <w:lvlText w:val="%7."/>
      <w:lvlJc w:val="left"/>
      <w:pPr>
        <w:ind w:left="3060" w:hanging="420"/>
      </w:pPr>
    </w:lvl>
    <w:lvl w:ilvl="7">
      <w:start w:val="1"/>
      <w:numFmt w:val="lowerLetter"/>
      <w:lvlText w:val="%8)"/>
      <w:lvlJc w:val="left"/>
      <w:pPr>
        <w:ind w:left="3480" w:hanging="420"/>
      </w:pPr>
    </w:lvl>
    <w:lvl w:ilvl="8">
      <w:start w:val="1"/>
      <w:numFmt w:val="lowerRoman"/>
      <w:lvlText w:val="%9."/>
      <w:lvlJc w:val="right"/>
      <w:pPr>
        <w:ind w:left="3900" w:hanging="420"/>
      </w:pPr>
    </w:lvl>
  </w:abstractNum>
  <w:abstractNum w:abstractNumId="15" w15:restartNumberingAfterBreak="0">
    <w:nsid w:val="00000017"/>
    <w:multiLevelType w:val="multilevel"/>
    <w:tmpl w:val="00000017"/>
    <w:lvl w:ilvl="0">
      <w:start w:val="1"/>
      <w:numFmt w:val="decimal"/>
      <w:lvlText w:val="(%1)"/>
      <w:lvlJc w:val="left"/>
      <w:pPr>
        <w:tabs>
          <w:tab w:val="num" w:pos="-294"/>
        </w:tabs>
        <w:ind w:left="846" w:hanging="420"/>
      </w:pPr>
      <w:rPr>
        <w:rFonts w:eastAsia="SimSun" w:hint="default"/>
      </w:rPr>
    </w:lvl>
    <w:lvl w:ilvl="1">
      <w:start w:val="1"/>
      <w:numFmt w:val="lowerLetter"/>
      <w:lvlText w:val="%2)"/>
      <w:lvlJc w:val="left"/>
      <w:pPr>
        <w:tabs>
          <w:tab w:val="num" w:pos="-294"/>
        </w:tabs>
        <w:ind w:left="1266" w:hanging="420"/>
      </w:pPr>
    </w:lvl>
    <w:lvl w:ilvl="2">
      <w:start w:val="1"/>
      <w:numFmt w:val="lowerRoman"/>
      <w:lvlText w:val="%3."/>
      <w:lvlJc w:val="left"/>
      <w:pPr>
        <w:tabs>
          <w:tab w:val="num" w:pos="-294"/>
        </w:tabs>
        <w:ind w:left="1686" w:hanging="420"/>
      </w:pPr>
    </w:lvl>
    <w:lvl w:ilvl="3">
      <w:start w:val="1"/>
      <w:numFmt w:val="decimal"/>
      <w:lvlText w:val="%4."/>
      <w:lvlJc w:val="left"/>
      <w:pPr>
        <w:tabs>
          <w:tab w:val="num" w:pos="-294"/>
        </w:tabs>
        <w:ind w:left="2106" w:hanging="420"/>
      </w:pPr>
    </w:lvl>
    <w:lvl w:ilvl="4">
      <w:start w:val="1"/>
      <w:numFmt w:val="lowerLetter"/>
      <w:lvlText w:val="%5)"/>
      <w:lvlJc w:val="left"/>
      <w:pPr>
        <w:tabs>
          <w:tab w:val="num" w:pos="-294"/>
        </w:tabs>
        <w:ind w:left="2526" w:hanging="420"/>
      </w:pPr>
    </w:lvl>
    <w:lvl w:ilvl="5">
      <w:start w:val="1"/>
      <w:numFmt w:val="lowerRoman"/>
      <w:lvlText w:val="%6."/>
      <w:lvlJc w:val="left"/>
      <w:pPr>
        <w:tabs>
          <w:tab w:val="num" w:pos="-294"/>
        </w:tabs>
        <w:ind w:left="2946" w:hanging="420"/>
      </w:pPr>
    </w:lvl>
    <w:lvl w:ilvl="6">
      <w:start w:val="1"/>
      <w:numFmt w:val="decimal"/>
      <w:lvlText w:val="%7."/>
      <w:lvlJc w:val="left"/>
      <w:pPr>
        <w:tabs>
          <w:tab w:val="num" w:pos="-294"/>
        </w:tabs>
        <w:ind w:left="3366" w:hanging="420"/>
      </w:pPr>
    </w:lvl>
    <w:lvl w:ilvl="7">
      <w:start w:val="1"/>
      <w:numFmt w:val="lowerLetter"/>
      <w:lvlText w:val="%8)"/>
      <w:lvlJc w:val="left"/>
      <w:pPr>
        <w:tabs>
          <w:tab w:val="num" w:pos="-294"/>
        </w:tabs>
        <w:ind w:left="3786" w:hanging="420"/>
      </w:pPr>
    </w:lvl>
    <w:lvl w:ilvl="8">
      <w:start w:val="1"/>
      <w:numFmt w:val="lowerRoman"/>
      <w:lvlText w:val="%9."/>
      <w:lvlJc w:val="left"/>
      <w:pPr>
        <w:tabs>
          <w:tab w:val="num" w:pos="-294"/>
        </w:tabs>
        <w:ind w:left="4206" w:hanging="420"/>
      </w:pPr>
    </w:lvl>
  </w:abstractNum>
  <w:abstractNum w:abstractNumId="16" w15:restartNumberingAfterBreak="0">
    <w:nsid w:val="00000018"/>
    <w:multiLevelType w:val="multilevel"/>
    <w:tmpl w:val="00000018"/>
    <w:lvl w:ilvl="0">
      <w:start w:val="1"/>
      <w:numFmt w:val="decimal"/>
      <w:lvlText w:val="(%1)"/>
      <w:lvlJc w:val="left"/>
      <w:pPr>
        <w:tabs>
          <w:tab w:val="num" w:pos="0"/>
        </w:tabs>
        <w:ind w:left="845" w:hanging="420"/>
      </w:pPr>
      <w:rPr>
        <w:rFonts w:eastAsia="SimSun"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265" w:hanging="42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1685" w:hanging="42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105" w:hanging="420"/>
      </w:pPr>
    </w:lvl>
    <w:lvl w:ilvl="4">
      <w:start w:val="1"/>
      <w:numFmt w:val="lowerLetter"/>
      <w:lvlText w:val="%5)"/>
      <w:lvlJc w:val="left"/>
      <w:pPr>
        <w:tabs>
          <w:tab w:val="num" w:pos="0"/>
        </w:tabs>
        <w:ind w:left="2525" w:hanging="42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2945" w:hanging="42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365" w:hanging="420"/>
      </w:pPr>
    </w:lvl>
    <w:lvl w:ilvl="7">
      <w:start w:val="1"/>
      <w:numFmt w:val="lowerLetter"/>
      <w:lvlText w:val="%8)"/>
      <w:lvlJc w:val="left"/>
      <w:pPr>
        <w:tabs>
          <w:tab w:val="num" w:pos="0"/>
        </w:tabs>
        <w:ind w:left="3785" w:hanging="42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4205" w:hanging="420"/>
      </w:pPr>
    </w:lvl>
  </w:abstractNum>
  <w:abstractNum w:abstractNumId="17" w15:restartNumberingAfterBreak="0">
    <w:nsid w:val="00000019"/>
    <w:multiLevelType w:val="multilevel"/>
    <w:tmpl w:val="00000019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8" w15:restartNumberingAfterBreak="0">
    <w:nsid w:val="01107097"/>
    <w:multiLevelType w:val="hybridMultilevel"/>
    <w:tmpl w:val="8A9ABB06"/>
    <w:lvl w:ilvl="0" w:tplc="C99034AC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9" w15:restartNumberingAfterBreak="0">
    <w:nsid w:val="080716BB"/>
    <w:multiLevelType w:val="hybridMultilevel"/>
    <w:tmpl w:val="50DEC4D6"/>
    <w:lvl w:ilvl="0" w:tplc="F6502282">
      <w:start w:val="1"/>
      <w:numFmt w:val="decimal"/>
      <w:lvlText w:val="%1)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80" w:hanging="420"/>
      </w:pPr>
    </w:lvl>
    <w:lvl w:ilvl="2" w:tplc="0409001B" w:tentative="1">
      <w:start w:val="1"/>
      <w:numFmt w:val="lowerRoman"/>
      <w:lvlText w:val="%3."/>
      <w:lvlJc w:val="righ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9" w:tentative="1">
      <w:start w:val="1"/>
      <w:numFmt w:val="lowerLetter"/>
      <w:lvlText w:val="%5)"/>
      <w:lvlJc w:val="left"/>
      <w:pPr>
        <w:ind w:left="2340" w:hanging="420"/>
      </w:pPr>
    </w:lvl>
    <w:lvl w:ilvl="5" w:tplc="0409001B" w:tentative="1">
      <w:start w:val="1"/>
      <w:numFmt w:val="lowerRoman"/>
      <w:lvlText w:val="%6."/>
      <w:lvlJc w:val="righ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ind w:left="4020" w:hanging="420"/>
      </w:pPr>
    </w:lvl>
  </w:abstractNum>
  <w:abstractNum w:abstractNumId="20" w15:restartNumberingAfterBreak="0">
    <w:nsid w:val="1478067D"/>
    <w:multiLevelType w:val="hybridMultilevel"/>
    <w:tmpl w:val="9FB67F7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1DA03BC1"/>
    <w:multiLevelType w:val="hybridMultilevel"/>
    <w:tmpl w:val="05168638"/>
    <w:lvl w:ilvl="0" w:tplc="C99034AC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2" w15:restartNumberingAfterBreak="0">
    <w:nsid w:val="213936DC"/>
    <w:multiLevelType w:val="hybridMultilevel"/>
    <w:tmpl w:val="DC98700A"/>
    <w:lvl w:ilvl="0" w:tplc="4EAA6464">
      <w:start w:val="3"/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3" w15:restartNumberingAfterBreak="0">
    <w:nsid w:val="21A20B59"/>
    <w:multiLevelType w:val="hybridMultilevel"/>
    <w:tmpl w:val="C1F2E380"/>
    <w:lvl w:ilvl="0" w:tplc="2C60CD3A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4" w15:restartNumberingAfterBreak="0">
    <w:nsid w:val="2573728E"/>
    <w:multiLevelType w:val="hybridMultilevel"/>
    <w:tmpl w:val="F4BEB456"/>
    <w:lvl w:ilvl="0" w:tplc="751E6C80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5" w15:restartNumberingAfterBreak="0">
    <w:nsid w:val="26B522C2"/>
    <w:multiLevelType w:val="hybridMultilevel"/>
    <w:tmpl w:val="71EE14DA"/>
    <w:lvl w:ilvl="0" w:tplc="04090011">
      <w:start w:val="1"/>
      <w:numFmt w:val="decimal"/>
      <w:lvlText w:val="%1)"/>
      <w:lvlJc w:val="left"/>
      <w:pPr>
        <w:ind w:left="780" w:hanging="420"/>
      </w:pPr>
    </w:lvl>
    <w:lvl w:ilvl="1" w:tplc="0409001B">
      <w:start w:val="1"/>
      <w:numFmt w:val="lowerRoman"/>
      <w:lvlText w:val="%2."/>
      <w:lvlJc w:val="righ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6" w15:restartNumberingAfterBreak="0">
    <w:nsid w:val="28753DE3"/>
    <w:multiLevelType w:val="hybridMultilevel"/>
    <w:tmpl w:val="2B384B8E"/>
    <w:lvl w:ilvl="0" w:tplc="074EADC0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7" w15:restartNumberingAfterBreak="0">
    <w:nsid w:val="28EB7DFE"/>
    <w:multiLevelType w:val="multilevel"/>
    <w:tmpl w:val="0FDA6AC8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8" w15:restartNumberingAfterBreak="0">
    <w:nsid w:val="2E1A53ED"/>
    <w:multiLevelType w:val="hybridMultilevel"/>
    <w:tmpl w:val="AFD03AB2"/>
    <w:lvl w:ilvl="0" w:tplc="751E6C80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9" w15:restartNumberingAfterBreak="0">
    <w:nsid w:val="3961010D"/>
    <w:multiLevelType w:val="hybridMultilevel"/>
    <w:tmpl w:val="FAF8AD18"/>
    <w:lvl w:ilvl="0" w:tplc="AFCA483E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0" w15:restartNumberingAfterBreak="0">
    <w:nsid w:val="3AFC2009"/>
    <w:multiLevelType w:val="hybridMultilevel"/>
    <w:tmpl w:val="05168638"/>
    <w:lvl w:ilvl="0" w:tplc="C99034AC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1" w15:restartNumberingAfterBreak="0">
    <w:nsid w:val="3C584187"/>
    <w:multiLevelType w:val="hybridMultilevel"/>
    <w:tmpl w:val="EBBE8D72"/>
    <w:lvl w:ilvl="0" w:tplc="C3E6DC3A">
      <w:start w:val="1"/>
      <w:numFmt w:val="decimal"/>
      <w:lvlText w:val="%1."/>
      <w:lvlJc w:val="left"/>
      <w:pPr>
        <w:ind w:left="760" w:hanging="360"/>
      </w:pPr>
      <w:rPr>
        <w:rFonts w:ascii="Times New Roman" w:eastAsia="맑은 고딕" w:hAnsi="Times New Roman" w:cs="Times New Roman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2" w15:restartNumberingAfterBreak="0">
    <w:nsid w:val="3D8842AB"/>
    <w:multiLevelType w:val="hybridMultilevel"/>
    <w:tmpl w:val="6C68463A"/>
    <w:lvl w:ilvl="0" w:tplc="751E6C80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3" w15:restartNumberingAfterBreak="0">
    <w:nsid w:val="43F01FA0"/>
    <w:multiLevelType w:val="hybridMultilevel"/>
    <w:tmpl w:val="4DBC7406"/>
    <w:lvl w:ilvl="0" w:tplc="C69CEB58">
      <w:start w:val="1"/>
      <w:numFmt w:val="lowerLetter"/>
      <w:lvlText w:val="(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4" w15:restartNumberingAfterBreak="0">
    <w:nsid w:val="49A50CE3"/>
    <w:multiLevelType w:val="hybridMultilevel"/>
    <w:tmpl w:val="012C4F50"/>
    <w:lvl w:ilvl="0" w:tplc="08AAE06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5" w15:restartNumberingAfterBreak="0">
    <w:nsid w:val="4A707123"/>
    <w:multiLevelType w:val="hybridMultilevel"/>
    <w:tmpl w:val="05168638"/>
    <w:lvl w:ilvl="0" w:tplc="C99034AC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6" w15:restartNumberingAfterBreak="0">
    <w:nsid w:val="4ACC30B9"/>
    <w:multiLevelType w:val="hybridMultilevel"/>
    <w:tmpl w:val="05168638"/>
    <w:lvl w:ilvl="0" w:tplc="C99034AC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7" w15:restartNumberingAfterBreak="0">
    <w:nsid w:val="62D5580E"/>
    <w:multiLevelType w:val="hybridMultilevel"/>
    <w:tmpl w:val="05168638"/>
    <w:lvl w:ilvl="0" w:tplc="C99034AC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8" w15:restartNumberingAfterBreak="0">
    <w:nsid w:val="65E2608A"/>
    <w:multiLevelType w:val="hybridMultilevel"/>
    <w:tmpl w:val="574EE0B4"/>
    <w:lvl w:ilvl="0" w:tplc="751E6C80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9" w15:restartNumberingAfterBreak="0">
    <w:nsid w:val="67D77905"/>
    <w:multiLevelType w:val="hybridMultilevel"/>
    <w:tmpl w:val="0314910A"/>
    <w:lvl w:ilvl="0" w:tplc="AE162EA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0" w15:restartNumberingAfterBreak="0">
    <w:nsid w:val="6DB87381"/>
    <w:multiLevelType w:val="hybridMultilevel"/>
    <w:tmpl w:val="6B7AC686"/>
    <w:lvl w:ilvl="0" w:tplc="751E6C80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1" w15:restartNumberingAfterBreak="0">
    <w:nsid w:val="78535CCD"/>
    <w:multiLevelType w:val="hybridMultilevel"/>
    <w:tmpl w:val="3CFE47C0"/>
    <w:lvl w:ilvl="0" w:tplc="19484E7C">
      <w:start w:val="1"/>
      <w:numFmt w:val="lowerLetter"/>
      <w:lvlText w:val="%1."/>
      <w:lvlJc w:val="left"/>
      <w:pPr>
        <w:ind w:left="360" w:hanging="360"/>
      </w:pPr>
      <w:rPr>
        <w:rFonts w:ascii="Arial" w:hAnsi="Arial" w:hint="default"/>
        <w:b/>
        <w:i w:val="0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2" w15:restartNumberingAfterBreak="0">
    <w:nsid w:val="7C162A95"/>
    <w:multiLevelType w:val="hybridMultilevel"/>
    <w:tmpl w:val="E1AE8058"/>
    <w:lvl w:ilvl="0" w:tplc="56D0C09E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3" w15:restartNumberingAfterBreak="0">
    <w:nsid w:val="7E630199"/>
    <w:multiLevelType w:val="hybridMultilevel"/>
    <w:tmpl w:val="11E6E9C6"/>
    <w:lvl w:ilvl="0" w:tplc="36C0EFD2">
      <w:start w:val="2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4" w15:restartNumberingAfterBreak="0">
    <w:nsid w:val="7F996D18"/>
    <w:multiLevelType w:val="hybridMultilevel"/>
    <w:tmpl w:val="9B6A9A4E"/>
    <w:lvl w:ilvl="0" w:tplc="26E6A12E">
      <w:start w:val="1"/>
      <w:numFmt w:val="decimal"/>
      <w:lvlText w:val="%1."/>
      <w:lvlJc w:val="left"/>
      <w:pPr>
        <w:ind w:left="760" w:hanging="360"/>
      </w:pPr>
      <w:rPr>
        <w:rFonts w:ascii="Times New Roman" w:eastAsia="맑은 고딕" w:hAnsi="Times New Roman" w:cs="Times New Roman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36"/>
  </w:num>
  <w:num w:numId="2">
    <w:abstractNumId w:val="21"/>
  </w:num>
  <w:num w:numId="3">
    <w:abstractNumId w:val="37"/>
  </w:num>
  <w:num w:numId="4">
    <w:abstractNumId w:val="35"/>
  </w:num>
  <w:num w:numId="5">
    <w:abstractNumId w:val="30"/>
  </w:num>
  <w:num w:numId="6">
    <w:abstractNumId w:val="18"/>
  </w:num>
  <w:num w:numId="7">
    <w:abstractNumId w:val="20"/>
  </w:num>
  <w:num w:numId="8">
    <w:abstractNumId w:val="33"/>
  </w:num>
  <w:num w:numId="9">
    <w:abstractNumId w:val="31"/>
  </w:num>
  <w:num w:numId="10">
    <w:abstractNumId w:val="44"/>
  </w:num>
  <w:num w:numId="11">
    <w:abstractNumId w:val="39"/>
  </w:num>
  <w:num w:numId="12">
    <w:abstractNumId w:val="41"/>
  </w:num>
  <w:num w:numId="13">
    <w:abstractNumId w:val="0"/>
  </w:num>
  <w:num w:numId="14">
    <w:abstractNumId w:val="27"/>
  </w:num>
  <w:num w:numId="15">
    <w:abstractNumId w:val="17"/>
  </w:num>
  <w:num w:numId="16">
    <w:abstractNumId w:val="10"/>
  </w:num>
  <w:num w:numId="17">
    <w:abstractNumId w:val="4"/>
  </w:num>
  <w:num w:numId="18">
    <w:abstractNumId w:val="14"/>
  </w:num>
  <w:num w:numId="19">
    <w:abstractNumId w:val="6"/>
  </w:num>
  <w:num w:numId="20">
    <w:abstractNumId w:val="2"/>
  </w:num>
  <w:num w:numId="21">
    <w:abstractNumId w:val="3"/>
  </w:num>
  <w:num w:numId="22">
    <w:abstractNumId w:val="8"/>
  </w:num>
  <w:num w:numId="23">
    <w:abstractNumId w:val="11"/>
  </w:num>
  <w:num w:numId="24">
    <w:abstractNumId w:val="7"/>
  </w:num>
  <w:num w:numId="25">
    <w:abstractNumId w:val="9"/>
  </w:num>
  <w:num w:numId="26">
    <w:abstractNumId w:val="5"/>
  </w:num>
  <w:num w:numId="27">
    <w:abstractNumId w:val="15"/>
  </w:num>
  <w:num w:numId="28">
    <w:abstractNumId w:val="16"/>
  </w:num>
  <w:num w:numId="29">
    <w:abstractNumId w:val="12"/>
  </w:num>
  <w:num w:numId="30">
    <w:abstractNumId w:val="13"/>
  </w:num>
  <w:num w:numId="31">
    <w:abstractNumId w:val="25"/>
  </w:num>
  <w:num w:numId="32">
    <w:abstractNumId w:val="1"/>
  </w:num>
  <w:num w:numId="33">
    <w:abstractNumId w:val="26"/>
  </w:num>
  <w:num w:numId="34">
    <w:abstractNumId w:val="42"/>
  </w:num>
  <w:num w:numId="35">
    <w:abstractNumId w:val="29"/>
  </w:num>
  <w:num w:numId="36">
    <w:abstractNumId w:val="43"/>
  </w:num>
  <w:num w:numId="37">
    <w:abstractNumId w:val="40"/>
  </w:num>
  <w:num w:numId="38">
    <w:abstractNumId w:val="38"/>
  </w:num>
  <w:num w:numId="39">
    <w:abstractNumId w:val="32"/>
  </w:num>
  <w:num w:numId="40">
    <w:abstractNumId w:val="19"/>
  </w:num>
  <w:num w:numId="41">
    <w:abstractNumId w:val="24"/>
  </w:num>
  <w:num w:numId="42">
    <w:abstractNumId w:val="28"/>
  </w:num>
  <w:num w:numId="43">
    <w:abstractNumId w:val="22"/>
  </w:num>
  <w:num w:numId="44">
    <w:abstractNumId w:val="23"/>
  </w:num>
  <w:num w:numId="45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bordersDoNotSurroundHeader/>
  <w:bordersDoNotSurroundFooter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365"/>
    <w:rsid w:val="00000DE9"/>
    <w:rsid w:val="00001C6A"/>
    <w:rsid w:val="00002374"/>
    <w:rsid w:val="00004C3C"/>
    <w:rsid w:val="00004DD4"/>
    <w:rsid w:val="00005D7E"/>
    <w:rsid w:val="00006F0D"/>
    <w:rsid w:val="0001098A"/>
    <w:rsid w:val="00011AE1"/>
    <w:rsid w:val="000121F8"/>
    <w:rsid w:val="000132D4"/>
    <w:rsid w:val="0001423A"/>
    <w:rsid w:val="000143AF"/>
    <w:rsid w:val="000147B1"/>
    <w:rsid w:val="00014ECF"/>
    <w:rsid w:val="0001574C"/>
    <w:rsid w:val="00017054"/>
    <w:rsid w:val="000208BC"/>
    <w:rsid w:val="00020B79"/>
    <w:rsid w:val="00021407"/>
    <w:rsid w:val="0002247A"/>
    <w:rsid w:val="000225D8"/>
    <w:rsid w:val="00022A70"/>
    <w:rsid w:val="00023092"/>
    <w:rsid w:val="00023245"/>
    <w:rsid w:val="00023E65"/>
    <w:rsid w:val="00026A20"/>
    <w:rsid w:val="00031AEF"/>
    <w:rsid w:val="00031FB2"/>
    <w:rsid w:val="00033009"/>
    <w:rsid w:val="0003347F"/>
    <w:rsid w:val="00034133"/>
    <w:rsid w:val="000341A4"/>
    <w:rsid w:val="000366B1"/>
    <w:rsid w:val="00036A57"/>
    <w:rsid w:val="00037097"/>
    <w:rsid w:val="000377BF"/>
    <w:rsid w:val="00037917"/>
    <w:rsid w:val="000402DE"/>
    <w:rsid w:val="000403B6"/>
    <w:rsid w:val="000410CA"/>
    <w:rsid w:val="00042831"/>
    <w:rsid w:val="00042E17"/>
    <w:rsid w:val="0004304E"/>
    <w:rsid w:val="000434A7"/>
    <w:rsid w:val="0004501C"/>
    <w:rsid w:val="00046391"/>
    <w:rsid w:val="000526FF"/>
    <w:rsid w:val="00053600"/>
    <w:rsid w:val="00053725"/>
    <w:rsid w:val="000539BA"/>
    <w:rsid w:val="00053D81"/>
    <w:rsid w:val="00056EBF"/>
    <w:rsid w:val="00060106"/>
    <w:rsid w:val="00060D8D"/>
    <w:rsid w:val="00061771"/>
    <w:rsid w:val="000621ED"/>
    <w:rsid w:val="000625AA"/>
    <w:rsid w:val="00062A30"/>
    <w:rsid w:val="00062EF7"/>
    <w:rsid w:val="000678F7"/>
    <w:rsid w:val="000702CD"/>
    <w:rsid w:val="000733FB"/>
    <w:rsid w:val="00074315"/>
    <w:rsid w:val="00074A11"/>
    <w:rsid w:val="0007658E"/>
    <w:rsid w:val="00076885"/>
    <w:rsid w:val="00076CBC"/>
    <w:rsid w:val="00080BB8"/>
    <w:rsid w:val="00081B14"/>
    <w:rsid w:val="00085917"/>
    <w:rsid w:val="00085A21"/>
    <w:rsid w:val="00090726"/>
    <w:rsid w:val="00090C09"/>
    <w:rsid w:val="00092600"/>
    <w:rsid w:val="00092FA7"/>
    <w:rsid w:val="00095314"/>
    <w:rsid w:val="000967BC"/>
    <w:rsid w:val="00097553"/>
    <w:rsid w:val="0009758D"/>
    <w:rsid w:val="000975FF"/>
    <w:rsid w:val="000A02EB"/>
    <w:rsid w:val="000A0F67"/>
    <w:rsid w:val="000A22DC"/>
    <w:rsid w:val="000A2D2A"/>
    <w:rsid w:val="000A34FE"/>
    <w:rsid w:val="000A4D3E"/>
    <w:rsid w:val="000A4F2D"/>
    <w:rsid w:val="000A50EC"/>
    <w:rsid w:val="000A621E"/>
    <w:rsid w:val="000A6E70"/>
    <w:rsid w:val="000A78FF"/>
    <w:rsid w:val="000B0776"/>
    <w:rsid w:val="000B0A0A"/>
    <w:rsid w:val="000B1A5F"/>
    <w:rsid w:val="000B1DBC"/>
    <w:rsid w:val="000B2A7B"/>
    <w:rsid w:val="000B3B8E"/>
    <w:rsid w:val="000B3C3D"/>
    <w:rsid w:val="000B62CE"/>
    <w:rsid w:val="000B6A8A"/>
    <w:rsid w:val="000B6B00"/>
    <w:rsid w:val="000B7711"/>
    <w:rsid w:val="000C18EB"/>
    <w:rsid w:val="000C1BB6"/>
    <w:rsid w:val="000C2C17"/>
    <w:rsid w:val="000C2FB8"/>
    <w:rsid w:val="000C377E"/>
    <w:rsid w:val="000C4758"/>
    <w:rsid w:val="000C51C6"/>
    <w:rsid w:val="000C733D"/>
    <w:rsid w:val="000D0C59"/>
    <w:rsid w:val="000D15C3"/>
    <w:rsid w:val="000D23A9"/>
    <w:rsid w:val="000D2465"/>
    <w:rsid w:val="000D4834"/>
    <w:rsid w:val="000D6286"/>
    <w:rsid w:val="000E1AEE"/>
    <w:rsid w:val="000E2100"/>
    <w:rsid w:val="000E2D54"/>
    <w:rsid w:val="000E4531"/>
    <w:rsid w:val="000E4C61"/>
    <w:rsid w:val="000E5564"/>
    <w:rsid w:val="000E6DEB"/>
    <w:rsid w:val="000E7B69"/>
    <w:rsid w:val="000E7FA3"/>
    <w:rsid w:val="000F14D6"/>
    <w:rsid w:val="000F1879"/>
    <w:rsid w:val="000F1D07"/>
    <w:rsid w:val="000F3347"/>
    <w:rsid w:val="000F33D2"/>
    <w:rsid w:val="000F392E"/>
    <w:rsid w:val="000F55FD"/>
    <w:rsid w:val="000F59E5"/>
    <w:rsid w:val="000F5B29"/>
    <w:rsid w:val="000F5E08"/>
    <w:rsid w:val="000F61FD"/>
    <w:rsid w:val="000F62CE"/>
    <w:rsid w:val="000F69F4"/>
    <w:rsid w:val="000F6BD8"/>
    <w:rsid w:val="00100C11"/>
    <w:rsid w:val="0010106A"/>
    <w:rsid w:val="00101F04"/>
    <w:rsid w:val="001020BD"/>
    <w:rsid w:val="0010225C"/>
    <w:rsid w:val="001037BA"/>
    <w:rsid w:val="00103AAD"/>
    <w:rsid w:val="00103E9F"/>
    <w:rsid w:val="001058F3"/>
    <w:rsid w:val="0010590A"/>
    <w:rsid w:val="00106D2C"/>
    <w:rsid w:val="00107560"/>
    <w:rsid w:val="0010775C"/>
    <w:rsid w:val="00110D02"/>
    <w:rsid w:val="00111D5B"/>
    <w:rsid w:val="00112E49"/>
    <w:rsid w:val="00113686"/>
    <w:rsid w:val="0011394E"/>
    <w:rsid w:val="00113B71"/>
    <w:rsid w:val="001149C8"/>
    <w:rsid w:val="00117206"/>
    <w:rsid w:val="00117A40"/>
    <w:rsid w:val="00120B0E"/>
    <w:rsid w:val="00121D1B"/>
    <w:rsid w:val="00123735"/>
    <w:rsid w:val="0012392E"/>
    <w:rsid w:val="00124586"/>
    <w:rsid w:val="001246D9"/>
    <w:rsid w:val="001251A2"/>
    <w:rsid w:val="0012545C"/>
    <w:rsid w:val="00126578"/>
    <w:rsid w:val="0012696B"/>
    <w:rsid w:val="001277F7"/>
    <w:rsid w:val="00127FC0"/>
    <w:rsid w:val="001315A7"/>
    <w:rsid w:val="00131B07"/>
    <w:rsid w:val="00131DB0"/>
    <w:rsid w:val="00134416"/>
    <w:rsid w:val="00134B33"/>
    <w:rsid w:val="00134E70"/>
    <w:rsid w:val="001357CA"/>
    <w:rsid w:val="0013742D"/>
    <w:rsid w:val="00137568"/>
    <w:rsid w:val="00140E2C"/>
    <w:rsid w:val="00141228"/>
    <w:rsid w:val="001413CA"/>
    <w:rsid w:val="00141B76"/>
    <w:rsid w:val="001434D9"/>
    <w:rsid w:val="00144936"/>
    <w:rsid w:val="00145872"/>
    <w:rsid w:val="001477E6"/>
    <w:rsid w:val="00147BBC"/>
    <w:rsid w:val="00150458"/>
    <w:rsid w:val="00151038"/>
    <w:rsid w:val="001519D1"/>
    <w:rsid w:val="00151DF9"/>
    <w:rsid w:val="00151E1A"/>
    <w:rsid w:val="0015221F"/>
    <w:rsid w:val="00152CFB"/>
    <w:rsid w:val="00153FDA"/>
    <w:rsid w:val="001544F8"/>
    <w:rsid w:val="00154DD0"/>
    <w:rsid w:val="00155136"/>
    <w:rsid w:val="00156DD3"/>
    <w:rsid w:val="00157A3D"/>
    <w:rsid w:val="00162BF2"/>
    <w:rsid w:val="0016391D"/>
    <w:rsid w:val="00165850"/>
    <w:rsid w:val="001661CA"/>
    <w:rsid w:val="00166AD4"/>
    <w:rsid w:val="00166F6C"/>
    <w:rsid w:val="00167750"/>
    <w:rsid w:val="001703E5"/>
    <w:rsid w:val="00170C12"/>
    <w:rsid w:val="00172F6F"/>
    <w:rsid w:val="00173A68"/>
    <w:rsid w:val="00174958"/>
    <w:rsid w:val="00175108"/>
    <w:rsid w:val="00181D21"/>
    <w:rsid w:val="00182E6B"/>
    <w:rsid w:val="001843BC"/>
    <w:rsid w:val="00184D75"/>
    <w:rsid w:val="0018514A"/>
    <w:rsid w:val="001852C6"/>
    <w:rsid w:val="00187BCE"/>
    <w:rsid w:val="00190BE8"/>
    <w:rsid w:val="00190FDF"/>
    <w:rsid w:val="0019498D"/>
    <w:rsid w:val="00194E36"/>
    <w:rsid w:val="00195881"/>
    <w:rsid w:val="00196094"/>
    <w:rsid w:val="00196617"/>
    <w:rsid w:val="00197799"/>
    <w:rsid w:val="00197DCC"/>
    <w:rsid w:val="001A04B1"/>
    <w:rsid w:val="001A0A45"/>
    <w:rsid w:val="001A0C10"/>
    <w:rsid w:val="001A199C"/>
    <w:rsid w:val="001A2456"/>
    <w:rsid w:val="001A4BD1"/>
    <w:rsid w:val="001A4CD6"/>
    <w:rsid w:val="001A4ED2"/>
    <w:rsid w:val="001A6960"/>
    <w:rsid w:val="001A69AD"/>
    <w:rsid w:val="001A6D21"/>
    <w:rsid w:val="001A756B"/>
    <w:rsid w:val="001A7705"/>
    <w:rsid w:val="001B1623"/>
    <w:rsid w:val="001B1C94"/>
    <w:rsid w:val="001B5254"/>
    <w:rsid w:val="001C0E33"/>
    <w:rsid w:val="001C12BF"/>
    <w:rsid w:val="001C1B73"/>
    <w:rsid w:val="001C21AB"/>
    <w:rsid w:val="001C236A"/>
    <w:rsid w:val="001C3950"/>
    <w:rsid w:val="001C41B5"/>
    <w:rsid w:val="001C479E"/>
    <w:rsid w:val="001C4C2E"/>
    <w:rsid w:val="001D0C33"/>
    <w:rsid w:val="001D196F"/>
    <w:rsid w:val="001D2BC9"/>
    <w:rsid w:val="001D3F73"/>
    <w:rsid w:val="001D627D"/>
    <w:rsid w:val="001E0B2D"/>
    <w:rsid w:val="001E0F60"/>
    <w:rsid w:val="001E1A79"/>
    <w:rsid w:val="001E1FAC"/>
    <w:rsid w:val="001E2CF8"/>
    <w:rsid w:val="001E3202"/>
    <w:rsid w:val="001E3292"/>
    <w:rsid w:val="001E36C0"/>
    <w:rsid w:val="001E37BF"/>
    <w:rsid w:val="001E45CC"/>
    <w:rsid w:val="001E4978"/>
    <w:rsid w:val="001E4E9D"/>
    <w:rsid w:val="001E5E7B"/>
    <w:rsid w:val="001F00A6"/>
    <w:rsid w:val="001F2066"/>
    <w:rsid w:val="001F4790"/>
    <w:rsid w:val="001F52B8"/>
    <w:rsid w:val="001F7EC1"/>
    <w:rsid w:val="0020100A"/>
    <w:rsid w:val="00201AFB"/>
    <w:rsid w:val="00204D22"/>
    <w:rsid w:val="002050B9"/>
    <w:rsid w:val="00205A8B"/>
    <w:rsid w:val="00205BB3"/>
    <w:rsid w:val="00205CC0"/>
    <w:rsid w:val="00206A3D"/>
    <w:rsid w:val="00206F7D"/>
    <w:rsid w:val="00210475"/>
    <w:rsid w:val="00211903"/>
    <w:rsid w:val="0021194C"/>
    <w:rsid w:val="00212966"/>
    <w:rsid w:val="00214AC6"/>
    <w:rsid w:val="00215093"/>
    <w:rsid w:val="00215DA1"/>
    <w:rsid w:val="00216F12"/>
    <w:rsid w:val="0021757C"/>
    <w:rsid w:val="0021774D"/>
    <w:rsid w:val="00221377"/>
    <w:rsid w:val="002213DB"/>
    <w:rsid w:val="0022163E"/>
    <w:rsid w:val="0022278D"/>
    <w:rsid w:val="00223937"/>
    <w:rsid w:val="00224018"/>
    <w:rsid w:val="002241AE"/>
    <w:rsid w:val="00224927"/>
    <w:rsid w:val="00227E6C"/>
    <w:rsid w:val="00230793"/>
    <w:rsid w:val="002324DB"/>
    <w:rsid w:val="00232A6B"/>
    <w:rsid w:val="002330C8"/>
    <w:rsid w:val="00235492"/>
    <w:rsid w:val="002355CE"/>
    <w:rsid w:val="00236203"/>
    <w:rsid w:val="00236854"/>
    <w:rsid w:val="00236EDE"/>
    <w:rsid w:val="0023715C"/>
    <w:rsid w:val="00237816"/>
    <w:rsid w:val="0024322E"/>
    <w:rsid w:val="00243569"/>
    <w:rsid w:val="00243F8B"/>
    <w:rsid w:val="00246041"/>
    <w:rsid w:val="002476A1"/>
    <w:rsid w:val="0025050F"/>
    <w:rsid w:val="00250E60"/>
    <w:rsid w:val="00251876"/>
    <w:rsid w:val="0025306A"/>
    <w:rsid w:val="002533FC"/>
    <w:rsid w:val="00255920"/>
    <w:rsid w:val="00255CD0"/>
    <w:rsid w:val="0026161D"/>
    <w:rsid w:val="00261BDE"/>
    <w:rsid w:val="00261DBB"/>
    <w:rsid w:val="00262199"/>
    <w:rsid w:val="002623B4"/>
    <w:rsid w:val="00262C99"/>
    <w:rsid w:val="00263198"/>
    <w:rsid w:val="0026393B"/>
    <w:rsid w:val="002639AD"/>
    <w:rsid w:val="0026413C"/>
    <w:rsid w:val="00265A0B"/>
    <w:rsid w:val="00267B77"/>
    <w:rsid w:val="0027015E"/>
    <w:rsid w:val="00271F83"/>
    <w:rsid w:val="002727B3"/>
    <w:rsid w:val="00273D84"/>
    <w:rsid w:val="00275008"/>
    <w:rsid w:val="00275A21"/>
    <w:rsid w:val="00276504"/>
    <w:rsid w:val="00277291"/>
    <w:rsid w:val="00277F42"/>
    <w:rsid w:val="00280677"/>
    <w:rsid w:val="00280F0C"/>
    <w:rsid w:val="0028136B"/>
    <w:rsid w:val="002816FD"/>
    <w:rsid w:val="00282C79"/>
    <w:rsid w:val="002832AF"/>
    <w:rsid w:val="002849F2"/>
    <w:rsid w:val="00285E85"/>
    <w:rsid w:val="0028607C"/>
    <w:rsid w:val="002867A8"/>
    <w:rsid w:val="0029026E"/>
    <w:rsid w:val="00291D6C"/>
    <w:rsid w:val="002925F8"/>
    <w:rsid w:val="002938FE"/>
    <w:rsid w:val="0029421A"/>
    <w:rsid w:val="00294585"/>
    <w:rsid w:val="002948E2"/>
    <w:rsid w:val="0029646F"/>
    <w:rsid w:val="002A0823"/>
    <w:rsid w:val="002A1B03"/>
    <w:rsid w:val="002A1BA0"/>
    <w:rsid w:val="002A43D0"/>
    <w:rsid w:val="002A4592"/>
    <w:rsid w:val="002A62B5"/>
    <w:rsid w:val="002A7AAE"/>
    <w:rsid w:val="002B1CD0"/>
    <w:rsid w:val="002B3449"/>
    <w:rsid w:val="002B3BCC"/>
    <w:rsid w:val="002B3E62"/>
    <w:rsid w:val="002B4A4D"/>
    <w:rsid w:val="002B4B5B"/>
    <w:rsid w:val="002B5E83"/>
    <w:rsid w:val="002B6365"/>
    <w:rsid w:val="002B6E60"/>
    <w:rsid w:val="002B71E7"/>
    <w:rsid w:val="002C06A2"/>
    <w:rsid w:val="002C2038"/>
    <w:rsid w:val="002C26A3"/>
    <w:rsid w:val="002C3EEB"/>
    <w:rsid w:val="002C4BAE"/>
    <w:rsid w:val="002C5B2F"/>
    <w:rsid w:val="002C62AC"/>
    <w:rsid w:val="002C66A1"/>
    <w:rsid w:val="002C7551"/>
    <w:rsid w:val="002C7DC1"/>
    <w:rsid w:val="002D0F1D"/>
    <w:rsid w:val="002D1410"/>
    <w:rsid w:val="002D1CDF"/>
    <w:rsid w:val="002D2985"/>
    <w:rsid w:val="002D51B1"/>
    <w:rsid w:val="002D51B4"/>
    <w:rsid w:val="002D65F0"/>
    <w:rsid w:val="002E02D6"/>
    <w:rsid w:val="002E1CF9"/>
    <w:rsid w:val="002E2143"/>
    <w:rsid w:val="002E25EF"/>
    <w:rsid w:val="002E26D5"/>
    <w:rsid w:val="002E348D"/>
    <w:rsid w:val="002E61F8"/>
    <w:rsid w:val="002E6304"/>
    <w:rsid w:val="002E6AFA"/>
    <w:rsid w:val="002E75FB"/>
    <w:rsid w:val="002E7743"/>
    <w:rsid w:val="002F0BE2"/>
    <w:rsid w:val="002F146F"/>
    <w:rsid w:val="002F45CC"/>
    <w:rsid w:val="002F6653"/>
    <w:rsid w:val="002F678C"/>
    <w:rsid w:val="002F6C8B"/>
    <w:rsid w:val="002F7EF9"/>
    <w:rsid w:val="00301119"/>
    <w:rsid w:val="00302188"/>
    <w:rsid w:val="0030363C"/>
    <w:rsid w:val="00303E7F"/>
    <w:rsid w:val="00304513"/>
    <w:rsid w:val="00305612"/>
    <w:rsid w:val="00307A4F"/>
    <w:rsid w:val="00310473"/>
    <w:rsid w:val="003107CE"/>
    <w:rsid w:val="003110D2"/>
    <w:rsid w:val="003122C5"/>
    <w:rsid w:val="00315F5D"/>
    <w:rsid w:val="00316151"/>
    <w:rsid w:val="00316C25"/>
    <w:rsid w:val="00317138"/>
    <w:rsid w:val="0032384C"/>
    <w:rsid w:val="00323BFB"/>
    <w:rsid w:val="00324064"/>
    <w:rsid w:val="00324551"/>
    <w:rsid w:val="0032634D"/>
    <w:rsid w:val="00326957"/>
    <w:rsid w:val="0032748F"/>
    <w:rsid w:val="00331315"/>
    <w:rsid w:val="00331761"/>
    <w:rsid w:val="0033176D"/>
    <w:rsid w:val="00332807"/>
    <w:rsid w:val="00333342"/>
    <w:rsid w:val="00334304"/>
    <w:rsid w:val="00335103"/>
    <w:rsid w:val="00335787"/>
    <w:rsid w:val="00336183"/>
    <w:rsid w:val="00336539"/>
    <w:rsid w:val="003376C4"/>
    <w:rsid w:val="00340111"/>
    <w:rsid w:val="00340286"/>
    <w:rsid w:val="00340479"/>
    <w:rsid w:val="003408AA"/>
    <w:rsid w:val="00340B08"/>
    <w:rsid w:val="00340B81"/>
    <w:rsid w:val="00341815"/>
    <w:rsid w:val="00341956"/>
    <w:rsid w:val="003427DB"/>
    <w:rsid w:val="003437C8"/>
    <w:rsid w:val="003447E1"/>
    <w:rsid w:val="00345487"/>
    <w:rsid w:val="003460FF"/>
    <w:rsid w:val="00346B86"/>
    <w:rsid w:val="003470A4"/>
    <w:rsid w:val="0034734D"/>
    <w:rsid w:val="003519AF"/>
    <w:rsid w:val="0035409A"/>
    <w:rsid w:val="00354178"/>
    <w:rsid w:val="003545DA"/>
    <w:rsid w:val="003562EA"/>
    <w:rsid w:val="00356BE8"/>
    <w:rsid w:val="0035765C"/>
    <w:rsid w:val="00360AC3"/>
    <w:rsid w:val="0036161D"/>
    <w:rsid w:val="00362058"/>
    <w:rsid w:val="003657C1"/>
    <w:rsid w:val="003661AE"/>
    <w:rsid w:val="00366454"/>
    <w:rsid w:val="00366EB9"/>
    <w:rsid w:val="003711F5"/>
    <w:rsid w:val="0037532F"/>
    <w:rsid w:val="003760A6"/>
    <w:rsid w:val="003767C3"/>
    <w:rsid w:val="003771FA"/>
    <w:rsid w:val="00377643"/>
    <w:rsid w:val="00380973"/>
    <w:rsid w:val="00384499"/>
    <w:rsid w:val="0038476F"/>
    <w:rsid w:val="00384A63"/>
    <w:rsid w:val="00384C39"/>
    <w:rsid w:val="003870A8"/>
    <w:rsid w:val="00387322"/>
    <w:rsid w:val="00387E26"/>
    <w:rsid w:val="00390FD1"/>
    <w:rsid w:val="00391FE6"/>
    <w:rsid w:val="00393202"/>
    <w:rsid w:val="003933ED"/>
    <w:rsid w:val="0039380A"/>
    <w:rsid w:val="00393CC2"/>
    <w:rsid w:val="0039551B"/>
    <w:rsid w:val="003971B6"/>
    <w:rsid w:val="003A1D87"/>
    <w:rsid w:val="003A217D"/>
    <w:rsid w:val="003A312A"/>
    <w:rsid w:val="003A3693"/>
    <w:rsid w:val="003A3E17"/>
    <w:rsid w:val="003A4FC7"/>
    <w:rsid w:val="003A6115"/>
    <w:rsid w:val="003A733D"/>
    <w:rsid w:val="003A7CB5"/>
    <w:rsid w:val="003A7E34"/>
    <w:rsid w:val="003B0890"/>
    <w:rsid w:val="003B0CA6"/>
    <w:rsid w:val="003B170E"/>
    <w:rsid w:val="003B1F9C"/>
    <w:rsid w:val="003B413E"/>
    <w:rsid w:val="003B430A"/>
    <w:rsid w:val="003B550C"/>
    <w:rsid w:val="003B5E94"/>
    <w:rsid w:val="003B6F55"/>
    <w:rsid w:val="003B7BBE"/>
    <w:rsid w:val="003C0758"/>
    <w:rsid w:val="003C07DD"/>
    <w:rsid w:val="003C2473"/>
    <w:rsid w:val="003C4FA1"/>
    <w:rsid w:val="003C506D"/>
    <w:rsid w:val="003C60CD"/>
    <w:rsid w:val="003C60FA"/>
    <w:rsid w:val="003C76B8"/>
    <w:rsid w:val="003C7BD6"/>
    <w:rsid w:val="003D2547"/>
    <w:rsid w:val="003D31E7"/>
    <w:rsid w:val="003D45D8"/>
    <w:rsid w:val="003D6E95"/>
    <w:rsid w:val="003D756F"/>
    <w:rsid w:val="003E100B"/>
    <w:rsid w:val="003E1290"/>
    <w:rsid w:val="003E23E3"/>
    <w:rsid w:val="003E2E5A"/>
    <w:rsid w:val="003E3535"/>
    <w:rsid w:val="003E3815"/>
    <w:rsid w:val="003E4965"/>
    <w:rsid w:val="003E6816"/>
    <w:rsid w:val="003E7AFB"/>
    <w:rsid w:val="003F0883"/>
    <w:rsid w:val="003F18E6"/>
    <w:rsid w:val="003F2CB4"/>
    <w:rsid w:val="003F31E2"/>
    <w:rsid w:val="003F442A"/>
    <w:rsid w:val="003F47F5"/>
    <w:rsid w:val="003F5450"/>
    <w:rsid w:val="003F7AA3"/>
    <w:rsid w:val="00400794"/>
    <w:rsid w:val="00401AD5"/>
    <w:rsid w:val="004023CA"/>
    <w:rsid w:val="004028B9"/>
    <w:rsid w:val="00404AEE"/>
    <w:rsid w:val="00404B7B"/>
    <w:rsid w:val="00405931"/>
    <w:rsid w:val="00405F03"/>
    <w:rsid w:val="0040614D"/>
    <w:rsid w:val="00407600"/>
    <w:rsid w:val="00411B4B"/>
    <w:rsid w:val="00412162"/>
    <w:rsid w:val="004124CD"/>
    <w:rsid w:val="00412C24"/>
    <w:rsid w:val="00414130"/>
    <w:rsid w:val="00414906"/>
    <w:rsid w:val="00415A15"/>
    <w:rsid w:val="00415C6B"/>
    <w:rsid w:val="00416428"/>
    <w:rsid w:val="00417D19"/>
    <w:rsid w:val="00420C8E"/>
    <w:rsid w:val="004214E2"/>
    <w:rsid w:val="00421EE4"/>
    <w:rsid w:val="00422EEE"/>
    <w:rsid w:val="004241FA"/>
    <w:rsid w:val="004242AB"/>
    <w:rsid w:val="00424C8E"/>
    <w:rsid w:val="00424E75"/>
    <w:rsid w:val="00425608"/>
    <w:rsid w:val="00427438"/>
    <w:rsid w:val="00427839"/>
    <w:rsid w:val="00427E81"/>
    <w:rsid w:val="00430C90"/>
    <w:rsid w:val="00430DC9"/>
    <w:rsid w:val="00431308"/>
    <w:rsid w:val="00434AC3"/>
    <w:rsid w:val="00434F07"/>
    <w:rsid w:val="004365DD"/>
    <w:rsid w:val="00436ACC"/>
    <w:rsid w:val="00436D7A"/>
    <w:rsid w:val="00440198"/>
    <w:rsid w:val="0044048E"/>
    <w:rsid w:val="004406FD"/>
    <w:rsid w:val="00440A8B"/>
    <w:rsid w:val="00441D4E"/>
    <w:rsid w:val="004424EA"/>
    <w:rsid w:val="004432A0"/>
    <w:rsid w:val="00444DBE"/>
    <w:rsid w:val="0044511F"/>
    <w:rsid w:val="00445A05"/>
    <w:rsid w:val="00445EA3"/>
    <w:rsid w:val="00446671"/>
    <w:rsid w:val="00451ECF"/>
    <w:rsid w:val="00452A38"/>
    <w:rsid w:val="00452A3B"/>
    <w:rsid w:val="00452C82"/>
    <w:rsid w:val="00453D09"/>
    <w:rsid w:val="00453DAF"/>
    <w:rsid w:val="00453F66"/>
    <w:rsid w:val="00454460"/>
    <w:rsid w:val="00454739"/>
    <w:rsid w:val="00455D73"/>
    <w:rsid w:val="004562DF"/>
    <w:rsid w:val="004569A0"/>
    <w:rsid w:val="0046291A"/>
    <w:rsid w:val="00462B8C"/>
    <w:rsid w:val="00462E89"/>
    <w:rsid w:val="0046410E"/>
    <w:rsid w:val="0046454B"/>
    <w:rsid w:val="0046725A"/>
    <w:rsid w:val="004701CB"/>
    <w:rsid w:val="00470587"/>
    <w:rsid w:val="004716BE"/>
    <w:rsid w:val="004718DF"/>
    <w:rsid w:val="00472057"/>
    <w:rsid w:val="004721E8"/>
    <w:rsid w:val="004736DA"/>
    <w:rsid w:val="0047397D"/>
    <w:rsid w:val="0047510E"/>
    <w:rsid w:val="00475FFA"/>
    <w:rsid w:val="00477FE3"/>
    <w:rsid w:val="00480F23"/>
    <w:rsid w:val="00481BB8"/>
    <w:rsid w:val="00482271"/>
    <w:rsid w:val="0048270C"/>
    <w:rsid w:val="00482A10"/>
    <w:rsid w:val="00482B14"/>
    <w:rsid w:val="004873D6"/>
    <w:rsid w:val="00487564"/>
    <w:rsid w:val="00490329"/>
    <w:rsid w:val="0049130D"/>
    <w:rsid w:val="004917C0"/>
    <w:rsid w:val="004928D9"/>
    <w:rsid w:val="004939D3"/>
    <w:rsid w:val="004939EA"/>
    <w:rsid w:val="00496213"/>
    <w:rsid w:val="00497518"/>
    <w:rsid w:val="00497AFB"/>
    <w:rsid w:val="00497EA4"/>
    <w:rsid w:val="004A1133"/>
    <w:rsid w:val="004A635F"/>
    <w:rsid w:val="004A7129"/>
    <w:rsid w:val="004A728E"/>
    <w:rsid w:val="004B1D5D"/>
    <w:rsid w:val="004B1F7D"/>
    <w:rsid w:val="004B222E"/>
    <w:rsid w:val="004B2A52"/>
    <w:rsid w:val="004B2F0E"/>
    <w:rsid w:val="004B3C95"/>
    <w:rsid w:val="004B3DEA"/>
    <w:rsid w:val="004B41B0"/>
    <w:rsid w:val="004B6532"/>
    <w:rsid w:val="004B7A55"/>
    <w:rsid w:val="004C095B"/>
    <w:rsid w:val="004C0E5B"/>
    <w:rsid w:val="004C2358"/>
    <w:rsid w:val="004C2813"/>
    <w:rsid w:val="004C3921"/>
    <w:rsid w:val="004C470F"/>
    <w:rsid w:val="004C48BA"/>
    <w:rsid w:val="004C563B"/>
    <w:rsid w:val="004C6671"/>
    <w:rsid w:val="004C715C"/>
    <w:rsid w:val="004C72B5"/>
    <w:rsid w:val="004D5BA8"/>
    <w:rsid w:val="004D6259"/>
    <w:rsid w:val="004D6CC6"/>
    <w:rsid w:val="004D726F"/>
    <w:rsid w:val="004E11A3"/>
    <w:rsid w:val="004E2128"/>
    <w:rsid w:val="004E2225"/>
    <w:rsid w:val="004E371E"/>
    <w:rsid w:val="004E3903"/>
    <w:rsid w:val="004E49DE"/>
    <w:rsid w:val="004E4CBC"/>
    <w:rsid w:val="004E6E7D"/>
    <w:rsid w:val="004F024E"/>
    <w:rsid w:val="004F0637"/>
    <w:rsid w:val="004F0C16"/>
    <w:rsid w:val="004F0EB4"/>
    <w:rsid w:val="004F0F73"/>
    <w:rsid w:val="004F16CE"/>
    <w:rsid w:val="004F17B8"/>
    <w:rsid w:val="004F2973"/>
    <w:rsid w:val="004F48DD"/>
    <w:rsid w:val="004F508F"/>
    <w:rsid w:val="004F5579"/>
    <w:rsid w:val="004F57B0"/>
    <w:rsid w:val="004F5F9C"/>
    <w:rsid w:val="004F768F"/>
    <w:rsid w:val="004F7F9B"/>
    <w:rsid w:val="00501BCD"/>
    <w:rsid w:val="0050275B"/>
    <w:rsid w:val="005027E4"/>
    <w:rsid w:val="00504DF9"/>
    <w:rsid w:val="00505751"/>
    <w:rsid w:val="0050683D"/>
    <w:rsid w:val="005139C8"/>
    <w:rsid w:val="00514743"/>
    <w:rsid w:val="00514D9C"/>
    <w:rsid w:val="00515454"/>
    <w:rsid w:val="00516B07"/>
    <w:rsid w:val="005174DA"/>
    <w:rsid w:val="00517D45"/>
    <w:rsid w:val="005205A1"/>
    <w:rsid w:val="00520BD3"/>
    <w:rsid w:val="0052305E"/>
    <w:rsid w:val="00523440"/>
    <w:rsid w:val="0052442F"/>
    <w:rsid w:val="00525138"/>
    <w:rsid w:val="00525436"/>
    <w:rsid w:val="00525449"/>
    <w:rsid w:val="005254C2"/>
    <w:rsid w:val="0052763F"/>
    <w:rsid w:val="00532C78"/>
    <w:rsid w:val="005335F7"/>
    <w:rsid w:val="00534FB3"/>
    <w:rsid w:val="005379B1"/>
    <w:rsid w:val="00543B72"/>
    <w:rsid w:val="0054538A"/>
    <w:rsid w:val="005458CB"/>
    <w:rsid w:val="00550B4A"/>
    <w:rsid w:val="00551916"/>
    <w:rsid w:val="00551BC6"/>
    <w:rsid w:val="00552C18"/>
    <w:rsid w:val="005544D0"/>
    <w:rsid w:val="00556F35"/>
    <w:rsid w:val="00556F6B"/>
    <w:rsid w:val="005572CF"/>
    <w:rsid w:val="0055740F"/>
    <w:rsid w:val="00562192"/>
    <w:rsid w:val="00563423"/>
    <w:rsid w:val="005635E8"/>
    <w:rsid w:val="00565A78"/>
    <w:rsid w:val="00565CA7"/>
    <w:rsid w:val="00566E03"/>
    <w:rsid w:val="0056708A"/>
    <w:rsid w:val="005670BE"/>
    <w:rsid w:val="00567629"/>
    <w:rsid w:val="00571C02"/>
    <w:rsid w:val="00572CEC"/>
    <w:rsid w:val="00573476"/>
    <w:rsid w:val="00573B66"/>
    <w:rsid w:val="00575036"/>
    <w:rsid w:val="00575083"/>
    <w:rsid w:val="00575283"/>
    <w:rsid w:val="00575638"/>
    <w:rsid w:val="00575E4E"/>
    <w:rsid w:val="00576DB1"/>
    <w:rsid w:val="00577272"/>
    <w:rsid w:val="00580206"/>
    <w:rsid w:val="00580EB7"/>
    <w:rsid w:val="0058130F"/>
    <w:rsid w:val="005845A5"/>
    <w:rsid w:val="00584721"/>
    <w:rsid w:val="0058556A"/>
    <w:rsid w:val="005856A0"/>
    <w:rsid w:val="00585D72"/>
    <w:rsid w:val="00585EDF"/>
    <w:rsid w:val="00587AD1"/>
    <w:rsid w:val="00591E63"/>
    <w:rsid w:val="00591F11"/>
    <w:rsid w:val="005929D4"/>
    <w:rsid w:val="005932A5"/>
    <w:rsid w:val="005933E8"/>
    <w:rsid w:val="00593567"/>
    <w:rsid w:val="00595F16"/>
    <w:rsid w:val="005962F4"/>
    <w:rsid w:val="005967D4"/>
    <w:rsid w:val="00596FFB"/>
    <w:rsid w:val="00597781"/>
    <w:rsid w:val="005A055C"/>
    <w:rsid w:val="005A0ABE"/>
    <w:rsid w:val="005A1035"/>
    <w:rsid w:val="005A144D"/>
    <w:rsid w:val="005A1FCA"/>
    <w:rsid w:val="005A268B"/>
    <w:rsid w:val="005A329E"/>
    <w:rsid w:val="005A33EF"/>
    <w:rsid w:val="005A467A"/>
    <w:rsid w:val="005A4FD4"/>
    <w:rsid w:val="005A543D"/>
    <w:rsid w:val="005B233D"/>
    <w:rsid w:val="005B29C1"/>
    <w:rsid w:val="005B55B3"/>
    <w:rsid w:val="005B6653"/>
    <w:rsid w:val="005B7A75"/>
    <w:rsid w:val="005B7B6F"/>
    <w:rsid w:val="005C00FC"/>
    <w:rsid w:val="005C04DA"/>
    <w:rsid w:val="005C23AF"/>
    <w:rsid w:val="005C6C69"/>
    <w:rsid w:val="005C71B5"/>
    <w:rsid w:val="005C7C39"/>
    <w:rsid w:val="005D0B91"/>
    <w:rsid w:val="005D1ECA"/>
    <w:rsid w:val="005D2C1E"/>
    <w:rsid w:val="005D3066"/>
    <w:rsid w:val="005D40D5"/>
    <w:rsid w:val="005D5A92"/>
    <w:rsid w:val="005D6B64"/>
    <w:rsid w:val="005D7267"/>
    <w:rsid w:val="005E08C6"/>
    <w:rsid w:val="005E1FA8"/>
    <w:rsid w:val="005E26E9"/>
    <w:rsid w:val="005E2A99"/>
    <w:rsid w:val="005E3E36"/>
    <w:rsid w:val="005E47DA"/>
    <w:rsid w:val="005E52FF"/>
    <w:rsid w:val="005E5F61"/>
    <w:rsid w:val="005F0013"/>
    <w:rsid w:val="005F06F7"/>
    <w:rsid w:val="005F0FA0"/>
    <w:rsid w:val="005F1213"/>
    <w:rsid w:val="005F13F9"/>
    <w:rsid w:val="005F16E0"/>
    <w:rsid w:val="005F2814"/>
    <w:rsid w:val="005F2B1A"/>
    <w:rsid w:val="005F70BC"/>
    <w:rsid w:val="005F782D"/>
    <w:rsid w:val="006013B3"/>
    <w:rsid w:val="006023B7"/>
    <w:rsid w:val="006036B6"/>
    <w:rsid w:val="0060426E"/>
    <w:rsid w:val="00604501"/>
    <w:rsid w:val="006045C9"/>
    <w:rsid w:val="00605139"/>
    <w:rsid w:val="00605311"/>
    <w:rsid w:val="00605687"/>
    <w:rsid w:val="00607781"/>
    <w:rsid w:val="00607A4B"/>
    <w:rsid w:val="00607C45"/>
    <w:rsid w:val="00607D51"/>
    <w:rsid w:val="00610090"/>
    <w:rsid w:val="00613078"/>
    <w:rsid w:val="00613B4E"/>
    <w:rsid w:val="00614078"/>
    <w:rsid w:val="006140B4"/>
    <w:rsid w:val="00614999"/>
    <w:rsid w:val="00614F75"/>
    <w:rsid w:val="0061546A"/>
    <w:rsid w:val="00615669"/>
    <w:rsid w:val="00615DE9"/>
    <w:rsid w:val="00616985"/>
    <w:rsid w:val="00617A92"/>
    <w:rsid w:val="00617EC6"/>
    <w:rsid w:val="006210CD"/>
    <w:rsid w:val="006227D6"/>
    <w:rsid w:val="00623AA8"/>
    <w:rsid w:val="006263FB"/>
    <w:rsid w:val="00627F73"/>
    <w:rsid w:val="00631911"/>
    <w:rsid w:val="00632DEC"/>
    <w:rsid w:val="00633094"/>
    <w:rsid w:val="006340D5"/>
    <w:rsid w:val="00634F1C"/>
    <w:rsid w:val="006356AE"/>
    <w:rsid w:val="0063693E"/>
    <w:rsid w:val="00636D16"/>
    <w:rsid w:val="00636E9C"/>
    <w:rsid w:val="006376BE"/>
    <w:rsid w:val="0064087B"/>
    <w:rsid w:val="0064098A"/>
    <w:rsid w:val="00640D58"/>
    <w:rsid w:val="00641AA2"/>
    <w:rsid w:val="00645998"/>
    <w:rsid w:val="00645ABA"/>
    <w:rsid w:val="00646B31"/>
    <w:rsid w:val="006475AC"/>
    <w:rsid w:val="00650198"/>
    <w:rsid w:val="006502C2"/>
    <w:rsid w:val="00653D29"/>
    <w:rsid w:val="00654055"/>
    <w:rsid w:val="00655EB8"/>
    <w:rsid w:val="00656B7C"/>
    <w:rsid w:val="0066000A"/>
    <w:rsid w:val="006604F6"/>
    <w:rsid w:val="006615FD"/>
    <w:rsid w:val="00664829"/>
    <w:rsid w:val="006650F8"/>
    <w:rsid w:val="0066618A"/>
    <w:rsid w:val="00666C1E"/>
    <w:rsid w:val="006710F4"/>
    <w:rsid w:val="0067167A"/>
    <w:rsid w:val="00672324"/>
    <w:rsid w:val="00673186"/>
    <w:rsid w:val="00673BAA"/>
    <w:rsid w:val="00674AEC"/>
    <w:rsid w:val="0067522B"/>
    <w:rsid w:val="0067579B"/>
    <w:rsid w:val="00676DB3"/>
    <w:rsid w:val="0067767B"/>
    <w:rsid w:val="00680C5E"/>
    <w:rsid w:val="00680CEC"/>
    <w:rsid w:val="00681BEA"/>
    <w:rsid w:val="0068307E"/>
    <w:rsid w:val="00683628"/>
    <w:rsid w:val="0068460C"/>
    <w:rsid w:val="00684AD3"/>
    <w:rsid w:val="006858AC"/>
    <w:rsid w:val="0069054D"/>
    <w:rsid w:val="00690B8F"/>
    <w:rsid w:val="00691AEC"/>
    <w:rsid w:val="00692B0E"/>
    <w:rsid w:val="0069371E"/>
    <w:rsid w:val="00693976"/>
    <w:rsid w:val="0069497B"/>
    <w:rsid w:val="00696138"/>
    <w:rsid w:val="00697CA1"/>
    <w:rsid w:val="006A1018"/>
    <w:rsid w:val="006A211D"/>
    <w:rsid w:val="006A3044"/>
    <w:rsid w:val="006A4DF4"/>
    <w:rsid w:val="006A524E"/>
    <w:rsid w:val="006A7A68"/>
    <w:rsid w:val="006B0814"/>
    <w:rsid w:val="006B09F3"/>
    <w:rsid w:val="006B0FA6"/>
    <w:rsid w:val="006B1197"/>
    <w:rsid w:val="006B16D6"/>
    <w:rsid w:val="006B2975"/>
    <w:rsid w:val="006B2E4F"/>
    <w:rsid w:val="006B4A6E"/>
    <w:rsid w:val="006B4AD2"/>
    <w:rsid w:val="006B4AFA"/>
    <w:rsid w:val="006B551D"/>
    <w:rsid w:val="006C015B"/>
    <w:rsid w:val="006C38AB"/>
    <w:rsid w:val="006C3B20"/>
    <w:rsid w:val="006C5647"/>
    <w:rsid w:val="006C6E79"/>
    <w:rsid w:val="006C70EF"/>
    <w:rsid w:val="006D0431"/>
    <w:rsid w:val="006D08EC"/>
    <w:rsid w:val="006D0D83"/>
    <w:rsid w:val="006D1106"/>
    <w:rsid w:val="006D1A60"/>
    <w:rsid w:val="006D50E5"/>
    <w:rsid w:val="006D5E0D"/>
    <w:rsid w:val="006D70C6"/>
    <w:rsid w:val="006E0E28"/>
    <w:rsid w:val="006E3913"/>
    <w:rsid w:val="006E4477"/>
    <w:rsid w:val="006E44CD"/>
    <w:rsid w:val="006E5227"/>
    <w:rsid w:val="006E770E"/>
    <w:rsid w:val="006E7F65"/>
    <w:rsid w:val="006F1066"/>
    <w:rsid w:val="006F1410"/>
    <w:rsid w:val="006F146F"/>
    <w:rsid w:val="006F2B8E"/>
    <w:rsid w:val="006F33D3"/>
    <w:rsid w:val="006F3824"/>
    <w:rsid w:val="006F3E64"/>
    <w:rsid w:val="006F539E"/>
    <w:rsid w:val="006F59F1"/>
    <w:rsid w:val="006F6FB3"/>
    <w:rsid w:val="006F7086"/>
    <w:rsid w:val="007007D5"/>
    <w:rsid w:val="00702799"/>
    <w:rsid w:val="00703617"/>
    <w:rsid w:val="00703E46"/>
    <w:rsid w:val="007048D4"/>
    <w:rsid w:val="0070551E"/>
    <w:rsid w:val="007069EA"/>
    <w:rsid w:val="00710183"/>
    <w:rsid w:val="00710674"/>
    <w:rsid w:val="007118AA"/>
    <w:rsid w:val="00711AC1"/>
    <w:rsid w:val="00711B97"/>
    <w:rsid w:val="00712C6B"/>
    <w:rsid w:val="0071348F"/>
    <w:rsid w:val="00713701"/>
    <w:rsid w:val="00713BF7"/>
    <w:rsid w:val="00713F6D"/>
    <w:rsid w:val="00714BEC"/>
    <w:rsid w:val="00714D86"/>
    <w:rsid w:val="0071695D"/>
    <w:rsid w:val="00717141"/>
    <w:rsid w:val="0072174B"/>
    <w:rsid w:val="00722352"/>
    <w:rsid w:val="007237C6"/>
    <w:rsid w:val="0072452C"/>
    <w:rsid w:val="00725C3F"/>
    <w:rsid w:val="00727CF3"/>
    <w:rsid w:val="00731974"/>
    <w:rsid w:val="00732448"/>
    <w:rsid w:val="00732B4B"/>
    <w:rsid w:val="00733603"/>
    <w:rsid w:val="00733FCD"/>
    <w:rsid w:val="00734A24"/>
    <w:rsid w:val="007352F7"/>
    <w:rsid w:val="007378E6"/>
    <w:rsid w:val="00737C01"/>
    <w:rsid w:val="00741CE7"/>
    <w:rsid w:val="00741D1A"/>
    <w:rsid w:val="00741EAC"/>
    <w:rsid w:val="00742C61"/>
    <w:rsid w:val="00742D74"/>
    <w:rsid w:val="00744F00"/>
    <w:rsid w:val="00744FFA"/>
    <w:rsid w:val="0074743B"/>
    <w:rsid w:val="007521F0"/>
    <w:rsid w:val="007530B6"/>
    <w:rsid w:val="007532AA"/>
    <w:rsid w:val="0075341C"/>
    <w:rsid w:val="007535F2"/>
    <w:rsid w:val="0075363E"/>
    <w:rsid w:val="00756B19"/>
    <w:rsid w:val="00756D55"/>
    <w:rsid w:val="007577CC"/>
    <w:rsid w:val="0076010D"/>
    <w:rsid w:val="00764679"/>
    <w:rsid w:val="00770E65"/>
    <w:rsid w:val="007712A2"/>
    <w:rsid w:val="007718F5"/>
    <w:rsid w:val="0077201C"/>
    <w:rsid w:val="00772718"/>
    <w:rsid w:val="007745EA"/>
    <w:rsid w:val="0077577F"/>
    <w:rsid w:val="007759E3"/>
    <w:rsid w:val="007768D0"/>
    <w:rsid w:val="007776D8"/>
    <w:rsid w:val="00780887"/>
    <w:rsid w:val="007809F5"/>
    <w:rsid w:val="007815E5"/>
    <w:rsid w:val="00781F24"/>
    <w:rsid w:val="0078232A"/>
    <w:rsid w:val="00782660"/>
    <w:rsid w:val="0078295F"/>
    <w:rsid w:val="007843EB"/>
    <w:rsid w:val="007849C8"/>
    <w:rsid w:val="007851BE"/>
    <w:rsid w:val="00787084"/>
    <w:rsid w:val="0079049E"/>
    <w:rsid w:val="007911BB"/>
    <w:rsid w:val="00794465"/>
    <w:rsid w:val="00794D40"/>
    <w:rsid w:val="00795F48"/>
    <w:rsid w:val="00796DC8"/>
    <w:rsid w:val="00797533"/>
    <w:rsid w:val="007976D3"/>
    <w:rsid w:val="00797E7A"/>
    <w:rsid w:val="007A00C4"/>
    <w:rsid w:val="007A0425"/>
    <w:rsid w:val="007A2D79"/>
    <w:rsid w:val="007A4B47"/>
    <w:rsid w:val="007A61E3"/>
    <w:rsid w:val="007A70B0"/>
    <w:rsid w:val="007B07E7"/>
    <w:rsid w:val="007B1ADD"/>
    <w:rsid w:val="007B1BA2"/>
    <w:rsid w:val="007B2056"/>
    <w:rsid w:val="007B3385"/>
    <w:rsid w:val="007B46D2"/>
    <w:rsid w:val="007B4A4F"/>
    <w:rsid w:val="007B4ACA"/>
    <w:rsid w:val="007B5AC8"/>
    <w:rsid w:val="007B62D2"/>
    <w:rsid w:val="007B6C94"/>
    <w:rsid w:val="007B77E5"/>
    <w:rsid w:val="007B7F6E"/>
    <w:rsid w:val="007C060C"/>
    <w:rsid w:val="007C1A31"/>
    <w:rsid w:val="007C1D6E"/>
    <w:rsid w:val="007C205F"/>
    <w:rsid w:val="007C2A8D"/>
    <w:rsid w:val="007C32CF"/>
    <w:rsid w:val="007C3E3F"/>
    <w:rsid w:val="007C4181"/>
    <w:rsid w:val="007C6B04"/>
    <w:rsid w:val="007C6D3A"/>
    <w:rsid w:val="007C6EE8"/>
    <w:rsid w:val="007D127C"/>
    <w:rsid w:val="007D2F80"/>
    <w:rsid w:val="007D3631"/>
    <w:rsid w:val="007D3AD4"/>
    <w:rsid w:val="007D5BEF"/>
    <w:rsid w:val="007D64B9"/>
    <w:rsid w:val="007D6B9B"/>
    <w:rsid w:val="007D6E2B"/>
    <w:rsid w:val="007E0DAD"/>
    <w:rsid w:val="007E264B"/>
    <w:rsid w:val="007E46E9"/>
    <w:rsid w:val="007E4BA6"/>
    <w:rsid w:val="007E566A"/>
    <w:rsid w:val="007E651B"/>
    <w:rsid w:val="007E7421"/>
    <w:rsid w:val="007F164A"/>
    <w:rsid w:val="007F2D99"/>
    <w:rsid w:val="007F2FEF"/>
    <w:rsid w:val="007F3A7F"/>
    <w:rsid w:val="007F68BD"/>
    <w:rsid w:val="007F6AB5"/>
    <w:rsid w:val="00800A26"/>
    <w:rsid w:val="00801D1E"/>
    <w:rsid w:val="0080220D"/>
    <w:rsid w:val="00804267"/>
    <w:rsid w:val="00804436"/>
    <w:rsid w:val="00805043"/>
    <w:rsid w:val="0080614C"/>
    <w:rsid w:val="00806C35"/>
    <w:rsid w:val="00811081"/>
    <w:rsid w:val="008114DD"/>
    <w:rsid w:val="0081162D"/>
    <w:rsid w:val="00812551"/>
    <w:rsid w:val="00813371"/>
    <w:rsid w:val="008142CF"/>
    <w:rsid w:val="008157AB"/>
    <w:rsid w:val="00815F16"/>
    <w:rsid w:val="00816D88"/>
    <w:rsid w:val="00817011"/>
    <w:rsid w:val="0082068B"/>
    <w:rsid w:val="008208B1"/>
    <w:rsid w:val="00821CBD"/>
    <w:rsid w:val="008221EC"/>
    <w:rsid w:val="00822C33"/>
    <w:rsid w:val="00823DBF"/>
    <w:rsid w:val="0082620F"/>
    <w:rsid w:val="008263BD"/>
    <w:rsid w:val="008268F5"/>
    <w:rsid w:val="0082722C"/>
    <w:rsid w:val="00833819"/>
    <w:rsid w:val="00833D48"/>
    <w:rsid w:val="00834C7F"/>
    <w:rsid w:val="0083555A"/>
    <w:rsid w:val="008365BE"/>
    <w:rsid w:val="00836CA0"/>
    <w:rsid w:val="00840309"/>
    <w:rsid w:val="0084203F"/>
    <w:rsid w:val="00843259"/>
    <w:rsid w:val="0084478A"/>
    <w:rsid w:val="00844BE3"/>
    <w:rsid w:val="00844EF8"/>
    <w:rsid w:val="00846A29"/>
    <w:rsid w:val="00846ADB"/>
    <w:rsid w:val="00846FCE"/>
    <w:rsid w:val="0085270C"/>
    <w:rsid w:val="00855507"/>
    <w:rsid w:val="00855B95"/>
    <w:rsid w:val="008565E6"/>
    <w:rsid w:val="0085712F"/>
    <w:rsid w:val="00860806"/>
    <w:rsid w:val="0086175D"/>
    <w:rsid w:val="00862FA3"/>
    <w:rsid w:val="00865198"/>
    <w:rsid w:val="00866AB3"/>
    <w:rsid w:val="008702E3"/>
    <w:rsid w:val="00871696"/>
    <w:rsid w:val="00873026"/>
    <w:rsid w:val="00874D3C"/>
    <w:rsid w:val="0087511F"/>
    <w:rsid w:val="0087619A"/>
    <w:rsid w:val="008767C8"/>
    <w:rsid w:val="00876CEF"/>
    <w:rsid w:val="008804C0"/>
    <w:rsid w:val="008813BE"/>
    <w:rsid w:val="008817CD"/>
    <w:rsid w:val="008821DC"/>
    <w:rsid w:val="00883178"/>
    <w:rsid w:val="008834F4"/>
    <w:rsid w:val="008838E1"/>
    <w:rsid w:val="008847B6"/>
    <w:rsid w:val="00890579"/>
    <w:rsid w:val="00890BC7"/>
    <w:rsid w:val="00891DA9"/>
    <w:rsid w:val="0089411E"/>
    <w:rsid w:val="00897A56"/>
    <w:rsid w:val="008A128F"/>
    <w:rsid w:val="008A1D9A"/>
    <w:rsid w:val="008A2466"/>
    <w:rsid w:val="008A2F8E"/>
    <w:rsid w:val="008A3FBF"/>
    <w:rsid w:val="008A49F0"/>
    <w:rsid w:val="008A57A4"/>
    <w:rsid w:val="008A6333"/>
    <w:rsid w:val="008A6413"/>
    <w:rsid w:val="008A7140"/>
    <w:rsid w:val="008A7F85"/>
    <w:rsid w:val="008B0875"/>
    <w:rsid w:val="008B18D3"/>
    <w:rsid w:val="008B18FA"/>
    <w:rsid w:val="008B1CC0"/>
    <w:rsid w:val="008B31D4"/>
    <w:rsid w:val="008B4077"/>
    <w:rsid w:val="008B4CED"/>
    <w:rsid w:val="008B4F54"/>
    <w:rsid w:val="008B5131"/>
    <w:rsid w:val="008B6925"/>
    <w:rsid w:val="008B6C56"/>
    <w:rsid w:val="008B74B2"/>
    <w:rsid w:val="008C00BD"/>
    <w:rsid w:val="008C0DB2"/>
    <w:rsid w:val="008C1E37"/>
    <w:rsid w:val="008C2CAF"/>
    <w:rsid w:val="008C364E"/>
    <w:rsid w:val="008C4647"/>
    <w:rsid w:val="008C5925"/>
    <w:rsid w:val="008C6200"/>
    <w:rsid w:val="008C6CCD"/>
    <w:rsid w:val="008D0270"/>
    <w:rsid w:val="008D0C5B"/>
    <w:rsid w:val="008D12F1"/>
    <w:rsid w:val="008D158C"/>
    <w:rsid w:val="008D2B3C"/>
    <w:rsid w:val="008D4002"/>
    <w:rsid w:val="008D5457"/>
    <w:rsid w:val="008D55DC"/>
    <w:rsid w:val="008D7EDA"/>
    <w:rsid w:val="008E0712"/>
    <w:rsid w:val="008E09BA"/>
    <w:rsid w:val="008E19FA"/>
    <w:rsid w:val="008E26A2"/>
    <w:rsid w:val="008E3BE3"/>
    <w:rsid w:val="008E602F"/>
    <w:rsid w:val="008E6D29"/>
    <w:rsid w:val="008E7920"/>
    <w:rsid w:val="008F0544"/>
    <w:rsid w:val="008F1197"/>
    <w:rsid w:val="008F16D5"/>
    <w:rsid w:val="008F172A"/>
    <w:rsid w:val="008F4D1F"/>
    <w:rsid w:val="008F52E7"/>
    <w:rsid w:val="009003C1"/>
    <w:rsid w:val="009019CF"/>
    <w:rsid w:val="0090379C"/>
    <w:rsid w:val="009043DC"/>
    <w:rsid w:val="00905260"/>
    <w:rsid w:val="00905445"/>
    <w:rsid w:val="0090590F"/>
    <w:rsid w:val="009060F2"/>
    <w:rsid w:val="00906B0A"/>
    <w:rsid w:val="0090794E"/>
    <w:rsid w:val="00907A27"/>
    <w:rsid w:val="00907FAB"/>
    <w:rsid w:val="00910949"/>
    <w:rsid w:val="00910DBD"/>
    <w:rsid w:val="009114A8"/>
    <w:rsid w:val="00916261"/>
    <w:rsid w:val="009200A9"/>
    <w:rsid w:val="00920E8F"/>
    <w:rsid w:val="0092124F"/>
    <w:rsid w:val="00922C3B"/>
    <w:rsid w:val="009238B6"/>
    <w:rsid w:val="00923EAE"/>
    <w:rsid w:val="00924328"/>
    <w:rsid w:val="00924D50"/>
    <w:rsid w:val="00925FB2"/>
    <w:rsid w:val="00930849"/>
    <w:rsid w:val="00930F41"/>
    <w:rsid w:val="0093169D"/>
    <w:rsid w:val="00931AB3"/>
    <w:rsid w:val="0093649E"/>
    <w:rsid w:val="0093701D"/>
    <w:rsid w:val="009406BD"/>
    <w:rsid w:val="00941242"/>
    <w:rsid w:val="00941683"/>
    <w:rsid w:val="00941AAC"/>
    <w:rsid w:val="0094225F"/>
    <w:rsid w:val="009427D7"/>
    <w:rsid w:val="00942F9B"/>
    <w:rsid w:val="009435AE"/>
    <w:rsid w:val="00943907"/>
    <w:rsid w:val="009446BC"/>
    <w:rsid w:val="00947535"/>
    <w:rsid w:val="00950451"/>
    <w:rsid w:val="00950978"/>
    <w:rsid w:val="00952250"/>
    <w:rsid w:val="00952601"/>
    <w:rsid w:val="0095318E"/>
    <w:rsid w:val="00953753"/>
    <w:rsid w:val="00954EAE"/>
    <w:rsid w:val="00954F6D"/>
    <w:rsid w:val="00955177"/>
    <w:rsid w:val="009557D2"/>
    <w:rsid w:val="00956B74"/>
    <w:rsid w:val="009573CB"/>
    <w:rsid w:val="00957CA2"/>
    <w:rsid w:val="00957CBF"/>
    <w:rsid w:val="00960480"/>
    <w:rsid w:val="0096122B"/>
    <w:rsid w:val="009612F5"/>
    <w:rsid w:val="00961A52"/>
    <w:rsid w:val="00961AA9"/>
    <w:rsid w:val="00962DA9"/>
    <w:rsid w:val="00962FC6"/>
    <w:rsid w:val="009633C9"/>
    <w:rsid w:val="009660E8"/>
    <w:rsid w:val="009669CB"/>
    <w:rsid w:val="00974699"/>
    <w:rsid w:val="00974CC2"/>
    <w:rsid w:val="0097524A"/>
    <w:rsid w:val="00976FC8"/>
    <w:rsid w:val="009774AC"/>
    <w:rsid w:val="009775AD"/>
    <w:rsid w:val="0098060D"/>
    <w:rsid w:val="0098335D"/>
    <w:rsid w:val="00983377"/>
    <w:rsid w:val="00983BCE"/>
    <w:rsid w:val="00983ECC"/>
    <w:rsid w:val="00986081"/>
    <w:rsid w:val="00986DD1"/>
    <w:rsid w:val="00987098"/>
    <w:rsid w:val="00987DE2"/>
    <w:rsid w:val="00987F44"/>
    <w:rsid w:val="009926A3"/>
    <w:rsid w:val="00994BB8"/>
    <w:rsid w:val="00994FBF"/>
    <w:rsid w:val="00995A8A"/>
    <w:rsid w:val="00997446"/>
    <w:rsid w:val="0099788A"/>
    <w:rsid w:val="009A08C1"/>
    <w:rsid w:val="009A1F51"/>
    <w:rsid w:val="009A21BF"/>
    <w:rsid w:val="009A27AE"/>
    <w:rsid w:val="009A2820"/>
    <w:rsid w:val="009A2B3F"/>
    <w:rsid w:val="009A2DD9"/>
    <w:rsid w:val="009A3C99"/>
    <w:rsid w:val="009A411E"/>
    <w:rsid w:val="009A4FC0"/>
    <w:rsid w:val="009A67B5"/>
    <w:rsid w:val="009A74B4"/>
    <w:rsid w:val="009A7F90"/>
    <w:rsid w:val="009B043B"/>
    <w:rsid w:val="009B3C54"/>
    <w:rsid w:val="009B6478"/>
    <w:rsid w:val="009B7043"/>
    <w:rsid w:val="009C1AA7"/>
    <w:rsid w:val="009C2362"/>
    <w:rsid w:val="009C2A0B"/>
    <w:rsid w:val="009C37F5"/>
    <w:rsid w:val="009C3ED8"/>
    <w:rsid w:val="009C436B"/>
    <w:rsid w:val="009C4C65"/>
    <w:rsid w:val="009C7B8F"/>
    <w:rsid w:val="009D1A16"/>
    <w:rsid w:val="009D1FFE"/>
    <w:rsid w:val="009D24B7"/>
    <w:rsid w:val="009D2FB4"/>
    <w:rsid w:val="009D3167"/>
    <w:rsid w:val="009D3DDE"/>
    <w:rsid w:val="009D4089"/>
    <w:rsid w:val="009D43DB"/>
    <w:rsid w:val="009D5147"/>
    <w:rsid w:val="009D6C8D"/>
    <w:rsid w:val="009E00A1"/>
    <w:rsid w:val="009E0338"/>
    <w:rsid w:val="009E2359"/>
    <w:rsid w:val="009E467A"/>
    <w:rsid w:val="009E6465"/>
    <w:rsid w:val="009E64B5"/>
    <w:rsid w:val="009E65AD"/>
    <w:rsid w:val="009E6D0B"/>
    <w:rsid w:val="009E7980"/>
    <w:rsid w:val="009F02BC"/>
    <w:rsid w:val="009F43E7"/>
    <w:rsid w:val="009F4739"/>
    <w:rsid w:val="009F4A9C"/>
    <w:rsid w:val="009F59A7"/>
    <w:rsid w:val="009F5CB4"/>
    <w:rsid w:val="009F67B2"/>
    <w:rsid w:val="00A000E1"/>
    <w:rsid w:val="00A01D98"/>
    <w:rsid w:val="00A02701"/>
    <w:rsid w:val="00A02C7B"/>
    <w:rsid w:val="00A047F3"/>
    <w:rsid w:val="00A06823"/>
    <w:rsid w:val="00A06A8A"/>
    <w:rsid w:val="00A07A48"/>
    <w:rsid w:val="00A1105C"/>
    <w:rsid w:val="00A1303A"/>
    <w:rsid w:val="00A15D10"/>
    <w:rsid w:val="00A16EF1"/>
    <w:rsid w:val="00A17CB7"/>
    <w:rsid w:val="00A21B1A"/>
    <w:rsid w:val="00A22A3B"/>
    <w:rsid w:val="00A22DA3"/>
    <w:rsid w:val="00A245F8"/>
    <w:rsid w:val="00A27655"/>
    <w:rsid w:val="00A30E1B"/>
    <w:rsid w:val="00A341A7"/>
    <w:rsid w:val="00A37CB3"/>
    <w:rsid w:val="00A43E5F"/>
    <w:rsid w:val="00A440EE"/>
    <w:rsid w:val="00A457E3"/>
    <w:rsid w:val="00A471FC"/>
    <w:rsid w:val="00A4724E"/>
    <w:rsid w:val="00A50063"/>
    <w:rsid w:val="00A51102"/>
    <w:rsid w:val="00A517EA"/>
    <w:rsid w:val="00A53E8A"/>
    <w:rsid w:val="00A543BF"/>
    <w:rsid w:val="00A55BB8"/>
    <w:rsid w:val="00A562ED"/>
    <w:rsid w:val="00A57209"/>
    <w:rsid w:val="00A57B6E"/>
    <w:rsid w:val="00A57F58"/>
    <w:rsid w:val="00A61DDE"/>
    <w:rsid w:val="00A62B15"/>
    <w:rsid w:val="00A638A5"/>
    <w:rsid w:val="00A64BCC"/>
    <w:rsid w:val="00A64D0A"/>
    <w:rsid w:val="00A64D89"/>
    <w:rsid w:val="00A6589A"/>
    <w:rsid w:val="00A65F6D"/>
    <w:rsid w:val="00A65FAE"/>
    <w:rsid w:val="00A663E2"/>
    <w:rsid w:val="00A66800"/>
    <w:rsid w:val="00A669BB"/>
    <w:rsid w:val="00A66A83"/>
    <w:rsid w:val="00A66E15"/>
    <w:rsid w:val="00A706FF"/>
    <w:rsid w:val="00A70733"/>
    <w:rsid w:val="00A71760"/>
    <w:rsid w:val="00A72067"/>
    <w:rsid w:val="00A7574A"/>
    <w:rsid w:val="00A76061"/>
    <w:rsid w:val="00A76661"/>
    <w:rsid w:val="00A8025C"/>
    <w:rsid w:val="00A804F9"/>
    <w:rsid w:val="00A8235C"/>
    <w:rsid w:val="00A82BF8"/>
    <w:rsid w:val="00A82D21"/>
    <w:rsid w:val="00A84DA7"/>
    <w:rsid w:val="00A866FB"/>
    <w:rsid w:val="00A86DC4"/>
    <w:rsid w:val="00A86F79"/>
    <w:rsid w:val="00A8728B"/>
    <w:rsid w:val="00A87A8A"/>
    <w:rsid w:val="00A90DD3"/>
    <w:rsid w:val="00A9187D"/>
    <w:rsid w:val="00A926EE"/>
    <w:rsid w:val="00A93182"/>
    <w:rsid w:val="00A9457C"/>
    <w:rsid w:val="00A94C1F"/>
    <w:rsid w:val="00A94C56"/>
    <w:rsid w:val="00A94F35"/>
    <w:rsid w:val="00A96976"/>
    <w:rsid w:val="00AA0FAE"/>
    <w:rsid w:val="00AA2DF1"/>
    <w:rsid w:val="00AA672A"/>
    <w:rsid w:val="00AA6B0D"/>
    <w:rsid w:val="00AA7E5D"/>
    <w:rsid w:val="00AB001E"/>
    <w:rsid w:val="00AB0495"/>
    <w:rsid w:val="00AB0D3D"/>
    <w:rsid w:val="00AB1CF1"/>
    <w:rsid w:val="00AB1E0F"/>
    <w:rsid w:val="00AB2F77"/>
    <w:rsid w:val="00AB54DA"/>
    <w:rsid w:val="00AB5571"/>
    <w:rsid w:val="00AC0518"/>
    <w:rsid w:val="00AC1104"/>
    <w:rsid w:val="00AC25D3"/>
    <w:rsid w:val="00AC2FA0"/>
    <w:rsid w:val="00AC448F"/>
    <w:rsid w:val="00AC558B"/>
    <w:rsid w:val="00AC58C3"/>
    <w:rsid w:val="00AC6722"/>
    <w:rsid w:val="00AC68FD"/>
    <w:rsid w:val="00AC7789"/>
    <w:rsid w:val="00AD0B3A"/>
    <w:rsid w:val="00AD14A2"/>
    <w:rsid w:val="00AD3D53"/>
    <w:rsid w:val="00AD4AC9"/>
    <w:rsid w:val="00AD571D"/>
    <w:rsid w:val="00AE5B0D"/>
    <w:rsid w:val="00AE6EF5"/>
    <w:rsid w:val="00AE75A4"/>
    <w:rsid w:val="00AE7B22"/>
    <w:rsid w:val="00AF228C"/>
    <w:rsid w:val="00AF3043"/>
    <w:rsid w:val="00AF3BB7"/>
    <w:rsid w:val="00AF3D07"/>
    <w:rsid w:val="00AF3DC3"/>
    <w:rsid w:val="00AF3E8D"/>
    <w:rsid w:val="00AF42F3"/>
    <w:rsid w:val="00AF48A3"/>
    <w:rsid w:val="00AF5B19"/>
    <w:rsid w:val="00B010BA"/>
    <w:rsid w:val="00B020DB"/>
    <w:rsid w:val="00B0308B"/>
    <w:rsid w:val="00B030ED"/>
    <w:rsid w:val="00B03D14"/>
    <w:rsid w:val="00B0413C"/>
    <w:rsid w:val="00B043DA"/>
    <w:rsid w:val="00B04BBF"/>
    <w:rsid w:val="00B059A0"/>
    <w:rsid w:val="00B05E6F"/>
    <w:rsid w:val="00B10386"/>
    <w:rsid w:val="00B10A77"/>
    <w:rsid w:val="00B11332"/>
    <w:rsid w:val="00B1219D"/>
    <w:rsid w:val="00B127E9"/>
    <w:rsid w:val="00B148BE"/>
    <w:rsid w:val="00B15640"/>
    <w:rsid w:val="00B157C4"/>
    <w:rsid w:val="00B16A97"/>
    <w:rsid w:val="00B20172"/>
    <w:rsid w:val="00B24AD6"/>
    <w:rsid w:val="00B25E57"/>
    <w:rsid w:val="00B2609C"/>
    <w:rsid w:val="00B26B54"/>
    <w:rsid w:val="00B27563"/>
    <w:rsid w:val="00B301BD"/>
    <w:rsid w:val="00B309A6"/>
    <w:rsid w:val="00B31000"/>
    <w:rsid w:val="00B31311"/>
    <w:rsid w:val="00B33BB4"/>
    <w:rsid w:val="00B347D6"/>
    <w:rsid w:val="00B34C7F"/>
    <w:rsid w:val="00B378CD"/>
    <w:rsid w:val="00B37B3A"/>
    <w:rsid w:val="00B40275"/>
    <w:rsid w:val="00B40D4D"/>
    <w:rsid w:val="00B4106C"/>
    <w:rsid w:val="00B42C4F"/>
    <w:rsid w:val="00B42E8A"/>
    <w:rsid w:val="00B44F43"/>
    <w:rsid w:val="00B45251"/>
    <w:rsid w:val="00B466C6"/>
    <w:rsid w:val="00B5059F"/>
    <w:rsid w:val="00B521DA"/>
    <w:rsid w:val="00B52C52"/>
    <w:rsid w:val="00B53928"/>
    <w:rsid w:val="00B554AB"/>
    <w:rsid w:val="00B5641C"/>
    <w:rsid w:val="00B566ED"/>
    <w:rsid w:val="00B57822"/>
    <w:rsid w:val="00B57D9D"/>
    <w:rsid w:val="00B61354"/>
    <w:rsid w:val="00B614FE"/>
    <w:rsid w:val="00B61C00"/>
    <w:rsid w:val="00B62867"/>
    <w:rsid w:val="00B62E24"/>
    <w:rsid w:val="00B63296"/>
    <w:rsid w:val="00B63F4B"/>
    <w:rsid w:val="00B64090"/>
    <w:rsid w:val="00B6670B"/>
    <w:rsid w:val="00B66A1B"/>
    <w:rsid w:val="00B66B9F"/>
    <w:rsid w:val="00B66C69"/>
    <w:rsid w:val="00B702F1"/>
    <w:rsid w:val="00B70EA9"/>
    <w:rsid w:val="00B7115A"/>
    <w:rsid w:val="00B73F94"/>
    <w:rsid w:val="00B758CD"/>
    <w:rsid w:val="00B75AED"/>
    <w:rsid w:val="00B7787B"/>
    <w:rsid w:val="00B80176"/>
    <w:rsid w:val="00B8220F"/>
    <w:rsid w:val="00B8231F"/>
    <w:rsid w:val="00B83047"/>
    <w:rsid w:val="00B83052"/>
    <w:rsid w:val="00B83EC7"/>
    <w:rsid w:val="00B8686C"/>
    <w:rsid w:val="00B87520"/>
    <w:rsid w:val="00B90368"/>
    <w:rsid w:val="00B91ED2"/>
    <w:rsid w:val="00B92538"/>
    <w:rsid w:val="00B92657"/>
    <w:rsid w:val="00B93544"/>
    <w:rsid w:val="00B93D01"/>
    <w:rsid w:val="00B948B8"/>
    <w:rsid w:val="00B94B2A"/>
    <w:rsid w:val="00B957B7"/>
    <w:rsid w:val="00B957EA"/>
    <w:rsid w:val="00B969BA"/>
    <w:rsid w:val="00B97D07"/>
    <w:rsid w:val="00BA1FD9"/>
    <w:rsid w:val="00BA246E"/>
    <w:rsid w:val="00BA26AF"/>
    <w:rsid w:val="00BA47D1"/>
    <w:rsid w:val="00BA4AB2"/>
    <w:rsid w:val="00BA5660"/>
    <w:rsid w:val="00BA5CB0"/>
    <w:rsid w:val="00BA70E3"/>
    <w:rsid w:val="00BA74B0"/>
    <w:rsid w:val="00BA7916"/>
    <w:rsid w:val="00BA7A75"/>
    <w:rsid w:val="00BB002B"/>
    <w:rsid w:val="00BB3EE2"/>
    <w:rsid w:val="00BB6AF8"/>
    <w:rsid w:val="00BB6BC9"/>
    <w:rsid w:val="00BC0810"/>
    <w:rsid w:val="00BC0DCE"/>
    <w:rsid w:val="00BC2CF1"/>
    <w:rsid w:val="00BC4267"/>
    <w:rsid w:val="00BC44B8"/>
    <w:rsid w:val="00BC44D5"/>
    <w:rsid w:val="00BC4A60"/>
    <w:rsid w:val="00BC4E48"/>
    <w:rsid w:val="00BC72FD"/>
    <w:rsid w:val="00BC7EE2"/>
    <w:rsid w:val="00BD061A"/>
    <w:rsid w:val="00BD11CA"/>
    <w:rsid w:val="00BD1776"/>
    <w:rsid w:val="00BD20AF"/>
    <w:rsid w:val="00BD3088"/>
    <w:rsid w:val="00BD3D49"/>
    <w:rsid w:val="00BD3DE3"/>
    <w:rsid w:val="00BD41C7"/>
    <w:rsid w:val="00BD45F9"/>
    <w:rsid w:val="00BD701F"/>
    <w:rsid w:val="00BD70B5"/>
    <w:rsid w:val="00BD7A1E"/>
    <w:rsid w:val="00BE1194"/>
    <w:rsid w:val="00BE11FA"/>
    <w:rsid w:val="00BE2582"/>
    <w:rsid w:val="00BE4315"/>
    <w:rsid w:val="00BE4462"/>
    <w:rsid w:val="00BE5B2C"/>
    <w:rsid w:val="00BE6205"/>
    <w:rsid w:val="00BE71E9"/>
    <w:rsid w:val="00BF0037"/>
    <w:rsid w:val="00BF0366"/>
    <w:rsid w:val="00BF2617"/>
    <w:rsid w:val="00BF442B"/>
    <w:rsid w:val="00BF447D"/>
    <w:rsid w:val="00BF50E2"/>
    <w:rsid w:val="00BF5856"/>
    <w:rsid w:val="00BF7563"/>
    <w:rsid w:val="00BF78FB"/>
    <w:rsid w:val="00C02A4C"/>
    <w:rsid w:val="00C02BD1"/>
    <w:rsid w:val="00C03E25"/>
    <w:rsid w:val="00C04670"/>
    <w:rsid w:val="00C04E27"/>
    <w:rsid w:val="00C0508D"/>
    <w:rsid w:val="00C070EC"/>
    <w:rsid w:val="00C078D1"/>
    <w:rsid w:val="00C10717"/>
    <w:rsid w:val="00C11704"/>
    <w:rsid w:val="00C12828"/>
    <w:rsid w:val="00C12F52"/>
    <w:rsid w:val="00C1412F"/>
    <w:rsid w:val="00C16AC8"/>
    <w:rsid w:val="00C177CC"/>
    <w:rsid w:val="00C17B26"/>
    <w:rsid w:val="00C17BC4"/>
    <w:rsid w:val="00C20B7F"/>
    <w:rsid w:val="00C23CBE"/>
    <w:rsid w:val="00C27A98"/>
    <w:rsid w:val="00C301BD"/>
    <w:rsid w:val="00C30423"/>
    <w:rsid w:val="00C304FA"/>
    <w:rsid w:val="00C32914"/>
    <w:rsid w:val="00C32990"/>
    <w:rsid w:val="00C333E2"/>
    <w:rsid w:val="00C34330"/>
    <w:rsid w:val="00C345B1"/>
    <w:rsid w:val="00C34F6C"/>
    <w:rsid w:val="00C364D8"/>
    <w:rsid w:val="00C36926"/>
    <w:rsid w:val="00C36F0F"/>
    <w:rsid w:val="00C37465"/>
    <w:rsid w:val="00C37532"/>
    <w:rsid w:val="00C40121"/>
    <w:rsid w:val="00C40133"/>
    <w:rsid w:val="00C40F5D"/>
    <w:rsid w:val="00C40FEC"/>
    <w:rsid w:val="00C41594"/>
    <w:rsid w:val="00C421AA"/>
    <w:rsid w:val="00C42AF9"/>
    <w:rsid w:val="00C43424"/>
    <w:rsid w:val="00C437C0"/>
    <w:rsid w:val="00C4503F"/>
    <w:rsid w:val="00C45A3E"/>
    <w:rsid w:val="00C45E8C"/>
    <w:rsid w:val="00C477BE"/>
    <w:rsid w:val="00C47ECB"/>
    <w:rsid w:val="00C502B1"/>
    <w:rsid w:val="00C50E47"/>
    <w:rsid w:val="00C50F92"/>
    <w:rsid w:val="00C51772"/>
    <w:rsid w:val="00C5280B"/>
    <w:rsid w:val="00C547A9"/>
    <w:rsid w:val="00C54CDC"/>
    <w:rsid w:val="00C55E09"/>
    <w:rsid w:val="00C56F45"/>
    <w:rsid w:val="00C6103A"/>
    <w:rsid w:val="00C62F4B"/>
    <w:rsid w:val="00C63092"/>
    <w:rsid w:val="00C64AC5"/>
    <w:rsid w:val="00C65269"/>
    <w:rsid w:val="00C652C3"/>
    <w:rsid w:val="00C65CC4"/>
    <w:rsid w:val="00C65EA1"/>
    <w:rsid w:val="00C71733"/>
    <w:rsid w:val="00C74802"/>
    <w:rsid w:val="00C74CA2"/>
    <w:rsid w:val="00C74FDF"/>
    <w:rsid w:val="00C75C93"/>
    <w:rsid w:val="00C774F9"/>
    <w:rsid w:val="00C806EA"/>
    <w:rsid w:val="00C80C15"/>
    <w:rsid w:val="00C82289"/>
    <w:rsid w:val="00C827FA"/>
    <w:rsid w:val="00C8292C"/>
    <w:rsid w:val="00C829A0"/>
    <w:rsid w:val="00C83AA0"/>
    <w:rsid w:val="00C8415B"/>
    <w:rsid w:val="00C84264"/>
    <w:rsid w:val="00C8527F"/>
    <w:rsid w:val="00C8557D"/>
    <w:rsid w:val="00C856E5"/>
    <w:rsid w:val="00C8599F"/>
    <w:rsid w:val="00C8699C"/>
    <w:rsid w:val="00C873CD"/>
    <w:rsid w:val="00C8793C"/>
    <w:rsid w:val="00C909DE"/>
    <w:rsid w:val="00C93DC1"/>
    <w:rsid w:val="00C942D1"/>
    <w:rsid w:val="00C94536"/>
    <w:rsid w:val="00C94B5D"/>
    <w:rsid w:val="00C95448"/>
    <w:rsid w:val="00C957FF"/>
    <w:rsid w:val="00CA0A84"/>
    <w:rsid w:val="00CA20D9"/>
    <w:rsid w:val="00CA2406"/>
    <w:rsid w:val="00CA2586"/>
    <w:rsid w:val="00CA2D19"/>
    <w:rsid w:val="00CA3EE8"/>
    <w:rsid w:val="00CA42FC"/>
    <w:rsid w:val="00CA538D"/>
    <w:rsid w:val="00CA629E"/>
    <w:rsid w:val="00CA6CEB"/>
    <w:rsid w:val="00CA6F75"/>
    <w:rsid w:val="00CB0970"/>
    <w:rsid w:val="00CB0A42"/>
    <w:rsid w:val="00CB1533"/>
    <w:rsid w:val="00CB1C92"/>
    <w:rsid w:val="00CB2871"/>
    <w:rsid w:val="00CB2F3D"/>
    <w:rsid w:val="00CB2FD3"/>
    <w:rsid w:val="00CB3629"/>
    <w:rsid w:val="00CB48B7"/>
    <w:rsid w:val="00CB5A2D"/>
    <w:rsid w:val="00CB5C85"/>
    <w:rsid w:val="00CC25A9"/>
    <w:rsid w:val="00CC3749"/>
    <w:rsid w:val="00CC46C9"/>
    <w:rsid w:val="00CC72E3"/>
    <w:rsid w:val="00CD057B"/>
    <w:rsid w:val="00CD0EB7"/>
    <w:rsid w:val="00CD26F9"/>
    <w:rsid w:val="00CD36A7"/>
    <w:rsid w:val="00CD37D2"/>
    <w:rsid w:val="00CD4AE2"/>
    <w:rsid w:val="00CD56C8"/>
    <w:rsid w:val="00CD5F86"/>
    <w:rsid w:val="00CD7E51"/>
    <w:rsid w:val="00CE02C3"/>
    <w:rsid w:val="00CE2198"/>
    <w:rsid w:val="00CE35B9"/>
    <w:rsid w:val="00CE3E5F"/>
    <w:rsid w:val="00CE40EB"/>
    <w:rsid w:val="00CE424B"/>
    <w:rsid w:val="00CE5A35"/>
    <w:rsid w:val="00CE60B4"/>
    <w:rsid w:val="00CE62C5"/>
    <w:rsid w:val="00CF03E9"/>
    <w:rsid w:val="00CF0C56"/>
    <w:rsid w:val="00CF1746"/>
    <w:rsid w:val="00CF20ED"/>
    <w:rsid w:val="00CF2626"/>
    <w:rsid w:val="00CF2C1F"/>
    <w:rsid w:val="00CF307E"/>
    <w:rsid w:val="00CF3BF9"/>
    <w:rsid w:val="00CF53B6"/>
    <w:rsid w:val="00CF5A80"/>
    <w:rsid w:val="00CF74B9"/>
    <w:rsid w:val="00CF76AF"/>
    <w:rsid w:val="00D02975"/>
    <w:rsid w:val="00D05762"/>
    <w:rsid w:val="00D067A2"/>
    <w:rsid w:val="00D06838"/>
    <w:rsid w:val="00D070C4"/>
    <w:rsid w:val="00D07AA8"/>
    <w:rsid w:val="00D07CF5"/>
    <w:rsid w:val="00D07D0C"/>
    <w:rsid w:val="00D11A0F"/>
    <w:rsid w:val="00D11FBF"/>
    <w:rsid w:val="00D12B3D"/>
    <w:rsid w:val="00D13393"/>
    <w:rsid w:val="00D14585"/>
    <w:rsid w:val="00D14F74"/>
    <w:rsid w:val="00D15A41"/>
    <w:rsid w:val="00D17B02"/>
    <w:rsid w:val="00D17B62"/>
    <w:rsid w:val="00D20D71"/>
    <w:rsid w:val="00D215A0"/>
    <w:rsid w:val="00D2282F"/>
    <w:rsid w:val="00D22A89"/>
    <w:rsid w:val="00D2393D"/>
    <w:rsid w:val="00D25D18"/>
    <w:rsid w:val="00D267C3"/>
    <w:rsid w:val="00D316E5"/>
    <w:rsid w:val="00D31CC0"/>
    <w:rsid w:val="00D348F9"/>
    <w:rsid w:val="00D35EE7"/>
    <w:rsid w:val="00D365A6"/>
    <w:rsid w:val="00D42692"/>
    <w:rsid w:val="00D46DE1"/>
    <w:rsid w:val="00D47518"/>
    <w:rsid w:val="00D4780A"/>
    <w:rsid w:val="00D47DAD"/>
    <w:rsid w:val="00D515CE"/>
    <w:rsid w:val="00D5292B"/>
    <w:rsid w:val="00D53646"/>
    <w:rsid w:val="00D54238"/>
    <w:rsid w:val="00D54AB5"/>
    <w:rsid w:val="00D614F5"/>
    <w:rsid w:val="00D6217F"/>
    <w:rsid w:val="00D62240"/>
    <w:rsid w:val="00D64182"/>
    <w:rsid w:val="00D64FE6"/>
    <w:rsid w:val="00D65DD8"/>
    <w:rsid w:val="00D65F0F"/>
    <w:rsid w:val="00D66493"/>
    <w:rsid w:val="00D70FA6"/>
    <w:rsid w:val="00D71FDB"/>
    <w:rsid w:val="00D7575A"/>
    <w:rsid w:val="00D75808"/>
    <w:rsid w:val="00D758F0"/>
    <w:rsid w:val="00D80D6C"/>
    <w:rsid w:val="00D81CD0"/>
    <w:rsid w:val="00D83928"/>
    <w:rsid w:val="00D84489"/>
    <w:rsid w:val="00D8512C"/>
    <w:rsid w:val="00D86264"/>
    <w:rsid w:val="00D875E8"/>
    <w:rsid w:val="00D9110B"/>
    <w:rsid w:val="00D92068"/>
    <w:rsid w:val="00D929DD"/>
    <w:rsid w:val="00D933FF"/>
    <w:rsid w:val="00D93816"/>
    <w:rsid w:val="00D94418"/>
    <w:rsid w:val="00D947DC"/>
    <w:rsid w:val="00D94925"/>
    <w:rsid w:val="00D950A6"/>
    <w:rsid w:val="00D96387"/>
    <w:rsid w:val="00D96E7A"/>
    <w:rsid w:val="00D97142"/>
    <w:rsid w:val="00D9756E"/>
    <w:rsid w:val="00D97DEA"/>
    <w:rsid w:val="00DA20AC"/>
    <w:rsid w:val="00DA23E5"/>
    <w:rsid w:val="00DA4D01"/>
    <w:rsid w:val="00DB00D0"/>
    <w:rsid w:val="00DB02D9"/>
    <w:rsid w:val="00DB14C1"/>
    <w:rsid w:val="00DB1945"/>
    <w:rsid w:val="00DB1A0E"/>
    <w:rsid w:val="00DB274D"/>
    <w:rsid w:val="00DB2F47"/>
    <w:rsid w:val="00DB5380"/>
    <w:rsid w:val="00DB626A"/>
    <w:rsid w:val="00DB63AA"/>
    <w:rsid w:val="00DC023F"/>
    <w:rsid w:val="00DC0940"/>
    <w:rsid w:val="00DC1356"/>
    <w:rsid w:val="00DC33C7"/>
    <w:rsid w:val="00DC607B"/>
    <w:rsid w:val="00DC643D"/>
    <w:rsid w:val="00DD07E2"/>
    <w:rsid w:val="00DD0977"/>
    <w:rsid w:val="00DD0C3F"/>
    <w:rsid w:val="00DD1E91"/>
    <w:rsid w:val="00DD2AFF"/>
    <w:rsid w:val="00DD304D"/>
    <w:rsid w:val="00DD4CD0"/>
    <w:rsid w:val="00DD5E34"/>
    <w:rsid w:val="00DD7E82"/>
    <w:rsid w:val="00DE0027"/>
    <w:rsid w:val="00DE05DA"/>
    <w:rsid w:val="00DE320E"/>
    <w:rsid w:val="00DE339F"/>
    <w:rsid w:val="00DE7244"/>
    <w:rsid w:val="00DE7B8F"/>
    <w:rsid w:val="00DF06C5"/>
    <w:rsid w:val="00DF1D46"/>
    <w:rsid w:val="00DF1D6F"/>
    <w:rsid w:val="00DF2516"/>
    <w:rsid w:val="00DF3547"/>
    <w:rsid w:val="00DF40C3"/>
    <w:rsid w:val="00DF4874"/>
    <w:rsid w:val="00DF5B1A"/>
    <w:rsid w:val="00E0010B"/>
    <w:rsid w:val="00E03911"/>
    <w:rsid w:val="00E03941"/>
    <w:rsid w:val="00E04D1B"/>
    <w:rsid w:val="00E05556"/>
    <w:rsid w:val="00E05686"/>
    <w:rsid w:val="00E060F7"/>
    <w:rsid w:val="00E07207"/>
    <w:rsid w:val="00E07356"/>
    <w:rsid w:val="00E10470"/>
    <w:rsid w:val="00E10489"/>
    <w:rsid w:val="00E13BF2"/>
    <w:rsid w:val="00E14488"/>
    <w:rsid w:val="00E14BED"/>
    <w:rsid w:val="00E15369"/>
    <w:rsid w:val="00E1544C"/>
    <w:rsid w:val="00E164D2"/>
    <w:rsid w:val="00E17D1C"/>
    <w:rsid w:val="00E17D4B"/>
    <w:rsid w:val="00E20C48"/>
    <w:rsid w:val="00E22962"/>
    <w:rsid w:val="00E22D42"/>
    <w:rsid w:val="00E23414"/>
    <w:rsid w:val="00E23DF5"/>
    <w:rsid w:val="00E24211"/>
    <w:rsid w:val="00E26247"/>
    <w:rsid w:val="00E272C4"/>
    <w:rsid w:val="00E27B93"/>
    <w:rsid w:val="00E302BA"/>
    <w:rsid w:val="00E30405"/>
    <w:rsid w:val="00E305F0"/>
    <w:rsid w:val="00E3063D"/>
    <w:rsid w:val="00E30A35"/>
    <w:rsid w:val="00E3481B"/>
    <w:rsid w:val="00E35525"/>
    <w:rsid w:val="00E35F61"/>
    <w:rsid w:val="00E36B70"/>
    <w:rsid w:val="00E40A53"/>
    <w:rsid w:val="00E40D46"/>
    <w:rsid w:val="00E40E6C"/>
    <w:rsid w:val="00E41E15"/>
    <w:rsid w:val="00E428A5"/>
    <w:rsid w:val="00E42FEE"/>
    <w:rsid w:val="00E43318"/>
    <w:rsid w:val="00E4347C"/>
    <w:rsid w:val="00E448A0"/>
    <w:rsid w:val="00E4491D"/>
    <w:rsid w:val="00E455F7"/>
    <w:rsid w:val="00E46230"/>
    <w:rsid w:val="00E47DAB"/>
    <w:rsid w:val="00E50A17"/>
    <w:rsid w:val="00E517D2"/>
    <w:rsid w:val="00E528F1"/>
    <w:rsid w:val="00E52FCE"/>
    <w:rsid w:val="00E5376E"/>
    <w:rsid w:val="00E53FC2"/>
    <w:rsid w:val="00E54A24"/>
    <w:rsid w:val="00E558D8"/>
    <w:rsid w:val="00E56735"/>
    <w:rsid w:val="00E56BDC"/>
    <w:rsid w:val="00E60949"/>
    <w:rsid w:val="00E61B63"/>
    <w:rsid w:val="00E6231E"/>
    <w:rsid w:val="00E64667"/>
    <w:rsid w:val="00E64856"/>
    <w:rsid w:val="00E669B6"/>
    <w:rsid w:val="00E67724"/>
    <w:rsid w:val="00E7015F"/>
    <w:rsid w:val="00E71904"/>
    <w:rsid w:val="00E72739"/>
    <w:rsid w:val="00E72E43"/>
    <w:rsid w:val="00E737AB"/>
    <w:rsid w:val="00E75888"/>
    <w:rsid w:val="00E75BC6"/>
    <w:rsid w:val="00E76ED1"/>
    <w:rsid w:val="00E80B07"/>
    <w:rsid w:val="00E819B9"/>
    <w:rsid w:val="00E822B3"/>
    <w:rsid w:val="00E825A0"/>
    <w:rsid w:val="00E82E80"/>
    <w:rsid w:val="00E83BE8"/>
    <w:rsid w:val="00E85840"/>
    <w:rsid w:val="00E866BF"/>
    <w:rsid w:val="00E873E4"/>
    <w:rsid w:val="00E877DC"/>
    <w:rsid w:val="00E87830"/>
    <w:rsid w:val="00E90CDC"/>
    <w:rsid w:val="00E93755"/>
    <w:rsid w:val="00E93BCA"/>
    <w:rsid w:val="00E95D39"/>
    <w:rsid w:val="00E95E1F"/>
    <w:rsid w:val="00E96519"/>
    <w:rsid w:val="00E96C68"/>
    <w:rsid w:val="00E96ECE"/>
    <w:rsid w:val="00E97865"/>
    <w:rsid w:val="00EA1A53"/>
    <w:rsid w:val="00EA1BB8"/>
    <w:rsid w:val="00EA2419"/>
    <w:rsid w:val="00EA348F"/>
    <w:rsid w:val="00EA44BB"/>
    <w:rsid w:val="00EA4B1F"/>
    <w:rsid w:val="00EA55C0"/>
    <w:rsid w:val="00EA681B"/>
    <w:rsid w:val="00EA7475"/>
    <w:rsid w:val="00EB0314"/>
    <w:rsid w:val="00EB0A42"/>
    <w:rsid w:val="00EB0F24"/>
    <w:rsid w:val="00EB2279"/>
    <w:rsid w:val="00EB37BD"/>
    <w:rsid w:val="00EB5AF1"/>
    <w:rsid w:val="00EB6F74"/>
    <w:rsid w:val="00EC3F87"/>
    <w:rsid w:val="00EC5EE3"/>
    <w:rsid w:val="00EC5F46"/>
    <w:rsid w:val="00EC63E3"/>
    <w:rsid w:val="00EC7CE6"/>
    <w:rsid w:val="00EC7DFF"/>
    <w:rsid w:val="00ED1EA4"/>
    <w:rsid w:val="00ED2E29"/>
    <w:rsid w:val="00ED3509"/>
    <w:rsid w:val="00ED44B0"/>
    <w:rsid w:val="00ED5B99"/>
    <w:rsid w:val="00ED5BC3"/>
    <w:rsid w:val="00ED69C7"/>
    <w:rsid w:val="00EE09F8"/>
    <w:rsid w:val="00EE0B56"/>
    <w:rsid w:val="00EE0C42"/>
    <w:rsid w:val="00EE23E8"/>
    <w:rsid w:val="00EE5628"/>
    <w:rsid w:val="00EE56DC"/>
    <w:rsid w:val="00EE5B03"/>
    <w:rsid w:val="00EE5D6A"/>
    <w:rsid w:val="00EE63F5"/>
    <w:rsid w:val="00EE6537"/>
    <w:rsid w:val="00EE66EE"/>
    <w:rsid w:val="00EE6714"/>
    <w:rsid w:val="00EE7642"/>
    <w:rsid w:val="00EE77C6"/>
    <w:rsid w:val="00EF02CE"/>
    <w:rsid w:val="00EF20D5"/>
    <w:rsid w:val="00EF20F9"/>
    <w:rsid w:val="00EF22C6"/>
    <w:rsid w:val="00EF37A9"/>
    <w:rsid w:val="00EF4BEA"/>
    <w:rsid w:val="00EF5A89"/>
    <w:rsid w:val="00EF797B"/>
    <w:rsid w:val="00F003CE"/>
    <w:rsid w:val="00F015B6"/>
    <w:rsid w:val="00F02213"/>
    <w:rsid w:val="00F02AB7"/>
    <w:rsid w:val="00F0369E"/>
    <w:rsid w:val="00F03FDC"/>
    <w:rsid w:val="00F04603"/>
    <w:rsid w:val="00F0479E"/>
    <w:rsid w:val="00F05EC3"/>
    <w:rsid w:val="00F076FF"/>
    <w:rsid w:val="00F11FDD"/>
    <w:rsid w:val="00F143F2"/>
    <w:rsid w:val="00F1733A"/>
    <w:rsid w:val="00F203DC"/>
    <w:rsid w:val="00F20C42"/>
    <w:rsid w:val="00F21261"/>
    <w:rsid w:val="00F218CB"/>
    <w:rsid w:val="00F21958"/>
    <w:rsid w:val="00F220C3"/>
    <w:rsid w:val="00F22E99"/>
    <w:rsid w:val="00F2327B"/>
    <w:rsid w:val="00F24834"/>
    <w:rsid w:val="00F2546A"/>
    <w:rsid w:val="00F2554C"/>
    <w:rsid w:val="00F25967"/>
    <w:rsid w:val="00F260FE"/>
    <w:rsid w:val="00F26964"/>
    <w:rsid w:val="00F26F79"/>
    <w:rsid w:val="00F276AF"/>
    <w:rsid w:val="00F278D9"/>
    <w:rsid w:val="00F339C7"/>
    <w:rsid w:val="00F34E67"/>
    <w:rsid w:val="00F36002"/>
    <w:rsid w:val="00F36C76"/>
    <w:rsid w:val="00F377BF"/>
    <w:rsid w:val="00F379AD"/>
    <w:rsid w:val="00F40293"/>
    <w:rsid w:val="00F403E1"/>
    <w:rsid w:val="00F40749"/>
    <w:rsid w:val="00F418D4"/>
    <w:rsid w:val="00F427A2"/>
    <w:rsid w:val="00F42CFC"/>
    <w:rsid w:val="00F433A7"/>
    <w:rsid w:val="00F439F5"/>
    <w:rsid w:val="00F43BF4"/>
    <w:rsid w:val="00F44202"/>
    <w:rsid w:val="00F44AF4"/>
    <w:rsid w:val="00F4500F"/>
    <w:rsid w:val="00F4547E"/>
    <w:rsid w:val="00F45B3D"/>
    <w:rsid w:val="00F475EC"/>
    <w:rsid w:val="00F5027E"/>
    <w:rsid w:val="00F52153"/>
    <w:rsid w:val="00F52F65"/>
    <w:rsid w:val="00F5359B"/>
    <w:rsid w:val="00F5367E"/>
    <w:rsid w:val="00F5492C"/>
    <w:rsid w:val="00F54B19"/>
    <w:rsid w:val="00F54FC8"/>
    <w:rsid w:val="00F55763"/>
    <w:rsid w:val="00F55B8A"/>
    <w:rsid w:val="00F5779C"/>
    <w:rsid w:val="00F57F6A"/>
    <w:rsid w:val="00F60671"/>
    <w:rsid w:val="00F6150D"/>
    <w:rsid w:val="00F61DB9"/>
    <w:rsid w:val="00F63B16"/>
    <w:rsid w:val="00F648F7"/>
    <w:rsid w:val="00F64957"/>
    <w:rsid w:val="00F65545"/>
    <w:rsid w:val="00F66B53"/>
    <w:rsid w:val="00F677AB"/>
    <w:rsid w:val="00F725A3"/>
    <w:rsid w:val="00F73C88"/>
    <w:rsid w:val="00F757EF"/>
    <w:rsid w:val="00F76832"/>
    <w:rsid w:val="00F81526"/>
    <w:rsid w:val="00F825B4"/>
    <w:rsid w:val="00F83464"/>
    <w:rsid w:val="00F83FF8"/>
    <w:rsid w:val="00F840CE"/>
    <w:rsid w:val="00F848A3"/>
    <w:rsid w:val="00F8584B"/>
    <w:rsid w:val="00F85F90"/>
    <w:rsid w:val="00F86ABA"/>
    <w:rsid w:val="00F9335F"/>
    <w:rsid w:val="00F95A8D"/>
    <w:rsid w:val="00F96E85"/>
    <w:rsid w:val="00F97BAF"/>
    <w:rsid w:val="00FA0BAC"/>
    <w:rsid w:val="00FA181E"/>
    <w:rsid w:val="00FA2914"/>
    <w:rsid w:val="00FA390C"/>
    <w:rsid w:val="00FA3E53"/>
    <w:rsid w:val="00FA5133"/>
    <w:rsid w:val="00FA5D6B"/>
    <w:rsid w:val="00FA79DC"/>
    <w:rsid w:val="00FA7D0A"/>
    <w:rsid w:val="00FA7F82"/>
    <w:rsid w:val="00FB0120"/>
    <w:rsid w:val="00FB335C"/>
    <w:rsid w:val="00FB4304"/>
    <w:rsid w:val="00FB5AAD"/>
    <w:rsid w:val="00FB64FD"/>
    <w:rsid w:val="00FB6E1A"/>
    <w:rsid w:val="00FB71A9"/>
    <w:rsid w:val="00FB7507"/>
    <w:rsid w:val="00FC08BD"/>
    <w:rsid w:val="00FC24BE"/>
    <w:rsid w:val="00FC2A10"/>
    <w:rsid w:val="00FC2EF0"/>
    <w:rsid w:val="00FC33BC"/>
    <w:rsid w:val="00FC6284"/>
    <w:rsid w:val="00FC6973"/>
    <w:rsid w:val="00FC6F63"/>
    <w:rsid w:val="00FC795A"/>
    <w:rsid w:val="00FD0D3D"/>
    <w:rsid w:val="00FD10F4"/>
    <w:rsid w:val="00FD246D"/>
    <w:rsid w:val="00FD2F61"/>
    <w:rsid w:val="00FD2FE8"/>
    <w:rsid w:val="00FD3033"/>
    <w:rsid w:val="00FD438E"/>
    <w:rsid w:val="00FD4D74"/>
    <w:rsid w:val="00FD512A"/>
    <w:rsid w:val="00FD53BA"/>
    <w:rsid w:val="00FD5461"/>
    <w:rsid w:val="00FE038A"/>
    <w:rsid w:val="00FE0AFD"/>
    <w:rsid w:val="00FE1037"/>
    <w:rsid w:val="00FE187B"/>
    <w:rsid w:val="00FE4B81"/>
    <w:rsid w:val="00FE58C0"/>
    <w:rsid w:val="00FE5AC5"/>
    <w:rsid w:val="00FE7E87"/>
    <w:rsid w:val="00FF1A4C"/>
    <w:rsid w:val="00FF21E7"/>
    <w:rsid w:val="00FF423C"/>
    <w:rsid w:val="00FF4911"/>
    <w:rsid w:val="00FF4E8A"/>
    <w:rsid w:val="00FF51FC"/>
    <w:rsid w:val="00FF558C"/>
    <w:rsid w:val="00FF63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D5276B"/>
  <w15:docId w15:val="{F2048D0D-AE76-42DD-9193-2FC21071B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0" w:qFormat="1"/>
    <w:lsdException w:name="Subtle Reference" w:uiPriority="31" w:qFormat="1"/>
    <w:lsdException w:name="Intense Reference" w:uiPriority="0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2A0B"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autoRedefine/>
    <w:qFormat/>
    <w:rsid w:val="00B4106C"/>
    <w:pPr>
      <w:keepNext/>
      <w:suppressAutoHyphens/>
      <w:wordWrap/>
      <w:autoSpaceDE/>
      <w:autoSpaceDN/>
      <w:spacing w:beforeLines="100" w:afterLines="50" w:line="360" w:lineRule="auto"/>
      <w:jc w:val="left"/>
      <w:outlineLvl w:val="0"/>
    </w:pPr>
    <w:rPr>
      <w:rFonts w:ascii="Times New Roman" w:eastAsia="SimHei" w:hAnsi="Times New Roman" w:cs="Times New Roman"/>
      <w:b/>
      <w:kern w:val="40"/>
      <w:sz w:val="32"/>
      <w:szCs w:val="32"/>
      <w:lang w:eastAsia="zh-CN"/>
    </w:rPr>
  </w:style>
  <w:style w:type="paragraph" w:styleId="2">
    <w:name w:val="heading 2"/>
    <w:basedOn w:val="a"/>
    <w:next w:val="a"/>
    <w:link w:val="2Char"/>
    <w:qFormat/>
    <w:rsid w:val="00B4106C"/>
    <w:pPr>
      <w:keepNext/>
      <w:suppressAutoHyphens/>
      <w:wordWrap/>
      <w:autoSpaceDE/>
      <w:autoSpaceDN/>
      <w:spacing w:before="240" w:after="60" w:line="360" w:lineRule="auto"/>
      <w:jc w:val="left"/>
      <w:outlineLvl w:val="1"/>
    </w:pPr>
    <w:rPr>
      <w:rFonts w:ascii="Times New Roman" w:eastAsia="SimSun" w:hAnsi="Times New Roman" w:cs="Times New Roman"/>
      <w:b/>
      <w:kern w:val="0"/>
      <w:sz w:val="32"/>
      <w:szCs w:val="28"/>
      <w:lang w:eastAsia="ar-SA"/>
    </w:rPr>
  </w:style>
  <w:style w:type="paragraph" w:styleId="3">
    <w:name w:val="heading 3"/>
    <w:basedOn w:val="a"/>
    <w:next w:val="a"/>
    <w:link w:val="3Char"/>
    <w:qFormat/>
    <w:rsid w:val="00B4106C"/>
    <w:pPr>
      <w:keepNext/>
      <w:numPr>
        <w:ilvl w:val="2"/>
        <w:numId w:val="13"/>
      </w:numPr>
      <w:suppressAutoHyphens/>
      <w:wordWrap/>
      <w:autoSpaceDE/>
      <w:autoSpaceDN/>
      <w:spacing w:before="240" w:after="60" w:line="240" w:lineRule="auto"/>
      <w:jc w:val="left"/>
      <w:outlineLvl w:val="2"/>
    </w:pPr>
    <w:rPr>
      <w:rFonts w:ascii="Arial" w:eastAsia="SimSun" w:hAnsi="Arial" w:cs="Times New Roman"/>
      <w:b/>
      <w:kern w:val="0"/>
      <w:sz w:val="28"/>
      <w:szCs w:val="26"/>
      <w:lang w:eastAsia="ar-SA"/>
    </w:rPr>
  </w:style>
  <w:style w:type="paragraph" w:styleId="4">
    <w:name w:val="heading 4"/>
    <w:basedOn w:val="a"/>
    <w:next w:val="a"/>
    <w:link w:val="4Char"/>
    <w:qFormat/>
    <w:rsid w:val="00B4106C"/>
    <w:pPr>
      <w:keepNext/>
      <w:tabs>
        <w:tab w:val="left" w:pos="864"/>
      </w:tabs>
      <w:suppressAutoHyphens/>
      <w:wordWrap/>
      <w:autoSpaceDE/>
      <w:autoSpaceDN/>
      <w:spacing w:before="240" w:after="60" w:line="240" w:lineRule="auto"/>
      <w:ind w:left="864" w:hanging="864"/>
      <w:jc w:val="left"/>
      <w:outlineLvl w:val="3"/>
    </w:pPr>
    <w:rPr>
      <w:rFonts w:ascii="Times New Roman" w:eastAsia="SimSun" w:hAnsi="Times New Roman" w:cs="Times New Roman"/>
      <w:b/>
      <w:kern w:val="0"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rsid w:val="00B4106C"/>
    <w:rPr>
      <w:rFonts w:ascii="Times New Roman" w:eastAsia="SimHei" w:hAnsi="Times New Roman" w:cs="Times New Roman"/>
      <w:b/>
      <w:kern w:val="40"/>
      <w:sz w:val="32"/>
      <w:szCs w:val="32"/>
      <w:lang w:eastAsia="zh-CN"/>
    </w:rPr>
  </w:style>
  <w:style w:type="character" w:customStyle="1" w:styleId="2Char">
    <w:name w:val="제목 2 Char"/>
    <w:basedOn w:val="a0"/>
    <w:link w:val="2"/>
    <w:rsid w:val="00B4106C"/>
    <w:rPr>
      <w:rFonts w:ascii="Times New Roman" w:eastAsia="SimSun" w:hAnsi="Times New Roman" w:cs="Times New Roman"/>
      <w:b/>
      <w:kern w:val="0"/>
      <w:sz w:val="32"/>
      <w:szCs w:val="28"/>
      <w:lang w:eastAsia="ar-SA"/>
    </w:rPr>
  </w:style>
  <w:style w:type="character" w:customStyle="1" w:styleId="3Char">
    <w:name w:val="제목 3 Char"/>
    <w:basedOn w:val="a0"/>
    <w:link w:val="3"/>
    <w:rsid w:val="00B4106C"/>
    <w:rPr>
      <w:rFonts w:ascii="Arial" w:eastAsia="SimSun" w:hAnsi="Arial" w:cs="Times New Roman"/>
      <w:b/>
      <w:kern w:val="0"/>
      <w:sz w:val="28"/>
      <w:szCs w:val="26"/>
      <w:lang w:eastAsia="ar-SA"/>
    </w:rPr>
  </w:style>
  <w:style w:type="character" w:customStyle="1" w:styleId="4Char">
    <w:name w:val="제목 4 Char"/>
    <w:basedOn w:val="a0"/>
    <w:link w:val="4"/>
    <w:rsid w:val="00B4106C"/>
    <w:rPr>
      <w:rFonts w:ascii="Times New Roman" w:eastAsia="SimSun" w:hAnsi="Times New Roman" w:cs="Times New Roman"/>
      <w:b/>
      <w:kern w:val="0"/>
      <w:sz w:val="28"/>
      <w:szCs w:val="28"/>
      <w:lang w:eastAsia="ar-SA"/>
    </w:rPr>
  </w:style>
  <w:style w:type="paragraph" w:customStyle="1" w:styleId="Authors">
    <w:name w:val="Authors"/>
    <w:basedOn w:val="a"/>
    <w:rsid w:val="002B6365"/>
    <w:pPr>
      <w:widowControl/>
      <w:wordWrap/>
      <w:autoSpaceDE/>
      <w:autoSpaceDN/>
      <w:spacing w:before="120" w:after="360" w:line="240" w:lineRule="auto"/>
      <w:jc w:val="center"/>
    </w:pPr>
    <w:rPr>
      <w:rFonts w:ascii="Times New Roman" w:eastAsia="Times New Roman" w:hAnsi="Times New Roman" w:cs="Times New Roman"/>
      <w:kern w:val="0"/>
      <w:sz w:val="24"/>
      <w:szCs w:val="24"/>
      <w:lang w:eastAsia="en-US"/>
    </w:rPr>
  </w:style>
  <w:style w:type="paragraph" w:customStyle="1" w:styleId="Paragraph">
    <w:name w:val="Paragraph"/>
    <w:basedOn w:val="a"/>
    <w:rsid w:val="002B6365"/>
    <w:pPr>
      <w:widowControl/>
      <w:wordWrap/>
      <w:autoSpaceDE/>
      <w:autoSpaceDN/>
      <w:spacing w:before="120" w:after="0" w:line="240" w:lineRule="auto"/>
      <w:ind w:firstLine="720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en-US"/>
    </w:rPr>
  </w:style>
  <w:style w:type="paragraph" w:styleId="a3">
    <w:name w:val="header"/>
    <w:basedOn w:val="a"/>
    <w:link w:val="Char"/>
    <w:unhideWhenUsed/>
    <w:rsid w:val="00EF02CE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EF02CE"/>
  </w:style>
  <w:style w:type="paragraph" w:styleId="a4">
    <w:name w:val="footer"/>
    <w:basedOn w:val="a"/>
    <w:link w:val="Char0"/>
    <w:uiPriority w:val="99"/>
    <w:unhideWhenUsed/>
    <w:rsid w:val="00EF02CE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EF02CE"/>
  </w:style>
  <w:style w:type="paragraph" w:styleId="a5">
    <w:name w:val="Balloon Text"/>
    <w:basedOn w:val="a"/>
    <w:link w:val="Char1"/>
    <w:unhideWhenUsed/>
    <w:rsid w:val="00EF02CE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EF02CE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Hyperlink"/>
    <w:basedOn w:val="a0"/>
    <w:uiPriority w:val="99"/>
    <w:unhideWhenUsed/>
    <w:rsid w:val="001A6960"/>
    <w:rPr>
      <w:color w:val="0000FF" w:themeColor="hyperlink"/>
      <w:u w:val="single"/>
    </w:rPr>
  </w:style>
  <w:style w:type="paragraph" w:customStyle="1" w:styleId="Default">
    <w:name w:val="Default"/>
    <w:rsid w:val="005A0ABE"/>
    <w:pPr>
      <w:autoSpaceDE w:val="0"/>
      <w:autoSpaceDN w:val="0"/>
      <w:adjustRightInd w:val="0"/>
      <w:spacing w:after="0" w:line="240" w:lineRule="auto"/>
      <w:jc w:val="left"/>
    </w:pPr>
    <w:rPr>
      <w:rFonts w:ascii="Times New Roman" w:eastAsia="맑은 고딕" w:hAnsi="Times New Roman" w:cs="Times New Roman"/>
      <w:color w:val="000000"/>
      <w:kern w:val="0"/>
      <w:sz w:val="24"/>
      <w:szCs w:val="24"/>
    </w:rPr>
  </w:style>
  <w:style w:type="paragraph" w:styleId="a7">
    <w:name w:val="List Paragraph"/>
    <w:basedOn w:val="a"/>
    <w:uiPriority w:val="34"/>
    <w:qFormat/>
    <w:rsid w:val="00634F1C"/>
    <w:pPr>
      <w:ind w:leftChars="400" w:left="800"/>
    </w:pPr>
  </w:style>
  <w:style w:type="paragraph" w:customStyle="1" w:styleId="1stparatext">
    <w:name w:val="1st para text"/>
    <w:basedOn w:val="a"/>
    <w:rsid w:val="00AC68FD"/>
    <w:pPr>
      <w:widowControl/>
      <w:wordWrap/>
      <w:autoSpaceDE/>
      <w:autoSpaceDN/>
      <w:spacing w:before="120" w:after="0" w:line="240" w:lineRule="auto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en-US"/>
    </w:rPr>
  </w:style>
  <w:style w:type="character" w:styleId="a8">
    <w:name w:val="FollowedHyperlink"/>
    <w:basedOn w:val="a0"/>
    <w:uiPriority w:val="99"/>
    <w:semiHidden/>
    <w:unhideWhenUsed/>
    <w:rsid w:val="00CD37D2"/>
    <w:rPr>
      <w:color w:val="800080"/>
      <w:u w:val="single"/>
    </w:rPr>
  </w:style>
  <w:style w:type="paragraph" w:customStyle="1" w:styleId="font5">
    <w:name w:val="font5"/>
    <w:basedOn w:val="a"/>
    <w:rsid w:val="00CD37D2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맑은 고딕" w:eastAsia="맑은 고딕" w:hAnsi="맑은 고딕" w:cs="굴림"/>
      <w:kern w:val="0"/>
      <w:sz w:val="16"/>
      <w:szCs w:val="16"/>
    </w:rPr>
  </w:style>
  <w:style w:type="paragraph" w:customStyle="1" w:styleId="xl63">
    <w:name w:val="xl63"/>
    <w:basedOn w:val="a"/>
    <w:rsid w:val="00CD37D2"/>
    <w:pPr>
      <w:widowControl/>
      <w:wordWrap/>
      <w:autoSpaceDE/>
      <w:autoSpaceDN/>
      <w:spacing w:before="100" w:beforeAutospacing="1" w:after="100" w:afterAutospacing="1" w:line="240" w:lineRule="auto"/>
      <w:jc w:val="center"/>
    </w:pPr>
    <w:rPr>
      <w:rFonts w:ascii="굴림" w:eastAsia="굴림" w:hAnsi="굴림" w:cs="굴림"/>
      <w:kern w:val="0"/>
      <w:sz w:val="24"/>
      <w:szCs w:val="24"/>
    </w:rPr>
  </w:style>
  <w:style w:type="paragraph" w:customStyle="1" w:styleId="xl64">
    <w:name w:val="xl64"/>
    <w:basedOn w:val="a"/>
    <w:rsid w:val="00CD37D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wordWrap/>
      <w:autoSpaceDE/>
      <w:autoSpaceDN/>
      <w:spacing w:before="100" w:beforeAutospacing="1" w:after="100" w:afterAutospacing="1" w:line="240" w:lineRule="auto"/>
      <w:jc w:val="center"/>
    </w:pPr>
    <w:rPr>
      <w:rFonts w:ascii="굴림" w:eastAsia="굴림" w:hAnsi="굴림" w:cs="굴림"/>
      <w:kern w:val="0"/>
      <w:sz w:val="24"/>
      <w:szCs w:val="24"/>
    </w:rPr>
  </w:style>
  <w:style w:type="paragraph" w:customStyle="1" w:styleId="xl65">
    <w:name w:val="xl65"/>
    <w:basedOn w:val="a"/>
    <w:rsid w:val="00CD37D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xl67">
    <w:name w:val="xl67"/>
    <w:basedOn w:val="a"/>
    <w:rsid w:val="00CD37D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wordWrap/>
      <w:autoSpaceDE/>
      <w:autoSpaceDN/>
      <w:spacing w:before="100" w:beforeAutospacing="1" w:after="100" w:afterAutospacing="1" w:line="240" w:lineRule="auto"/>
      <w:jc w:val="center"/>
    </w:pPr>
    <w:rPr>
      <w:rFonts w:ascii="굴림" w:eastAsia="굴림" w:hAnsi="굴림" w:cs="굴림"/>
      <w:kern w:val="0"/>
      <w:sz w:val="24"/>
      <w:szCs w:val="24"/>
    </w:rPr>
  </w:style>
  <w:style w:type="paragraph" w:customStyle="1" w:styleId="xl68">
    <w:name w:val="xl68"/>
    <w:basedOn w:val="a"/>
    <w:rsid w:val="00CD37D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xl69">
    <w:name w:val="xl69"/>
    <w:basedOn w:val="a"/>
    <w:rsid w:val="00CD37D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wordWrap/>
      <w:autoSpaceDE/>
      <w:autoSpaceDN/>
      <w:spacing w:before="100" w:beforeAutospacing="1" w:after="100" w:afterAutospacing="1" w:line="240" w:lineRule="auto"/>
      <w:jc w:val="right"/>
    </w:pPr>
    <w:rPr>
      <w:rFonts w:ascii="굴림" w:eastAsia="굴림" w:hAnsi="굴림" w:cs="굴림"/>
      <w:kern w:val="0"/>
      <w:sz w:val="24"/>
      <w:szCs w:val="24"/>
    </w:rPr>
  </w:style>
  <w:style w:type="paragraph" w:customStyle="1" w:styleId="xl66">
    <w:name w:val="xl66"/>
    <w:basedOn w:val="a"/>
    <w:rsid w:val="00CD37D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character" w:customStyle="1" w:styleId="highlight">
    <w:name w:val="highlight"/>
    <w:basedOn w:val="a0"/>
    <w:rsid w:val="00B93D01"/>
  </w:style>
  <w:style w:type="paragraph" w:styleId="a9">
    <w:name w:val="Normal (Web)"/>
    <w:basedOn w:val="a"/>
    <w:uiPriority w:val="99"/>
    <w:unhideWhenUsed/>
    <w:rsid w:val="00011AE1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character" w:styleId="aa">
    <w:name w:val="annotation reference"/>
    <w:basedOn w:val="a0"/>
    <w:unhideWhenUsed/>
    <w:rsid w:val="009435AE"/>
    <w:rPr>
      <w:sz w:val="16"/>
      <w:szCs w:val="16"/>
    </w:rPr>
  </w:style>
  <w:style w:type="paragraph" w:styleId="ab">
    <w:name w:val="annotation text"/>
    <w:basedOn w:val="a"/>
    <w:link w:val="Char2"/>
    <w:unhideWhenUsed/>
    <w:rsid w:val="009435AE"/>
    <w:pPr>
      <w:spacing w:line="240" w:lineRule="auto"/>
    </w:pPr>
    <w:rPr>
      <w:szCs w:val="20"/>
    </w:rPr>
  </w:style>
  <w:style w:type="character" w:customStyle="1" w:styleId="Char2">
    <w:name w:val="메모 텍스트 Char"/>
    <w:basedOn w:val="a0"/>
    <w:link w:val="ab"/>
    <w:rsid w:val="009435AE"/>
    <w:rPr>
      <w:szCs w:val="20"/>
    </w:rPr>
  </w:style>
  <w:style w:type="paragraph" w:styleId="ac">
    <w:name w:val="annotation subject"/>
    <w:basedOn w:val="ab"/>
    <w:next w:val="ab"/>
    <w:link w:val="Char3"/>
    <w:uiPriority w:val="99"/>
    <w:semiHidden/>
    <w:unhideWhenUsed/>
    <w:rsid w:val="009435AE"/>
    <w:rPr>
      <w:b/>
      <w:bCs/>
    </w:rPr>
  </w:style>
  <w:style w:type="character" w:customStyle="1" w:styleId="Char3">
    <w:name w:val="메모 주제 Char"/>
    <w:basedOn w:val="Char2"/>
    <w:link w:val="ac"/>
    <w:uiPriority w:val="99"/>
    <w:semiHidden/>
    <w:rsid w:val="009435AE"/>
    <w:rPr>
      <w:b/>
      <w:bCs/>
      <w:szCs w:val="20"/>
    </w:rPr>
  </w:style>
  <w:style w:type="paragraph" w:customStyle="1" w:styleId="ad">
    <w:name w:val="表格表头"/>
    <w:basedOn w:val="a"/>
    <w:link w:val="Char4"/>
    <w:autoRedefine/>
    <w:qFormat/>
    <w:rsid w:val="00E4347C"/>
    <w:pPr>
      <w:suppressAutoHyphens/>
      <w:wordWrap/>
      <w:autoSpaceDE/>
      <w:autoSpaceDN/>
      <w:adjustRightInd w:val="0"/>
      <w:snapToGrid w:val="0"/>
      <w:spacing w:after="0" w:line="360" w:lineRule="auto"/>
      <w:jc w:val="center"/>
    </w:pPr>
    <w:rPr>
      <w:rFonts w:ascii="Times New Roman" w:eastAsia="Times New Roman" w:hAnsi="Times New Roman" w:cs="Times New Roman"/>
      <w:b/>
      <w:bCs/>
      <w:color w:val="000000"/>
      <w:kern w:val="24"/>
      <w:sz w:val="24"/>
      <w:szCs w:val="21"/>
      <w:lang w:eastAsia="zh-CN"/>
    </w:rPr>
  </w:style>
  <w:style w:type="character" w:customStyle="1" w:styleId="Char4">
    <w:name w:val="表格表头 Char"/>
    <w:basedOn w:val="a0"/>
    <w:link w:val="ad"/>
    <w:rsid w:val="00E4347C"/>
    <w:rPr>
      <w:rFonts w:ascii="Times New Roman" w:eastAsia="Times New Roman" w:hAnsi="Times New Roman" w:cs="Times New Roman"/>
      <w:b/>
      <w:bCs/>
      <w:color w:val="000000"/>
      <w:kern w:val="24"/>
      <w:sz w:val="24"/>
      <w:szCs w:val="21"/>
      <w:lang w:eastAsia="zh-CN"/>
    </w:rPr>
  </w:style>
  <w:style w:type="table" w:styleId="ae">
    <w:name w:val="Table Grid"/>
    <w:basedOn w:val="a1"/>
    <w:uiPriority w:val="59"/>
    <w:rsid w:val="00B4106C"/>
    <w:pPr>
      <w:spacing w:after="0" w:line="240" w:lineRule="auto"/>
      <w:jc w:val="left"/>
    </w:pPr>
    <w:rPr>
      <w:rFonts w:ascii="Times New Roman" w:eastAsia="SimSun" w:hAnsi="Times New Roman" w:cs="Times New Roman"/>
      <w:kern w:val="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默认段落字体2"/>
    <w:rsid w:val="00B4106C"/>
  </w:style>
  <w:style w:type="character" w:customStyle="1" w:styleId="Absatz-Standardschriftart">
    <w:name w:val="Absatz-Standardschriftart"/>
    <w:rsid w:val="00B4106C"/>
  </w:style>
  <w:style w:type="character" w:customStyle="1" w:styleId="WW-Absatz-Standardschriftart">
    <w:name w:val="WW-Absatz-Standardschriftart"/>
    <w:rsid w:val="00B4106C"/>
  </w:style>
  <w:style w:type="character" w:customStyle="1" w:styleId="WW8Num4z0">
    <w:name w:val="WW8Num4z0"/>
    <w:rsid w:val="00B4106C"/>
    <w:rPr>
      <w:rFonts w:ascii="Symbol" w:hAnsi="Symbol"/>
    </w:rPr>
  </w:style>
  <w:style w:type="character" w:customStyle="1" w:styleId="WW8Num5z0">
    <w:name w:val="WW8Num5z0"/>
    <w:rsid w:val="00B4106C"/>
    <w:rPr>
      <w:rFonts w:ascii="Symbol" w:hAnsi="Symbol"/>
    </w:rPr>
  </w:style>
  <w:style w:type="character" w:customStyle="1" w:styleId="WW8Num6z0">
    <w:name w:val="WW8Num6z0"/>
    <w:rsid w:val="00B4106C"/>
    <w:rPr>
      <w:rFonts w:ascii="Symbol" w:hAnsi="Symbol"/>
    </w:rPr>
  </w:style>
  <w:style w:type="character" w:customStyle="1" w:styleId="WW8Num7z0">
    <w:name w:val="WW8Num7z0"/>
    <w:rsid w:val="00B4106C"/>
    <w:rPr>
      <w:rFonts w:ascii="Symbol" w:hAnsi="Symbol"/>
    </w:rPr>
  </w:style>
  <w:style w:type="character" w:customStyle="1" w:styleId="WW8Num8z0">
    <w:name w:val="WW8Num8z0"/>
    <w:rsid w:val="00B4106C"/>
    <w:rPr>
      <w:rFonts w:ascii="Symbol" w:hAnsi="Symbol"/>
    </w:rPr>
  </w:style>
  <w:style w:type="character" w:customStyle="1" w:styleId="WW8Num9z0">
    <w:name w:val="WW8Num9z0"/>
    <w:rsid w:val="00B4106C"/>
    <w:rPr>
      <w:rFonts w:ascii="Symbol" w:hAnsi="Symbol"/>
    </w:rPr>
  </w:style>
  <w:style w:type="character" w:customStyle="1" w:styleId="WW-">
    <w:name w:val="WW-默认段落字体"/>
    <w:rsid w:val="00B4106C"/>
  </w:style>
  <w:style w:type="character" w:customStyle="1" w:styleId="WW-Absatz-Standardschriftart1">
    <w:name w:val="WW-Absatz-Standardschriftart1"/>
    <w:rsid w:val="00B4106C"/>
  </w:style>
  <w:style w:type="character" w:customStyle="1" w:styleId="WW-Absatz-Standardschriftart11">
    <w:name w:val="WW-Absatz-Standardschriftart11"/>
    <w:rsid w:val="00B4106C"/>
  </w:style>
  <w:style w:type="character" w:customStyle="1" w:styleId="WW-Absatz-Standardschriftart111">
    <w:name w:val="WW-Absatz-Standardschriftart111"/>
    <w:rsid w:val="00B4106C"/>
  </w:style>
  <w:style w:type="character" w:customStyle="1" w:styleId="WW-Absatz-Standardschriftart1111">
    <w:name w:val="WW-Absatz-Standardschriftart1111"/>
    <w:rsid w:val="00B4106C"/>
  </w:style>
  <w:style w:type="character" w:customStyle="1" w:styleId="WW-Absatz-Standardschriftart11111">
    <w:name w:val="WW-Absatz-Standardschriftart11111"/>
    <w:rsid w:val="00B4106C"/>
  </w:style>
  <w:style w:type="character" w:customStyle="1" w:styleId="WW8Num1z0">
    <w:name w:val="WW8Num1z0"/>
    <w:rsid w:val="00B4106C"/>
    <w:rPr>
      <w:rFonts w:ascii="Symbol" w:hAnsi="Symbol"/>
    </w:rPr>
  </w:style>
  <w:style w:type="character" w:customStyle="1" w:styleId="WW8Num1z1">
    <w:name w:val="WW8Num1z1"/>
    <w:rsid w:val="00B4106C"/>
    <w:rPr>
      <w:rFonts w:ascii="Courier New" w:hAnsi="Courier New"/>
    </w:rPr>
  </w:style>
  <w:style w:type="character" w:customStyle="1" w:styleId="WW8Num1z2">
    <w:name w:val="WW8Num1z2"/>
    <w:rsid w:val="00B4106C"/>
    <w:rPr>
      <w:rFonts w:ascii="Wingdings" w:hAnsi="Wingdings"/>
    </w:rPr>
  </w:style>
  <w:style w:type="character" w:customStyle="1" w:styleId="WW8Num3z0">
    <w:name w:val="WW8Num3z0"/>
    <w:rsid w:val="00B4106C"/>
    <w:rPr>
      <w:rFonts w:ascii="Symbol" w:hAnsi="Symbol"/>
    </w:rPr>
  </w:style>
  <w:style w:type="character" w:customStyle="1" w:styleId="WW8Num3z1">
    <w:name w:val="WW8Num3z1"/>
    <w:rsid w:val="00B4106C"/>
    <w:rPr>
      <w:rFonts w:ascii="Courier New" w:hAnsi="Courier New"/>
    </w:rPr>
  </w:style>
  <w:style w:type="character" w:customStyle="1" w:styleId="WW8Num3z2">
    <w:name w:val="WW8Num3z2"/>
    <w:rsid w:val="00B4106C"/>
    <w:rPr>
      <w:rFonts w:ascii="Wingdings" w:hAnsi="Wingdings"/>
    </w:rPr>
  </w:style>
  <w:style w:type="character" w:customStyle="1" w:styleId="WW8Num4z2">
    <w:name w:val="WW8Num4z2"/>
    <w:rsid w:val="00B4106C"/>
    <w:rPr>
      <w:rFonts w:eastAsia="Kai"/>
      <w:sz w:val="28"/>
    </w:rPr>
  </w:style>
  <w:style w:type="character" w:customStyle="1" w:styleId="WW8Num4z3">
    <w:name w:val="WW8Num4z3"/>
    <w:rsid w:val="00B4106C"/>
    <w:rPr>
      <w:sz w:val="24"/>
    </w:rPr>
  </w:style>
  <w:style w:type="character" w:customStyle="1" w:styleId="WW8Num5z1">
    <w:name w:val="WW8Num5z1"/>
    <w:rsid w:val="00B4106C"/>
    <w:rPr>
      <w:rFonts w:ascii="Courier New" w:hAnsi="Courier New"/>
    </w:rPr>
  </w:style>
  <w:style w:type="character" w:customStyle="1" w:styleId="WW8Num5z2">
    <w:name w:val="WW8Num5z2"/>
    <w:rsid w:val="00B4106C"/>
    <w:rPr>
      <w:rFonts w:ascii="Wingdings" w:hAnsi="Wingdings"/>
    </w:rPr>
  </w:style>
  <w:style w:type="character" w:customStyle="1" w:styleId="WW8Num5z3">
    <w:name w:val="WW8Num5z3"/>
    <w:rsid w:val="00B4106C"/>
    <w:rPr>
      <w:rFonts w:ascii="Symbol" w:hAnsi="Symbol"/>
    </w:rPr>
  </w:style>
  <w:style w:type="character" w:customStyle="1" w:styleId="WW8Num10z1">
    <w:name w:val="WW8Num10z1"/>
    <w:rsid w:val="00B4106C"/>
    <w:rPr>
      <w:rFonts w:ascii="Courier New" w:hAnsi="Courier New"/>
    </w:rPr>
  </w:style>
  <w:style w:type="character" w:customStyle="1" w:styleId="WW8Num10z2">
    <w:name w:val="WW8Num10z2"/>
    <w:rsid w:val="00B4106C"/>
    <w:rPr>
      <w:rFonts w:ascii="Wingdings" w:hAnsi="Wingdings"/>
    </w:rPr>
  </w:style>
  <w:style w:type="character" w:customStyle="1" w:styleId="WW8Num10z3">
    <w:name w:val="WW8Num10z3"/>
    <w:rsid w:val="00B4106C"/>
    <w:rPr>
      <w:rFonts w:ascii="Symbol" w:hAnsi="Symbol"/>
    </w:rPr>
  </w:style>
  <w:style w:type="character" w:customStyle="1" w:styleId="WW8Num11z0">
    <w:name w:val="WW8Num11z0"/>
    <w:rsid w:val="00B4106C"/>
    <w:rPr>
      <w:rFonts w:ascii="Symbol" w:hAnsi="Symbol"/>
    </w:rPr>
  </w:style>
  <w:style w:type="character" w:customStyle="1" w:styleId="WW8Num11z1">
    <w:name w:val="WW8Num11z1"/>
    <w:rsid w:val="00B4106C"/>
    <w:rPr>
      <w:rFonts w:ascii="Courier New" w:hAnsi="Courier New"/>
    </w:rPr>
  </w:style>
  <w:style w:type="character" w:customStyle="1" w:styleId="WW8Num11z2">
    <w:name w:val="WW8Num11z2"/>
    <w:rsid w:val="00B4106C"/>
    <w:rPr>
      <w:rFonts w:ascii="Wingdings" w:hAnsi="Wingdings"/>
    </w:rPr>
  </w:style>
  <w:style w:type="character" w:customStyle="1" w:styleId="WW8Num12z0">
    <w:name w:val="WW8Num12z0"/>
    <w:rsid w:val="00B4106C"/>
    <w:rPr>
      <w:rFonts w:ascii="Symbol" w:hAnsi="Symbol"/>
    </w:rPr>
  </w:style>
  <w:style w:type="character" w:customStyle="1" w:styleId="WW8Num12z1">
    <w:name w:val="WW8Num12z1"/>
    <w:rsid w:val="00B4106C"/>
    <w:rPr>
      <w:rFonts w:eastAsia="SimSun"/>
    </w:rPr>
  </w:style>
  <w:style w:type="character" w:customStyle="1" w:styleId="WW8Num13z2">
    <w:name w:val="WW8Num13z2"/>
    <w:rsid w:val="00B4106C"/>
    <w:rPr>
      <w:rFonts w:eastAsia="Kai"/>
    </w:rPr>
  </w:style>
  <w:style w:type="character" w:customStyle="1" w:styleId="WW8Num14z0">
    <w:name w:val="WW8Num14z0"/>
    <w:rsid w:val="00B4106C"/>
    <w:rPr>
      <w:rFonts w:ascii="Symbol" w:hAnsi="Symbol"/>
    </w:rPr>
  </w:style>
  <w:style w:type="character" w:customStyle="1" w:styleId="WW8Num14z1">
    <w:name w:val="WW8Num14z1"/>
    <w:rsid w:val="00B4106C"/>
    <w:rPr>
      <w:rFonts w:ascii="Courier New" w:hAnsi="Courier New"/>
    </w:rPr>
  </w:style>
  <w:style w:type="character" w:customStyle="1" w:styleId="WW8Num14z2">
    <w:name w:val="WW8Num14z2"/>
    <w:rsid w:val="00B4106C"/>
    <w:rPr>
      <w:rFonts w:ascii="Wingdings" w:hAnsi="Wingdings"/>
    </w:rPr>
  </w:style>
  <w:style w:type="character" w:customStyle="1" w:styleId="WW8Num15z0">
    <w:name w:val="WW8Num15z0"/>
    <w:rsid w:val="00B4106C"/>
    <w:rPr>
      <w:rFonts w:ascii="Symbol" w:hAnsi="Symbol"/>
    </w:rPr>
  </w:style>
  <w:style w:type="character" w:customStyle="1" w:styleId="WW8Num15z1">
    <w:name w:val="WW8Num15z1"/>
    <w:rsid w:val="00B4106C"/>
    <w:rPr>
      <w:rFonts w:ascii="Courier New" w:hAnsi="Courier New"/>
    </w:rPr>
  </w:style>
  <w:style w:type="character" w:customStyle="1" w:styleId="WW8Num15z2">
    <w:name w:val="WW8Num15z2"/>
    <w:rsid w:val="00B4106C"/>
    <w:rPr>
      <w:rFonts w:ascii="Wingdings" w:hAnsi="Wingdings"/>
    </w:rPr>
  </w:style>
  <w:style w:type="character" w:customStyle="1" w:styleId="WW8Num17z0">
    <w:name w:val="WW8Num17z0"/>
    <w:rsid w:val="00B4106C"/>
    <w:rPr>
      <w:rFonts w:ascii="Symbol" w:hAnsi="Symbol"/>
    </w:rPr>
  </w:style>
  <w:style w:type="character" w:customStyle="1" w:styleId="WW8Num17z1">
    <w:name w:val="WW8Num17z1"/>
    <w:rsid w:val="00B4106C"/>
    <w:rPr>
      <w:rFonts w:eastAsia="SimSun"/>
    </w:rPr>
  </w:style>
  <w:style w:type="character" w:customStyle="1" w:styleId="WW8Num18z2">
    <w:name w:val="WW8Num18z2"/>
    <w:rsid w:val="00B4106C"/>
    <w:rPr>
      <w:rFonts w:eastAsia="Kai"/>
    </w:rPr>
  </w:style>
  <w:style w:type="character" w:customStyle="1" w:styleId="WW8Num19z0">
    <w:name w:val="WW8Num19z0"/>
    <w:rsid w:val="00B4106C"/>
    <w:rPr>
      <w:rFonts w:ascii="Symbol" w:hAnsi="Symbol"/>
    </w:rPr>
  </w:style>
  <w:style w:type="character" w:customStyle="1" w:styleId="WW8Num19z1">
    <w:name w:val="WW8Num19z1"/>
    <w:rsid w:val="00B4106C"/>
    <w:rPr>
      <w:rFonts w:ascii="Courier New" w:hAnsi="Courier New"/>
    </w:rPr>
  </w:style>
  <w:style w:type="character" w:customStyle="1" w:styleId="WW8Num19z2">
    <w:name w:val="WW8Num19z2"/>
    <w:rsid w:val="00B4106C"/>
    <w:rPr>
      <w:rFonts w:ascii="Wingdings" w:hAnsi="Wingdings"/>
    </w:rPr>
  </w:style>
  <w:style w:type="character" w:customStyle="1" w:styleId="WW8Num20z0">
    <w:name w:val="WW8Num20z0"/>
    <w:rsid w:val="00B4106C"/>
    <w:rPr>
      <w:rFonts w:ascii="Symbol" w:hAnsi="Symbol"/>
    </w:rPr>
  </w:style>
  <w:style w:type="character" w:customStyle="1" w:styleId="WW8Num20z1">
    <w:name w:val="WW8Num20z1"/>
    <w:rsid w:val="00B4106C"/>
    <w:rPr>
      <w:rFonts w:eastAsia="SimSun"/>
    </w:rPr>
  </w:style>
  <w:style w:type="character" w:customStyle="1" w:styleId="WW8Num21z0">
    <w:name w:val="WW8Num21z0"/>
    <w:rsid w:val="00B4106C"/>
    <w:rPr>
      <w:rFonts w:ascii="Symbol" w:hAnsi="Symbol"/>
    </w:rPr>
  </w:style>
  <w:style w:type="character" w:customStyle="1" w:styleId="WW8Num21z1">
    <w:name w:val="WW8Num21z1"/>
    <w:rsid w:val="00B4106C"/>
    <w:rPr>
      <w:rFonts w:eastAsia="SimSun"/>
    </w:rPr>
  </w:style>
  <w:style w:type="character" w:customStyle="1" w:styleId="WW8Num24z0">
    <w:name w:val="WW8Num24z0"/>
    <w:rsid w:val="00B4106C"/>
    <w:rPr>
      <w:rFonts w:eastAsia="Kai"/>
    </w:rPr>
  </w:style>
  <w:style w:type="character" w:customStyle="1" w:styleId="WW8Num24z1">
    <w:name w:val="WW8Num24z1"/>
    <w:rsid w:val="00B4106C"/>
    <w:rPr>
      <w:rFonts w:eastAsia="SimSun"/>
    </w:rPr>
  </w:style>
  <w:style w:type="character" w:customStyle="1" w:styleId="WW8Num25z2">
    <w:name w:val="WW8Num25z2"/>
    <w:rsid w:val="00B4106C"/>
    <w:rPr>
      <w:rFonts w:eastAsia="Kai"/>
      <w:sz w:val="28"/>
    </w:rPr>
  </w:style>
  <w:style w:type="character" w:customStyle="1" w:styleId="WW8Num25z3">
    <w:name w:val="WW8Num25z3"/>
    <w:rsid w:val="00B4106C"/>
    <w:rPr>
      <w:sz w:val="24"/>
    </w:rPr>
  </w:style>
  <w:style w:type="character" w:customStyle="1" w:styleId="WW8Num26z0">
    <w:name w:val="WW8Num26z0"/>
    <w:rsid w:val="00B4106C"/>
    <w:rPr>
      <w:rFonts w:ascii="Symbol" w:hAnsi="Symbol"/>
    </w:rPr>
  </w:style>
  <w:style w:type="character" w:customStyle="1" w:styleId="WW8Num26z1">
    <w:name w:val="WW8Num26z1"/>
    <w:rsid w:val="00B4106C"/>
    <w:rPr>
      <w:rFonts w:ascii="Courier New" w:hAnsi="Courier New"/>
    </w:rPr>
  </w:style>
  <w:style w:type="character" w:customStyle="1" w:styleId="WW8Num26z2">
    <w:name w:val="WW8Num26z2"/>
    <w:rsid w:val="00B4106C"/>
    <w:rPr>
      <w:rFonts w:ascii="Wingdings" w:hAnsi="Wingdings"/>
    </w:rPr>
  </w:style>
  <w:style w:type="character" w:customStyle="1" w:styleId="10">
    <w:name w:val="默认段落字体1"/>
    <w:rsid w:val="00B4106C"/>
  </w:style>
  <w:style w:type="character" w:styleId="af">
    <w:name w:val="Intense Emphasis"/>
    <w:qFormat/>
    <w:rsid w:val="00B4106C"/>
    <w:rPr>
      <w:b/>
      <w:bCs/>
      <w:i/>
      <w:iCs/>
      <w:color w:val="4F81BD"/>
    </w:rPr>
  </w:style>
  <w:style w:type="character" w:styleId="af0">
    <w:name w:val="Intense Reference"/>
    <w:qFormat/>
    <w:rsid w:val="00B4106C"/>
    <w:rPr>
      <w:b/>
      <w:bCs/>
      <w:smallCaps/>
      <w:color w:val="C0504D"/>
      <w:spacing w:val="5"/>
      <w:u w:val="single"/>
    </w:rPr>
  </w:style>
  <w:style w:type="character" w:styleId="af1">
    <w:name w:val="page number"/>
    <w:basedOn w:val="10"/>
    <w:rsid w:val="00B4106C"/>
  </w:style>
  <w:style w:type="character" w:customStyle="1" w:styleId="af2">
    <w:name w:val="编号字符"/>
    <w:rsid w:val="00B4106C"/>
  </w:style>
  <w:style w:type="character" w:customStyle="1" w:styleId="trans">
    <w:name w:val="trans"/>
    <w:basedOn w:val="WW-"/>
    <w:rsid w:val="00B4106C"/>
  </w:style>
  <w:style w:type="character" w:customStyle="1" w:styleId="word">
    <w:name w:val="word"/>
    <w:basedOn w:val="WW-"/>
    <w:rsid w:val="00B4106C"/>
  </w:style>
  <w:style w:type="character" w:customStyle="1" w:styleId="longtext1">
    <w:name w:val="long_text1"/>
    <w:rsid w:val="00B4106C"/>
    <w:rPr>
      <w:sz w:val="20"/>
      <w:szCs w:val="20"/>
    </w:rPr>
  </w:style>
  <w:style w:type="paragraph" w:customStyle="1" w:styleId="Heading">
    <w:name w:val="Heading"/>
    <w:basedOn w:val="a"/>
    <w:next w:val="af3"/>
    <w:rsid w:val="00B4106C"/>
    <w:pPr>
      <w:keepNext/>
      <w:suppressAutoHyphens/>
      <w:wordWrap/>
      <w:autoSpaceDE/>
      <w:autoSpaceDN/>
      <w:spacing w:before="240" w:after="120" w:line="240" w:lineRule="auto"/>
      <w:jc w:val="left"/>
    </w:pPr>
    <w:rPr>
      <w:rFonts w:ascii="DejaVu Sans" w:eastAsia="文泉驿正黑" w:hAnsi="DejaVu Sans" w:cs="文泉驿正黑"/>
      <w:kern w:val="0"/>
      <w:sz w:val="28"/>
      <w:szCs w:val="28"/>
      <w:lang w:eastAsia="ar-SA"/>
    </w:rPr>
  </w:style>
  <w:style w:type="paragraph" w:styleId="af3">
    <w:name w:val="Body Text"/>
    <w:basedOn w:val="a"/>
    <w:link w:val="Char5"/>
    <w:rsid w:val="00B4106C"/>
    <w:pPr>
      <w:suppressAutoHyphens/>
      <w:wordWrap/>
      <w:autoSpaceDE/>
      <w:autoSpaceDN/>
      <w:spacing w:after="120" w:line="240" w:lineRule="auto"/>
      <w:jc w:val="left"/>
    </w:pPr>
    <w:rPr>
      <w:rFonts w:ascii="Times New Roman" w:eastAsia="MS Mincho" w:hAnsi="Times New Roman" w:cs="Times New Roman"/>
      <w:kern w:val="0"/>
      <w:sz w:val="24"/>
      <w:szCs w:val="24"/>
      <w:lang w:eastAsia="ar-SA"/>
    </w:rPr>
  </w:style>
  <w:style w:type="character" w:customStyle="1" w:styleId="Char5">
    <w:name w:val="본문 Char"/>
    <w:basedOn w:val="a0"/>
    <w:link w:val="af3"/>
    <w:rsid w:val="00B4106C"/>
    <w:rPr>
      <w:rFonts w:ascii="Times New Roman" w:eastAsia="MS Mincho" w:hAnsi="Times New Roman" w:cs="Times New Roman"/>
      <w:kern w:val="0"/>
      <w:sz w:val="24"/>
      <w:szCs w:val="24"/>
      <w:lang w:eastAsia="ar-SA"/>
    </w:rPr>
  </w:style>
  <w:style w:type="paragraph" w:styleId="af4">
    <w:name w:val="List"/>
    <w:basedOn w:val="af3"/>
    <w:rsid w:val="00B4106C"/>
  </w:style>
  <w:style w:type="paragraph" w:customStyle="1" w:styleId="Caption1">
    <w:name w:val="Caption1"/>
    <w:basedOn w:val="a"/>
    <w:rsid w:val="00B4106C"/>
    <w:pPr>
      <w:suppressLineNumbers/>
      <w:suppressAutoHyphens/>
      <w:wordWrap/>
      <w:autoSpaceDE/>
      <w:autoSpaceDN/>
      <w:spacing w:before="120" w:after="120" w:line="240" w:lineRule="auto"/>
      <w:jc w:val="left"/>
    </w:pPr>
    <w:rPr>
      <w:rFonts w:ascii="Times New Roman" w:eastAsia="SimSun" w:hAnsi="Times New Roman" w:cs="Times New Roman"/>
      <w:i/>
      <w:iCs/>
      <w:kern w:val="0"/>
      <w:sz w:val="24"/>
      <w:szCs w:val="24"/>
      <w:lang w:eastAsia="ar-SA"/>
    </w:rPr>
  </w:style>
  <w:style w:type="paragraph" w:customStyle="1" w:styleId="Index">
    <w:name w:val="Index"/>
    <w:basedOn w:val="a"/>
    <w:rsid w:val="00B4106C"/>
    <w:pPr>
      <w:suppressLineNumbers/>
      <w:suppressAutoHyphens/>
      <w:wordWrap/>
      <w:autoSpaceDE/>
      <w:autoSpaceDN/>
      <w:spacing w:after="0" w:line="240" w:lineRule="auto"/>
      <w:jc w:val="left"/>
    </w:pPr>
    <w:rPr>
      <w:rFonts w:ascii="Times New Roman" w:eastAsia="SimSun" w:hAnsi="Times New Roman" w:cs="Times New Roman"/>
      <w:kern w:val="0"/>
      <w:sz w:val="24"/>
      <w:szCs w:val="24"/>
      <w:lang w:eastAsia="ar-SA"/>
    </w:rPr>
  </w:style>
  <w:style w:type="paragraph" w:styleId="af5">
    <w:name w:val="Title"/>
    <w:basedOn w:val="a"/>
    <w:next w:val="af3"/>
    <w:link w:val="Char6"/>
    <w:qFormat/>
    <w:rsid w:val="00B4106C"/>
    <w:pPr>
      <w:keepNext/>
      <w:suppressAutoHyphens/>
      <w:wordWrap/>
      <w:autoSpaceDE/>
      <w:autoSpaceDN/>
      <w:spacing w:before="240" w:after="120" w:line="240" w:lineRule="auto"/>
      <w:jc w:val="left"/>
    </w:pPr>
    <w:rPr>
      <w:rFonts w:ascii="Arial" w:eastAsia="文鼎PL细上海宋Uni" w:hAnsi="Arial" w:cs="文鼎PL细上海宋Uni"/>
      <w:kern w:val="0"/>
      <w:sz w:val="28"/>
      <w:szCs w:val="28"/>
      <w:lang w:eastAsia="ar-SA"/>
    </w:rPr>
  </w:style>
  <w:style w:type="character" w:customStyle="1" w:styleId="Char6">
    <w:name w:val="제목 Char"/>
    <w:basedOn w:val="a0"/>
    <w:link w:val="af5"/>
    <w:rsid w:val="00B4106C"/>
    <w:rPr>
      <w:rFonts w:ascii="Arial" w:eastAsia="文鼎PL细上海宋Uni" w:hAnsi="Arial" w:cs="文鼎PL细上海宋Uni"/>
      <w:kern w:val="0"/>
      <w:sz w:val="28"/>
      <w:szCs w:val="28"/>
      <w:lang w:eastAsia="ar-SA"/>
    </w:rPr>
  </w:style>
  <w:style w:type="paragraph" w:styleId="af6">
    <w:name w:val="Subtitle"/>
    <w:basedOn w:val="Heading"/>
    <w:next w:val="af3"/>
    <w:link w:val="Char7"/>
    <w:qFormat/>
    <w:rsid w:val="00B4106C"/>
    <w:pPr>
      <w:jc w:val="center"/>
    </w:pPr>
    <w:rPr>
      <w:i/>
      <w:iCs/>
    </w:rPr>
  </w:style>
  <w:style w:type="character" w:customStyle="1" w:styleId="Char7">
    <w:name w:val="부제 Char"/>
    <w:basedOn w:val="a0"/>
    <w:link w:val="af6"/>
    <w:rsid w:val="00B4106C"/>
    <w:rPr>
      <w:rFonts w:ascii="DejaVu Sans" w:eastAsia="文泉驿正黑" w:hAnsi="DejaVu Sans" w:cs="文泉驿正黑"/>
      <w:i/>
      <w:iCs/>
      <w:kern w:val="0"/>
      <w:sz w:val="28"/>
      <w:szCs w:val="28"/>
      <w:lang w:eastAsia="ar-SA"/>
    </w:rPr>
  </w:style>
  <w:style w:type="paragraph" w:customStyle="1" w:styleId="af7">
    <w:name w:val="标签"/>
    <w:basedOn w:val="a"/>
    <w:rsid w:val="00B4106C"/>
    <w:pPr>
      <w:suppressLineNumbers/>
      <w:suppressAutoHyphens/>
      <w:wordWrap/>
      <w:autoSpaceDE/>
      <w:autoSpaceDN/>
      <w:spacing w:before="120" w:after="120" w:line="240" w:lineRule="auto"/>
      <w:jc w:val="left"/>
    </w:pPr>
    <w:rPr>
      <w:rFonts w:ascii="Times New Roman" w:eastAsia="SimSun" w:hAnsi="Times New Roman" w:cs="Times New Roman"/>
      <w:i/>
      <w:iCs/>
      <w:kern w:val="0"/>
      <w:sz w:val="24"/>
      <w:szCs w:val="24"/>
      <w:lang w:eastAsia="ar-SA"/>
    </w:rPr>
  </w:style>
  <w:style w:type="paragraph" w:customStyle="1" w:styleId="af8">
    <w:name w:val="目录"/>
    <w:basedOn w:val="a"/>
    <w:rsid w:val="00B4106C"/>
    <w:pPr>
      <w:suppressLineNumbers/>
      <w:suppressAutoHyphens/>
      <w:wordWrap/>
      <w:autoSpaceDE/>
      <w:autoSpaceDN/>
      <w:spacing w:after="0" w:line="240" w:lineRule="auto"/>
      <w:jc w:val="left"/>
    </w:pPr>
    <w:rPr>
      <w:rFonts w:ascii="Times New Roman" w:eastAsia="SimSun" w:hAnsi="Times New Roman" w:cs="Times New Roman"/>
      <w:kern w:val="0"/>
      <w:sz w:val="24"/>
      <w:szCs w:val="24"/>
      <w:lang w:eastAsia="ar-SA"/>
    </w:rPr>
  </w:style>
  <w:style w:type="paragraph" w:styleId="11">
    <w:name w:val="toc 1"/>
    <w:basedOn w:val="a"/>
    <w:next w:val="a"/>
    <w:uiPriority w:val="39"/>
    <w:rsid w:val="00B4106C"/>
    <w:pPr>
      <w:suppressAutoHyphens/>
      <w:wordWrap/>
      <w:autoSpaceDE/>
      <w:autoSpaceDN/>
      <w:spacing w:after="0" w:line="360" w:lineRule="auto"/>
      <w:jc w:val="left"/>
    </w:pPr>
    <w:rPr>
      <w:rFonts w:ascii="Times New Roman" w:eastAsia="Times New Roman" w:hAnsi="Times New Roman" w:cs="Times New Roman"/>
      <w:b/>
      <w:bCs/>
      <w:caps/>
      <w:kern w:val="0"/>
      <w:sz w:val="24"/>
      <w:szCs w:val="24"/>
      <w:lang w:eastAsia="ar-SA"/>
    </w:rPr>
  </w:style>
  <w:style w:type="paragraph" w:styleId="21">
    <w:name w:val="toc 2"/>
    <w:basedOn w:val="a"/>
    <w:next w:val="a"/>
    <w:uiPriority w:val="39"/>
    <w:rsid w:val="00B4106C"/>
    <w:pPr>
      <w:suppressAutoHyphens/>
      <w:wordWrap/>
      <w:autoSpaceDE/>
      <w:autoSpaceDN/>
      <w:spacing w:after="0" w:line="360" w:lineRule="auto"/>
      <w:jc w:val="left"/>
    </w:pPr>
    <w:rPr>
      <w:rFonts w:ascii="Times New Roman" w:eastAsia="Times New Roman" w:hAnsi="Times New Roman" w:cs="Calibri"/>
      <w:bCs/>
      <w:kern w:val="0"/>
      <w:sz w:val="24"/>
      <w:szCs w:val="20"/>
      <w:lang w:eastAsia="ar-SA"/>
    </w:rPr>
  </w:style>
  <w:style w:type="paragraph" w:styleId="30">
    <w:name w:val="toc 3"/>
    <w:basedOn w:val="a"/>
    <w:next w:val="a"/>
    <w:uiPriority w:val="39"/>
    <w:rsid w:val="00B4106C"/>
    <w:pPr>
      <w:suppressAutoHyphens/>
      <w:wordWrap/>
      <w:autoSpaceDE/>
      <w:autoSpaceDN/>
      <w:spacing w:after="0" w:line="360" w:lineRule="auto"/>
      <w:ind w:left="238"/>
      <w:jc w:val="left"/>
    </w:pPr>
    <w:rPr>
      <w:rFonts w:ascii="Times New Roman" w:eastAsia="Times New Roman" w:hAnsi="Times New Roman" w:cs="Calibri"/>
      <w:kern w:val="0"/>
      <w:sz w:val="24"/>
      <w:szCs w:val="20"/>
      <w:lang w:eastAsia="ar-SA"/>
    </w:rPr>
  </w:style>
  <w:style w:type="paragraph" w:styleId="40">
    <w:name w:val="toc 4"/>
    <w:basedOn w:val="a"/>
    <w:next w:val="a"/>
    <w:uiPriority w:val="39"/>
    <w:rsid w:val="00B4106C"/>
    <w:pPr>
      <w:suppressAutoHyphens/>
      <w:wordWrap/>
      <w:autoSpaceDE/>
      <w:autoSpaceDN/>
      <w:spacing w:after="0" w:line="240" w:lineRule="auto"/>
      <w:ind w:left="480"/>
      <w:jc w:val="left"/>
    </w:pPr>
    <w:rPr>
      <w:rFonts w:ascii="Calibri" w:eastAsia="SimSun" w:hAnsi="Calibri" w:cs="Calibri"/>
      <w:kern w:val="0"/>
      <w:szCs w:val="20"/>
      <w:lang w:eastAsia="ar-SA"/>
    </w:rPr>
  </w:style>
  <w:style w:type="paragraph" w:styleId="5">
    <w:name w:val="toc 5"/>
    <w:basedOn w:val="a"/>
    <w:next w:val="a"/>
    <w:rsid w:val="00B4106C"/>
    <w:pPr>
      <w:suppressAutoHyphens/>
      <w:wordWrap/>
      <w:autoSpaceDE/>
      <w:autoSpaceDN/>
      <w:spacing w:after="0" w:line="240" w:lineRule="auto"/>
      <w:ind w:left="720"/>
      <w:jc w:val="left"/>
    </w:pPr>
    <w:rPr>
      <w:rFonts w:ascii="Calibri" w:eastAsia="SimSun" w:hAnsi="Calibri" w:cs="Calibri"/>
      <w:kern w:val="0"/>
      <w:szCs w:val="20"/>
      <w:lang w:eastAsia="ar-SA"/>
    </w:rPr>
  </w:style>
  <w:style w:type="paragraph" w:styleId="6">
    <w:name w:val="toc 6"/>
    <w:basedOn w:val="a"/>
    <w:next w:val="a"/>
    <w:rsid w:val="00B4106C"/>
    <w:pPr>
      <w:suppressAutoHyphens/>
      <w:wordWrap/>
      <w:autoSpaceDE/>
      <w:autoSpaceDN/>
      <w:spacing w:after="0" w:line="240" w:lineRule="auto"/>
      <w:ind w:left="960"/>
      <w:jc w:val="left"/>
    </w:pPr>
    <w:rPr>
      <w:rFonts w:ascii="Calibri" w:eastAsia="SimSun" w:hAnsi="Calibri" w:cs="Calibri"/>
      <w:kern w:val="0"/>
      <w:szCs w:val="20"/>
      <w:lang w:eastAsia="ar-SA"/>
    </w:rPr>
  </w:style>
  <w:style w:type="paragraph" w:styleId="7">
    <w:name w:val="toc 7"/>
    <w:basedOn w:val="a"/>
    <w:next w:val="a"/>
    <w:rsid w:val="00B4106C"/>
    <w:pPr>
      <w:suppressAutoHyphens/>
      <w:wordWrap/>
      <w:autoSpaceDE/>
      <w:autoSpaceDN/>
      <w:spacing w:after="0" w:line="240" w:lineRule="auto"/>
      <w:ind w:left="1200"/>
      <w:jc w:val="left"/>
    </w:pPr>
    <w:rPr>
      <w:rFonts w:ascii="Calibri" w:eastAsia="SimSun" w:hAnsi="Calibri" w:cs="Calibri"/>
      <w:kern w:val="0"/>
      <w:szCs w:val="20"/>
      <w:lang w:eastAsia="ar-SA"/>
    </w:rPr>
  </w:style>
  <w:style w:type="paragraph" w:styleId="8">
    <w:name w:val="toc 8"/>
    <w:basedOn w:val="a"/>
    <w:next w:val="a"/>
    <w:rsid w:val="00B4106C"/>
    <w:pPr>
      <w:suppressAutoHyphens/>
      <w:wordWrap/>
      <w:autoSpaceDE/>
      <w:autoSpaceDN/>
      <w:spacing w:after="0" w:line="240" w:lineRule="auto"/>
      <w:ind w:left="1440"/>
      <w:jc w:val="left"/>
    </w:pPr>
    <w:rPr>
      <w:rFonts w:ascii="Calibri" w:eastAsia="SimSun" w:hAnsi="Calibri" w:cs="Calibri"/>
      <w:kern w:val="0"/>
      <w:szCs w:val="20"/>
      <w:lang w:eastAsia="ar-SA"/>
    </w:rPr>
  </w:style>
  <w:style w:type="paragraph" w:styleId="9">
    <w:name w:val="toc 9"/>
    <w:basedOn w:val="a"/>
    <w:next w:val="a"/>
    <w:rsid w:val="00B4106C"/>
    <w:pPr>
      <w:suppressAutoHyphens/>
      <w:wordWrap/>
      <w:autoSpaceDE/>
      <w:autoSpaceDN/>
      <w:spacing w:after="0" w:line="240" w:lineRule="auto"/>
      <w:ind w:left="1680"/>
      <w:jc w:val="left"/>
    </w:pPr>
    <w:rPr>
      <w:rFonts w:ascii="Calibri" w:eastAsia="SimSun" w:hAnsi="Calibri" w:cs="Calibri"/>
      <w:kern w:val="0"/>
      <w:szCs w:val="20"/>
      <w:lang w:eastAsia="ar-SA"/>
    </w:rPr>
  </w:style>
  <w:style w:type="paragraph" w:customStyle="1" w:styleId="100">
    <w:name w:val="内容目录 10"/>
    <w:basedOn w:val="af8"/>
    <w:rsid w:val="00B4106C"/>
    <w:pPr>
      <w:tabs>
        <w:tab w:val="right" w:leader="dot" w:pos="22372"/>
      </w:tabs>
      <w:ind w:left="2547"/>
    </w:pPr>
  </w:style>
  <w:style w:type="paragraph" w:customStyle="1" w:styleId="af9">
    <w:name w:val="框内容"/>
    <w:basedOn w:val="af3"/>
    <w:rsid w:val="00B4106C"/>
  </w:style>
  <w:style w:type="paragraph" w:customStyle="1" w:styleId="afa">
    <w:name w:val="表格内容"/>
    <w:basedOn w:val="a"/>
    <w:rsid w:val="00B4106C"/>
    <w:pPr>
      <w:suppressLineNumbers/>
      <w:suppressAutoHyphens/>
      <w:wordWrap/>
      <w:autoSpaceDE/>
      <w:autoSpaceDN/>
      <w:spacing w:after="0" w:line="240" w:lineRule="auto"/>
      <w:jc w:val="left"/>
    </w:pPr>
    <w:rPr>
      <w:rFonts w:ascii="Times New Roman" w:eastAsia="SimSun" w:hAnsi="Times New Roman" w:cs="Times New Roman"/>
      <w:kern w:val="0"/>
      <w:sz w:val="24"/>
      <w:szCs w:val="24"/>
      <w:lang w:eastAsia="ar-SA"/>
    </w:rPr>
  </w:style>
  <w:style w:type="paragraph" w:customStyle="1" w:styleId="afb">
    <w:name w:val="表格标题"/>
    <w:basedOn w:val="afa"/>
    <w:rsid w:val="00B4106C"/>
    <w:pPr>
      <w:jc w:val="center"/>
    </w:pPr>
    <w:rPr>
      <w:b/>
      <w:bCs/>
    </w:rPr>
  </w:style>
  <w:style w:type="paragraph" w:customStyle="1" w:styleId="afc">
    <w:name w:val="??"/>
    <w:rsid w:val="00B4106C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after="0" w:line="240" w:lineRule="auto"/>
      <w:jc w:val="left"/>
    </w:pPr>
    <w:rPr>
      <w:rFonts w:ascii="SimSun" w:eastAsia="SimSun" w:hAnsi="SimSun" w:cs="Times New Roman"/>
      <w:color w:val="000000"/>
      <w:kern w:val="0"/>
      <w:sz w:val="36"/>
      <w:szCs w:val="36"/>
      <w:lang w:eastAsia="ar-SA"/>
    </w:rPr>
  </w:style>
  <w:style w:type="paragraph" w:customStyle="1" w:styleId="afd">
    <w:name w:val="??????"/>
    <w:basedOn w:val="afc"/>
    <w:rsid w:val="00B4106C"/>
  </w:style>
  <w:style w:type="paragraph" w:customStyle="1" w:styleId="WW-0">
    <w:name w:val="WW-??????"/>
    <w:basedOn w:val="afc"/>
    <w:rsid w:val="00B4106C"/>
  </w:style>
  <w:style w:type="paragraph" w:customStyle="1" w:styleId="WW-1">
    <w:name w:val="WW-??????1"/>
    <w:basedOn w:val="afc"/>
    <w:rsid w:val="00B4106C"/>
  </w:style>
  <w:style w:type="paragraph" w:customStyle="1" w:styleId="WW-2">
    <w:name w:val="WW-??"/>
    <w:basedOn w:val="afc"/>
    <w:rsid w:val="00B4106C"/>
  </w:style>
  <w:style w:type="paragraph" w:customStyle="1" w:styleId="WW-10">
    <w:name w:val="WW-??1"/>
    <w:basedOn w:val="afc"/>
    <w:rsid w:val="00B4106C"/>
  </w:style>
  <w:style w:type="paragraph" w:customStyle="1" w:styleId="WW-12">
    <w:name w:val="WW-??????12"/>
    <w:basedOn w:val="afc"/>
    <w:rsid w:val="00B4106C"/>
  </w:style>
  <w:style w:type="paragraph" w:customStyle="1" w:styleId="afe">
    <w:name w:val="????"/>
    <w:basedOn w:val="afc"/>
    <w:rsid w:val="00B4106C"/>
    <w:pPr>
      <w:ind w:firstLine="340"/>
    </w:pPr>
  </w:style>
  <w:style w:type="paragraph" w:customStyle="1" w:styleId="WW-120">
    <w:name w:val="WW-??12"/>
    <w:basedOn w:val="afc"/>
    <w:rsid w:val="00B4106C"/>
  </w:style>
  <w:style w:type="paragraph" w:customStyle="1" w:styleId="12">
    <w:name w:val="?? 1"/>
    <w:basedOn w:val="afc"/>
    <w:rsid w:val="00B4106C"/>
    <w:pPr>
      <w:jc w:val="center"/>
    </w:pPr>
  </w:style>
  <w:style w:type="paragraph" w:customStyle="1" w:styleId="22">
    <w:name w:val="?? 2"/>
    <w:basedOn w:val="afc"/>
    <w:rsid w:val="00B4106C"/>
    <w:pPr>
      <w:spacing w:before="57" w:after="57"/>
      <w:ind w:right="113"/>
      <w:jc w:val="center"/>
    </w:pPr>
  </w:style>
  <w:style w:type="paragraph" w:customStyle="1" w:styleId="aff">
    <w:name w:val="???"/>
    <w:basedOn w:val="afc"/>
    <w:rsid w:val="00B4106C"/>
    <w:pPr>
      <w:spacing w:before="238" w:after="119"/>
    </w:pPr>
  </w:style>
  <w:style w:type="paragraph" w:customStyle="1" w:styleId="13">
    <w:name w:val="??? 1"/>
    <w:basedOn w:val="afc"/>
    <w:rsid w:val="00B4106C"/>
    <w:pPr>
      <w:spacing w:before="238" w:after="119"/>
    </w:pPr>
  </w:style>
  <w:style w:type="paragraph" w:customStyle="1" w:styleId="23">
    <w:name w:val="??? 2"/>
    <w:basedOn w:val="afc"/>
    <w:rsid w:val="00B4106C"/>
    <w:pPr>
      <w:spacing w:before="238" w:after="119"/>
    </w:pPr>
  </w:style>
  <w:style w:type="paragraph" w:customStyle="1" w:styleId="WW-3">
    <w:name w:val="WW-???"/>
    <w:basedOn w:val="afc"/>
    <w:rsid w:val="00B4106C"/>
  </w:style>
  <w:style w:type="paragraph" w:customStyle="1" w:styleId="LTGliederung1">
    <w:name w:val="??~LT~Gliederung 1"/>
    <w:rsid w:val="00B4106C"/>
    <w:pPr>
      <w:widowControl w:val="0"/>
      <w:tabs>
        <w:tab w:val="left" w:pos="2700"/>
        <w:tab w:val="left" w:pos="2867"/>
        <w:tab w:val="left" w:pos="3575"/>
        <w:tab w:val="left" w:pos="4282"/>
        <w:tab w:val="left" w:pos="4990"/>
        <w:tab w:val="left" w:pos="5697"/>
        <w:tab w:val="left" w:pos="6405"/>
        <w:tab w:val="left" w:pos="7112"/>
        <w:tab w:val="left" w:pos="7820"/>
        <w:tab w:val="left" w:pos="8527"/>
        <w:tab w:val="left" w:pos="9235"/>
        <w:tab w:val="left" w:pos="9942"/>
        <w:tab w:val="left" w:pos="10649"/>
        <w:tab w:val="left" w:pos="11357"/>
        <w:tab w:val="left" w:pos="12065"/>
        <w:tab w:val="left" w:pos="12772"/>
        <w:tab w:val="left" w:pos="13480"/>
        <w:tab w:val="left" w:pos="14187"/>
        <w:tab w:val="left" w:pos="14895"/>
        <w:tab w:val="left" w:pos="15602"/>
        <w:tab w:val="left" w:pos="16310"/>
      </w:tabs>
      <w:suppressAutoHyphens/>
      <w:autoSpaceDE w:val="0"/>
      <w:spacing w:before="160" w:after="0" w:line="240" w:lineRule="auto"/>
      <w:ind w:left="540" w:hanging="540"/>
      <w:jc w:val="left"/>
    </w:pPr>
    <w:rPr>
      <w:rFonts w:ascii="SimSun" w:eastAsia="SimSun" w:hAnsi="SimSun" w:cs="Times New Roman"/>
      <w:color w:val="000000"/>
      <w:kern w:val="0"/>
      <w:sz w:val="64"/>
      <w:szCs w:val="64"/>
      <w:lang w:eastAsia="ar-SA"/>
    </w:rPr>
  </w:style>
  <w:style w:type="paragraph" w:customStyle="1" w:styleId="LTGliederung2">
    <w:name w:val="??~LT~Gliederung 2"/>
    <w:basedOn w:val="LTGliederung1"/>
    <w:rsid w:val="00B4106C"/>
    <w:rPr>
      <w:sz w:val="56"/>
      <w:szCs w:val="56"/>
    </w:rPr>
  </w:style>
  <w:style w:type="paragraph" w:customStyle="1" w:styleId="LTGliederung3">
    <w:name w:val="??~LT~Gliederung 3"/>
    <w:basedOn w:val="LTGliederung2"/>
    <w:rsid w:val="00B4106C"/>
    <w:rPr>
      <w:sz w:val="48"/>
      <w:szCs w:val="48"/>
    </w:rPr>
  </w:style>
  <w:style w:type="paragraph" w:customStyle="1" w:styleId="LTGliederung4">
    <w:name w:val="??~LT~Gliederung 4"/>
    <w:basedOn w:val="LTGliederung3"/>
    <w:rsid w:val="00B4106C"/>
    <w:rPr>
      <w:sz w:val="40"/>
      <w:szCs w:val="40"/>
    </w:rPr>
  </w:style>
  <w:style w:type="paragraph" w:customStyle="1" w:styleId="LTGliederung5">
    <w:name w:val="??~LT~Gliederung 5"/>
    <w:basedOn w:val="LTGliederung4"/>
    <w:rsid w:val="00B4106C"/>
  </w:style>
  <w:style w:type="paragraph" w:customStyle="1" w:styleId="LTGliederung6">
    <w:name w:val="??~LT~Gliederung 6"/>
    <w:basedOn w:val="LTGliederung5"/>
    <w:rsid w:val="00B4106C"/>
  </w:style>
  <w:style w:type="paragraph" w:customStyle="1" w:styleId="LTGliederung7">
    <w:name w:val="??~LT~Gliederung 7"/>
    <w:basedOn w:val="LTGliederung6"/>
    <w:rsid w:val="00B4106C"/>
  </w:style>
  <w:style w:type="paragraph" w:customStyle="1" w:styleId="LTGliederung8">
    <w:name w:val="??~LT~Gliederung 8"/>
    <w:basedOn w:val="LTGliederung7"/>
    <w:rsid w:val="00B4106C"/>
  </w:style>
  <w:style w:type="paragraph" w:customStyle="1" w:styleId="LTGliederung9">
    <w:name w:val="??~LT~Gliederung 9"/>
    <w:basedOn w:val="LTGliederung8"/>
    <w:rsid w:val="00B4106C"/>
  </w:style>
  <w:style w:type="paragraph" w:customStyle="1" w:styleId="LTTitel">
    <w:name w:val="??~LT~Titel"/>
    <w:rsid w:val="00B4106C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after="0" w:line="240" w:lineRule="auto"/>
      <w:jc w:val="center"/>
    </w:pPr>
    <w:rPr>
      <w:rFonts w:ascii="SimSun" w:eastAsia="SimSun" w:hAnsi="SimSun" w:cs="Times New Roman"/>
      <w:color w:val="000000"/>
      <w:kern w:val="0"/>
      <w:sz w:val="88"/>
      <w:szCs w:val="88"/>
      <w:lang w:eastAsia="ar-SA"/>
    </w:rPr>
  </w:style>
  <w:style w:type="paragraph" w:customStyle="1" w:styleId="LTUntertitel">
    <w:name w:val="??~LT~Untertitel"/>
    <w:rsid w:val="00B4106C"/>
    <w:pPr>
      <w:widowControl w:val="0"/>
      <w:tabs>
        <w:tab w:val="left" w:pos="2700"/>
        <w:tab w:val="left" w:pos="2867"/>
        <w:tab w:val="left" w:pos="3575"/>
        <w:tab w:val="left" w:pos="4282"/>
        <w:tab w:val="left" w:pos="4990"/>
        <w:tab w:val="left" w:pos="5697"/>
        <w:tab w:val="left" w:pos="6405"/>
        <w:tab w:val="left" w:pos="7112"/>
        <w:tab w:val="left" w:pos="7820"/>
        <w:tab w:val="left" w:pos="8527"/>
        <w:tab w:val="left" w:pos="9235"/>
        <w:tab w:val="left" w:pos="9942"/>
        <w:tab w:val="left" w:pos="10649"/>
        <w:tab w:val="left" w:pos="11357"/>
        <w:tab w:val="left" w:pos="12065"/>
        <w:tab w:val="left" w:pos="12772"/>
        <w:tab w:val="left" w:pos="13480"/>
        <w:tab w:val="left" w:pos="14187"/>
        <w:tab w:val="left" w:pos="14895"/>
        <w:tab w:val="left" w:pos="15602"/>
        <w:tab w:val="left" w:pos="16310"/>
      </w:tabs>
      <w:suppressAutoHyphens/>
      <w:autoSpaceDE w:val="0"/>
      <w:spacing w:before="160" w:after="0" w:line="240" w:lineRule="auto"/>
      <w:ind w:left="540" w:hanging="540"/>
      <w:jc w:val="center"/>
    </w:pPr>
    <w:rPr>
      <w:rFonts w:ascii="SimSun" w:eastAsia="SimSun" w:hAnsi="SimSun" w:cs="Times New Roman"/>
      <w:color w:val="000000"/>
      <w:kern w:val="0"/>
      <w:sz w:val="64"/>
      <w:szCs w:val="64"/>
      <w:lang w:eastAsia="ar-SA"/>
    </w:rPr>
  </w:style>
  <w:style w:type="paragraph" w:customStyle="1" w:styleId="LTNotizen">
    <w:name w:val="??~LT~Notizen"/>
    <w:rsid w:val="00B4106C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before="90" w:after="0" w:line="240" w:lineRule="auto"/>
      <w:jc w:val="left"/>
    </w:pPr>
    <w:rPr>
      <w:rFonts w:ascii="文鼎PL细上海宋Uni" w:eastAsia="文鼎PL细上海宋Uni" w:hAnsi="文鼎PL细上海宋Uni" w:cs="Times New Roman"/>
      <w:color w:val="000000"/>
      <w:kern w:val="0"/>
      <w:sz w:val="24"/>
      <w:szCs w:val="24"/>
      <w:lang w:eastAsia="ar-SA"/>
    </w:rPr>
  </w:style>
  <w:style w:type="paragraph" w:customStyle="1" w:styleId="LTHintergrundobjekte">
    <w:name w:val="??~LT~Hintergrundobjekte"/>
    <w:rsid w:val="00B4106C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after="0" w:line="240" w:lineRule="auto"/>
      <w:jc w:val="left"/>
    </w:pPr>
    <w:rPr>
      <w:rFonts w:ascii="SimSun" w:eastAsia="SimSun" w:hAnsi="SimSun" w:cs="Times New Roman"/>
      <w:color w:val="000000"/>
      <w:kern w:val="0"/>
      <w:sz w:val="36"/>
      <w:szCs w:val="36"/>
      <w:lang w:eastAsia="ar-SA"/>
    </w:rPr>
  </w:style>
  <w:style w:type="paragraph" w:customStyle="1" w:styleId="LTHintergrund">
    <w:name w:val="??~LT~Hintergrund"/>
    <w:rsid w:val="00B4106C"/>
    <w:pPr>
      <w:widowControl w:val="0"/>
      <w:suppressAutoHyphens/>
      <w:autoSpaceDE w:val="0"/>
      <w:spacing w:after="0" w:line="240" w:lineRule="auto"/>
      <w:jc w:val="center"/>
    </w:pPr>
    <w:rPr>
      <w:rFonts w:ascii="Times New Roman" w:eastAsia="文鼎PL细上海宋Uni" w:hAnsi="Times New Roman" w:cs="Times New Roman"/>
      <w:kern w:val="0"/>
      <w:sz w:val="24"/>
      <w:szCs w:val="24"/>
      <w:lang w:eastAsia="ar-SA"/>
    </w:rPr>
  </w:style>
  <w:style w:type="paragraph" w:customStyle="1" w:styleId="default0">
    <w:name w:val="default"/>
    <w:rsid w:val="00B4106C"/>
    <w:pPr>
      <w:widowControl w:val="0"/>
      <w:suppressAutoHyphens/>
      <w:autoSpaceDE w:val="0"/>
      <w:spacing w:after="0" w:line="200" w:lineRule="atLeast"/>
      <w:jc w:val="left"/>
    </w:pPr>
    <w:rPr>
      <w:rFonts w:ascii="文鼎PL细上海宋Uni" w:eastAsia="文鼎PL细上海宋Uni" w:hAnsi="文鼎PL细上海宋Uni" w:cs="Times New Roman"/>
      <w:kern w:val="0"/>
      <w:sz w:val="36"/>
      <w:szCs w:val="36"/>
      <w:lang w:eastAsia="ar-SA"/>
    </w:rPr>
  </w:style>
  <w:style w:type="paragraph" w:customStyle="1" w:styleId="blue1">
    <w:name w:val="blue1"/>
    <w:basedOn w:val="default0"/>
    <w:rsid w:val="00B4106C"/>
  </w:style>
  <w:style w:type="paragraph" w:customStyle="1" w:styleId="blue2">
    <w:name w:val="blue2"/>
    <w:basedOn w:val="default0"/>
    <w:rsid w:val="00B4106C"/>
  </w:style>
  <w:style w:type="paragraph" w:customStyle="1" w:styleId="blue3">
    <w:name w:val="blue3"/>
    <w:basedOn w:val="default0"/>
    <w:rsid w:val="00B4106C"/>
  </w:style>
  <w:style w:type="paragraph" w:customStyle="1" w:styleId="bw1">
    <w:name w:val="bw1"/>
    <w:basedOn w:val="default0"/>
    <w:rsid w:val="00B4106C"/>
  </w:style>
  <w:style w:type="paragraph" w:customStyle="1" w:styleId="bw2">
    <w:name w:val="bw2"/>
    <w:basedOn w:val="default0"/>
    <w:rsid w:val="00B4106C"/>
  </w:style>
  <w:style w:type="paragraph" w:customStyle="1" w:styleId="bw3">
    <w:name w:val="bw3"/>
    <w:basedOn w:val="default0"/>
    <w:rsid w:val="00B4106C"/>
  </w:style>
  <w:style w:type="paragraph" w:customStyle="1" w:styleId="orange1">
    <w:name w:val="orange1"/>
    <w:basedOn w:val="default0"/>
    <w:rsid w:val="00B4106C"/>
  </w:style>
  <w:style w:type="paragraph" w:customStyle="1" w:styleId="orange2">
    <w:name w:val="orange2"/>
    <w:basedOn w:val="default0"/>
    <w:rsid w:val="00B4106C"/>
  </w:style>
  <w:style w:type="paragraph" w:customStyle="1" w:styleId="orange3">
    <w:name w:val="orange3"/>
    <w:basedOn w:val="default0"/>
    <w:rsid w:val="00B4106C"/>
  </w:style>
  <w:style w:type="paragraph" w:customStyle="1" w:styleId="turquise1">
    <w:name w:val="turquise1"/>
    <w:basedOn w:val="default0"/>
    <w:rsid w:val="00B4106C"/>
  </w:style>
  <w:style w:type="paragraph" w:customStyle="1" w:styleId="turquise2">
    <w:name w:val="turquise2"/>
    <w:basedOn w:val="default0"/>
    <w:rsid w:val="00B4106C"/>
  </w:style>
  <w:style w:type="paragraph" w:customStyle="1" w:styleId="turquise3">
    <w:name w:val="turquise3"/>
    <w:basedOn w:val="default0"/>
    <w:rsid w:val="00B4106C"/>
  </w:style>
  <w:style w:type="paragraph" w:customStyle="1" w:styleId="gray1">
    <w:name w:val="gray1"/>
    <w:basedOn w:val="default0"/>
    <w:rsid w:val="00B4106C"/>
  </w:style>
  <w:style w:type="paragraph" w:customStyle="1" w:styleId="gray2">
    <w:name w:val="gray2"/>
    <w:basedOn w:val="default0"/>
    <w:rsid w:val="00B4106C"/>
  </w:style>
  <w:style w:type="paragraph" w:customStyle="1" w:styleId="gray3">
    <w:name w:val="gray3"/>
    <w:basedOn w:val="default0"/>
    <w:rsid w:val="00B4106C"/>
  </w:style>
  <w:style w:type="paragraph" w:customStyle="1" w:styleId="sun1">
    <w:name w:val="sun1"/>
    <w:basedOn w:val="default0"/>
    <w:rsid w:val="00B4106C"/>
  </w:style>
  <w:style w:type="paragraph" w:customStyle="1" w:styleId="sun2">
    <w:name w:val="sun2"/>
    <w:basedOn w:val="default0"/>
    <w:rsid w:val="00B4106C"/>
  </w:style>
  <w:style w:type="paragraph" w:customStyle="1" w:styleId="sun3">
    <w:name w:val="sun3"/>
    <w:basedOn w:val="default0"/>
    <w:rsid w:val="00B4106C"/>
  </w:style>
  <w:style w:type="paragraph" w:customStyle="1" w:styleId="earth1">
    <w:name w:val="earth1"/>
    <w:basedOn w:val="default0"/>
    <w:rsid w:val="00B4106C"/>
  </w:style>
  <w:style w:type="paragraph" w:customStyle="1" w:styleId="earth2">
    <w:name w:val="earth2"/>
    <w:basedOn w:val="default0"/>
    <w:rsid w:val="00B4106C"/>
  </w:style>
  <w:style w:type="paragraph" w:customStyle="1" w:styleId="earth3">
    <w:name w:val="earth3"/>
    <w:basedOn w:val="default0"/>
    <w:rsid w:val="00B4106C"/>
  </w:style>
  <w:style w:type="paragraph" w:customStyle="1" w:styleId="green1">
    <w:name w:val="green1"/>
    <w:basedOn w:val="default0"/>
    <w:rsid w:val="00B4106C"/>
  </w:style>
  <w:style w:type="paragraph" w:customStyle="1" w:styleId="green2">
    <w:name w:val="green2"/>
    <w:basedOn w:val="default0"/>
    <w:rsid w:val="00B4106C"/>
  </w:style>
  <w:style w:type="paragraph" w:customStyle="1" w:styleId="green3">
    <w:name w:val="green3"/>
    <w:basedOn w:val="default0"/>
    <w:rsid w:val="00B4106C"/>
  </w:style>
  <w:style w:type="paragraph" w:customStyle="1" w:styleId="seetang1">
    <w:name w:val="seetang1"/>
    <w:basedOn w:val="default0"/>
    <w:rsid w:val="00B4106C"/>
  </w:style>
  <w:style w:type="paragraph" w:customStyle="1" w:styleId="seetang2">
    <w:name w:val="seetang2"/>
    <w:basedOn w:val="default0"/>
    <w:rsid w:val="00B4106C"/>
  </w:style>
  <w:style w:type="paragraph" w:customStyle="1" w:styleId="seetang3">
    <w:name w:val="seetang3"/>
    <w:basedOn w:val="default0"/>
    <w:rsid w:val="00B4106C"/>
  </w:style>
  <w:style w:type="paragraph" w:customStyle="1" w:styleId="lightblue1">
    <w:name w:val="lightblue1"/>
    <w:basedOn w:val="default0"/>
    <w:rsid w:val="00B4106C"/>
  </w:style>
  <w:style w:type="paragraph" w:customStyle="1" w:styleId="lightblue2">
    <w:name w:val="lightblue2"/>
    <w:basedOn w:val="default0"/>
    <w:rsid w:val="00B4106C"/>
  </w:style>
  <w:style w:type="paragraph" w:customStyle="1" w:styleId="lightblue3">
    <w:name w:val="lightblue3"/>
    <w:basedOn w:val="default0"/>
    <w:rsid w:val="00B4106C"/>
  </w:style>
  <w:style w:type="paragraph" w:customStyle="1" w:styleId="yellow1">
    <w:name w:val="yellow1"/>
    <w:basedOn w:val="default0"/>
    <w:rsid w:val="00B4106C"/>
  </w:style>
  <w:style w:type="paragraph" w:customStyle="1" w:styleId="yellow2">
    <w:name w:val="yellow2"/>
    <w:basedOn w:val="default0"/>
    <w:rsid w:val="00B4106C"/>
  </w:style>
  <w:style w:type="paragraph" w:customStyle="1" w:styleId="yellow3">
    <w:name w:val="yellow3"/>
    <w:basedOn w:val="default0"/>
    <w:rsid w:val="00B4106C"/>
  </w:style>
  <w:style w:type="paragraph" w:customStyle="1" w:styleId="WW-123">
    <w:name w:val="WW-??123"/>
    <w:rsid w:val="00B4106C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after="0" w:line="240" w:lineRule="auto"/>
      <w:jc w:val="center"/>
    </w:pPr>
    <w:rPr>
      <w:rFonts w:ascii="SimSun" w:eastAsia="SimSun" w:hAnsi="SimSun" w:cs="Times New Roman"/>
      <w:color w:val="000000"/>
      <w:kern w:val="0"/>
      <w:sz w:val="88"/>
      <w:szCs w:val="88"/>
      <w:lang w:eastAsia="ar-SA"/>
    </w:rPr>
  </w:style>
  <w:style w:type="paragraph" w:customStyle="1" w:styleId="WW-11">
    <w:name w:val="WW-???1"/>
    <w:rsid w:val="00B4106C"/>
    <w:pPr>
      <w:widowControl w:val="0"/>
      <w:tabs>
        <w:tab w:val="left" w:pos="2700"/>
        <w:tab w:val="left" w:pos="2867"/>
        <w:tab w:val="left" w:pos="3575"/>
        <w:tab w:val="left" w:pos="4282"/>
        <w:tab w:val="left" w:pos="4990"/>
        <w:tab w:val="left" w:pos="5697"/>
        <w:tab w:val="left" w:pos="6405"/>
        <w:tab w:val="left" w:pos="7112"/>
        <w:tab w:val="left" w:pos="7820"/>
        <w:tab w:val="left" w:pos="8527"/>
        <w:tab w:val="left" w:pos="9235"/>
        <w:tab w:val="left" w:pos="9942"/>
        <w:tab w:val="left" w:pos="10649"/>
        <w:tab w:val="left" w:pos="11357"/>
        <w:tab w:val="left" w:pos="12065"/>
        <w:tab w:val="left" w:pos="12772"/>
        <w:tab w:val="left" w:pos="13480"/>
        <w:tab w:val="left" w:pos="14187"/>
        <w:tab w:val="left" w:pos="14895"/>
        <w:tab w:val="left" w:pos="15602"/>
        <w:tab w:val="left" w:pos="16310"/>
      </w:tabs>
      <w:suppressAutoHyphens/>
      <w:autoSpaceDE w:val="0"/>
      <w:spacing w:before="160" w:after="0" w:line="240" w:lineRule="auto"/>
      <w:ind w:left="540" w:hanging="540"/>
      <w:jc w:val="center"/>
    </w:pPr>
    <w:rPr>
      <w:rFonts w:ascii="SimSun" w:eastAsia="SimSun" w:hAnsi="SimSun" w:cs="Times New Roman"/>
      <w:color w:val="000000"/>
      <w:kern w:val="0"/>
      <w:sz w:val="64"/>
      <w:szCs w:val="64"/>
      <w:lang w:eastAsia="ar-SA"/>
    </w:rPr>
  </w:style>
  <w:style w:type="paragraph" w:customStyle="1" w:styleId="WW-4">
    <w:name w:val="WW-????"/>
    <w:rsid w:val="00B4106C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after="0" w:line="240" w:lineRule="auto"/>
      <w:jc w:val="left"/>
    </w:pPr>
    <w:rPr>
      <w:rFonts w:ascii="SimSun" w:eastAsia="SimSun" w:hAnsi="SimSun" w:cs="Times New Roman"/>
      <w:color w:val="000000"/>
      <w:kern w:val="0"/>
      <w:sz w:val="36"/>
      <w:szCs w:val="36"/>
      <w:lang w:eastAsia="ar-SA"/>
    </w:rPr>
  </w:style>
  <w:style w:type="paragraph" w:customStyle="1" w:styleId="WW-1234">
    <w:name w:val="WW-??1234"/>
    <w:rsid w:val="00B4106C"/>
    <w:pPr>
      <w:widowControl w:val="0"/>
      <w:suppressAutoHyphens/>
      <w:autoSpaceDE w:val="0"/>
      <w:spacing w:after="0" w:line="240" w:lineRule="auto"/>
      <w:jc w:val="center"/>
    </w:pPr>
    <w:rPr>
      <w:rFonts w:ascii="Times New Roman" w:eastAsia="文鼎PL细上海宋Uni" w:hAnsi="Times New Roman" w:cs="Times New Roman"/>
      <w:kern w:val="0"/>
      <w:sz w:val="24"/>
      <w:szCs w:val="24"/>
      <w:lang w:eastAsia="ar-SA"/>
    </w:rPr>
  </w:style>
  <w:style w:type="paragraph" w:customStyle="1" w:styleId="WW-13">
    <w:name w:val="WW-?? 1"/>
    <w:rsid w:val="00B4106C"/>
    <w:pPr>
      <w:widowControl w:val="0"/>
      <w:tabs>
        <w:tab w:val="left" w:pos="2700"/>
        <w:tab w:val="left" w:pos="2867"/>
        <w:tab w:val="left" w:pos="3575"/>
        <w:tab w:val="left" w:pos="4282"/>
        <w:tab w:val="left" w:pos="4990"/>
        <w:tab w:val="left" w:pos="5697"/>
        <w:tab w:val="left" w:pos="6405"/>
        <w:tab w:val="left" w:pos="7112"/>
        <w:tab w:val="left" w:pos="7820"/>
        <w:tab w:val="left" w:pos="8527"/>
        <w:tab w:val="left" w:pos="9235"/>
        <w:tab w:val="left" w:pos="9942"/>
        <w:tab w:val="left" w:pos="10649"/>
        <w:tab w:val="left" w:pos="11357"/>
        <w:tab w:val="left" w:pos="12065"/>
        <w:tab w:val="left" w:pos="12772"/>
        <w:tab w:val="left" w:pos="13480"/>
        <w:tab w:val="left" w:pos="14187"/>
        <w:tab w:val="left" w:pos="14895"/>
        <w:tab w:val="left" w:pos="15602"/>
        <w:tab w:val="left" w:pos="16310"/>
      </w:tabs>
      <w:suppressAutoHyphens/>
      <w:autoSpaceDE w:val="0"/>
      <w:spacing w:before="160" w:after="0" w:line="240" w:lineRule="auto"/>
      <w:ind w:left="540" w:hanging="540"/>
      <w:jc w:val="left"/>
    </w:pPr>
    <w:rPr>
      <w:rFonts w:ascii="SimSun" w:eastAsia="SimSun" w:hAnsi="SimSun" w:cs="Times New Roman"/>
      <w:color w:val="000000"/>
      <w:kern w:val="0"/>
      <w:sz w:val="64"/>
      <w:szCs w:val="64"/>
      <w:lang w:eastAsia="ar-SA"/>
    </w:rPr>
  </w:style>
  <w:style w:type="paragraph" w:customStyle="1" w:styleId="WW-20">
    <w:name w:val="WW-?? 2"/>
    <w:basedOn w:val="WW-13"/>
    <w:rsid w:val="00B4106C"/>
    <w:rPr>
      <w:sz w:val="56"/>
      <w:szCs w:val="56"/>
    </w:rPr>
  </w:style>
  <w:style w:type="paragraph" w:customStyle="1" w:styleId="31">
    <w:name w:val="?? 3"/>
    <w:basedOn w:val="WW-20"/>
    <w:rsid w:val="00B4106C"/>
    <w:rPr>
      <w:sz w:val="48"/>
      <w:szCs w:val="48"/>
    </w:rPr>
  </w:style>
  <w:style w:type="paragraph" w:customStyle="1" w:styleId="41">
    <w:name w:val="?? 4"/>
    <w:basedOn w:val="31"/>
    <w:rsid w:val="00B4106C"/>
    <w:rPr>
      <w:sz w:val="40"/>
      <w:szCs w:val="40"/>
    </w:rPr>
  </w:style>
  <w:style w:type="paragraph" w:customStyle="1" w:styleId="50">
    <w:name w:val="?? 5"/>
    <w:basedOn w:val="41"/>
    <w:rsid w:val="00B4106C"/>
  </w:style>
  <w:style w:type="paragraph" w:customStyle="1" w:styleId="60">
    <w:name w:val="?? 6"/>
    <w:basedOn w:val="50"/>
    <w:rsid w:val="00B4106C"/>
  </w:style>
  <w:style w:type="paragraph" w:customStyle="1" w:styleId="70">
    <w:name w:val="?? 7"/>
    <w:basedOn w:val="60"/>
    <w:rsid w:val="00B4106C"/>
  </w:style>
  <w:style w:type="paragraph" w:customStyle="1" w:styleId="80">
    <w:name w:val="?? 8"/>
    <w:basedOn w:val="70"/>
    <w:rsid w:val="00B4106C"/>
  </w:style>
  <w:style w:type="paragraph" w:customStyle="1" w:styleId="90">
    <w:name w:val="?? 9"/>
    <w:basedOn w:val="80"/>
    <w:rsid w:val="00B4106C"/>
  </w:style>
  <w:style w:type="paragraph" w:customStyle="1" w:styleId="WW-1230">
    <w:name w:val="WW-??????123"/>
    <w:basedOn w:val="afc"/>
    <w:rsid w:val="00B4106C"/>
  </w:style>
  <w:style w:type="paragraph" w:customStyle="1" w:styleId="WW-12340">
    <w:name w:val="WW-??????1234"/>
    <w:basedOn w:val="afc"/>
    <w:rsid w:val="00B4106C"/>
  </w:style>
  <w:style w:type="paragraph" w:customStyle="1" w:styleId="WW-12345">
    <w:name w:val="WW-??12345"/>
    <w:basedOn w:val="afc"/>
    <w:rsid w:val="00B4106C"/>
  </w:style>
  <w:style w:type="paragraph" w:customStyle="1" w:styleId="WW-123456">
    <w:name w:val="WW-??123456"/>
    <w:basedOn w:val="afc"/>
    <w:rsid w:val="00B4106C"/>
  </w:style>
  <w:style w:type="paragraph" w:customStyle="1" w:styleId="WW-123450">
    <w:name w:val="WW-??????12345"/>
    <w:basedOn w:val="afc"/>
    <w:rsid w:val="00B4106C"/>
  </w:style>
  <w:style w:type="paragraph" w:customStyle="1" w:styleId="WW-1234567">
    <w:name w:val="WW-??1234567"/>
    <w:basedOn w:val="afc"/>
    <w:rsid w:val="00B4106C"/>
  </w:style>
  <w:style w:type="paragraph" w:customStyle="1" w:styleId="WW-121">
    <w:name w:val="WW-???12"/>
    <w:basedOn w:val="afc"/>
    <w:rsid w:val="00B4106C"/>
  </w:style>
  <w:style w:type="paragraph" w:customStyle="1" w:styleId="WW-12345678">
    <w:name w:val="WW-??12345678"/>
    <w:rsid w:val="00B4106C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after="0" w:line="240" w:lineRule="auto"/>
      <w:jc w:val="center"/>
    </w:pPr>
    <w:rPr>
      <w:rFonts w:ascii="SimSun" w:eastAsia="SimSun" w:hAnsi="SimSun" w:cs="Times New Roman"/>
      <w:color w:val="000000"/>
      <w:kern w:val="0"/>
      <w:sz w:val="88"/>
      <w:szCs w:val="88"/>
      <w:lang w:eastAsia="ar-SA"/>
    </w:rPr>
  </w:style>
  <w:style w:type="paragraph" w:customStyle="1" w:styleId="WW-1231">
    <w:name w:val="WW-???123"/>
    <w:rsid w:val="00B4106C"/>
    <w:pPr>
      <w:widowControl w:val="0"/>
      <w:tabs>
        <w:tab w:val="left" w:pos="2700"/>
        <w:tab w:val="left" w:pos="2867"/>
        <w:tab w:val="left" w:pos="3575"/>
        <w:tab w:val="left" w:pos="4282"/>
        <w:tab w:val="left" w:pos="4990"/>
        <w:tab w:val="left" w:pos="5697"/>
        <w:tab w:val="left" w:pos="6405"/>
        <w:tab w:val="left" w:pos="7112"/>
        <w:tab w:val="left" w:pos="7820"/>
        <w:tab w:val="left" w:pos="8527"/>
        <w:tab w:val="left" w:pos="9235"/>
        <w:tab w:val="left" w:pos="9942"/>
        <w:tab w:val="left" w:pos="10649"/>
        <w:tab w:val="left" w:pos="11357"/>
        <w:tab w:val="left" w:pos="12065"/>
        <w:tab w:val="left" w:pos="12772"/>
        <w:tab w:val="left" w:pos="13480"/>
        <w:tab w:val="left" w:pos="14187"/>
        <w:tab w:val="left" w:pos="14895"/>
        <w:tab w:val="left" w:pos="15602"/>
        <w:tab w:val="left" w:pos="16310"/>
      </w:tabs>
      <w:suppressAutoHyphens/>
      <w:autoSpaceDE w:val="0"/>
      <w:spacing w:before="160" w:after="0" w:line="240" w:lineRule="auto"/>
      <w:ind w:left="540" w:hanging="540"/>
      <w:jc w:val="center"/>
    </w:pPr>
    <w:rPr>
      <w:rFonts w:ascii="SimSun" w:eastAsia="SimSun" w:hAnsi="SimSun" w:cs="Times New Roman"/>
      <w:color w:val="000000"/>
      <w:kern w:val="0"/>
      <w:sz w:val="64"/>
      <w:szCs w:val="64"/>
      <w:lang w:eastAsia="ar-SA"/>
    </w:rPr>
  </w:style>
  <w:style w:type="paragraph" w:customStyle="1" w:styleId="WW-14">
    <w:name w:val="WW-????1"/>
    <w:rsid w:val="00B4106C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after="0" w:line="240" w:lineRule="auto"/>
      <w:jc w:val="left"/>
    </w:pPr>
    <w:rPr>
      <w:rFonts w:ascii="SimSun" w:eastAsia="SimSun" w:hAnsi="SimSun" w:cs="Times New Roman"/>
      <w:color w:val="000000"/>
      <w:kern w:val="0"/>
      <w:sz w:val="36"/>
      <w:szCs w:val="36"/>
      <w:lang w:eastAsia="ar-SA"/>
    </w:rPr>
  </w:style>
  <w:style w:type="paragraph" w:customStyle="1" w:styleId="WW-123456789">
    <w:name w:val="WW-??123456789"/>
    <w:rsid w:val="00B4106C"/>
    <w:pPr>
      <w:widowControl w:val="0"/>
      <w:suppressAutoHyphens/>
      <w:autoSpaceDE w:val="0"/>
      <w:spacing w:after="0" w:line="240" w:lineRule="auto"/>
      <w:jc w:val="center"/>
    </w:pPr>
    <w:rPr>
      <w:rFonts w:ascii="Times New Roman" w:eastAsia="文鼎PL细上海宋Uni" w:hAnsi="Times New Roman" w:cs="Times New Roman"/>
      <w:kern w:val="0"/>
      <w:sz w:val="24"/>
      <w:szCs w:val="24"/>
      <w:lang w:eastAsia="ar-SA"/>
    </w:rPr>
  </w:style>
  <w:style w:type="paragraph" w:customStyle="1" w:styleId="WW-110">
    <w:name w:val="WW-?? 11"/>
    <w:rsid w:val="00B4106C"/>
    <w:pPr>
      <w:widowControl w:val="0"/>
      <w:tabs>
        <w:tab w:val="left" w:pos="2700"/>
        <w:tab w:val="left" w:pos="2867"/>
        <w:tab w:val="left" w:pos="3575"/>
        <w:tab w:val="left" w:pos="4282"/>
        <w:tab w:val="left" w:pos="4990"/>
        <w:tab w:val="left" w:pos="5697"/>
        <w:tab w:val="left" w:pos="6405"/>
        <w:tab w:val="left" w:pos="7112"/>
        <w:tab w:val="left" w:pos="7820"/>
        <w:tab w:val="left" w:pos="8527"/>
        <w:tab w:val="left" w:pos="9235"/>
        <w:tab w:val="left" w:pos="9942"/>
        <w:tab w:val="left" w:pos="10649"/>
        <w:tab w:val="left" w:pos="11357"/>
        <w:tab w:val="left" w:pos="12065"/>
        <w:tab w:val="left" w:pos="12772"/>
        <w:tab w:val="left" w:pos="13480"/>
        <w:tab w:val="left" w:pos="14187"/>
        <w:tab w:val="left" w:pos="14895"/>
        <w:tab w:val="left" w:pos="15602"/>
        <w:tab w:val="left" w:pos="16310"/>
      </w:tabs>
      <w:suppressAutoHyphens/>
      <w:autoSpaceDE w:val="0"/>
      <w:spacing w:before="160" w:after="0" w:line="240" w:lineRule="auto"/>
      <w:ind w:left="540" w:hanging="540"/>
      <w:jc w:val="left"/>
    </w:pPr>
    <w:rPr>
      <w:rFonts w:ascii="SimSun" w:eastAsia="SimSun" w:hAnsi="SimSun" w:cs="Times New Roman"/>
      <w:color w:val="000000"/>
      <w:kern w:val="0"/>
      <w:sz w:val="64"/>
      <w:szCs w:val="64"/>
      <w:lang w:eastAsia="ar-SA"/>
    </w:rPr>
  </w:style>
  <w:style w:type="paragraph" w:customStyle="1" w:styleId="WW-21">
    <w:name w:val="WW-?? 21"/>
    <w:basedOn w:val="WW-110"/>
    <w:rsid w:val="00B4106C"/>
    <w:rPr>
      <w:sz w:val="56"/>
      <w:szCs w:val="56"/>
    </w:rPr>
  </w:style>
  <w:style w:type="paragraph" w:customStyle="1" w:styleId="WW-1234560">
    <w:name w:val="WW-??????123456"/>
    <w:basedOn w:val="afc"/>
    <w:rsid w:val="00B4106C"/>
  </w:style>
  <w:style w:type="paragraph" w:customStyle="1" w:styleId="WW-12345670">
    <w:name w:val="WW-??????1234567"/>
    <w:basedOn w:val="afc"/>
    <w:rsid w:val="00B4106C"/>
  </w:style>
  <w:style w:type="paragraph" w:customStyle="1" w:styleId="WW-12345678910">
    <w:name w:val="WW-??12345678910"/>
    <w:basedOn w:val="afc"/>
    <w:rsid w:val="00B4106C"/>
  </w:style>
  <w:style w:type="paragraph" w:customStyle="1" w:styleId="WW-1234567891011">
    <w:name w:val="WW-??1234567891011"/>
    <w:basedOn w:val="afc"/>
    <w:rsid w:val="00B4106C"/>
  </w:style>
  <w:style w:type="paragraph" w:customStyle="1" w:styleId="WW-123456780">
    <w:name w:val="WW-??????12345678"/>
    <w:basedOn w:val="afc"/>
    <w:rsid w:val="00B4106C"/>
  </w:style>
  <w:style w:type="paragraph" w:customStyle="1" w:styleId="WW-123456789101112">
    <w:name w:val="WW-??123456789101112"/>
    <w:basedOn w:val="afc"/>
    <w:rsid w:val="00B4106C"/>
  </w:style>
  <w:style w:type="paragraph" w:customStyle="1" w:styleId="WW-12341">
    <w:name w:val="WW-???1234"/>
    <w:basedOn w:val="afc"/>
    <w:rsid w:val="00B4106C"/>
  </w:style>
  <w:style w:type="paragraph" w:customStyle="1" w:styleId="WW-12345678910111213">
    <w:name w:val="WW-??12345678910111213"/>
    <w:rsid w:val="00B4106C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after="0" w:line="240" w:lineRule="auto"/>
      <w:jc w:val="center"/>
    </w:pPr>
    <w:rPr>
      <w:rFonts w:ascii="SimSun" w:eastAsia="SimSun" w:hAnsi="SimSun" w:cs="Times New Roman"/>
      <w:color w:val="000000"/>
      <w:kern w:val="0"/>
      <w:sz w:val="88"/>
      <w:szCs w:val="88"/>
      <w:lang w:eastAsia="ar-SA"/>
    </w:rPr>
  </w:style>
  <w:style w:type="paragraph" w:customStyle="1" w:styleId="WW-123451">
    <w:name w:val="WW-???12345"/>
    <w:rsid w:val="00B4106C"/>
    <w:pPr>
      <w:widowControl w:val="0"/>
      <w:tabs>
        <w:tab w:val="left" w:pos="2700"/>
        <w:tab w:val="left" w:pos="2867"/>
        <w:tab w:val="left" w:pos="3575"/>
        <w:tab w:val="left" w:pos="4282"/>
        <w:tab w:val="left" w:pos="4990"/>
        <w:tab w:val="left" w:pos="5697"/>
        <w:tab w:val="left" w:pos="6405"/>
        <w:tab w:val="left" w:pos="7112"/>
        <w:tab w:val="left" w:pos="7820"/>
        <w:tab w:val="left" w:pos="8527"/>
        <w:tab w:val="left" w:pos="9235"/>
        <w:tab w:val="left" w:pos="9942"/>
        <w:tab w:val="left" w:pos="10649"/>
        <w:tab w:val="left" w:pos="11357"/>
        <w:tab w:val="left" w:pos="12065"/>
        <w:tab w:val="left" w:pos="12772"/>
        <w:tab w:val="left" w:pos="13480"/>
        <w:tab w:val="left" w:pos="14187"/>
        <w:tab w:val="left" w:pos="14895"/>
        <w:tab w:val="left" w:pos="15602"/>
        <w:tab w:val="left" w:pos="16310"/>
      </w:tabs>
      <w:suppressAutoHyphens/>
      <w:autoSpaceDE w:val="0"/>
      <w:spacing w:before="160" w:after="0" w:line="240" w:lineRule="auto"/>
      <w:ind w:left="540" w:hanging="540"/>
      <w:jc w:val="center"/>
    </w:pPr>
    <w:rPr>
      <w:rFonts w:ascii="SimSun" w:eastAsia="SimSun" w:hAnsi="SimSun" w:cs="Times New Roman"/>
      <w:color w:val="000000"/>
      <w:kern w:val="0"/>
      <w:sz w:val="64"/>
      <w:szCs w:val="64"/>
      <w:lang w:eastAsia="ar-SA"/>
    </w:rPr>
  </w:style>
  <w:style w:type="paragraph" w:customStyle="1" w:styleId="WW-122">
    <w:name w:val="WW-????12"/>
    <w:rsid w:val="00B4106C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after="0" w:line="240" w:lineRule="auto"/>
      <w:jc w:val="left"/>
    </w:pPr>
    <w:rPr>
      <w:rFonts w:ascii="SimSun" w:eastAsia="SimSun" w:hAnsi="SimSun" w:cs="Times New Roman"/>
      <w:color w:val="000000"/>
      <w:kern w:val="0"/>
      <w:sz w:val="36"/>
      <w:szCs w:val="36"/>
      <w:lang w:eastAsia="ar-SA"/>
    </w:rPr>
  </w:style>
  <w:style w:type="paragraph" w:customStyle="1" w:styleId="WW-1234567891011121314">
    <w:name w:val="WW-??1234567891011121314"/>
    <w:rsid w:val="00B4106C"/>
    <w:pPr>
      <w:widowControl w:val="0"/>
      <w:suppressAutoHyphens/>
      <w:autoSpaceDE w:val="0"/>
      <w:spacing w:after="0" w:line="240" w:lineRule="auto"/>
      <w:jc w:val="center"/>
    </w:pPr>
    <w:rPr>
      <w:rFonts w:ascii="Times New Roman" w:eastAsia="文鼎PL细上海宋Uni" w:hAnsi="Times New Roman" w:cs="Times New Roman"/>
      <w:kern w:val="0"/>
      <w:sz w:val="24"/>
      <w:szCs w:val="24"/>
      <w:lang w:eastAsia="ar-SA"/>
    </w:rPr>
  </w:style>
  <w:style w:type="paragraph" w:customStyle="1" w:styleId="WW-112">
    <w:name w:val="WW-?? 112"/>
    <w:rsid w:val="00B4106C"/>
    <w:pPr>
      <w:widowControl w:val="0"/>
      <w:tabs>
        <w:tab w:val="left" w:pos="2700"/>
        <w:tab w:val="left" w:pos="2867"/>
        <w:tab w:val="left" w:pos="3575"/>
        <w:tab w:val="left" w:pos="4282"/>
        <w:tab w:val="left" w:pos="4990"/>
        <w:tab w:val="left" w:pos="5697"/>
        <w:tab w:val="left" w:pos="6405"/>
        <w:tab w:val="left" w:pos="7112"/>
        <w:tab w:val="left" w:pos="7820"/>
        <w:tab w:val="left" w:pos="8527"/>
        <w:tab w:val="left" w:pos="9235"/>
        <w:tab w:val="left" w:pos="9942"/>
        <w:tab w:val="left" w:pos="10649"/>
        <w:tab w:val="left" w:pos="11357"/>
        <w:tab w:val="left" w:pos="12065"/>
        <w:tab w:val="left" w:pos="12772"/>
        <w:tab w:val="left" w:pos="13480"/>
        <w:tab w:val="left" w:pos="14187"/>
        <w:tab w:val="left" w:pos="14895"/>
        <w:tab w:val="left" w:pos="15602"/>
        <w:tab w:val="left" w:pos="16310"/>
      </w:tabs>
      <w:suppressAutoHyphens/>
      <w:autoSpaceDE w:val="0"/>
      <w:spacing w:before="160" w:after="0" w:line="240" w:lineRule="auto"/>
      <w:ind w:left="540" w:hanging="540"/>
      <w:jc w:val="left"/>
    </w:pPr>
    <w:rPr>
      <w:rFonts w:ascii="SimSun" w:eastAsia="SimSun" w:hAnsi="SimSun" w:cs="Times New Roman"/>
      <w:color w:val="000000"/>
      <w:kern w:val="0"/>
      <w:sz w:val="64"/>
      <w:szCs w:val="64"/>
      <w:lang w:eastAsia="ar-SA"/>
    </w:rPr>
  </w:style>
  <w:style w:type="paragraph" w:customStyle="1" w:styleId="WW-212">
    <w:name w:val="WW-?? 212"/>
    <w:basedOn w:val="WW-112"/>
    <w:rsid w:val="00B4106C"/>
    <w:rPr>
      <w:sz w:val="56"/>
      <w:szCs w:val="56"/>
    </w:rPr>
  </w:style>
  <w:style w:type="paragraph" w:styleId="aff0">
    <w:name w:val="Document Map"/>
    <w:basedOn w:val="a"/>
    <w:link w:val="Char8"/>
    <w:rsid w:val="00B4106C"/>
    <w:pPr>
      <w:shd w:val="clear" w:color="auto" w:fill="000080"/>
      <w:suppressAutoHyphens/>
      <w:wordWrap/>
      <w:autoSpaceDE/>
      <w:autoSpaceDN/>
      <w:spacing w:after="0" w:line="240" w:lineRule="auto"/>
      <w:jc w:val="left"/>
    </w:pPr>
    <w:rPr>
      <w:rFonts w:ascii="Times New Roman" w:eastAsia="SimSun" w:hAnsi="Times New Roman" w:cs="Times New Roman"/>
      <w:kern w:val="0"/>
      <w:sz w:val="24"/>
      <w:szCs w:val="24"/>
      <w:lang w:eastAsia="ar-SA"/>
    </w:rPr>
  </w:style>
  <w:style w:type="character" w:customStyle="1" w:styleId="Char8">
    <w:name w:val="문서 구조 Char"/>
    <w:basedOn w:val="a0"/>
    <w:link w:val="aff0"/>
    <w:rsid w:val="00B4106C"/>
    <w:rPr>
      <w:rFonts w:ascii="Times New Roman" w:eastAsia="SimSun" w:hAnsi="Times New Roman" w:cs="Times New Roman"/>
      <w:kern w:val="0"/>
      <w:sz w:val="24"/>
      <w:szCs w:val="24"/>
      <w:shd w:val="clear" w:color="auto" w:fill="000080"/>
      <w:lang w:eastAsia="ar-SA"/>
    </w:rPr>
  </w:style>
  <w:style w:type="paragraph" w:customStyle="1" w:styleId="14">
    <w:name w:val="样式1"/>
    <w:basedOn w:val="a"/>
    <w:rsid w:val="00B4106C"/>
    <w:pPr>
      <w:suppressAutoHyphens/>
      <w:wordWrap/>
      <w:autoSpaceDE/>
      <w:autoSpaceDN/>
      <w:spacing w:after="0" w:line="240" w:lineRule="auto"/>
      <w:jc w:val="center"/>
    </w:pPr>
    <w:rPr>
      <w:rFonts w:ascii="Times New Roman" w:eastAsia="SimSun" w:hAnsi="Times New Roman" w:cs="Times New Roman"/>
      <w:b/>
      <w:kern w:val="0"/>
      <w:sz w:val="44"/>
      <w:szCs w:val="44"/>
      <w:lang w:eastAsia="ar-SA"/>
    </w:rPr>
  </w:style>
  <w:style w:type="paragraph" w:customStyle="1" w:styleId="Contents10">
    <w:name w:val="Contents 10"/>
    <w:basedOn w:val="Index"/>
    <w:rsid w:val="00B4106C"/>
    <w:pPr>
      <w:tabs>
        <w:tab w:val="right" w:leader="dot" w:pos="7090"/>
      </w:tabs>
      <w:ind w:left="2547"/>
    </w:pPr>
  </w:style>
  <w:style w:type="paragraph" w:customStyle="1" w:styleId="TableContents">
    <w:name w:val="Table Contents"/>
    <w:basedOn w:val="a"/>
    <w:rsid w:val="00B4106C"/>
    <w:pPr>
      <w:suppressLineNumbers/>
      <w:suppressAutoHyphens/>
      <w:wordWrap/>
      <w:autoSpaceDE/>
      <w:autoSpaceDN/>
      <w:spacing w:after="0" w:line="240" w:lineRule="auto"/>
      <w:jc w:val="left"/>
    </w:pPr>
    <w:rPr>
      <w:rFonts w:ascii="Times New Roman" w:eastAsia="SimSun" w:hAnsi="Times New Roman" w:cs="Times New Roman"/>
      <w:kern w:val="0"/>
      <w:sz w:val="24"/>
      <w:szCs w:val="24"/>
      <w:lang w:eastAsia="ar-SA"/>
    </w:rPr>
  </w:style>
  <w:style w:type="paragraph" w:customStyle="1" w:styleId="TableHeading">
    <w:name w:val="Table Heading"/>
    <w:basedOn w:val="TableContents"/>
    <w:rsid w:val="00B4106C"/>
    <w:pPr>
      <w:jc w:val="center"/>
    </w:pPr>
    <w:rPr>
      <w:b/>
      <w:bCs/>
    </w:rPr>
  </w:style>
  <w:style w:type="paragraph" w:customStyle="1" w:styleId="Framecontents">
    <w:name w:val="Frame contents"/>
    <w:basedOn w:val="af3"/>
    <w:rsid w:val="00B4106C"/>
  </w:style>
  <w:style w:type="character" w:customStyle="1" w:styleId="Char9">
    <w:name w:val="본문 첫 줄 들여쓰기 Char"/>
    <w:basedOn w:val="Char5"/>
    <w:link w:val="aff1"/>
    <w:uiPriority w:val="99"/>
    <w:semiHidden/>
    <w:rsid w:val="00B4106C"/>
    <w:rPr>
      <w:rFonts w:ascii="Times New Roman" w:eastAsia="MS Mincho" w:hAnsi="Times New Roman" w:cs="Times New Roman"/>
      <w:kern w:val="0"/>
      <w:sz w:val="24"/>
      <w:szCs w:val="24"/>
      <w:lang w:eastAsia="ar-SA"/>
    </w:rPr>
  </w:style>
  <w:style w:type="paragraph" w:styleId="aff1">
    <w:name w:val="Body Text First Indent"/>
    <w:basedOn w:val="af3"/>
    <w:link w:val="Char9"/>
    <w:uiPriority w:val="99"/>
    <w:semiHidden/>
    <w:unhideWhenUsed/>
    <w:rsid w:val="00B4106C"/>
    <w:pPr>
      <w:ind w:firstLineChars="100" w:firstLine="420"/>
    </w:pPr>
  </w:style>
  <w:style w:type="paragraph" w:styleId="aff2">
    <w:name w:val="caption"/>
    <w:basedOn w:val="a"/>
    <w:next w:val="a"/>
    <w:unhideWhenUsed/>
    <w:qFormat/>
    <w:rsid w:val="00B4106C"/>
    <w:pPr>
      <w:keepNext/>
      <w:wordWrap/>
      <w:autoSpaceDE/>
      <w:autoSpaceDN/>
      <w:spacing w:after="0" w:line="360" w:lineRule="auto"/>
    </w:pPr>
    <w:rPr>
      <w:rFonts w:ascii="Cambria" w:eastAsia="SimSun" w:hAnsi="Cambria" w:cs="Times New Roman"/>
      <w:sz w:val="21"/>
      <w:szCs w:val="21"/>
      <w:lang w:eastAsia="zh-CN"/>
    </w:rPr>
  </w:style>
  <w:style w:type="paragraph" w:styleId="aff3">
    <w:name w:val="table of figures"/>
    <w:basedOn w:val="a"/>
    <w:next w:val="a"/>
    <w:uiPriority w:val="99"/>
    <w:unhideWhenUsed/>
    <w:rsid w:val="00B4106C"/>
    <w:pPr>
      <w:suppressAutoHyphens/>
      <w:wordWrap/>
      <w:autoSpaceDE/>
      <w:autoSpaceDN/>
      <w:spacing w:after="0" w:line="240" w:lineRule="auto"/>
      <w:ind w:leftChars="200" w:left="200" w:hangingChars="200" w:hanging="200"/>
      <w:jc w:val="left"/>
    </w:pPr>
    <w:rPr>
      <w:rFonts w:ascii="Times New Roman" w:eastAsia="SimSun" w:hAnsi="Times New Roman" w:cs="Times New Roman"/>
      <w:kern w:val="0"/>
      <w:sz w:val="24"/>
      <w:szCs w:val="24"/>
      <w:lang w:eastAsia="ar-SA"/>
    </w:rPr>
  </w:style>
  <w:style w:type="paragraph" w:styleId="TOC">
    <w:name w:val="TOC Heading"/>
    <w:basedOn w:val="1"/>
    <w:next w:val="a"/>
    <w:uiPriority w:val="39"/>
    <w:unhideWhenUsed/>
    <w:qFormat/>
    <w:rsid w:val="00B4106C"/>
    <w:pPr>
      <w:keepLines/>
      <w:widowControl/>
      <w:suppressAutoHyphens w:val="0"/>
      <w:spacing w:before="480" w:line="276" w:lineRule="auto"/>
      <w:outlineLvl w:val="9"/>
    </w:pPr>
    <w:rPr>
      <w:rFonts w:ascii="Cambria" w:eastAsia="SimSun" w:hAnsi="Cambria"/>
      <w:bCs/>
      <w:color w:val="365F91"/>
      <w:kern w:val="0"/>
      <w:sz w:val="28"/>
      <w:szCs w:val="28"/>
    </w:rPr>
  </w:style>
  <w:style w:type="character" w:customStyle="1" w:styleId="Heading2Char">
    <w:name w:val="Heading 2 Char"/>
    <w:rsid w:val="00B4106C"/>
    <w:rPr>
      <w:rFonts w:ascii="Arial" w:eastAsia="SimHei" w:hAnsi="Arial" w:cs="Times New Roman"/>
      <w:b/>
      <w:bCs/>
      <w:sz w:val="32"/>
      <w:szCs w:val="32"/>
    </w:rPr>
  </w:style>
  <w:style w:type="character" w:styleId="aff4">
    <w:name w:val="Strong"/>
    <w:qFormat/>
    <w:rsid w:val="00B4106C"/>
    <w:rPr>
      <w:b/>
      <w:bCs/>
    </w:rPr>
  </w:style>
  <w:style w:type="character" w:customStyle="1" w:styleId="Chara">
    <w:name w:val="간격 없음 Char"/>
    <w:link w:val="aff5"/>
    <w:rsid w:val="00B4106C"/>
    <w:rPr>
      <w:rFonts w:ascii="Calibri" w:hAnsi="Calibri"/>
      <w:sz w:val="22"/>
      <w:lang w:eastAsia="zh-CN"/>
    </w:rPr>
  </w:style>
  <w:style w:type="paragraph" w:styleId="aff5">
    <w:name w:val="No Spacing"/>
    <w:link w:val="Chara"/>
    <w:qFormat/>
    <w:rsid w:val="00B4106C"/>
    <w:pPr>
      <w:spacing w:after="0" w:line="240" w:lineRule="auto"/>
      <w:jc w:val="left"/>
    </w:pPr>
    <w:rPr>
      <w:rFonts w:ascii="Calibri" w:hAnsi="Calibri"/>
      <w:sz w:val="22"/>
      <w:lang w:eastAsia="zh-CN"/>
    </w:rPr>
  </w:style>
  <w:style w:type="paragraph" w:customStyle="1" w:styleId="p0">
    <w:name w:val="p0"/>
    <w:basedOn w:val="a"/>
    <w:rsid w:val="00B4106C"/>
    <w:pPr>
      <w:widowControl/>
      <w:wordWrap/>
      <w:autoSpaceDE/>
      <w:autoSpaceDN/>
      <w:spacing w:after="0" w:line="240" w:lineRule="auto"/>
    </w:pPr>
    <w:rPr>
      <w:rFonts w:ascii="Calibri" w:eastAsia="SimSun" w:hAnsi="Calibri" w:cs="Calibri"/>
      <w:kern w:val="0"/>
      <w:sz w:val="21"/>
      <w:szCs w:val="21"/>
      <w:lang w:eastAsia="zh-CN"/>
    </w:rPr>
  </w:style>
  <w:style w:type="character" w:customStyle="1" w:styleId="citation">
    <w:name w:val="citation"/>
    <w:basedOn w:val="a0"/>
    <w:rsid w:val="00B4106C"/>
  </w:style>
  <w:style w:type="character" w:customStyle="1" w:styleId="shorttext">
    <w:name w:val="short_text"/>
    <w:basedOn w:val="a0"/>
    <w:rsid w:val="00B4106C"/>
  </w:style>
  <w:style w:type="paragraph" w:customStyle="1" w:styleId="tgt2">
    <w:name w:val="tgt2"/>
    <w:basedOn w:val="a"/>
    <w:rsid w:val="00B4106C"/>
    <w:pPr>
      <w:widowControl/>
      <w:wordWrap/>
      <w:autoSpaceDE/>
      <w:autoSpaceDN/>
      <w:spacing w:after="150" w:line="360" w:lineRule="auto"/>
      <w:jc w:val="left"/>
    </w:pPr>
    <w:rPr>
      <w:rFonts w:ascii="SimSun" w:eastAsia="SimSun" w:hAnsi="SimSun" w:cs="SimSun"/>
      <w:b/>
      <w:bCs/>
      <w:kern w:val="0"/>
      <w:sz w:val="36"/>
      <w:szCs w:val="36"/>
      <w:lang w:eastAsia="zh-CN"/>
    </w:rPr>
  </w:style>
  <w:style w:type="character" w:customStyle="1" w:styleId="st">
    <w:name w:val="st"/>
    <w:basedOn w:val="a0"/>
    <w:rsid w:val="00B4106C"/>
  </w:style>
  <w:style w:type="character" w:customStyle="1" w:styleId="wbtrsnp1">
    <w:name w:val="wbtr_snp1"/>
    <w:basedOn w:val="a0"/>
    <w:rsid w:val="00D53646"/>
    <w:rPr>
      <w:rFonts w:ascii="Arial" w:hAnsi="Arial" w:cs="Arial" w:hint="default"/>
      <w:vanish w:val="0"/>
      <w:webHidden w:val="0"/>
      <w:color w:val="676767"/>
      <w:sz w:val="22"/>
      <w:szCs w:val="22"/>
      <w:specVanish w:val="0"/>
    </w:rPr>
  </w:style>
  <w:style w:type="character" w:styleId="aff6">
    <w:name w:val="Placeholder Text"/>
    <w:basedOn w:val="a0"/>
    <w:uiPriority w:val="99"/>
    <w:semiHidden/>
    <w:rsid w:val="003D31E7"/>
    <w:rPr>
      <w:color w:val="808080"/>
    </w:rPr>
  </w:style>
  <w:style w:type="paragraph" w:customStyle="1" w:styleId="xl71">
    <w:name w:val="xl71"/>
    <w:basedOn w:val="a"/>
    <w:rsid w:val="00ED3509"/>
    <w:pPr>
      <w:widowControl/>
      <w:wordWrap/>
      <w:autoSpaceDE/>
      <w:autoSpaceDN/>
      <w:snapToGrid w:val="0"/>
      <w:spacing w:after="0" w:line="384" w:lineRule="auto"/>
      <w:jc w:val="center"/>
    </w:pPr>
    <w:rPr>
      <w:rFonts w:ascii="굴림" w:eastAsia="굴림" w:hAnsi="굴림" w:cs="굴림"/>
      <w:color w:val="000000"/>
      <w:kern w:val="0"/>
      <w:sz w:val="18"/>
      <w:szCs w:val="18"/>
    </w:rPr>
  </w:style>
  <w:style w:type="paragraph" w:customStyle="1" w:styleId="xl70">
    <w:name w:val="xl70"/>
    <w:basedOn w:val="a"/>
    <w:rsid w:val="00ED3509"/>
    <w:pPr>
      <w:widowControl/>
      <w:wordWrap/>
      <w:autoSpaceDE/>
      <w:autoSpaceDN/>
      <w:snapToGrid w:val="0"/>
      <w:spacing w:after="0" w:line="384" w:lineRule="auto"/>
      <w:jc w:val="center"/>
    </w:pPr>
    <w:rPr>
      <w:rFonts w:ascii="맑은 고딕" w:eastAsia="맑은 고딕" w:hAnsi="맑은 고딕" w:cs="굴림"/>
      <w:color w:val="000000"/>
      <w:kern w:val="0"/>
      <w:sz w:val="22"/>
    </w:rPr>
  </w:style>
  <w:style w:type="paragraph" w:customStyle="1" w:styleId="xl74">
    <w:name w:val="xl74"/>
    <w:basedOn w:val="a"/>
    <w:rsid w:val="00ED3509"/>
    <w:pPr>
      <w:widowControl/>
      <w:wordWrap/>
      <w:autoSpaceDE/>
      <w:autoSpaceDN/>
      <w:snapToGrid w:val="0"/>
      <w:spacing w:after="0" w:line="384" w:lineRule="auto"/>
      <w:jc w:val="center"/>
    </w:pPr>
    <w:rPr>
      <w:rFonts w:ascii="맑은 고딕" w:eastAsia="맑은 고딕" w:hAnsi="맑은 고딕" w:cs="굴림"/>
      <w:color w:val="000000"/>
      <w:kern w:val="0"/>
      <w:szCs w:val="20"/>
    </w:rPr>
  </w:style>
  <w:style w:type="paragraph" w:customStyle="1" w:styleId="aff7">
    <w:name w:val="바탕글"/>
    <w:basedOn w:val="a"/>
    <w:rsid w:val="00ED3509"/>
    <w:pPr>
      <w:widowControl/>
      <w:wordWrap/>
      <w:autoSpaceDE/>
      <w:autoSpaceDN/>
      <w:snapToGrid w:val="0"/>
      <w:spacing w:after="0" w:line="384" w:lineRule="auto"/>
    </w:pPr>
    <w:rPr>
      <w:rFonts w:ascii="바탕" w:eastAsia="바탕" w:hAnsi="바탕" w:cs="굴림"/>
      <w:color w:val="000000"/>
      <w:kern w:val="0"/>
      <w:szCs w:val="20"/>
    </w:rPr>
  </w:style>
  <w:style w:type="character" w:customStyle="1" w:styleId="Citation1">
    <w:name w:val="Citation1"/>
    <w:rsid w:val="00031FB2"/>
    <w:rPr>
      <w:i/>
      <w:iCs/>
    </w:rPr>
  </w:style>
  <w:style w:type="paragraph" w:styleId="aff8">
    <w:name w:val="Revision"/>
    <w:hidden/>
    <w:uiPriority w:val="99"/>
    <w:semiHidden/>
    <w:rsid w:val="00B957B7"/>
    <w:pPr>
      <w:spacing w:after="0" w:line="240" w:lineRule="auto"/>
      <w:jc w:val="left"/>
    </w:pPr>
  </w:style>
  <w:style w:type="character" w:customStyle="1" w:styleId="genometitle">
    <w:name w:val="genometitle"/>
    <w:basedOn w:val="a0"/>
    <w:rsid w:val="000859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09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9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8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9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7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9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7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8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3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4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3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2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1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7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8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1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2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0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1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0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5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6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2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76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8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9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5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9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4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2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1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4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7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5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0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6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2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7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2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4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5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1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1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7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0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0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9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8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4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5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9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6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2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2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7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0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1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2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3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0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7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6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2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3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4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2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6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3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4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4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3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28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7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5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5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53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3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9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2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2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1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5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9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0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39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4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0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8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1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8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34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79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5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0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8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9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7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5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61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6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8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6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6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2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5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1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2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6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4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9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7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9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9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7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6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1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7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5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6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6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64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5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5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8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97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7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9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5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2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4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3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0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1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8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1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8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1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4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5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1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2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0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7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5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4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0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5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3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0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2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8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2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9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7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5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4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oter" Target="footer1.xml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76B6A6-00F4-4AB6-8099-FC7550CEC2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1417</TotalTime>
  <Pages>78</Pages>
  <Words>21579</Words>
  <Characters>123005</Characters>
  <Application>Microsoft Office Word</Application>
  <DocSecurity>0</DocSecurity>
  <Lines>1025</Lines>
  <Paragraphs>288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Macmillan Publishing Ltd</Company>
  <LinksUpToDate>false</LinksUpToDate>
  <CharactersWithSpaces>144296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LUser</cp:lastModifiedBy>
  <cp:revision>173</cp:revision>
  <cp:lastPrinted>2012-06-04T08:56:00Z</cp:lastPrinted>
  <dcterms:created xsi:type="dcterms:W3CDTF">2019-03-14T06:32:00Z</dcterms:created>
  <dcterms:modified xsi:type="dcterms:W3CDTF">2019-03-29T06:05:00Z</dcterms:modified>
</cp:coreProperties>
</file>