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91F58" w14:textId="77777777" w:rsidR="00602766" w:rsidRDefault="00602766" w:rsidP="00602766">
      <w:pPr>
        <w:pStyle w:val="Title"/>
      </w:pPr>
      <w:r>
        <w:t xml:space="preserve">Supplementary Material of </w:t>
      </w:r>
    </w:p>
    <w:p w14:paraId="1B9729F3" w14:textId="4AB42851" w:rsidR="00FA101C" w:rsidRDefault="00602766" w:rsidP="00602766">
      <w:pPr>
        <w:pStyle w:val="Title"/>
      </w:pPr>
      <w:r>
        <w:t>Machine learning approaches on identifying genes containing spatial information using Single-Cell Transcriptomics data.</w:t>
      </w:r>
    </w:p>
    <w:p w14:paraId="7C7B91D9" w14:textId="2B973DA6" w:rsidR="00602766" w:rsidRDefault="00602766" w:rsidP="00602766"/>
    <w:p w14:paraId="6424E10B" w14:textId="75DA57BB" w:rsidR="00602766" w:rsidRDefault="00602766" w:rsidP="00602766"/>
    <w:p w14:paraId="2DA679AD" w14:textId="78BAE3BF" w:rsidR="00BC6157" w:rsidRDefault="00BC6157" w:rsidP="00602766"/>
    <w:p w14:paraId="34BFFC37" w14:textId="34B19C2A" w:rsidR="00BC6157" w:rsidRDefault="00BC6157" w:rsidP="00602766"/>
    <w:p w14:paraId="1CC0D539" w14:textId="7609E23D" w:rsidR="00BC6157" w:rsidRDefault="00BC6157" w:rsidP="00602766"/>
    <w:p w14:paraId="74392EC6" w14:textId="671F8117" w:rsidR="00BC6157" w:rsidRDefault="00BC6157" w:rsidP="00602766"/>
    <w:p w14:paraId="3EA82C0B" w14:textId="21C5A796" w:rsidR="00BC6157" w:rsidRDefault="00BC6157" w:rsidP="00602766"/>
    <w:p w14:paraId="36BAF956" w14:textId="5EAC5087" w:rsidR="00BC6157" w:rsidRDefault="00BC6157" w:rsidP="00602766"/>
    <w:p w14:paraId="139A410F" w14:textId="77777777" w:rsidR="00BC6157" w:rsidRDefault="00BC6157" w:rsidP="00602766"/>
    <w:p w14:paraId="26D7D72F" w14:textId="3FBE3DD9" w:rsidR="001854DB" w:rsidRDefault="001854DB" w:rsidP="00602766"/>
    <w:p w14:paraId="00578D5F" w14:textId="2BC69CBF" w:rsidR="001854DB" w:rsidRDefault="00F06CD1" w:rsidP="00602766">
      <w:r w:rsidRPr="00F06CD1">
        <w:rPr>
          <w:noProof/>
        </w:rPr>
        <w:lastRenderedPageBreak/>
        <w:drawing>
          <wp:inline distT="0" distB="0" distL="0" distR="0" wp14:anchorId="0E801825" wp14:editId="632AFBA3">
            <wp:extent cx="4898736" cy="3760966"/>
            <wp:effectExtent l="0" t="0" r="381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E39FB79-34B9-4996-9F12-BE798FA80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BE39FB79-34B9-4996-9F12-BE798FA80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8736" cy="37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296D" w14:textId="77777777" w:rsidR="00F06CD1" w:rsidRPr="00F06CD1" w:rsidRDefault="00F06CD1" w:rsidP="00F06CD1">
      <w:r w:rsidRPr="00F06CD1">
        <w:rPr>
          <w:b/>
          <w:bCs/>
        </w:rPr>
        <w:t>Supplementary Figure S1</w:t>
      </w:r>
      <w:r w:rsidRPr="00F06CD1">
        <w:rPr>
          <w:i/>
          <w:iCs/>
        </w:rPr>
        <w:t xml:space="preserve">. </w:t>
      </w:r>
      <w:proofErr w:type="spellStart"/>
      <w:r w:rsidRPr="00F06CD1">
        <w:rPr>
          <w:i/>
          <w:iCs/>
        </w:rPr>
        <w:t>DistMap</w:t>
      </w:r>
      <w:proofErr w:type="spellEnd"/>
      <w:r w:rsidRPr="00F06CD1">
        <w:rPr>
          <w:i/>
          <w:iCs/>
        </w:rPr>
        <w:t xml:space="preserve"> (using all 84 </w:t>
      </w:r>
      <w:proofErr w:type="spellStart"/>
      <w:r w:rsidRPr="00F06CD1">
        <w:rPr>
          <w:i/>
          <w:iCs/>
        </w:rPr>
        <w:t>inSitu</w:t>
      </w:r>
      <w:proofErr w:type="spellEnd"/>
      <w:r w:rsidRPr="00F06CD1">
        <w:rPr>
          <w:i/>
          <w:iCs/>
        </w:rPr>
        <w:t xml:space="preserve"> genes) reports 287 cells that share their max-MCC position with another cell</w:t>
      </w:r>
    </w:p>
    <w:p w14:paraId="7D781C4E" w14:textId="77004AB3" w:rsidR="00F06CD1" w:rsidRDefault="00F06CD1" w:rsidP="00602766"/>
    <w:p w14:paraId="613EA2B8" w14:textId="55AEB871" w:rsidR="006C0D0A" w:rsidRDefault="006C0D0A" w:rsidP="00602766"/>
    <w:p w14:paraId="2AE6A5FD" w14:textId="3A555938" w:rsidR="006C0D0A" w:rsidRDefault="006C0D0A" w:rsidP="00602766"/>
    <w:p w14:paraId="774C823F" w14:textId="4CFCF4ED" w:rsidR="006C0D0A" w:rsidRDefault="006C0D0A" w:rsidP="00602766"/>
    <w:p w14:paraId="1F4D18A4" w14:textId="29711160" w:rsidR="006C0D0A" w:rsidRDefault="006C0D0A" w:rsidP="00602766"/>
    <w:p w14:paraId="71B461FE" w14:textId="1DB09294" w:rsidR="006C0D0A" w:rsidRDefault="006C0D0A" w:rsidP="00602766"/>
    <w:p w14:paraId="1DE08D1A" w14:textId="47B8A8BC" w:rsidR="00221417" w:rsidRDefault="00221417" w:rsidP="00602766"/>
    <w:p w14:paraId="122E0752" w14:textId="363F6A39" w:rsidR="001C3814" w:rsidRDefault="001C3814" w:rsidP="00602766"/>
    <w:p w14:paraId="39DAEF50" w14:textId="5232A498" w:rsidR="001C3814" w:rsidRDefault="001C3814" w:rsidP="00602766"/>
    <w:p w14:paraId="6F991F3A" w14:textId="77777777" w:rsidR="001C3814" w:rsidRDefault="001C3814" w:rsidP="00602766"/>
    <w:p w14:paraId="1784838B" w14:textId="5A92FB21" w:rsidR="001A2250" w:rsidRDefault="00DF1894" w:rsidP="00602766">
      <w:r>
        <w:rPr>
          <w:noProof/>
        </w:rPr>
        <w:lastRenderedPageBreak/>
        <w:drawing>
          <wp:inline distT="0" distB="0" distL="0" distR="0" wp14:anchorId="53B8F91A" wp14:editId="02B85F74">
            <wp:extent cx="5803673" cy="2435382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07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7" b="32791"/>
                    <a:stretch/>
                  </pic:blipFill>
                  <pic:spPr bwMode="auto">
                    <a:xfrm>
                      <a:off x="0" y="0"/>
                      <a:ext cx="5861446" cy="245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27B0" w14:textId="77777777" w:rsidR="00204954" w:rsidRPr="00204954" w:rsidRDefault="00204954" w:rsidP="00204954">
      <w:r w:rsidRPr="00204954">
        <w:rPr>
          <w:b/>
          <w:bCs/>
        </w:rPr>
        <w:t>Supplementary Figure S2</w:t>
      </w:r>
      <w:r w:rsidRPr="00204954">
        <w:rPr>
          <w:i/>
          <w:iCs/>
        </w:rPr>
        <w:t xml:space="preserve">. </w:t>
      </w:r>
      <w:r w:rsidRPr="00204954">
        <w:rPr>
          <w:b/>
          <w:bCs/>
        </w:rPr>
        <w:t>Comparison of different methods – Blind metric.</w:t>
      </w:r>
    </w:p>
    <w:p w14:paraId="555024B7" w14:textId="2AACAF7F" w:rsidR="00204954" w:rsidRPr="00204954" w:rsidRDefault="00F839FA" w:rsidP="0082080E">
      <w:pPr>
        <w:pStyle w:val="FigureCaption"/>
      </w:pPr>
      <w:proofErr w:type="spellStart"/>
      <w:r>
        <w:t>Lasso.TopX</w:t>
      </w:r>
      <w:proofErr w:type="spellEnd"/>
      <w:r w:rsidR="0085237B">
        <w:t xml:space="preserve"> </w:t>
      </w:r>
      <w:r w:rsidR="00204954" w:rsidRPr="00204954">
        <w:t>(</w:t>
      </w:r>
      <w:proofErr w:type="spellStart"/>
      <w:r w:rsidR="008F5ADD">
        <w:t>Lasso.TopX</w:t>
      </w:r>
      <w:r w:rsidR="00204954" w:rsidRPr="00204954">
        <w:t>_testCells_selGenes</w:t>
      </w:r>
      <w:proofErr w:type="spellEnd"/>
      <w:r w:rsidR="00204954" w:rsidRPr="00204954">
        <w:t xml:space="preserve">) performed better on selecting </w:t>
      </w:r>
      <w:r w:rsidR="00F96372">
        <w:t>6</w:t>
      </w:r>
      <w:r w:rsidR="00204954" w:rsidRPr="00204954">
        <w:t xml:space="preserve">0 features, sub-challenge </w:t>
      </w:r>
      <w:r w:rsidR="00F96372">
        <w:t>1</w:t>
      </w:r>
      <w:r w:rsidR="00204954" w:rsidRPr="00204954">
        <w:t xml:space="preserve">,  whereas </w:t>
      </w:r>
      <w:proofErr w:type="spellStart"/>
      <w:r w:rsidR="00204954" w:rsidRPr="00204954">
        <w:t>NeuralNets</w:t>
      </w:r>
      <w:proofErr w:type="spellEnd"/>
      <w:r w:rsidR="00204954" w:rsidRPr="00204954">
        <w:t xml:space="preserve"> (Light Blue - </w:t>
      </w:r>
      <w:proofErr w:type="spellStart"/>
      <w:r w:rsidR="00204954" w:rsidRPr="00204954">
        <w:t>NeuralNets_testCells_selGenes</w:t>
      </w:r>
      <w:proofErr w:type="spellEnd"/>
      <w:r w:rsidR="00204954" w:rsidRPr="00204954">
        <w:t xml:space="preserve">) performed better in selecting </w:t>
      </w:r>
      <w:r w:rsidR="00F96372">
        <w:t>4</w:t>
      </w:r>
      <w:r w:rsidR="00204954" w:rsidRPr="00204954">
        <w:t xml:space="preserve">0 and </w:t>
      </w:r>
      <w:r w:rsidR="00F96372">
        <w:t>2</w:t>
      </w:r>
      <w:r w:rsidR="00204954" w:rsidRPr="00204954">
        <w:t xml:space="preserve">0 genes, sub-challenges </w:t>
      </w:r>
      <w:r w:rsidR="00F96372">
        <w:t>2</w:t>
      </w:r>
      <w:r w:rsidR="00204954" w:rsidRPr="00204954">
        <w:t xml:space="preserve"> and </w:t>
      </w:r>
      <w:r w:rsidR="00F96372">
        <w:t>3</w:t>
      </w:r>
      <w:bookmarkStart w:id="0" w:name="_GoBack"/>
      <w:bookmarkEnd w:id="0"/>
      <w:r w:rsidR="00204954" w:rsidRPr="00204954">
        <w:t xml:space="preserve">. Training and testing errors present small differences which point to there is no overfitting taking place in either </w:t>
      </w:r>
      <w:proofErr w:type="spellStart"/>
      <w:r>
        <w:t>Lasso.TopX</w:t>
      </w:r>
      <w:proofErr w:type="spellEnd"/>
      <w:r w:rsidR="00E913BF">
        <w:t xml:space="preserve"> </w:t>
      </w:r>
      <w:r w:rsidR="00204954" w:rsidRPr="00204954">
        <w:t>(</w:t>
      </w:r>
      <w:proofErr w:type="spellStart"/>
      <w:r w:rsidR="008F5ADD">
        <w:t>Lasso.TopX</w:t>
      </w:r>
      <w:r w:rsidR="00204954" w:rsidRPr="00204954">
        <w:t>_trainCells_selGenes</w:t>
      </w:r>
      <w:proofErr w:type="spellEnd"/>
      <w:r w:rsidR="00204954" w:rsidRPr="00204954">
        <w:t xml:space="preserve"> and </w:t>
      </w:r>
      <w:proofErr w:type="spellStart"/>
      <w:r w:rsidR="008F5ADD">
        <w:t>Lasso.TopX</w:t>
      </w:r>
      <w:r w:rsidR="00204954" w:rsidRPr="00204954">
        <w:t>_testCells_selGenes</w:t>
      </w:r>
      <w:proofErr w:type="spellEnd"/>
      <w:r w:rsidR="00204954" w:rsidRPr="00204954">
        <w:t xml:space="preserve">) or </w:t>
      </w:r>
      <w:proofErr w:type="spellStart"/>
      <w:r w:rsidR="00204954" w:rsidRPr="00204954">
        <w:t>NeuralNets</w:t>
      </w:r>
      <w:proofErr w:type="spellEnd"/>
      <w:r w:rsidR="00204954" w:rsidRPr="00204954">
        <w:t xml:space="preserve"> (</w:t>
      </w:r>
      <w:proofErr w:type="spellStart"/>
      <w:r w:rsidR="00204954" w:rsidRPr="00204954">
        <w:t>NeuralNets_trainsCells_selGenes</w:t>
      </w:r>
      <w:proofErr w:type="spellEnd"/>
      <w:r w:rsidR="00204954" w:rsidRPr="00204954">
        <w:t xml:space="preserve"> and </w:t>
      </w:r>
      <w:proofErr w:type="spellStart"/>
      <w:r w:rsidR="00204954" w:rsidRPr="00204954">
        <w:t>NeuralNets_testCells_selGenes</w:t>
      </w:r>
      <w:proofErr w:type="spellEnd"/>
      <w:r w:rsidR="00204954" w:rsidRPr="00204954">
        <w:t>). Both methods performed better than Random (</w:t>
      </w:r>
      <w:proofErr w:type="spellStart"/>
      <w:r w:rsidR="00204954" w:rsidRPr="00204954">
        <w:t>Random_trainCells_selGenes</w:t>
      </w:r>
      <w:proofErr w:type="spellEnd"/>
      <w:r w:rsidR="00204954" w:rsidRPr="00204954">
        <w:t xml:space="preserve"> and </w:t>
      </w:r>
      <w:proofErr w:type="spellStart"/>
      <w:r w:rsidR="00204954" w:rsidRPr="00204954">
        <w:t>Random_testCells_selGenes</w:t>
      </w:r>
      <w:proofErr w:type="spellEnd"/>
      <w:r w:rsidR="00204954" w:rsidRPr="00204954">
        <w:t xml:space="preserve">). Using the provided binarized expression data, _PB extension, leaded to overestimation of performance accuracy, </w:t>
      </w:r>
      <w:proofErr w:type="spellStart"/>
      <w:r w:rsidR="008F5ADD">
        <w:t>Lasso.TopX</w:t>
      </w:r>
      <w:r w:rsidR="00204954" w:rsidRPr="00204954">
        <w:t>_testCells_PB</w:t>
      </w:r>
      <w:proofErr w:type="spellEnd"/>
      <w:r w:rsidR="00204954" w:rsidRPr="00204954">
        <w:t xml:space="preserve">, </w:t>
      </w:r>
      <w:proofErr w:type="spellStart"/>
      <w:r w:rsidR="00204954" w:rsidRPr="00204954">
        <w:t>NeuralNets_testCells_PB</w:t>
      </w:r>
      <w:proofErr w:type="spellEnd"/>
      <w:r w:rsidR="00204954" w:rsidRPr="00204954">
        <w:t xml:space="preserve">, </w:t>
      </w:r>
      <w:proofErr w:type="spellStart"/>
      <w:r w:rsidR="00204954" w:rsidRPr="00204954">
        <w:t>Random_testCells_PB</w:t>
      </w:r>
      <w:proofErr w:type="spellEnd"/>
      <w:r w:rsidR="00204954" w:rsidRPr="00204954">
        <w:t xml:space="preserve">. </w:t>
      </w:r>
      <w:proofErr w:type="spellStart"/>
      <w:r w:rsidR="00204954" w:rsidRPr="00204954">
        <w:t>xaxis</w:t>
      </w:r>
      <w:proofErr w:type="spellEnd"/>
      <w:r w:rsidR="00204954" w:rsidRPr="00204954">
        <w:t xml:space="preserve">, different number of features (e.g. 60/40/20 for </w:t>
      </w:r>
      <w:proofErr w:type="spellStart"/>
      <w:r w:rsidR="00204954" w:rsidRPr="00204954">
        <w:t>subchallenge</w:t>
      </w:r>
      <w:proofErr w:type="spellEnd"/>
      <w:r w:rsidR="00204954" w:rsidRPr="00204954">
        <w:t xml:space="preserve"> #1/#2/#3 respectively). </w:t>
      </w:r>
      <w:proofErr w:type="spellStart"/>
      <w:r w:rsidR="00204954" w:rsidRPr="00204954">
        <w:t>yaxis</w:t>
      </w:r>
      <w:proofErr w:type="spellEnd"/>
      <w:r w:rsidR="00204954" w:rsidRPr="00204954">
        <w:t xml:space="preserve">, left figure, </w:t>
      </w:r>
      <w:proofErr w:type="spellStart"/>
      <w:r w:rsidR="00204954" w:rsidRPr="00204954">
        <w:t>MeanEuclDistPerFold</w:t>
      </w:r>
      <w:proofErr w:type="spellEnd"/>
      <w:r w:rsidR="00204954" w:rsidRPr="00204954">
        <w:t xml:space="preserve">, Mean Euclidean Distance Per </w:t>
      </w:r>
      <w:r w:rsidR="003D3F04">
        <w:t>outer</w:t>
      </w:r>
      <w:r w:rsidR="00204954" w:rsidRPr="00204954">
        <w:t xml:space="preserve"> cross validation fold. </w:t>
      </w:r>
      <w:proofErr w:type="spellStart"/>
      <w:r w:rsidR="00204954" w:rsidRPr="00204954">
        <w:t>yaxis</w:t>
      </w:r>
      <w:proofErr w:type="spellEnd"/>
      <w:r w:rsidR="00204954" w:rsidRPr="00204954">
        <w:t xml:space="preserve">, right figure, </w:t>
      </w:r>
      <w:proofErr w:type="spellStart"/>
      <w:r w:rsidR="00204954" w:rsidRPr="00204954">
        <w:t>MeanEuclDistAllFold</w:t>
      </w:r>
      <w:proofErr w:type="spellEnd"/>
      <w:r w:rsidR="00204954" w:rsidRPr="00204954">
        <w:t xml:space="preserve">, Mean Euclidean distance across all </w:t>
      </w:r>
      <w:r w:rsidR="003D3F04">
        <w:t>outer</w:t>
      </w:r>
      <w:r w:rsidR="00204954" w:rsidRPr="00204954">
        <w:t xml:space="preserve"> cross validation folds.</w:t>
      </w:r>
    </w:p>
    <w:p w14:paraId="751DF05A" w14:textId="45EC450B" w:rsidR="00142A14" w:rsidRDefault="00142A14" w:rsidP="009B4A6D"/>
    <w:p w14:paraId="14218453" w14:textId="66DD4115" w:rsidR="00E56FA6" w:rsidRDefault="00E56FA6" w:rsidP="009B4A6D">
      <w:r>
        <w:rPr>
          <w:noProof/>
        </w:rPr>
        <w:lastRenderedPageBreak/>
        <w:drawing>
          <wp:inline distT="0" distB="0" distL="0" distR="0" wp14:anchorId="5116B532" wp14:editId="63658947">
            <wp:extent cx="5666215" cy="391109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08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5" b="2168"/>
                    <a:stretch/>
                  </pic:blipFill>
                  <pic:spPr bwMode="auto">
                    <a:xfrm>
                      <a:off x="0" y="0"/>
                      <a:ext cx="5683150" cy="392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46E9E" w14:textId="227CEE6F" w:rsidR="009B4A6D" w:rsidRPr="009B4A6D" w:rsidRDefault="009B4A6D" w:rsidP="009B4A6D">
      <w:r w:rsidRPr="009B4A6D">
        <w:rPr>
          <w:b/>
          <w:bCs/>
        </w:rPr>
        <w:t xml:space="preserve">Supplementary Figure S3. Features stability in </w:t>
      </w:r>
      <w:r w:rsidR="003D3F04">
        <w:rPr>
          <w:b/>
          <w:bCs/>
        </w:rPr>
        <w:t>Outer</w:t>
      </w:r>
      <w:r w:rsidRPr="009B4A6D">
        <w:rPr>
          <w:b/>
          <w:bCs/>
        </w:rPr>
        <w:t xml:space="preserve"> CV using </w:t>
      </w:r>
      <w:proofErr w:type="spellStart"/>
      <w:r w:rsidRPr="009B4A6D">
        <w:rPr>
          <w:b/>
          <w:bCs/>
        </w:rPr>
        <w:t>inSitu</w:t>
      </w:r>
      <w:proofErr w:type="spellEnd"/>
      <w:r w:rsidRPr="009B4A6D">
        <w:rPr>
          <w:b/>
          <w:bCs/>
        </w:rPr>
        <w:t xml:space="preserve"> genes. </w:t>
      </w:r>
    </w:p>
    <w:p w14:paraId="780489F9" w14:textId="26F36024" w:rsidR="009B4A6D" w:rsidRPr="009B4A6D" w:rsidRDefault="009B4A6D" w:rsidP="00952E15">
      <w:pPr>
        <w:pStyle w:val="FigureCaption"/>
      </w:pPr>
      <w:r w:rsidRPr="009B4A6D">
        <w:t xml:space="preserve">The percentage of common selected genes across the </w:t>
      </w:r>
      <w:proofErr w:type="gramStart"/>
      <w:r w:rsidRPr="009B4A6D">
        <w:t>10 fold</w:t>
      </w:r>
      <w:proofErr w:type="gramEnd"/>
      <w:r w:rsidRPr="009B4A6D">
        <w:t xml:space="preserve"> </w:t>
      </w:r>
      <w:r w:rsidR="003D3F04">
        <w:t>outer</w:t>
      </w:r>
      <w:r w:rsidRPr="009B4A6D">
        <w:t xml:space="preserve"> cross validation is shown. a) In the </w:t>
      </w:r>
      <w:proofErr w:type="spellStart"/>
      <w:r w:rsidR="008F5ADD">
        <w:t>L</w:t>
      </w:r>
      <w:r w:rsidR="00DE4F6C">
        <w:t>asso.TopX</w:t>
      </w:r>
      <w:proofErr w:type="spellEnd"/>
      <w:r w:rsidRPr="009B4A6D">
        <w:t xml:space="preserve"> case, 27 genes were selected across all folds for </w:t>
      </w:r>
      <w:proofErr w:type="spellStart"/>
      <w:r w:rsidRPr="009B4A6D">
        <w:t>subchallenge</w:t>
      </w:r>
      <w:proofErr w:type="spellEnd"/>
      <w:r w:rsidRPr="009B4A6D">
        <w:t xml:space="preserve"> 3, red dots. 4 genes or 15% percent were selected only in </w:t>
      </w:r>
      <w:proofErr w:type="gramStart"/>
      <w:r w:rsidRPr="009B4A6D">
        <w:t>1 fold</w:t>
      </w:r>
      <w:proofErr w:type="gramEnd"/>
      <w:r w:rsidRPr="009B4A6D">
        <w:t xml:space="preserve">, 2 genes or 7.4% percent were selected by 3 folds, etc. 15 or 56% percent were selected in all 10 folds. b) </w:t>
      </w:r>
      <w:proofErr w:type="gramStart"/>
      <w:r w:rsidRPr="009B4A6D">
        <w:t>Similarly</w:t>
      </w:r>
      <w:proofErr w:type="gramEnd"/>
      <w:r w:rsidRPr="009B4A6D">
        <w:t xml:space="preserve"> for the NNs case, out of a total of 47 genes selected across all folds for </w:t>
      </w:r>
      <w:proofErr w:type="spellStart"/>
      <w:r w:rsidRPr="009B4A6D">
        <w:t>subchallenge</w:t>
      </w:r>
      <w:proofErr w:type="spellEnd"/>
      <w:r w:rsidRPr="009B4A6D">
        <w:t xml:space="preserve"> 2, green dots, 33 genes or 70% percent were selected across all 10 folds of the </w:t>
      </w:r>
      <w:r w:rsidR="003D3F04">
        <w:t>outer</w:t>
      </w:r>
      <w:r w:rsidRPr="009B4A6D">
        <w:t xml:space="preserve"> cross validation. c) In the random case, 74 genes were selected across all folds for </w:t>
      </w:r>
      <w:proofErr w:type="spellStart"/>
      <w:r w:rsidRPr="009B4A6D">
        <w:t>subchallenge</w:t>
      </w:r>
      <w:proofErr w:type="spellEnd"/>
      <w:r w:rsidRPr="009B4A6D">
        <w:t xml:space="preserve"> 3, red dots. 12 genes or 16.2% percent were selected only in </w:t>
      </w:r>
      <w:proofErr w:type="gramStart"/>
      <w:r w:rsidRPr="009B4A6D">
        <w:t>1 fold</w:t>
      </w:r>
      <w:proofErr w:type="gramEnd"/>
      <w:r w:rsidRPr="009B4A6D">
        <w:t xml:space="preserve">, 21 genes or 28.4% were selected by two folds, etc. Importantly, for all </w:t>
      </w:r>
      <w:proofErr w:type="spellStart"/>
      <w:r w:rsidRPr="009B4A6D">
        <w:t>subchallenges</w:t>
      </w:r>
      <w:proofErr w:type="spellEnd"/>
      <w:r w:rsidRPr="009B4A6D">
        <w:t xml:space="preserve"> 0 genes were selected in all ten folds.</w:t>
      </w:r>
    </w:p>
    <w:p w14:paraId="06A72BDC" w14:textId="0641B140" w:rsidR="00D2472D" w:rsidRDefault="00D2472D" w:rsidP="00602766"/>
    <w:p w14:paraId="21398AEA" w14:textId="3D9105F6" w:rsidR="00D2472D" w:rsidRDefault="004E753E" w:rsidP="00602766">
      <w:r>
        <w:rPr>
          <w:noProof/>
        </w:rPr>
        <w:lastRenderedPageBreak/>
        <w:drawing>
          <wp:inline distT="0" distB="0" distL="0" distR="0" wp14:anchorId="7F9E8FEC" wp14:editId="6C90565D">
            <wp:extent cx="5881377" cy="224526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09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3" b="33876"/>
                    <a:stretch/>
                  </pic:blipFill>
                  <pic:spPr bwMode="auto">
                    <a:xfrm>
                      <a:off x="0" y="0"/>
                      <a:ext cx="5896026" cy="225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DF878" w14:textId="77777777" w:rsidR="00850E64" w:rsidRPr="00850E64" w:rsidRDefault="00850E64" w:rsidP="00850E64">
      <w:r w:rsidRPr="00850E64">
        <w:rPr>
          <w:b/>
          <w:bCs/>
        </w:rPr>
        <w:t>Supplementary Figure S4.</w:t>
      </w:r>
    </w:p>
    <w:p w14:paraId="5A91CC03" w14:textId="0636CCC2" w:rsidR="00850E64" w:rsidRPr="00850E64" w:rsidRDefault="00F839FA" w:rsidP="00D0630C">
      <w:pPr>
        <w:pStyle w:val="FigureCaption"/>
      </w:pPr>
      <w:proofErr w:type="spellStart"/>
      <w:r>
        <w:t>Lasso.TopX</w:t>
      </w:r>
      <w:proofErr w:type="spellEnd"/>
      <w:r w:rsidR="0069191B">
        <w:t xml:space="preserve"> </w:t>
      </w:r>
      <w:r w:rsidR="00850E64" w:rsidRPr="00850E64">
        <w:t xml:space="preserve">and NNs genes overlaps across the 10 fold </w:t>
      </w:r>
      <w:r w:rsidR="003D3F04">
        <w:t>outer</w:t>
      </w:r>
      <w:r w:rsidR="00850E64" w:rsidRPr="00850E64">
        <w:t xml:space="preserve"> cross validation, using either only </w:t>
      </w:r>
      <w:proofErr w:type="spellStart"/>
      <w:r w:rsidR="00850E64" w:rsidRPr="00850E64">
        <w:t>inSitu</w:t>
      </w:r>
      <w:proofErr w:type="spellEnd"/>
      <w:r w:rsidR="00850E64" w:rsidRPr="00850E64">
        <w:t xml:space="preserve"> </w:t>
      </w:r>
      <w:proofErr w:type="spellStart"/>
      <w:proofErr w:type="gramStart"/>
      <w:r w:rsidR="00850E64" w:rsidRPr="00850E64">
        <w:t>genes,a</w:t>
      </w:r>
      <w:proofErr w:type="spellEnd"/>
      <w:proofErr w:type="gramEnd"/>
      <w:r w:rsidR="00850E64" w:rsidRPr="00850E64">
        <w:t xml:space="preserve">, or all genes, b. </w:t>
      </w:r>
    </w:p>
    <w:p w14:paraId="264C86AD" w14:textId="32E2B594" w:rsidR="00850E64" w:rsidRPr="00850E64" w:rsidRDefault="00850E64" w:rsidP="00850E64">
      <w:proofErr w:type="spellStart"/>
      <w:r w:rsidRPr="00850E64">
        <w:t>Yaxis</w:t>
      </w:r>
      <w:proofErr w:type="spellEnd"/>
      <w:r w:rsidRPr="00850E64">
        <w:t xml:space="preserve">: the percent of common genes between Neural Nets and </w:t>
      </w:r>
      <w:proofErr w:type="spellStart"/>
      <w:r w:rsidR="008F5ADD">
        <w:t>L</w:t>
      </w:r>
      <w:r w:rsidR="00D47C4F">
        <w:t>asso</w:t>
      </w:r>
      <w:r w:rsidR="008F5ADD">
        <w:t>.</w:t>
      </w:r>
      <w:r w:rsidR="00D47C4F">
        <w:t>TopX</w:t>
      </w:r>
      <w:proofErr w:type="spellEnd"/>
      <w:r w:rsidRPr="00850E64">
        <w:t xml:space="preserve">, and  </w:t>
      </w:r>
    </w:p>
    <w:p w14:paraId="60D770CA" w14:textId="77777777" w:rsidR="00850E64" w:rsidRPr="00850E64" w:rsidRDefault="00850E64" w:rsidP="00850E64">
      <w:proofErr w:type="spellStart"/>
      <w:r w:rsidRPr="00850E64">
        <w:t>Xaxis</w:t>
      </w:r>
      <w:proofErr w:type="spellEnd"/>
      <w:r w:rsidRPr="00850E64">
        <w:t xml:space="preserve">: the number of features selected. </w:t>
      </w:r>
    </w:p>
    <w:p w14:paraId="440EDC56" w14:textId="77777777" w:rsidR="00850E64" w:rsidRPr="00850E64" w:rsidRDefault="00850E64" w:rsidP="00850E64">
      <w:r w:rsidRPr="00850E64">
        <w:t xml:space="preserve">Boxplots and the corresponding data points in blue, are shown. </w:t>
      </w:r>
    </w:p>
    <w:p w14:paraId="1AA32645" w14:textId="4BFFCC58" w:rsidR="007326C7" w:rsidRDefault="007326C7" w:rsidP="00602766"/>
    <w:p w14:paraId="2F4F2A61" w14:textId="4B78CACE" w:rsidR="007326C7" w:rsidRDefault="007326C7" w:rsidP="00602766"/>
    <w:p w14:paraId="74091CC5" w14:textId="79BEB073" w:rsidR="007326C7" w:rsidRDefault="007326C7" w:rsidP="00602766"/>
    <w:p w14:paraId="23842264" w14:textId="421E63B8" w:rsidR="007326C7" w:rsidRDefault="007326C7" w:rsidP="00602766"/>
    <w:p w14:paraId="22E472E5" w14:textId="7D09D02C" w:rsidR="007326C7" w:rsidRDefault="007326C7" w:rsidP="00602766"/>
    <w:p w14:paraId="7C841381" w14:textId="1BCBD8BB" w:rsidR="007326C7" w:rsidRDefault="007326C7" w:rsidP="00602766"/>
    <w:p w14:paraId="015434CF" w14:textId="6DF5A951" w:rsidR="00850C2A" w:rsidRDefault="00850C2A" w:rsidP="00602766"/>
    <w:p w14:paraId="046D89E8" w14:textId="5026520E" w:rsidR="00850C2A" w:rsidRDefault="00850C2A" w:rsidP="00602766"/>
    <w:p w14:paraId="4C1D52D3" w14:textId="350A648F" w:rsidR="00850C2A" w:rsidRDefault="00850C2A" w:rsidP="00602766"/>
    <w:p w14:paraId="167EA7E7" w14:textId="298FEEE2" w:rsidR="007326C7" w:rsidRDefault="00914EA5" w:rsidP="00602766">
      <w:r>
        <w:rPr>
          <w:noProof/>
        </w:rPr>
        <w:lastRenderedPageBreak/>
        <w:drawing>
          <wp:inline distT="0" distB="0" distL="0" distR="0" wp14:anchorId="11CC0E79" wp14:editId="3FEEBF6C">
            <wp:extent cx="5838086" cy="2272420"/>
            <wp:effectExtent l="0" t="0" r="444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2" b="33333"/>
                    <a:stretch/>
                  </pic:blipFill>
                  <pic:spPr bwMode="auto">
                    <a:xfrm>
                      <a:off x="0" y="0"/>
                      <a:ext cx="5850194" cy="227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97BBC" w14:textId="1811D098" w:rsidR="00655AD8" w:rsidRPr="00655AD8" w:rsidRDefault="00655AD8" w:rsidP="00655AD8">
      <w:r w:rsidRPr="00655AD8">
        <w:rPr>
          <w:b/>
          <w:bCs/>
        </w:rPr>
        <w:t xml:space="preserve">Supplementary Figure S5. Features stability in </w:t>
      </w:r>
      <w:r w:rsidR="003D3F04">
        <w:rPr>
          <w:b/>
          <w:bCs/>
        </w:rPr>
        <w:t>Outer</w:t>
      </w:r>
      <w:r w:rsidRPr="00655AD8">
        <w:rPr>
          <w:b/>
          <w:bCs/>
        </w:rPr>
        <w:t xml:space="preserve"> CV using all genes.</w:t>
      </w:r>
    </w:p>
    <w:p w14:paraId="79AE877E" w14:textId="14AB348A" w:rsidR="00655AD8" w:rsidRDefault="00655AD8" w:rsidP="00C24F02">
      <w:pPr>
        <w:pStyle w:val="FigureCaption"/>
      </w:pPr>
      <w:r w:rsidRPr="00655AD8">
        <w:t xml:space="preserve">The percentage of common selected genes across the </w:t>
      </w:r>
      <w:proofErr w:type="gramStart"/>
      <w:r w:rsidRPr="00655AD8">
        <w:t>10 fold</w:t>
      </w:r>
      <w:proofErr w:type="gramEnd"/>
      <w:r w:rsidRPr="00655AD8">
        <w:t xml:space="preserve"> </w:t>
      </w:r>
      <w:r w:rsidR="003D3F04">
        <w:t>outer</w:t>
      </w:r>
      <w:r w:rsidRPr="00655AD8">
        <w:t xml:space="preserve"> cross validation is shown. a) In the </w:t>
      </w:r>
      <w:proofErr w:type="spellStart"/>
      <w:r w:rsidR="00F839FA">
        <w:t>Lasso.TopX</w:t>
      </w:r>
      <w:proofErr w:type="spellEnd"/>
      <w:r w:rsidR="00F839FA">
        <w:t xml:space="preserve"> </w:t>
      </w:r>
      <w:r w:rsidRPr="00655AD8">
        <w:t xml:space="preserve">case, 30 genes were selected across all folds for </w:t>
      </w:r>
      <w:proofErr w:type="spellStart"/>
      <w:r w:rsidRPr="00655AD8">
        <w:t>subchallenge</w:t>
      </w:r>
      <w:proofErr w:type="spellEnd"/>
      <w:r w:rsidRPr="00655AD8">
        <w:t xml:space="preserve"> 3, red dots. 4 genes or 13.3% percent were selected only in </w:t>
      </w:r>
      <w:proofErr w:type="gramStart"/>
      <w:r w:rsidRPr="00655AD8">
        <w:t>1 fold</w:t>
      </w:r>
      <w:proofErr w:type="gramEnd"/>
      <w:r w:rsidRPr="00655AD8">
        <w:t xml:space="preserve">, 4 or 13.3% percent were selected by 3 folds, etc. 11 or 36.6% percent were selected in all 10 folds. b) In the NNs case, out of a total of 28 genes selected across all folds for </w:t>
      </w:r>
      <w:proofErr w:type="spellStart"/>
      <w:r w:rsidRPr="00655AD8">
        <w:t>subchallenge</w:t>
      </w:r>
      <w:proofErr w:type="spellEnd"/>
      <w:r w:rsidRPr="00655AD8">
        <w:t xml:space="preserve"> 3, red dots, 13 genes or 46.4% were selected across all 10 folds of the </w:t>
      </w:r>
      <w:r w:rsidR="003D3F04">
        <w:t>outer</w:t>
      </w:r>
      <w:r w:rsidRPr="00655AD8">
        <w:t xml:space="preserve"> cross validation. Similar results are shown for </w:t>
      </w:r>
      <w:proofErr w:type="spellStart"/>
      <w:r w:rsidRPr="00655AD8">
        <w:t>subchallenge</w:t>
      </w:r>
      <w:proofErr w:type="spellEnd"/>
      <w:r w:rsidRPr="00655AD8">
        <w:t xml:space="preserve"> 1, and </w:t>
      </w:r>
      <w:proofErr w:type="spellStart"/>
      <w:r w:rsidRPr="00655AD8">
        <w:t>subchallenge</w:t>
      </w:r>
      <w:proofErr w:type="spellEnd"/>
      <w:r w:rsidRPr="00655AD8">
        <w:t xml:space="preserve"> 2, blue and green dots, respectively.</w:t>
      </w:r>
    </w:p>
    <w:p w14:paraId="2B9B7279" w14:textId="5E607E70" w:rsidR="00BC5F5E" w:rsidRDefault="00BC5F5E" w:rsidP="00655AD8"/>
    <w:p w14:paraId="36DF666E" w14:textId="22858C9B" w:rsidR="00755EAE" w:rsidRDefault="00755EAE" w:rsidP="00655AD8"/>
    <w:p w14:paraId="786FE91A" w14:textId="49E9E8BD" w:rsidR="00755EAE" w:rsidRDefault="00755EAE" w:rsidP="00655AD8"/>
    <w:p w14:paraId="2D928788" w14:textId="1FF631D1" w:rsidR="00755EAE" w:rsidRDefault="00755EAE" w:rsidP="00655AD8"/>
    <w:p w14:paraId="5BE64063" w14:textId="77777777" w:rsidR="00755EAE" w:rsidRPr="00655AD8" w:rsidRDefault="00755EAE" w:rsidP="00655AD8"/>
    <w:sectPr w:rsidR="00755EAE" w:rsidRPr="00655AD8" w:rsidSect="008D773A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340"/>
    <w:rsid w:val="0001158A"/>
    <w:rsid w:val="00032B0E"/>
    <w:rsid w:val="0009186B"/>
    <w:rsid w:val="000926B9"/>
    <w:rsid w:val="00142A14"/>
    <w:rsid w:val="001854DB"/>
    <w:rsid w:val="001A2250"/>
    <w:rsid w:val="001C3814"/>
    <w:rsid w:val="001C62B7"/>
    <w:rsid w:val="001D258F"/>
    <w:rsid w:val="0020463A"/>
    <w:rsid w:val="00204954"/>
    <w:rsid w:val="002156F6"/>
    <w:rsid w:val="00221417"/>
    <w:rsid w:val="00286EA9"/>
    <w:rsid w:val="002A1871"/>
    <w:rsid w:val="002A376D"/>
    <w:rsid w:val="002A409B"/>
    <w:rsid w:val="002B622E"/>
    <w:rsid w:val="00310363"/>
    <w:rsid w:val="00372993"/>
    <w:rsid w:val="00376CA1"/>
    <w:rsid w:val="00396706"/>
    <w:rsid w:val="003C3423"/>
    <w:rsid w:val="003D3F04"/>
    <w:rsid w:val="004268F9"/>
    <w:rsid w:val="004543C3"/>
    <w:rsid w:val="0046423A"/>
    <w:rsid w:val="00470F92"/>
    <w:rsid w:val="004E753E"/>
    <w:rsid w:val="004F4168"/>
    <w:rsid w:val="004F793C"/>
    <w:rsid w:val="00510746"/>
    <w:rsid w:val="00552D1A"/>
    <w:rsid w:val="005C6A87"/>
    <w:rsid w:val="00602766"/>
    <w:rsid w:val="00655AD8"/>
    <w:rsid w:val="00662ECA"/>
    <w:rsid w:val="0069191B"/>
    <w:rsid w:val="006A59BB"/>
    <w:rsid w:val="006C0D0A"/>
    <w:rsid w:val="00725105"/>
    <w:rsid w:val="007326C7"/>
    <w:rsid w:val="00755EAE"/>
    <w:rsid w:val="00767BC0"/>
    <w:rsid w:val="007D131F"/>
    <w:rsid w:val="0082080E"/>
    <w:rsid w:val="00850C2A"/>
    <w:rsid w:val="00850E64"/>
    <w:rsid w:val="0085237B"/>
    <w:rsid w:val="008B1653"/>
    <w:rsid w:val="008C6A44"/>
    <w:rsid w:val="008D773A"/>
    <w:rsid w:val="008F5ADD"/>
    <w:rsid w:val="00914EA5"/>
    <w:rsid w:val="00922A48"/>
    <w:rsid w:val="00930B16"/>
    <w:rsid w:val="00952E15"/>
    <w:rsid w:val="009B4A6D"/>
    <w:rsid w:val="00A21809"/>
    <w:rsid w:val="00A828B8"/>
    <w:rsid w:val="00AB14A6"/>
    <w:rsid w:val="00AC7F2F"/>
    <w:rsid w:val="00B1064D"/>
    <w:rsid w:val="00B1712B"/>
    <w:rsid w:val="00B77269"/>
    <w:rsid w:val="00B9710E"/>
    <w:rsid w:val="00BC5F5E"/>
    <w:rsid w:val="00BC6157"/>
    <w:rsid w:val="00C23D2B"/>
    <w:rsid w:val="00C24F02"/>
    <w:rsid w:val="00C36E9C"/>
    <w:rsid w:val="00C56026"/>
    <w:rsid w:val="00C747D1"/>
    <w:rsid w:val="00C800F1"/>
    <w:rsid w:val="00C82CB1"/>
    <w:rsid w:val="00CD213A"/>
    <w:rsid w:val="00D0630C"/>
    <w:rsid w:val="00D2472D"/>
    <w:rsid w:val="00D47C4F"/>
    <w:rsid w:val="00D61C75"/>
    <w:rsid w:val="00D93509"/>
    <w:rsid w:val="00D94C6C"/>
    <w:rsid w:val="00DA1AB4"/>
    <w:rsid w:val="00DE4F6C"/>
    <w:rsid w:val="00DE7E5F"/>
    <w:rsid w:val="00DF1894"/>
    <w:rsid w:val="00DF5E53"/>
    <w:rsid w:val="00E43882"/>
    <w:rsid w:val="00E459E6"/>
    <w:rsid w:val="00E46BC9"/>
    <w:rsid w:val="00E56FA6"/>
    <w:rsid w:val="00E913BF"/>
    <w:rsid w:val="00E96AAC"/>
    <w:rsid w:val="00EF3E5B"/>
    <w:rsid w:val="00EF6340"/>
    <w:rsid w:val="00F06CD1"/>
    <w:rsid w:val="00F20C46"/>
    <w:rsid w:val="00F40E4F"/>
    <w:rsid w:val="00F73E1C"/>
    <w:rsid w:val="00F80D9A"/>
    <w:rsid w:val="00F839FA"/>
    <w:rsid w:val="00F854CD"/>
    <w:rsid w:val="00F96372"/>
    <w:rsid w:val="00FB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0D83B"/>
  <w14:defaultImageDpi w14:val="32767"/>
  <w15:chartTrackingRefBased/>
  <w15:docId w15:val="{ECBE64DA-7875-CA4B-A77B-7B811122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7BA8"/>
    <w:pPr>
      <w:spacing w:line="48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027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Caption">
    <w:name w:val="FigureCaption"/>
    <w:basedOn w:val="Normal"/>
    <w:qFormat/>
    <w:rsid w:val="00E459E6"/>
    <w:pPr>
      <w:spacing w:after="200"/>
    </w:pPr>
    <w:rPr>
      <w:rFonts w:eastAsiaTheme="minorEastAsia"/>
      <w:bCs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602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027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eNumber">
    <w:name w:val="line number"/>
    <w:basedOn w:val="DefaultParagraphFont"/>
    <w:uiPriority w:val="99"/>
    <w:semiHidden/>
    <w:unhideWhenUsed/>
    <w:rsid w:val="008D7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Nestoras Karathanasis</dc:creator>
  <cp:keywords/>
  <dc:description/>
  <cp:lastModifiedBy>Nestoras Karathanasis</cp:lastModifiedBy>
  <cp:revision>69</cp:revision>
  <dcterms:created xsi:type="dcterms:W3CDTF">2019-09-16T20:02:00Z</dcterms:created>
  <dcterms:modified xsi:type="dcterms:W3CDTF">2019-10-23T18:15:00Z</dcterms:modified>
</cp:coreProperties>
</file>