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38" w:rsidRPr="0012228B" w:rsidRDefault="003E3538" w:rsidP="003E353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2228B">
        <w:rPr>
          <w:rFonts w:ascii="Arial" w:hAnsi="Arial" w:cs="Arial"/>
          <w:b/>
          <w:color w:val="000000" w:themeColor="text1"/>
          <w:sz w:val="24"/>
          <w:szCs w:val="24"/>
        </w:rPr>
        <w:t>Title</w:t>
      </w:r>
    </w:p>
    <w:p w:rsidR="003E3538" w:rsidRPr="0012228B" w:rsidRDefault="003E3538" w:rsidP="003E353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2228B">
        <w:rPr>
          <w:rFonts w:ascii="Arial" w:hAnsi="Arial" w:cs="Arial"/>
          <w:b/>
          <w:color w:val="000000" w:themeColor="text1"/>
          <w:sz w:val="24"/>
          <w:szCs w:val="24"/>
        </w:rPr>
        <w:t xml:space="preserve">UHRF1-SRA recognizes symmetric non-CG methylated DNA through dual-flip out of 5-methyl </w:t>
      </w:r>
      <w:proofErr w:type="spellStart"/>
      <w:r w:rsidRPr="0012228B">
        <w:rPr>
          <w:rFonts w:ascii="Arial" w:hAnsi="Arial" w:cs="Arial"/>
          <w:b/>
          <w:color w:val="000000" w:themeColor="text1"/>
          <w:sz w:val="24"/>
          <w:szCs w:val="24"/>
        </w:rPr>
        <w:t>cytosines</w:t>
      </w:r>
      <w:proofErr w:type="spellEnd"/>
    </w:p>
    <w:p w:rsidR="003E3538" w:rsidRDefault="003E3538" w:rsidP="003E353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E3538" w:rsidRPr="00EB38AF" w:rsidRDefault="003E3538" w:rsidP="003E35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38AF">
        <w:rPr>
          <w:rFonts w:ascii="Arial" w:hAnsi="Arial" w:cs="Arial"/>
          <w:b/>
          <w:sz w:val="24"/>
          <w:szCs w:val="24"/>
        </w:rPr>
        <w:t>Authors</w:t>
      </w:r>
    </w:p>
    <w:p w:rsidR="003E3538" w:rsidRPr="00EB38AF" w:rsidRDefault="003E3538" w:rsidP="003E3538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EB38AF">
        <w:rPr>
          <w:rFonts w:ascii="Arial" w:hAnsi="Arial" w:cs="Arial"/>
          <w:sz w:val="24"/>
          <w:szCs w:val="24"/>
        </w:rPr>
        <w:t>Naveen Kumar Nakarakanti</w:t>
      </w:r>
      <w:proofErr w:type="gramStart"/>
      <w:r w:rsidRPr="00EB38AF">
        <w:rPr>
          <w:rFonts w:ascii="Arial" w:hAnsi="Arial" w:cs="Arial"/>
          <w:sz w:val="24"/>
          <w:szCs w:val="24"/>
          <w:vertAlign w:val="superscript"/>
        </w:rPr>
        <w:t>1,#</w:t>
      </w:r>
      <w:proofErr w:type="gramEnd"/>
      <w:r w:rsidRPr="00EB38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38AF">
        <w:rPr>
          <w:rFonts w:ascii="Arial" w:hAnsi="Arial" w:cs="Arial"/>
          <w:sz w:val="24"/>
          <w:szCs w:val="24"/>
          <w:shd w:val="clear" w:color="auto" w:fill="FFFFFF"/>
        </w:rPr>
        <w:t>Suman</w:t>
      </w:r>
      <w:proofErr w:type="spellEnd"/>
      <w:r w:rsidRPr="00EB38AF">
        <w:rPr>
          <w:rFonts w:ascii="Arial" w:hAnsi="Arial" w:cs="Arial"/>
          <w:sz w:val="24"/>
          <w:szCs w:val="24"/>
          <w:shd w:val="clear" w:color="auto" w:fill="FFFFFF"/>
        </w:rPr>
        <w:t xml:space="preserve"> Abhishek</w:t>
      </w:r>
      <w:r w:rsidRPr="00EB38AF">
        <w:rPr>
          <w:rFonts w:ascii="Arial" w:hAnsi="Arial" w:cs="Arial"/>
          <w:sz w:val="24"/>
          <w:szCs w:val="24"/>
          <w:vertAlign w:val="superscript"/>
        </w:rPr>
        <w:t>1,#</w:t>
      </w:r>
      <w:r w:rsidRPr="00EB38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38AF">
        <w:rPr>
          <w:rFonts w:ascii="Arial" w:hAnsi="Arial" w:cs="Arial"/>
          <w:sz w:val="24"/>
          <w:szCs w:val="24"/>
          <w:shd w:val="clear" w:color="auto" w:fill="FFFFFF"/>
        </w:rPr>
        <w:t>Waghela</w:t>
      </w:r>
      <w:proofErr w:type="spellEnd"/>
      <w:r w:rsidRPr="00EB38AF">
        <w:rPr>
          <w:rFonts w:ascii="Arial" w:hAnsi="Arial" w:cs="Arial"/>
          <w:sz w:val="24"/>
          <w:szCs w:val="24"/>
          <w:shd w:val="clear" w:color="auto" w:fill="FFFFFF"/>
        </w:rPr>
        <w:t xml:space="preserve"> Deeksha</w:t>
      </w:r>
      <w:r w:rsidRPr="00EB38AF">
        <w:rPr>
          <w:rFonts w:ascii="Arial" w:hAnsi="Arial" w:cs="Arial"/>
          <w:sz w:val="24"/>
          <w:szCs w:val="24"/>
          <w:vertAlign w:val="superscript"/>
        </w:rPr>
        <w:t>1</w:t>
      </w:r>
      <w:r w:rsidRPr="00EB38AF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EB38AF">
        <w:rPr>
          <w:rFonts w:ascii="Arial" w:hAnsi="Arial" w:cs="Arial"/>
          <w:sz w:val="24"/>
          <w:szCs w:val="24"/>
        </w:rPr>
        <w:t>Eerappa</w:t>
      </w:r>
      <w:proofErr w:type="spellEnd"/>
      <w:r w:rsidRPr="00EB38AF">
        <w:rPr>
          <w:rFonts w:ascii="Arial" w:hAnsi="Arial" w:cs="Arial"/>
          <w:sz w:val="24"/>
          <w:szCs w:val="24"/>
        </w:rPr>
        <w:t xml:space="preserve"> Rajakumara</w:t>
      </w:r>
      <w:r w:rsidRPr="00EB38AF">
        <w:rPr>
          <w:rFonts w:ascii="Arial" w:hAnsi="Arial" w:cs="Arial"/>
          <w:sz w:val="24"/>
          <w:szCs w:val="24"/>
          <w:vertAlign w:val="superscript"/>
        </w:rPr>
        <w:t>1,</w:t>
      </w:r>
      <w:r w:rsidRPr="00EB38AF">
        <w:rPr>
          <w:rFonts w:ascii="Arial" w:hAnsi="Arial" w:cs="Arial"/>
          <w:bCs/>
          <w:sz w:val="24"/>
          <w:szCs w:val="24"/>
          <w:vertAlign w:val="superscript"/>
        </w:rPr>
        <w:t>*</w:t>
      </w:r>
    </w:p>
    <w:p w:rsidR="003E3538" w:rsidRDefault="003E3538" w:rsidP="003E3538">
      <w:pPr>
        <w:jc w:val="center"/>
        <w:rPr>
          <w:noProof/>
        </w:rPr>
      </w:pPr>
    </w:p>
    <w:p w:rsidR="003E3538" w:rsidRDefault="003E3538" w:rsidP="003E3538">
      <w:pPr>
        <w:jc w:val="center"/>
        <w:rPr>
          <w:noProof/>
        </w:rPr>
      </w:pPr>
    </w:p>
    <w:p w:rsidR="003E3538" w:rsidRDefault="003E3538" w:rsidP="003E3538">
      <w:pPr>
        <w:jc w:val="center"/>
      </w:pPr>
      <w:r>
        <w:rPr>
          <w:noProof/>
        </w:rPr>
        <w:drawing>
          <wp:inline distT="0" distB="0" distL="0" distR="0">
            <wp:extent cx="5943600" cy="31187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5"/>
                    <a:stretch/>
                  </pic:blipFill>
                  <pic:spPr bwMode="auto">
                    <a:xfrm>
                      <a:off x="0" y="0"/>
                      <a:ext cx="5943600" cy="3118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D23" w:rsidRDefault="00E81907" w:rsidP="004437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694C">
        <w:rPr>
          <w:rFonts w:ascii="Arial" w:hAnsi="Arial" w:cs="Arial"/>
          <w:b/>
          <w:sz w:val="24"/>
        </w:rPr>
        <w:t xml:space="preserve">Supplementary Fig. 1: </w:t>
      </w:r>
      <w:r w:rsidR="00531913" w:rsidRPr="00E9694C">
        <w:rPr>
          <w:rFonts w:ascii="Arial" w:hAnsi="Arial" w:cs="Arial"/>
          <w:b/>
          <w:sz w:val="24"/>
        </w:rPr>
        <w:t xml:space="preserve">Modelled structure showing the </w:t>
      </w:r>
      <w:r w:rsidR="00E9694C" w:rsidRPr="00E9694C">
        <w:rPr>
          <w:rFonts w:ascii="Arial" w:hAnsi="Arial" w:cs="Arial"/>
          <w:b/>
          <w:sz w:val="24"/>
        </w:rPr>
        <w:t>steric clashes of</w:t>
      </w:r>
      <w:r w:rsidR="00531913" w:rsidRPr="00E9694C">
        <w:rPr>
          <w:rFonts w:ascii="Arial" w:hAnsi="Arial" w:cs="Arial"/>
          <w:b/>
          <w:sz w:val="24"/>
        </w:rPr>
        <w:t xml:space="preserve"> NKR loop</w:t>
      </w:r>
      <w:r w:rsidR="00E9694C" w:rsidRPr="00E9694C">
        <w:rPr>
          <w:rFonts w:ascii="Arial" w:hAnsi="Arial" w:cs="Arial"/>
          <w:b/>
          <w:sz w:val="24"/>
        </w:rPr>
        <w:t>s</w:t>
      </w:r>
      <w:r w:rsidR="00541ADC">
        <w:rPr>
          <w:rFonts w:ascii="Arial" w:hAnsi="Arial" w:cs="Arial"/>
          <w:b/>
          <w:sz w:val="24"/>
        </w:rPr>
        <w:t xml:space="preserve"> (NKR loop </w:t>
      </w:r>
      <w:r w:rsidR="00C80D23">
        <w:rPr>
          <w:rFonts w:ascii="Arial" w:hAnsi="Arial" w:cs="Arial"/>
          <w:b/>
          <w:sz w:val="24"/>
        </w:rPr>
        <w:t xml:space="preserve">is </w:t>
      </w:r>
      <w:r w:rsidR="00541ADC">
        <w:rPr>
          <w:rFonts w:ascii="Arial" w:hAnsi="Arial" w:cs="Arial"/>
          <w:b/>
          <w:sz w:val="24"/>
        </w:rPr>
        <w:t>colored in cyan)</w:t>
      </w:r>
      <w:r w:rsidR="00E9694C" w:rsidRPr="00E9694C">
        <w:rPr>
          <w:rFonts w:ascii="Arial" w:hAnsi="Arial" w:cs="Arial"/>
          <w:b/>
          <w:sz w:val="24"/>
        </w:rPr>
        <w:t xml:space="preserve"> from two </w:t>
      </w:r>
      <w:r w:rsidR="00241CD2">
        <w:rPr>
          <w:rFonts w:ascii="Arial" w:hAnsi="Arial" w:cs="Arial"/>
          <w:b/>
          <w:sz w:val="24"/>
        </w:rPr>
        <w:t>SRA domains of UHRF1.</w:t>
      </w:r>
      <w:r w:rsidR="00DF1962">
        <w:rPr>
          <w:rFonts w:ascii="Arial" w:hAnsi="Arial" w:cs="Arial"/>
          <w:b/>
          <w:sz w:val="24"/>
        </w:rPr>
        <w:t xml:space="preserve"> </w:t>
      </w:r>
      <w:r w:rsidR="00531913" w:rsidRPr="002B5743">
        <w:rPr>
          <w:rFonts w:ascii="Arial" w:hAnsi="Arial" w:cs="Arial"/>
          <w:sz w:val="24"/>
          <w:szCs w:val="24"/>
        </w:rPr>
        <w:t xml:space="preserve">SRA </w:t>
      </w:r>
      <w:r w:rsidR="00C80D23">
        <w:rPr>
          <w:rFonts w:ascii="Arial" w:hAnsi="Arial" w:cs="Arial"/>
          <w:sz w:val="24"/>
          <w:szCs w:val="24"/>
        </w:rPr>
        <w:t xml:space="preserve">domain </w:t>
      </w:r>
      <w:r w:rsidR="00531913" w:rsidRPr="002B5743">
        <w:rPr>
          <w:rFonts w:ascii="Arial" w:hAnsi="Arial" w:cs="Arial"/>
          <w:sz w:val="24"/>
          <w:szCs w:val="24"/>
        </w:rPr>
        <w:t>from UHRF1 SRA-hemi-</w:t>
      </w:r>
      <w:proofErr w:type="spellStart"/>
      <w:r w:rsidR="00531913" w:rsidRPr="002B5743">
        <w:rPr>
          <w:rFonts w:ascii="Arial" w:hAnsi="Arial" w:cs="Arial"/>
          <w:sz w:val="24"/>
          <w:szCs w:val="24"/>
        </w:rPr>
        <w:t>mCG</w:t>
      </w:r>
      <w:proofErr w:type="spellEnd"/>
      <w:r w:rsidR="00531913" w:rsidRPr="002B5743">
        <w:rPr>
          <w:rFonts w:ascii="Arial" w:hAnsi="Arial" w:cs="Arial"/>
          <w:sz w:val="24"/>
          <w:szCs w:val="24"/>
        </w:rPr>
        <w:t xml:space="preserve"> complex </w:t>
      </w:r>
      <w:r w:rsidR="00531913" w:rsidRPr="00241CD2">
        <w:rPr>
          <w:rFonts w:ascii="Arial" w:hAnsi="Arial" w:cs="Arial"/>
          <w:sz w:val="24"/>
          <w:szCs w:val="24"/>
        </w:rPr>
        <w:t>(PDB ID: 2ZO0) is su</w:t>
      </w:r>
      <w:r w:rsidR="00C80D23">
        <w:rPr>
          <w:rFonts w:ascii="Arial" w:hAnsi="Arial" w:cs="Arial"/>
          <w:sz w:val="24"/>
          <w:szCs w:val="24"/>
        </w:rPr>
        <w:t xml:space="preserve">perimposed on the both the SRA domains of </w:t>
      </w:r>
      <w:r w:rsidR="00531913" w:rsidRPr="00241CD2">
        <w:rPr>
          <w:rFonts w:ascii="Arial" w:hAnsi="Arial" w:cs="Arial"/>
          <w:sz w:val="24"/>
          <w:szCs w:val="24"/>
        </w:rPr>
        <w:t>UHRF2 SRA-hemi-5hmCG complex structure (PDB ID: 4PW6)</w:t>
      </w:r>
      <w:r w:rsidR="00531913" w:rsidRPr="002B5743">
        <w:rPr>
          <w:rFonts w:ascii="Arial" w:hAnsi="Arial" w:cs="Arial"/>
          <w:sz w:val="24"/>
          <w:szCs w:val="24"/>
        </w:rPr>
        <w:t xml:space="preserve"> and</w:t>
      </w:r>
      <w:r w:rsidR="00DE6AA8">
        <w:rPr>
          <w:rFonts w:ascii="Arial" w:hAnsi="Arial" w:cs="Arial"/>
          <w:sz w:val="24"/>
          <w:szCs w:val="24"/>
        </w:rPr>
        <w:t xml:space="preserve"> the UHRF2 SRA domains are removed.</w:t>
      </w:r>
      <w:r w:rsidR="00C80D23">
        <w:rPr>
          <w:rFonts w:ascii="Arial" w:hAnsi="Arial" w:cs="Arial"/>
          <w:sz w:val="24"/>
          <w:szCs w:val="24"/>
        </w:rPr>
        <w:t>The modelled complex consists of UHRF1 SRA recognizing hemi-5hmCG DNA with a dual flip out of 5-hydroxymethyl cytosine and cytosine bases (flipped out bases are colo</w:t>
      </w:r>
      <w:bookmarkStart w:id="0" w:name="_GoBack"/>
      <w:bookmarkEnd w:id="0"/>
      <w:r w:rsidR="00C80D23">
        <w:rPr>
          <w:rFonts w:ascii="Arial" w:hAnsi="Arial" w:cs="Arial"/>
          <w:sz w:val="24"/>
          <w:szCs w:val="24"/>
        </w:rPr>
        <w:t>red magenta)</w:t>
      </w:r>
      <w:r w:rsidR="00DF1962">
        <w:rPr>
          <w:rFonts w:ascii="Arial" w:hAnsi="Arial" w:cs="Arial"/>
          <w:sz w:val="24"/>
          <w:szCs w:val="24"/>
        </w:rPr>
        <w:t>.</w:t>
      </w:r>
    </w:p>
    <w:p w:rsidR="00C80D23" w:rsidRDefault="00C80D23" w:rsidP="00E81907">
      <w:pPr>
        <w:jc w:val="both"/>
        <w:rPr>
          <w:rFonts w:ascii="Arial" w:hAnsi="Arial" w:cs="Arial"/>
          <w:sz w:val="24"/>
          <w:szCs w:val="24"/>
        </w:rPr>
      </w:pPr>
    </w:p>
    <w:p w:rsidR="004326FE" w:rsidRPr="004326FE" w:rsidRDefault="004326FE" w:rsidP="004437A9">
      <w:pPr>
        <w:spacing w:line="360" w:lineRule="auto"/>
        <w:jc w:val="both"/>
        <w:rPr>
          <w:rFonts w:ascii="Arial" w:hAnsi="Arial" w:cs="Arial"/>
          <w:b/>
          <w:sz w:val="24"/>
        </w:rPr>
      </w:pPr>
    </w:p>
    <w:sectPr w:rsidR="004326FE" w:rsidRPr="004326FE" w:rsidSect="007B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55D"/>
    <w:rsid w:val="000D609E"/>
    <w:rsid w:val="00241CD2"/>
    <w:rsid w:val="002A0578"/>
    <w:rsid w:val="003E3538"/>
    <w:rsid w:val="004326FE"/>
    <w:rsid w:val="0043655D"/>
    <w:rsid w:val="004437A9"/>
    <w:rsid w:val="0046530D"/>
    <w:rsid w:val="00531913"/>
    <w:rsid w:val="00541ADC"/>
    <w:rsid w:val="007B5268"/>
    <w:rsid w:val="00893803"/>
    <w:rsid w:val="009C2252"/>
    <w:rsid w:val="00BE516C"/>
    <w:rsid w:val="00C80D23"/>
    <w:rsid w:val="00CC61D7"/>
    <w:rsid w:val="00DB6EA3"/>
    <w:rsid w:val="00DD3562"/>
    <w:rsid w:val="00DE6AA8"/>
    <w:rsid w:val="00DF1962"/>
    <w:rsid w:val="00E81907"/>
    <w:rsid w:val="00E9694C"/>
    <w:rsid w:val="00ED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10937-CC35-4DFB-990F-568B1BBC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Rajakumara Eerappa</dc:creator>
  <cp:keywords/>
  <dc:description/>
  <cp:lastModifiedBy>IITH</cp:lastModifiedBy>
  <cp:revision>22</cp:revision>
  <dcterms:created xsi:type="dcterms:W3CDTF">2019-12-15T05:09:00Z</dcterms:created>
  <dcterms:modified xsi:type="dcterms:W3CDTF">2019-12-18T04:21:00Z</dcterms:modified>
</cp:coreProperties>
</file>