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E4E" w:rsidRDefault="002A0E4E" w:rsidP="002A0E4E">
      <w:pPr>
        <w:rPr>
          <w:b/>
        </w:rPr>
      </w:pPr>
      <w:r>
        <w:rPr>
          <w:b/>
        </w:rPr>
        <w:t>Supplementary Tables</w:t>
      </w:r>
    </w:p>
    <w:p w:rsidR="002A0E4E" w:rsidRDefault="002A0E4E" w:rsidP="002A0E4E">
      <w:pPr>
        <w:rPr>
          <w:b/>
        </w:rPr>
      </w:pPr>
    </w:p>
    <w:p w:rsidR="002A0E4E" w:rsidRDefault="002A0E4E" w:rsidP="002A0E4E">
      <w:pPr>
        <w:rPr>
          <w:b/>
        </w:rPr>
      </w:pPr>
    </w:p>
    <w:p w:rsidR="002A0E4E" w:rsidRDefault="002A0E4E" w:rsidP="002A0E4E">
      <w:r>
        <w:rPr>
          <w:b/>
        </w:rPr>
        <w:t xml:space="preserve">Supplementary Table 1. </w:t>
      </w:r>
      <w:r>
        <w:t xml:space="preserve">Isolates used in this study and respective secondary metabolite (SM) cluster prediction. All isolate genomes are available at the JGI MycoCosm data portal, except for </w:t>
      </w:r>
      <w:r>
        <w:rPr>
          <w:i/>
        </w:rPr>
        <w:t>Basidiobolus meristosporus</w:t>
      </w:r>
      <w:r>
        <w:t xml:space="preserve"> B9252 and </w:t>
      </w:r>
      <w:r>
        <w:rPr>
          <w:i/>
        </w:rPr>
        <w:t>Basidiobolus heterosporus</w:t>
      </w:r>
      <w:r>
        <w:t xml:space="preserve"> B8920 that were obtained from Chibucos et al. 2016. MycoCosm data for individual genomes can be accessed by appending Portal Id to ‘https://mycocosm.jgi.doe.gov/&lt;Portal Id&gt;”. NRPS: Non-ribosomal peptide synthetases. SM: Secondary metabolite core gene number PKS: Polyketide synthases, TC: Terpene Cyclases </w:t>
      </w:r>
    </w:p>
    <w:p w:rsidR="002A0E4E" w:rsidRDefault="002A0E4E" w:rsidP="002A0E4E"/>
    <w:tbl>
      <w:tblPr>
        <w:tblW w:w="14310" w:type="dxa"/>
        <w:tblLayout w:type="fixed"/>
        <w:tblLook w:val="04A0" w:firstRow="1" w:lastRow="0" w:firstColumn="1" w:lastColumn="0" w:noHBand="0" w:noVBand="1"/>
      </w:tblPr>
      <w:tblGrid>
        <w:gridCol w:w="1544"/>
        <w:gridCol w:w="1263"/>
        <w:gridCol w:w="1862"/>
        <w:gridCol w:w="1576"/>
        <w:gridCol w:w="782"/>
        <w:gridCol w:w="761"/>
        <w:gridCol w:w="432"/>
        <w:gridCol w:w="724"/>
        <w:gridCol w:w="573"/>
        <w:gridCol w:w="622"/>
        <w:gridCol w:w="465"/>
        <w:gridCol w:w="514"/>
        <w:gridCol w:w="412"/>
        <w:gridCol w:w="1475"/>
        <w:gridCol w:w="1305"/>
      </w:tblGrid>
      <w:tr w:rsidR="002A0E4E" w:rsidRPr="00DE2F12" w:rsidTr="00483245">
        <w:trPr>
          <w:trHeight w:val="500"/>
        </w:trPr>
        <w:tc>
          <w:tcPr>
            <w:tcW w:w="15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Isolate/Species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Phylum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Subphylum</w:t>
            </w: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Sample identifier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Genome size (Mb)</w:t>
            </w:r>
          </w:p>
        </w:tc>
        <w:tc>
          <w:tcPr>
            <w:tcW w:w="7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Number of gene models</w:t>
            </w: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SM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HYBRID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PKS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PKS-Like</w:t>
            </w:r>
          </w:p>
        </w:tc>
        <w:tc>
          <w:tcPr>
            <w:tcW w:w="4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TC</w:t>
            </w:r>
          </w:p>
        </w:tc>
        <w:tc>
          <w:tcPr>
            <w:tcW w:w="1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Mycocosm Portal ID </w:t>
            </w:r>
            <w:r w:rsidRPr="00DE2F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/NCBI accesion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References</w:t>
            </w:r>
          </w:p>
        </w:tc>
      </w:tr>
      <w:tr w:rsidR="002A0E4E" w:rsidRPr="00DE2F12" w:rsidTr="00483245">
        <w:trPr>
          <w:trHeight w:val="72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Basidiobolus meristosporus B9252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Entomophthoromycotina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N161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103.9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13273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GCA_000697375.1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Chibucos et al. (2016)</w:t>
            </w:r>
          </w:p>
        </w:tc>
      </w:tr>
      <w:tr w:rsidR="002A0E4E" w:rsidRPr="00DE2F12" w:rsidTr="00483245">
        <w:trPr>
          <w:trHeight w:val="72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Basidiobolus heterosporus B8920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Entomophthoromycotina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N168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47.63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9331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GCA_000697455.1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Chibucos et al. (2016)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Basidiobolus meristosporus CBS 931.73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Entomophthoromycotina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Basme2finSC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89.49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16111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Basme2finSC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Mondo et at. (2017) 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Conidiobolus coronatus NRRL28638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Entomophthoromycotina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Conco1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39.9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4790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Conco1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Chang et al. (2015)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Conidiobolus thromboides FSU 785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Entomophthoromycotina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Conth1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24.64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4266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Conth1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Coemansia mojavensis RSA 71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Kickxellomycotina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Coemoj1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14.29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6859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Coemoj1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lastRenderedPageBreak/>
              <w:t>Coemansia reversa NRRL 1564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Kickxellomycotina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Coere1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21.84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4069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Coere1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Chang et al. (2015)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Coemansia spiralis RSA 1278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Kickxellomycotina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Coespi1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18.93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4298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Coespi1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Dimargaris cristalligena RSA 468 single-cell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Kickxellomycotina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DimcrSC1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30.78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DimcrSC1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Ahrendt et al. (2018)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Kickxella alabastrina RSA 675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Kickxellomycotina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Kicala1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22.26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4190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Kicala1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Linderina pennispora ATCC 12442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Kickxellomycotina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Linpe1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26.2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4785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Linpe1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Mondo et at. (2017) 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Martensiomyces pterosporus CBS 209.56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Kickxellomycotina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Marpt1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19.82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4577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Marpt1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Ramicandelaber brevisporus CBS 109374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Kickxellomycotina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Rambr1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25.53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5177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Rambr1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Smittium culicis ID-206-W2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Kickxellomycotina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SmiculW2_1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71.05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5686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SmiculW2_1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Wang et al. (2017)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Smittium culicis GSMNP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Kickxellomycotina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SmicuMNP_2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77.12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6440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SmicuMNP_2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Wang et al. (2017)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lastRenderedPageBreak/>
              <w:t>Smittium mucronatum ALG-7-W6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Kickxellomycotina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Smimuc2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102.35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4347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Smimuc2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Wang et al. (2017)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Zancudomyces culisetae COL-18-3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Kickxellomycotina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Zancul2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28.64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Zancul2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Wang et al. (2017)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Piptocephalis cylindrospora RSA 2659 single-cell v3.0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Pipcy3_1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2143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Pipcy3_1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Ahrendt et al. (2018)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Syncephalis fuscata S228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Synfus1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29.36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4726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Synfus1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Syncephalis plumigaleata NRRL S24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Synplu1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32.91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8130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Synplu1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0008D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008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Unpublished 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Syncephalis pseudoplumigaleata Benny S71-1 single-cell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Synps1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16.27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2941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Synps1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Ahrendt et al. (2018)</w:t>
            </w:r>
          </w:p>
        </w:tc>
      </w:tr>
      <w:tr w:rsidR="002A0E4E" w:rsidRPr="00DE2F12" w:rsidTr="00483245">
        <w:trPr>
          <w:trHeight w:val="980"/>
        </w:trPr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Thamnocephalis sphaerospora RSA 1356 single-cell v1.0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Zoopagomycotina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Thasp1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3697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Thasp1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Ahrendt et al. (2018)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Rhizophagus irregularis DAOM 181602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Glomeromycotina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Gloin1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91.08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10868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Gloin1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Tisserant et al. (2013)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Rhizophagus irregularis DAOM 197198 v2.0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Glomeromycotina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Rhiir2_1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136.81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11110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Rhiir2_1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Chen et al. (2018)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lastRenderedPageBreak/>
              <w:t>Rhizophagus irregularis A1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Glomeromycotina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RhiirA1_1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125.87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11046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RhiirA1_1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Chen et al. (2018)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Rhizophagus irregularis A4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Glomeromycotina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RhiirA4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138.3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10848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RhiirA4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Chen et al. (2018)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Rhizophagus irregularis A5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Glomeromycotina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RhiirA5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131.46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10893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RhiirA5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Chen et al. (2018)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Rhizophagus irregularis B3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Glomeromycotina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RhiirB3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124.89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10707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RhiirB3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Chen et al. (2018)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Rhizophagus irregularis C2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Glomeromycotina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RhiirC2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122.97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10677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RhiirC2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Chen et al. (2018)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Lobosporangium transversale NRRL 3116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Morteriellomycotina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Lobtra1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42.77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7348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Lobtra1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Mondo et at. (2017) 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Mortierella elongata AG-77 v2.0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Morteriellomycotina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Morel2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49.86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9032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Morel2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Uehling et al. (2017)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Mortierella multidivaricata RSA 2152 T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Morteriellomycotina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Mormul1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37.67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7462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Mormul1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0008D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Mortierella verticillata NRRL 6337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Morteriellomycotina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Morve1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41.85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8493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Morve1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0008D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008D">
              <w:rPr>
                <w:rFonts w:ascii="Calibri" w:hAnsi="Calibri" w:cs="Calibri"/>
                <w:color w:val="000000"/>
                <w:sz w:val="16"/>
                <w:szCs w:val="16"/>
              </w:rPr>
              <w:t>Broad Institute</w:t>
            </w:r>
          </w:p>
        </w:tc>
      </w:tr>
      <w:tr w:rsidR="002A0E4E" w:rsidRPr="00DE2F12" w:rsidTr="00483245">
        <w:trPr>
          <w:trHeight w:val="120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lastRenderedPageBreak/>
              <w:t>Mortierella sp. GBAus27b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Morteriellomycotina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MorGBAus27b_1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44.97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13953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MorGBAus27b_1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0008D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008D">
              <w:rPr>
                <w:rFonts w:ascii="Calibri" w:hAnsi="Calibri" w:cs="Calibri"/>
                <w:color w:val="000000"/>
                <w:sz w:val="16"/>
                <w:szCs w:val="16"/>
              </w:rPr>
              <w:t>Unpublished (Gregory Bonito)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Absidia repens NRRL 1336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Absrep1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47.42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8575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Absrep1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Mondo et at. (2017) </w:t>
            </w:r>
          </w:p>
        </w:tc>
      </w:tr>
      <w:tr w:rsidR="002A0E4E" w:rsidRPr="00DE2F12" w:rsidTr="00483245">
        <w:trPr>
          <w:trHeight w:val="72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Backusella circina FSU 941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Bacci1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48.65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9250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Bacci1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Blakeslea trispora NRRL 2456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Blatri1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37.51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6062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Blatri1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Absidia padenii NRRL 2977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Chlpad1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34.33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7616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Chlpad1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Circinella umbellata NRRL1351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Cirumb1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51.27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7773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Cirumb1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Cokeromyces recurvatus NRRL 2243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Cokrec1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28.12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5928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Cokrec1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Cunninghamella echinulata NRRL 1382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Cunech1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5915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Cunech1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Dichotomocladium elegans RSA 919-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Dicele1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39.78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6567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Dicele1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lastRenderedPageBreak/>
              <w:t>Fennellomyces sp. T-0311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Fenlin1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7672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Fenlin1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Gilbertella persicaria var. persicaria CBS 190.32-T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Gilper1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25.73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6150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Gilper1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Gongronella butleri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Gonbut1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33.01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6298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Gonbut1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:rsidTr="00483245">
        <w:trPr>
          <w:trHeight w:val="120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Hesseltinella vesiculosa NRRL3301 v2.0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Hesve2finisherSC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27.22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6117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Hesve2finisherSC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Mondo et at. (2017) 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Mucor cordense RSA 1222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Kircor1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40.95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9104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Kircor1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Lichtheimia corymbifera JMRC:FSU:9682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Liccor1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33.53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7358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Liccor1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Schwartze et al. (2014)</w:t>
            </w:r>
          </w:p>
        </w:tc>
      </w:tr>
      <w:tr w:rsidR="002A0E4E" w:rsidRPr="00DE2F12" w:rsidTr="00483245">
        <w:trPr>
          <w:trHeight w:val="72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Lichtheimia hyalospora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Lichy1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33.28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6757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Lichy1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Mucor circinelloides CBS277.49 v2.0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Mucci2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36.6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11719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Mucci2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Corrochano et al. (2016)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Mycotypha africana NRRL 2978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Mycafr1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5937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Mycafr1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lastRenderedPageBreak/>
              <w:t>Parasitella parasitica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Parpar1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32.77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6765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Parpar1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Phascolomyces articulosus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Phaart1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47.61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7974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Phaart1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Pilaira anomala RSA1997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Pilano1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6925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Pilano1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Pilobolus umbonatus NRRL 6349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Pilumb1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34.77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5872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Pilumb1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Radiomyces spectabilis NRRL 2753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Radspe1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30.41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6228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Radspe1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Rhizopus microsporus var. chinensis CCTCC M201021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Rhich1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45.74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10264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Rhich1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Wang et al. (2013)</w:t>
            </w:r>
          </w:p>
        </w:tc>
      </w:tr>
      <w:tr w:rsidR="002A0E4E" w:rsidRPr="00DE2F12" w:rsidTr="00483245">
        <w:trPr>
          <w:trHeight w:val="120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Rhizopus microsporus ATCC11559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Rhimi_ATCC11559_1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24.08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5856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Rhimi_ATCC11559_1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Lastovetsky et al. (2016)</w:t>
            </w:r>
          </w:p>
        </w:tc>
      </w:tr>
      <w:tr w:rsidR="002A0E4E" w:rsidRPr="00DE2F12" w:rsidTr="00483245">
        <w:trPr>
          <w:trHeight w:val="120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Rhizopus microsporus var. microsporus ATCC52814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Rhimi_ATCC52814_1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24.95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5849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Rhimi_ATCC52814_1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Lastovetsky et al. (2016)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Rhizopus microsporus var. microsporus ATCC52813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Rhimi1_1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25.97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5811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Rhimi1_1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Mondo et at. (2017) 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lastRenderedPageBreak/>
              <w:t>Saksenaea vasiformis B4078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Sakvas1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42.5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5877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Sakvas1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Chibucos et al. (2016)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Spinellus fusiger NRRL 22323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Spifus1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38.2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5394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Spifus1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Sporodiniella umbellata MES 1446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Spoumb1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26.24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5768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Spoumb1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Syncephalastrum racemosum:13706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Synrac1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30.75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11124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Synrac1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Mondo et at. (2017) 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Mucor heterogamus NRRL 1489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Zyghet1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54.49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14998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Zyghet1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Mortierella humilis PMI_1414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Morhum1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12012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Morhum1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82352A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52A">
              <w:rPr>
                <w:rFonts w:ascii="Calibri" w:hAnsi="Calibri" w:cs="Calibri"/>
                <w:color w:val="000000"/>
                <w:sz w:val="16"/>
                <w:szCs w:val="16"/>
              </w:rPr>
              <w:t>Unpublished (Gregory Bonito)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Rhizopus delemar 99-880 from Broad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Rhior3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46.1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17467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Rhior3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Ma et al. (2009)</w:t>
            </w:r>
          </w:p>
        </w:tc>
      </w:tr>
      <w:tr w:rsidR="002A0E4E" w:rsidRPr="00DE2F12" w:rsidTr="00483245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Phycomyces blakesleeanus NRRL1555 v2.0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Phybl2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53.9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16528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Phybl2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Corrochano et al. (2016)</w:t>
            </w:r>
          </w:p>
        </w:tc>
      </w:tr>
      <w:tr w:rsidR="002A0E4E" w:rsidRPr="00DE2F12" w:rsidTr="00483245">
        <w:trPr>
          <w:trHeight w:val="980"/>
        </w:trPr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Umbelopsis ramanniana AG # v1.0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Umbra1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23.08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9931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4E" w:rsidRPr="00DE2F12" w:rsidRDefault="002A0E4E" w:rsidP="004832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Umbra1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4E" w:rsidRPr="00DE2F12" w:rsidRDefault="002A0E4E" w:rsidP="004832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</w:tbl>
    <w:p w:rsidR="002A0E4E" w:rsidRDefault="002A0E4E" w:rsidP="002A0E4E">
      <w:pPr>
        <w:rPr>
          <w:rFonts w:ascii="Calibri" w:eastAsia="Calibri" w:hAnsi="Calibri" w:cs="Calibri"/>
          <w:b/>
          <w:color w:val="000000"/>
          <w:sz w:val="13"/>
          <w:szCs w:val="13"/>
        </w:rPr>
      </w:pPr>
    </w:p>
    <w:p w:rsidR="002A0E4E" w:rsidRDefault="002A0E4E" w:rsidP="002A0E4E">
      <w:pPr>
        <w:rPr>
          <w:rFonts w:ascii="Calibri" w:eastAsia="Calibri" w:hAnsi="Calibri" w:cs="Calibri"/>
          <w:b/>
          <w:color w:val="000000"/>
          <w:sz w:val="13"/>
          <w:szCs w:val="13"/>
        </w:rPr>
      </w:pPr>
    </w:p>
    <w:p w:rsidR="002A0E4E" w:rsidRDefault="002A0E4E" w:rsidP="002A0E4E">
      <w:pPr>
        <w:rPr>
          <w:b/>
        </w:rPr>
        <w:sectPr w:rsidR="002A0E4E" w:rsidSect="00D50ABD">
          <w:pgSz w:w="15840" w:h="12240" w:orient="landscape"/>
          <w:pgMar w:top="1440" w:right="1440" w:bottom="1440" w:left="1440" w:header="720" w:footer="720" w:gutter="0"/>
          <w:cols w:space="720" w:equalWidth="0">
            <w:col w:w="9360"/>
          </w:cols>
          <w:docGrid w:linePitch="326"/>
        </w:sectPr>
      </w:pPr>
    </w:p>
    <w:p w:rsidR="002A0E4E" w:rsidRDefault="002A0E4E" w:rsidP="002A0E4E">
      <w:pPr>
        <w:rPr>
          <w:rFonts w:ascii="Calibri" w:eastAsia="Calibri" w:hAnsi="Calibri" w:cs="Calibri"/>
        </w:rPr>
      </w:pPr>
      <w:r>
        <w:rPr>
          <w:b/>
        </w:rPr>
        <w:lastRenderedPageBreak/>
        <w:t xml:space="preserve">Supplementary Table 2.  </w:t>
      </w:r>
      <w:r>
        <w:t xml:space="preserve">Number of SM gene clusters identified for the three isolates of </w:t>
      </w:r>
      <w:r>
        <w:rPr>
          <w:i/>
        </w:rPr>
        <w:t>Basidiobolus</w:t>
      </w:r>
      <w:r>
        <w:t xml:space="preserve"> analyzed in this report</w:t>
      </w:r>
    </w:p>
    <w:tbl>
      <w:tblPr>
        <w:tblW w:w="1295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468"/>
        <w:gridCol w:w="1120"/>
        <w:gridCol w:w="687"/>
        <w:gridCol w:w="919"/>
        <w:gridCol w:w="8756"/>
      </w:tblGrid>
      <w:tr w:rsidR="002A0E4E" w:rsidTr="00483245">
        <w:trPr>
          <w:trHeight w:val="20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Genome sequence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Gene model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SM class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Cluster number</w:t>
            </w:r>
          </w:p>
        </w:tc>
        <w:tc>
          <w:tcPr>
            <w:tcW w:w="8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Additional genes predicted in cluster (Protein ID)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N161.mRNA.1413.1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N161_02321;N161_02322;N161_02323;N161_02324;N161_02325;N161_02326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N161.mRNA.1431.1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N161_00522;N161_00523;N161_00524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N161.mRNA.1433.1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N161_00522;N161_00523;N161_00524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N161.mRNA.1485.1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N161_03744;N161_03745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N161.mRNA.1486.1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N161_03744;N161_03745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N161.mRNA.2152.1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N161_10119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N161.mRNA.3482.1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N161_01570;N161_01571;N161_01572;N161_01573;N161_01574;N161_01575;N161_01576;N161_01577;N161_01578;N161_01579;N161_01580;N161_01581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N161.mRNA.4115.1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N161_10439;N161_10440;N161_10441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N161.mRNA.4211.1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N161_02960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N161.mRNA.4324.1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N161_04345;N161_04346;N161_04347;N161_04348;N161_04349;N161_04350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N161.mRNA.4477.1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N161_03649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N161.mRNA.5264.1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N161_03756;N161_03757;N161_03758;N161_03759;N161_03760;N161_03761;N161_03762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N161.mRNA.5262.1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N161_03756;N161_03757;N161_03758;N161_03759;N161_03760;N161_03761;N161_03762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N161.mRNA.5494.1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N161_11865;N161_11866;N161_11867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N161.mRNA.5537.1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N161_01252;N161_01253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N161.mRNA.5981.1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N161_06505;N161_06506;N161_06507;N161_06508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N161.mRNA.6146.1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PKS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N161_03348;N161_03349;N161_03350;N161_03351;N161_03352;N161_03353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N161.mRNA.6846.1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N161_00937;N161_00938;N161_00939;N161_00940;N161_00941;N161_00942;N161_00943;N161_00944;N161_00945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N161.mRNA.6935.1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N161_02910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N161.mRNA.7156.1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N161_07755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N161.mRNA.8304.1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N161_00029;N161_00030;N161_00031;N161_00032;N161_00033;N161_00034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N161.mRNA.8432.1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N161_08819;N161_08820;N161_08821;N161_08822;N161_08823;N161_08824;N161_08825;N161_08826;N161_08827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N161.mRNA.8434.1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PKS-Like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N161_08819;N161_08820;N161_08821;N161_08822;N161_08823;N161_08824;N161_08825;N161_08826;N161_08827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N161.mRNA.9145.1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N161_05517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N161.mRNA.9317.1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N161_10084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N161.mRNA.9497.1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N161_07963;N161_07964;N161_07965;N161_07966;N161_07967;N161_07968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N161.mRNA.9639.1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N161_02356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N161.mRNA.10391.1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PKS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N161_01106;N161_01107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N161.mRNA.11155.1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N161_04188;N161_04189;N161_04190;N161_04191;N161_04192;N161_04193;N161_04194;N161_04195;N161_04196;N161_04197;N161_04198;N161_04199;N161_04200;N161_04201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N161.mRNA.11155.1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N161_04197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N161.mRNA.11289.1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N161_01308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N161.mRNA.12214.1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N161_10522;N161_10523;N161_10524;N161_10525;N161_10526;N161_10527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lastRenderedPageBreak/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N161.mRNA.13295.1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N161_06649;N161_06650;N161_06651;N161_06652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N161.mRNA.13969.1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N161_00991;N161_00992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N161.mRNA.14278.1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HYBRID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N161_09308;N161_09309;N161_09310;N161_09311;N161_09312;N161_09313;N161_09314;N161_09315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N161.mRNA.14365.1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N161_10409;N161_10410;N161_10411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N161.mRNA.12007.1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N161_04229;N161_04230;N161_04231;N161_04232;N161_04233;N161_04234;N161_04235;N161_04236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N161.mRNA.5862.1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N161_03051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N161.mRNA.8699.1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N161_10399;N161_07977;N161_11287;N161_04081;N161_07890;N161_00310;N161_02875;N161_03816;N161_03190;N161_12282;N161_05360;N161_02320;N161_06895;N161_09821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N161.mRNA.8700.1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N161_08819;N161_01810;N161_05857;N161_07278;N161_08079;N161_07843;N161_05690;N161_07209;N161_01891;N161_06243;N161_01644;N161_05769;N161_11037;N161_06895;N161_09821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N161.mRNA.204.1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PKS-Like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N161_12043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N161.mRNA.4846.1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PKS-Like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N161_09808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N161.mRNA.9939.1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PKS-Like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N161_09808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N161.mRNA.9973.1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PKS-Like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8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N161_02595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366903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295637;366903;366910;295640;310315;5321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322666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322664;344892;404256;310870;344895;252485;322666;296369;322667;374951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328337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334011;311465;328337;311467;276042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146993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382072;323047;323048;311608;311609;334162;404891;146993;345979;297308;276322;297310;297311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387529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387529;312194;277549;277552;298096;277554;334759;298099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278430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99487;278430;99499;347625;312651;323585;323586;323587;210480;256087;312655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323585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99487;278430;99499;347625;312651;323585;323586;323587;210480;256087;312655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298977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298977;312902;312903;328970;348020;348021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368581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349684;300169;368581;215133;258492;313863;280838;406759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349800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11775;349800;349801;349802;215367;313931;313932;313933;406809;368907;313935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300898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314493;217438;314495;19557;281917;259598;281923;300898;300899;300900;300901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300898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314493;217438;314495;19557;281917;259598;281923;300898;300899;300900;300901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282246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301086;21234;21255;282246;314665;407354;218038;301092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301092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301086;21234;21255;282246;314665;407354;218038;301092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260222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22761;218744;218712;22802;260217;314835;351312;260222;337205;351315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301341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314880;314882;301338;24046;337244;301341;282611;301343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372159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NPRS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301473;24895;314994;372159;219244;372167;314995;407608;314997;182058;219234;315001;351566;315003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351909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372749;351909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372749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372749;351909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337511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337511;301681;329810;301683;220047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372991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372991;154765;139122;220322;301747;301748;407790;301750;337567;315257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373247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373247;220753;28376;220738;329867;315346;315348;324755;315350;315351;315353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373940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373940;302148;352631;31440;283912;352634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lastRenderedPageBreak/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221915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221900;221945;352795;32535;337961;221950;32530;337963;32572;315660;315661;315662;221915;261780;337969;352803;374274;352805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375475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375475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338397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330193;302810;223759;316123;375580;338397;353622;302814;353623;353624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375580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330193;302810;223759;316123;375580;338397;353622;302814;353623;353624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375613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37789;316128;37852;223771;338402;37874;284951;375613;223806;353650;302826;353651;353652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377413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303544;377413;408976;316765;45707;303549;316769;316770;263779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409012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316823;286132;409012;316830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304520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330193;302810;223759;316123;375580;338397;353622;302814;353623;353624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229390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330193;302810;223759;316123;375580;338397;353622;302814;353623;353624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382467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318559;318560;318561;340521;318563;318564;305608;357897;318565;232920;382467;357901;66822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340613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340608;305718;156797;305719;326180;340610;318645;318646;233298;289283;340613;233269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237744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PKS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306991;319740;341570;306994;237745;237740;306997;237744;237746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291346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319840;291346;238215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320108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411566;291781;320108;269502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387714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152918;239552;291892;341975;320182;291896;341977;331710;387714;360885;320185;88353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307892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307892;307893;241197;307895;320516;241198;307898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292783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PKS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292783;320693;331891;241971;308095;361867;411992;241981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343011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309006;321539;343011</w:t>
            </w:r>
          </w:p>
        </w:tc>
      </w:tr>
      <w:tr w:rsidR="002A0E4E" w:rsidTr="00483245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363930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363925;363926;309098;309099;309100;309101;363930;363931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290138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PKS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290138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.meristosporus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207695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PKS-Like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</w:t>
            </w:r>
          </w:p>
        </w:tc>
        <w:tc>
          <w:tcPr>
            <w:tcW w:w="8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207695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B. heterosporus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N168_02885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N168_02882;N168_02883;N168_02884;N168_02885;N168_02886;N168_02887;N168_02888;N168_02889;N168_02890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B. heterosporus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N168_04958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PKS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N168_04958;N168_04959;N168_04960;N168_04961;N168_04962;N168_04963;N168_04964;N168_04965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B. heterosporus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N168_00992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N168_00992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B. heterosporus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N168_00027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N168_05324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B. heterosporus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N168_05324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N168_00025;N168_00026;N168_00027;N168_00028;N168_00029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B. heterosporus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N168_07733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N168_07733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B. heterosporus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N168_08644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N168_08640;N168_08641;N168_08642;N168_08643;N168_08644;N168_08645;N168_08646;N168_08647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B. heterosporus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N168_05934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N168_05932;N168_05933;N168_05934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B. heterosporus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N168_07140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N168_07138;N168_07139;N168_07140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B. heterosporus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N168_02949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N168_02949;N168_02950;N168_02951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B. heterosporus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N168_03036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N168_03036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B. heterosporus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N168_04239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N168_04234;N168_04235;N168_04236;N168_04237;N168_04238;N168_04239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B. heterosporus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N168_06479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N168_06474;N168_06475;N168_06476;N168_06477;N168_06478;N168_06479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B. heterosporus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N168_00034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N168_00034;N168_00035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lastRenderedPageBreak/>
              <w:t>B. heterosporus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N168_00176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N168_00168;N168_00169;N168_00170;N168_00171;N168_00172;N168_00173;N168_00174;N168_00175;N168_00176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B. heterosporus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N168_04712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N168_04712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B. heterosporus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N168_00255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N168_00250;N168_00251;N168_00252;N168_00253;N168_00254;N168_00255;N168_00256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B. heterosporus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N168_08721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N168_08721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B. heterosporus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N168_05966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N168_05966;N168_05967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B. heterosporus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N168_04564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N168_04560;N168_04561;N168_04562;N168_04563;N168_04564;N168_04565;N168_04566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B. heterosporus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N168_00768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N168_00759;N168_00760;N168_00761;N168_00762;N168_00763;N168_00764;N168_00765;N168_00766;N168_00767;N168_00768;N168_00769;N168_00770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B. heterosporus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N168_03279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N168_03276;N168_03277;N168_03278;N168_03279;N168_03280;N168_03281;N168_03282;N168_03283</w:t>
            </w:r>
          </w:p>
        </w:tc>
      </w:tr>
      <w:tr w:rsidR="002A0E4E" w:rsidTr="00483245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B. heterosporus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N168_08580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8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0E4E" w:rsidRDefault="002A0E4E" w:rsidP="004832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N168_08580</w:t>
            </w:r>
          </w:p>
        </w:tc>
      </w:tr>
    </w:tbl>
    <w:p w:rsidR="002A0E4E" w:rsidRDefault="002A0E4E" w:rsidP="002A0E4E">
      <w:pPr>
        <w:rPr>
          <w:b/>
        </w:rPr>
      </w:pPr>
    </w:p>
    <w:p w:rsidR="002A0E4E" w:rsidRDefault="002A0E4E" w:rsidP="002A0E4E">
      <w:pPr>
        <w:rPr>
          <w:b/>
        </w:rPr>
        <w:sectPr w:rsidR="002A0E4E"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2A0E4E" w:rsidRDefault="002A0E4E" w:rsidP="002A0E4E">
      <w:r>
        <w:rPr>
          <w:b/>
        </w:rPr>
        <w:lastRenderedPageBreak/>
        <w:t xml:space="preserve">Supplementary Table 3. </w:t>
      </w:r>
      <w:r>
        <w:t xml:space="preserve">Isolates of Basidiomycete and Ascomycete species used for terpene cyclase (TC) prediction in Dykaria. All isolate genomes are available at the JGI </w:t>
      </w:r>
      <w:r w:rsidRPr="0014360E">
        <w:rPr>
          <w:iCs/>
        </w:rPr>
        <w:t>MycoCosm</w:t>
      </w:r>
      <w:r>
        <w:t xml:space="preserve"> data portal. </w:t>
      </w:r>
      <w:r w:rsidRPr="00186759">
        <w:t>1KF</w:t>
      </w:r>
      <w:r>
        <w:t>G: 1000 Fungal Genomes Program.</w:t>
      </w:r>
    </w:p>
    <w:p w:rsidR="002A0E4E" w:rsidRDefault="002A0E4E" w:rsidP="002A0E4E">
      <w:pPr>
        <w:rPr>
          <w:b/>
        </w:rPr>
      </w:pPr>
    </w:p>
    <w:tbl>
      <w:tblPr>
        <w:tblW w:w="12240" w:type="dxa"/>
        <w:tblLook w:val="04A0" w:firstRow="1" w:lastRow="0" w:firstColumn="1" w:lastColumn="0" w:noHBand="0" w:noVBand="1"/>
      </w:tblPr>
      <w:tblGrid>
        <w:gridCol w:w="1271"/>
        <w:gridCol w:w="996"/>
        <w:gridCol w:w="1177"/>
        <w:gridCol w:w="1198"/>
        <w:gridCol w:w="1162"/>
        <w:gridCol w:w="1299"/>
        <w:gridCol w:w="3214"/>
        <w:gridCol w:w="1923"/>
      </w:tblGrid>
      <w:tr w:rsidR="002A0E4E" w:rsidRPr="00AA5F60" w:rsidTr="00483245">
        <w:trPr>
          <w:trHeight w:val="340"/>
        </w:trPr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AA5F60">
              <w:rPr>
                <w:b/>
                <w:bCs/>
                <w:color w:val="000000"/>
                <w:sz w:val="13"/>
                <w:szCs w:val="13"/>
              </w:rPr>
              <w:t>JGI Identifier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AA5F60">
              <w:rPr>
                <w:b/>
                <w:bCs/>
                <w:color w:val="000000"/>
                <w:sz w:val="13"/>
                <w:szCs w:val="13"/>
              </w:rPr>
              <w:t>Phylum</w:t>
            </w:r>
          </w:p>
        </w:tc>
        <w:tc>
          <w:tcPr>
            <w:tcW w:w="11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AA5F60">
              <w:rPr>
                <w:b/>
                <w:bCs/>
                <w:color w:val="000000"/>
                <w:sz w:val="13"/>
                <w:szCs w:val="13"/>
              </w:rPr>
              <w:t>Subphylum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AA5F60">
              <w:rPr>
                <w:b/>
                <w:bCs/>
                <w:color w:val="000000"/>
                <w:sz w:val="13"/>
                <w:szCs w:val="13"/>
              </w:rPr>
              <w:t>Class</w:t>
            </w:r>
          </w:p>
        </w:tc>
        <w:tc>
          <w:tcPr>
            <w:tcW w:w="11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AA5F60">
              <w:rPr>
                <w:b/>
                <w:bCs/>
                <w:color w:val="000000"/>
                <w:sz w:val="13"/>
                <w:szCs w:val="13"/>
              </w:rPr>
              <w:t>Order</w:t>
            </w:r>
          </w:p>
        </w:tc>
        <w:tc>
          <w:tcPr>
            <w:tcW w:w="12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AA5F60">
              <w:rPr>
                <w:b/>
                <w:bCs/>
                <w:color w:val="000000"/>
                <w:sz w:val="13"/>
                <w:szCs w:val="13"/>
              </w:rPr>
              <w:t>Family</w:t>
            </w:r>
          </w:p>
        </w:tc>
        <w:tc>
          <w:tcPr>
            <w:tcW w:w="32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AA5F60">
              <w:rPr>
                <w:b/>
                <w:bCs/>
                <w:color w:val="000000"/>
                <w:sz w:val="13"/>
                <w:szCs w:val="13"/>
              </w:rPr>
              <w:t>Species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AA5F60">
              <w:rPr>
                <w:b/>
                <w:bCs/>
                <w:color w:val="000000"/>
                <w:sz w:val="13"/>
                <w:szCs w:val="13"/>
              </w:rPr>
              <w:t>Reference</w:t>
            </w:r>
          </w:p>
        </w:tc>
      </w:tr>
      <w:tr w:rsidR="002A0E4E" w:rsidRPr="00AA5F60" w:rsidTr="00483245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Aplpr1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Dothideomycetes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Botryosphaeriales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Botryosphaeriaceae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Aplosporella prunicola CBS 121.167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Haridas et al. (2020)</w:t>
            </w:r>
          </w:p>
        </w:tc>
      </w:tr>
      <w:tr w:rsidR="002A0E4E" w:rsidRPr="00AA5F60" w:rsidTr="00483245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Bauco1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Dothideomycetes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Capnodiales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Teratosphaeriaceae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Baudoinia compniacensis UAMH 10762 (4089826)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Ohm et al. (2012)</w:t>
            </w:r>
          </w:p>
        </w:tc>
      </w:tr>
      <w:tr w:rsidR="002A0E4E" w:rsidRPr="00AA5F60" w:rsidTr="00483245">
        <w:trPr>
          <w:trHeight w:val="88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Aurpu_var_mel1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Dothideomycetes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Dothideales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Dothioraceae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Aureobasidium pullulans var. melanogenum CBS 110374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Gostincar et al. (2014)</w:t>
            </w:r>
          </w:p>
        </w:tc>
      </w:tr>
      <w:tr w:rsidR="002A0E4E" w:rsidRPr="00AA5F60" w:rsidTr="00483245">
        <w:trPr>
          <w:trHeight w:val="32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Hyspu1_1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Dothideomycetes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Hysteriales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Hysteriaceae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Hysterium pulicare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Ohm et al. (2012)</w:t>
            </w:r>
          </w:p>
        </w:tc>
      </w:tr>
      <w:tr w:rsidR="002A0E4E" w:rsidRPr="00AA5F60" w:rsidTr="00483245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Micmi1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Dothideomycetes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Microthyriales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Microthyriaceae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Microthyrium microscopicum CBS 115976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Haridas et al. (2020)</w:t>
            </w:r>
          </w:p>
        </w:tc>
      </w:tr>
      <w:tr w:rsidR="002A0E4E" w:rsidRPr="00AA5F60" w:rsidTr="00483245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Elsamp1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Dothideomycetes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Myriangiales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Elsinoaceae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Elsinoe ampelina CECT 20119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Haridas et al. (2020)</w:t>
            </w:r>
          </w:p>
        </w:tc>
      </w:tr>
      <w:tr w:rsidR="002A0E4E" w:rsidRPr="00AA5F60" w:rsidTr="00483245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Lopmy1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Dothideomycetes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Mytilinidiales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Mytilinidiaceae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Lophium mytilinum CBS 269.34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Haridas et al. (2020)</w:t>
            </w:r>
          </w:p>
        </w:tc>
      </w:tr>
      <w:tr w:rsidR="002A0E4E" w:rsidRPr="00AA5F60" w:rsidTr="00483245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Aaoar1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Dothideomycetes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Pleosporales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Dacampiaceae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Aaosphaeria arxii CBS 175.79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Haridas et al. (2020)</w:t>
            </w:r>
          </w:p>
        </w:tc>
      </w:tr>
      <w:tr w:rsidR="002A0E4E" w:rsidRPr="00AA5F60" w:rsidTr="00483245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Tryvi1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Dothideomycetes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Trypetheliales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Trypetheliaceae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Trypethelium eluteriae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Haridas et al. (2020)</w:t>
            </w:r>
          </w:p>
        </w:tc>
      </w:tr>
      <w:tr w:rsidR="002A0E4E" w:rsidRPr="00AA5F60" w:rsidTr="00483245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Claca1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Eurotiomycetes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Chaetothyriales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Herpotrichiellaceae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Cladophialophora carrionii CBS 160.54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Teixeira et al. (2017)</w:t>
            </w:r>
          </w:p>
        </w:tc>
      </w:tr>
      <w:tr w:rsidR="002A0E4E" w:rsidRPr="00AA5F60" w:rsidTr="00483245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Aspacu1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Eurotiomycetes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Eurotiales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Aspergillaceae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Aspergillus aculeatinus CBS 121060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Vesth et al. (2018)</w:t>
            </w:r>
          </w:p>
        </w:tc>
      </w:tr>
      <w:tr w:rsidR="002A0E4E" w:rsidRPr="00AA5F60" w:rsidTr="00483245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Artbe1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Eurotiomycetes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Onygenales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Arthrodermataceae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Arthroderma benhamiae CBS 112371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Burmester et al. (2011)</w:t>
            </w:r>
          </w:p>
        </w:tc>
      </w:tr>
      <w:tr w:rsidR="002A0E4E" w:rsidRPr="00AA5F60" w:rsidTr="00483245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EndpusZ1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Eurotiomycetes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Verrucariales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Verrucariaceae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Endocarpon pusillum Z07020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Wang et al. (2014)</w:t>
            </w:r>
          </w:p>
        </w:tc>
      </w:tr>
      <w:tr w:rsidR="002A0E4E" w:rsidRPr="00AA5F60" w:rsidTr="00483245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Pseel1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Incertae_sedis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Triblidiales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Triblidiaceae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Pseudographis elatina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186759" w:rsidRDefault="002A0E4E" w:rsidP="0048324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(1KGF)</w:t>
            </w:r>
          </w:p>
        </w:tc>
      </w:tr>
      <w:tr w:rsidR="002A0E4E" w:rsidRPr="00AA5F60" w:rsidTr="00483245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lastRenderedPageBreak/>
              <w:t>Clagr3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Lecanoromycetes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Lecanorales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Cladoniaceae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Cladonia grayi Cgr/DA2myc/ss v2.0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Armaleo et al. (2019)</w:t>
            </w:r>
          </w:p>
        </w:tc>
      </w:tr>
      <w:tr w:rsidR="002A0E4E" w:rsidRPr="00AA5F60" w:rsidTr="00483245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Lobpul1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Lecanoromycetes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Peltigerales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Lobariaceae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Lobaria pulmonaria Scotland reference genome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0008D" w:rsidRDefault="002A0E4E" w:rsidP="00483245">
            <w:pPr>
              <w:rPr>
                <w:color w:val="000000"/>
                <w:sz w:val="13"/>
                <w:szCs w:val="13"/>
              </w:rPr>
            </w:pPr>
            <w:r w:rsidRPr="00D0008D">
              <w:rPr>
                <w:color w:val="000000"/>
                <w:sz w:val="13"/>
                <w:szCs w:val="13"/>
              </w:rPr>
              <w:t>unpublished (Olafur S. Andrésson)</w:t>
            </w:r>
          </w:p>
        </w:tc>
      </w:tr>
      <w:tr w:rsidR="002A0E4E" w:rsidRPr="00AA5F60" w:rsidTr="00483245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Xanpa2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Lecanoromycetes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Teloschistales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Teloschistaceae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Xanthoria parietina 46-1-SA22 v1.1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186759" w:rsidRDefault="002A0E4E" w:rsidP="0048324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 (Paul Dyer)</w:t>
            </w:r>
          </w:p>
        </w:tc>
      </w:tr>
      <w:tr w:rsidR="002A0E4E" w:rsidRPr="00AA5F60" w:rsidTr="00483245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Acema1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Leotiomycetes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Helotiales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Vibrisseaceae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Acephala macrosclerotiorum EW76-UTF0540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(1KGF)</w:t>
            </w:r>
          </w:p>
        </w:tc>
      </w:tr>
      <w:tr w:rsidR="002A0E4E" w:rsidRPr="00AA5F60" w:rsidTr="00483245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Amore1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Leotiomycetes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Incertae_sedis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Myxotrichaceae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Amorphotheca resinae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Martino et al. (2018)</w:t>
            </w:r>
          </w:p>
        </w:tc>
      </w:tr>
      <w:tr w:rsidR="002A0E4E" w:rsidRPr="00AA5F60" w:rsidTr="00483245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Cocst1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Leotiomycetes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Rhytismatales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Rhytismataceae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Coccomyces strobi CBS 202.91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(1KGF)</w:t>
            </w:r>
          </w:p>
        </w:tc>
      </w:tr>
      <w:tr w:rsidR="002A0E4E" w:rsidRPr="00AA5F60" w:rsidTr="00483245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Artol1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Orbiliomycetes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Orbiliales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Orbiliaceae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Arthrobotrys oligospora ATCC 24927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Yang et al. (2011)</w:t>
            </w:r>
          </w:p>
        </w:tc>
      </w:tr>
      <w:tr w:rsidR="002A0E4E" w:rsidRPr="00AA5F60" w:rsidTr="00483245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Aciaci1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Amplistromataceae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Acidothrix acidophila CBS 136259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(1KGF)</w:t>
            </w:r>
          </w:p>
        </w:tc>
      </w:tr>
      <w:tr w:rsidR="002A0E4E" w:rsidRPr="00AA5F60" w:rsidTr="00483245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Calpu1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Sordariomycetes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Calosphaeriales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Calosphaeriaceae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Calosphaeria pulchella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(1KGF)</w:t>
            </w:r>
          </w:p>
        </w:tc>
      </w:tr>
      <w:tr w:rsidR="002A0E4E" w:rsidRPr="00AA5F60" w:rsidTr="00483245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ThoPMI491_1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Sordariomycetes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Chaetosphaeriales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Chaetosphaeriaceae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Thozetella sp. PMI_491 v2.0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(1KGF)</w:t>
            </w:r>
          </w:p>
        </w:tc>
      </w:tr>
      <w:tr w:rsidR="002A0E4E" w:rsidRPr="00AA5F60" w:rsidTr="00483245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ConPMI546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Sordariomycetes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Coniochaetales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Coniochaetaceae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Coniochaeta sp. PMI_546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(1KGF)</w:t>
            </w:r>
          </w:p>
        </w:tc>
      </w:tr>
      <w:tr w:rsidR="002A0E4E" w:rsidRPr="00AA5F60" w:rsidTr="00483245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Crypa2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Sordariomycetes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Diaporthales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Cryphonectriaceae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Cryphonectria parasitica EP155 v2.0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Crouch et al. (2020)</w:t>
            </w:r>
          </w:p>
        </w:tc>
      </w:tr>
      <w:tr w:rsidR="002A0E4E" w:rsidRPr="00AA5F60" w:rsidTr="00483245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Acrchr1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Sordariomycetes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Glomerellales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Plectosphaerellaceae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Acremonium chrysogenum ATCC 11550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Terfehr et al. (2014)</w:t>
            </w:r>
          </w:p>
        </w:tc>
      </w:tr>
      <w:tr w:rsidR="002A0E4E" w:rsidRPr="00AA5F60" w:rsidTr="00483245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Beaba1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Sordariomycetes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Hypocreales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Cordycipitaceae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Beauveria bassiana ARSEF 2860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Xiao et al. (2012)</w:t>
            </w:r>
          </w:p>
        </w:tc>
      </w:tr>
      <w:tr w:rsidR="002A0E4E" w:rsidRPr="00AA5F60" w:rsidTr="00483245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Gaegr1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Sordariomycetes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Magnaporthales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Magnaporthaceae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Gaeumannomyces graminis var. tritici R3-111a-1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Okagaki et al. (2015)</w:t>
            </w:r>
          </w:p>
        </w:tc>
      </w:tr>
      <w:tr w:rsidR="002A0E4E" w:rsidRPr="00AA5F60" w:rsidTr="00483245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Melti1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Sordariomycetes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Melanosporales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Melanosporaceae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Melanospora tiffanyae F1KG0001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(1KGF)</w:t>
            </w:r>
          </w:p>
        </w:tc>
      </w:tr>
      <w:tr w:rsidR="002A0E4E" w:rsidRPr="00AA5F60" w:rsidTr="00483245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Corma2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Sordariomycetes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Microascales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Halosphaeriaceae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Corollospora maritima CBS 119819 v2.0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(1KGF)</w:t>
            </w:r>
          </w:p>
        </w:tc>
      </w:tr>
      <w:tr w:rsidR="002A0E4E" w:rsidRPr="00AA5F60" w:rsidTr="00483245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lastRenderedPageBreak/>
              <w:t>Grocl1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Sordariomycetes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Ophiostomatales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Ophiostomataceae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Grosmannia clavigera kw1407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DiGuistini et al. (2011)</w:t>
            </w:r>
          </w:p>
        </w:tc>
      </w:tr>
      <w:tr w:rsidR="002A0E4E" w:rsidRPr="00AA5F60" w:rsidTr="00483245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Achstr1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Sordariomycetes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Sordariales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Chaetomiaceae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Achaetomium strumarium CBS333.67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186759" w:rsidRDefault="002A0E4E" w:rsidP="00483245">
            <w:pPr>
              <w:rPr>
                <w:b/>
                <w:bCs/>
                <w:color w:val="000000"/>
                <w:sz w:val="13"/>
                <w:szCs w:val="13"/>
                <w:highlight w:val="yellow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U</w:t>
            </w:r>
            <w:r w:rsidRPr="00186759">
              <w:rPr>
                <w:b/>
                <w:bCs/>
                <w:color w:val="000000"/>
                <w:sz w:val="13"/>
                <w:szCs w:val="13"/>
              </w:rPr>
              <w:t>npublished (Pierre Gladieux, Francis Martin)</w:t>
            </w:r>
          </w:p>
        </w:tc>
      </w:tr>
      <w:tr w:rsidR="002A0E4E" w:rsidRPr="00AA5F60" w:rsidTr="00483245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Khuory1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Sordariomycetes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Trichosphaeriales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Trichosphaeriaceae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Khuskia oryzae ATCC 28132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(1KGF)</w:t>
            </w:r>
          </w:p>
        </w:tc>
      </w:tr>
      <w:tr w:rsidR="002A0E4E" w:rsidRPr="00AA5F60" w:rsidTr="00483245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Antav1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Sordariomycetes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Xylariales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Diatrypaceae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Anthostoma avocetta NRRL 3190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(1KGF)</w:t>
            </w:r>
          </w:p>
        </w:tc>
      </w:tr>
      <w:tr w:rsidR="002A0E4E" w:rsidRPr="00AA5F60" w:rsidTr="00483245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Trigu1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Xylonomycetes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Xylonales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Xylonaceae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Trinosporium guianense CBS132537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(1KGF)</w:t>
            </w:r>
          </w:p>
        </w:tc>
      </w:tr>
      <w:tr w:rsidR="002A0E4E" w:rsidRPr="00AA5F60" w:rsidTr="00483245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Neoirr1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Taphrinomycotina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Neolectomycetes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Neolectales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Neolectaceae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Neolecta irregularis DAH-1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Nguyen et al. (2017)</w:t>
            </w:r>
          </w:p>
        </w:tc>
      </w:tr>
      <w:tr w:rsidR="002A0E4E" w:rsidRPr="00AA5F60" w:rsidTr="00483245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Agabi_varbisH97_2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Agaricus bisporus var bisporus (H97) v2.0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Morin et al. (2012)</w:t>
            </w:r>
          </w:p>
        </w:tc>
      </w:tr>
      <w:tr w:rsidR="002A0E4E" w:rsidRPr="00AA5F60" w:rsidTr="00483245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Fibsp1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Atheliales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Atheliaceae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Fibulorhizoctonia sp. CBS 109695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Nagy et al. (2016)</w:t>
            </w:r>
          </w:p>
        </w:tc>
      </w:tr>
      <w:tr w:rsidR="002A0E4E" w:rsidRPr="00AA5F60" w:rsidTr="00483245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Aurde3_1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Auriculariales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Auriculariaceae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Auricularia subglabra v2.0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Floudas et al. (2012)</w:t>
            </w:r>
          </w:p>
        </w:tc>
      </w:tr>
      <w:tr w:rsidR="002A0E4E" w:rsidRPr="00AA5F60" w:rsidTr="00483245">
        <w:trPr>
          <w:trHeight w:val="88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Boled1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Boletales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Boletaceae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D0008D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D0008D">
              <w:rPr>
                <w:i/>
                <w:iCs/>
                <w:color w:val="000000"/>
                <w:sz w:val="13"/>
                <w:szCs w:val="13"/>
              </w:rPr>
              <w:t>Boletus edulis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186759" w:rsidRDefault="002A0E4E" w:rsidP="0048324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 (Francis Martin)</w:t>
            </w:r>
          </w:p>
        </w:tc>
      </w:tr>
      <w:tr w:rsidR="002A0E4E" w:rsidRPr="00AA5F60" w:rsidTr="00483245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Botbo1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Cantharellales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Botryobasidiaceae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Botryobasidium botryosum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Riley et al. (2014)</w:t>
            </w:r>
          </w:p>
        </w:tc>
      </w:tr>
      <w:tr w:rsidR="002A0E4E" w:rsidRPr="00AA5F60" w:rsidTr="00483245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Punst1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Corticiales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Punctulariaceae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Punctularia strigosozonata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Floudas et al. (2012)</w:t>
            </w:r>
          </w:p>
        </w:tc>
      </w:tr>
      <w:tr w:rsidR="002A0E4E" w:rsidRPr="00AA5F60" w:rsidTr="00483245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Sphst1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Geastrales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Sphaerobolaceae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Sphaerobolus stellatus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Kohler et al. (2015)</w:t>
            </w:r>
          </w:p>
        </w:tc>
      </w:tr>
      <w:tr w:rsidR="002A0E4E" w:rsidRPr="00AA5F60" w:rsidTr="00483245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Glotr1_1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Gloeophyllales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Gloeophyllaceae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Gloeophyllum trabeum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Floudas et al. (2012)</w:t>
            </w:r>
          </w:p>
        </w:tc>
      </w:tr>
      <w:tr w:rsidR="002A0E4E" w:rsidRPr="00AA5F60" w:rsidTr="00483245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Gaumor1_1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Gomphales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Gautieriaceae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Gautieria morchelliformis GMNE.BST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(1KGF)</w:t>
            </w:r>
          </w:p>
        </w:tc>
      </w:tr>
      <w:tr w:rsidR="002A0E4E" w:rsidRPr="00AA5F60" w:rsidTr="00483245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Fomme1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Hymenochaetales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Hymenochaetaceae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Fomitiporia mediterranea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Floudas et al. (2012)</w:t>
            </w:r>
          </w:p>
        </w:tc>
      </w:tr>
      <w:tr w:rsidR="002A0E4E" w:rsidRPr="00AA5F60" w:rsidTr="00483245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Jaaar1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Jaapiales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Jaapiaceae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Jaapia argillacea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Riley et al. (2014)</w:t>
            </w:r>
          </w:p>
        </w:tc>
      </w:tr>
      <w:tr w:rsidR="002A0E4E" w:rsidRPr="00AA5F60" w:rsidTr="00483245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lastRenderedPageBreak/>
              <w:t>Mutel1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Phallales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Phallaceae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Mutinus elegans ME.BST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(1KGF)</w:t>
            </w:r>
          </w:p>
        </w:tc>
      </w:tr>
      <w:tr w:rsidR="002A0E4E" w:rsidRPr="00AA5F60" w:rsidTr="00483245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Abobie1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Polyporales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Meruliaceae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Abortiporus biennis CIRM-BRFM1778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186759" w:rsidRDefault="002A0E4E" w:rsidP="00483245">
            <w:pPr>
              <w:rPr>
                <w:b/>
                <w:bCs/>
                <w:color w:val="000000"/>
                <w:sz w:val="13"/>
                <w:szCs w:val="13"/>
                <w:highlight w:val="yellow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 (Marie-Noëlle Rosso)</w:t>
            </w:r>
          </w:p>
        </w:tc>
      </w:tr>
      <w:tr w:rsidR="002A0E4E" w:rsidRPr="00AA5F60" w:rsidTr="00483245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Amycha1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Russulales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Amylostereaceae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Amylostereum chailletii DWAch2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186759" w:rsidRDefault="002A0E4E" w:rsidP="00483245">
            <w:pPr>
              <w:rPr>
                <w:b/>
                <w:bCs/>
                <w:color w:val="000000"/>
                <w:sz w:val="13"/>
                <w:szCs w:val="13"/>
                <w:highlight w:val="yellow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 (Francis Martin)</w:t>
            </w:r>
          </w:p>
        </w:tc>
      </w:tr>
      <w:tr w:rsidR="002A0E4E" w:rsidRPr="00AA5F60" w:rsidTr="00483245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Pirin1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Sebacinales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Sebacinaceae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Piriformospora indica DSM 11827 from MPI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Zuccaro et al. (2011)</w:t>
            </w:r>
          </w:p>
        </w:tc>
      </w:tr>
      <w:tr w:rsidR="002A0E4E" w:rsidRPr="00AA5F60" w:rsidTr="00483245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Thega1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Thelephorales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Thelephoraceae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Thelephora ganbajun P2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(1KGF)</w:t>
            </w:r>
          </w:p>
        </w:tc>
      </w:tr>
      <w:tr w:rsidR="002A0E4E" w:rsidRPr="00AA5F60" w:rsidTr="00483245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Sisni1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Trechisporales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Trechisporaceae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Sistotremastrum niveocremeum HHB9708 ss-1 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Nagy et al. (2016)</w:t>
            </w:r>
          </w:p>
        </w:tc>
      </w:tr>
      <w:tr w:rsidR="002A0E4E" w:rsidRPr="00AA5F60" w:rsidTr="00483245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Calco1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Dacrymycetes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Dacrymycetales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Dacrymycetaceae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Calocera cornea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Nagy et al. (2016)</w:t>
            </w:r>
          </w:p>
        </w:tc>
      </w:tr>
      <w:tr w:rsidR="002A0E4E" w:rsidRPr="00AA5F60" w:rsidTr="00483245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Walse1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Wallemiomycetes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Wallemiales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Wallemiaceae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Wallemia mellicola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Padamsee et al. (2012)</w:t>
            </w:r>
          </w:p>
        </w:tc>
      </w:tr>
      <w:tr w:rsidR="002A0E4E" w:rsidRPr="00AA5F60" w:rsidTr="00483245">
        <w:trPr>
          <w:trHeight w:val="88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Atrsp2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Pucciniomycotina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Atractiellomycetes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Atractiellales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Incertae_sedis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146554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146554">
              <w:rPr>
                <w:i/>
                <w:iCs/>
                <w:color w:val="000000"/>
                <w:sz w:val="13"/>
                <w:szCs w:val="13"/>
              </w:rPr>
              <w:t>Atractiellales rhizophila v2.0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4E" w:rsidRPr="00186759" w:rsidRDefault="002A0E4E" w:rsidP="0048324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 (Francis Martin, Greg Bonito)</w:t>
            </w:r>
          </w:p>
        </w:tc>
      </w:tr>
      <w:tr w:rsidR="002A0E4E" w:rsidRPr="00AA5F60" w:rsidTr="00483245">
        <w:trPr>
          <w:trHeight w:val="680"/>
        </w:trPr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Croqu1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Pucciniomycotina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Pucciniomycetes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Pucciniales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Cronartiaceae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Cronartium quercuum f. sp. fusiforme G11 v1.0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E4E" w:rsidRPr="00AA5F60" w:rsidRDefault="002A0E4E" w:rsidP="00483245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Pendleton et al. (2014)</w:t>
            </w:r>
          </w:p>
        </w:tc>
      </w:tr>
    </w:tbl>
    <w:p w:rsidR="002A0E4E" w:rsidRDefault="002A0E4E" w:rsidP="002A0E4E">
      <w:pPr>
        <w:rPr>
          <w:b/>
        </w:rPr>
        <w:sectPr w:rsidR="002A0E4E" w:rsidSect="00F334A5">
          <w:pgSz w:w="15840" w:h="12240" w:orient="landscape"/>
          <w:pgMar w:top="1440" w:right="1440" w:bottom="1440" w:left="1440" w:header="720" w:footer="720" w:gutter="0"/>
          <w:cols w:space="720" w:equalWidth="0">
            <w:col w:w="9360"/>
          </w:cols>
          <w:docGrid w:linePitch="326"/>
        </w:sectPr>
      </w:pPr>
    </w:p>
    <w:p w:rsidR="002A0E4E" w:rsidRDefault="002A0E4E" w:rsidP="002A0E4E">
      <w:pPr>
        <w:rPr>
          <w:b/>
        </w:rPr>
      </w:pPr>
    </w:p>
    <w:p w:rsidR="002A0E4E" w:rsidRDefault="002A0E4E" w:rsidP="002A0E4E">
      <w:r>
        <w:rPr>
          <w:b/>
        </w:rPr>
        <w:t xml:space="preserve">Supplementary Table 4. </w:t>
      </w:r>
      <w:r>
        <w:t>Number of gene models with evidence for HGT associated to taxonomy categories from the NCBI RefSeq database.</w:t>
      </w:r>
    </w:p>
    <w:p w:rsidR="002A0E4E" w:rsidRDefault="002A0E4E" w:rsidP="002A0E4E"/>
    <w:tbl>
      <w:tblPr>
        <w:tblW w:w="92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320"/>
        <w:gridCol w:w="2320"/>
        <w:gridCol w:w="2321"/>
        <w:gridCol w:w="2321"/>
      </w:tblGrid>
      <w:tr w:rsidR="002A0E4E" w:rsidTr="00483245">
        <w:trPr>
          <w:trHeight w:val="580"/>
          <w:jc w:val="center"/>
        </w:trPr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NCBI taxonomy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B. meristosporus </w:t>
            </w:r>
            <w:r>
              <w:rPr>
                <w:rFonts w:ascii="Calibri" w:eastAsia="Calibri" w:hAnsi="Calibri" w:cs="Calibri"/>
                <w:color w:val="000000"/>
              </w:rPr>
              <w:t>CBS 931.73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B.meristosporus</w:t>
            </w:r>
            <w:r>
              <w:rPr>
                <w:rFonts w:ascii="Calibri" w:eastAsia="Calibri" w:hAnsi="Calibri" w:cs="Calibri"/>
                <w:color w:val="000000"/>
              </w:rPr>
              <w:t xml:space="preserve"> B9252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B. heterosporus </w:t>
            </w:r>
            <w:r>
              <w:rPr>
                <w:rFonts w:ascii="Calibri" w:eastAsia="Calibri" w:hAnsi="Calibri" w:cs="Calibri"/>
                <w:color w:val="000000"/>
              </w:rPr>
              <w:t>B8290</w:t>
            </w:r>
          </w:p>
        </w:tc>
      </w:tr>
      <w:tr w:rsidR="002A0E4E" w:rsidTr="00483245">
        <w:trPr>
          <w:trHeight w:val="301"/>
          <w:jc w:val="center"/>
        </w:trPr>
        <w:tc>
          <w:tcPr>
            <w:tcW w:w="2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a-proteobacteria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33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21</w:t>
            </w:r>
          </w:p>
        </w:tc>
      </w:tr>
      <w:tr w:rsidR="002A0E4E" w:rsidTr="00483245">
        <w:trPr>
          <w:trHeight w:val="301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b-proteobacteria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39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31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21</w:t>
            </w:r>
          </w:p>
        </w:tc>
      </w:tr>
      <w:tr w:rsidR="002A0E4E" w:rsidTr="00483245">
        <w:trPr>
          <w:trHeight w:val="301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d-proteobacteria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56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23</w:t>
            </w:r>
          </w:p>
        </w:tc>
      </w:tr>
      <w:tr w:rsidR="002A0E4E" w:rsidTr="00483245">
        <w:trPr>
          <w:trHeight w:val="301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e-proteobacteria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2A0E4E" w:rsidTr="00483245">
        <w:trPr>
          <w:trHeight w:val="301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g-proteobacteria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82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54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27</w:t>
            </w:r>
          </w:p>
        </w:tc>
      </w:tr>
      <w:tr w:rsidR="002A0E4E" w:rsidTr="00483245">
        <w:trPr>
          <w:trHeight w:val="301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proteobacteria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2A0E4E" w:rsidTr="00483245">
        <w:trPr>
          <w:trHeight w:val="301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firmicutes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112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87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54</w:t>
            </w:r>
          </w:p>
        </w:tc>
      </w:tr>
      <w:tr w:rsidR="002A0E4E" w:rsidTr="00483245">
        <w:trPr>
          <w:trHeight w:val="301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actinobacteria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2A0E4E" w:rsidTr="00483245">
        <w:trPr>
          <w:trHeight w:val="301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high GC Gram+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125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63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39</w:t>
            </w:r>
          </w:p>
        </w:tc>
      </w:tr>
      <w:tr w:rsidR="002A0E4E" w:rsidTr="00483245">
        <w:trPr>
          <w:trHeight w:val="301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enterobacteria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2A0E4E" w:rsidTr="00483245">
        <w:trPr>
          <w:trHeight w:val="301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planctomycetes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2A0E4E" w:rsidTr="00483245">
        <w:trPr>
          <w:trHeight w:val="44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CFB group bacteria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79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60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33</w:t>
            </w:r>
          </w:p>
        </w:tc>
      </w:tr>
      <w:tr w:rsidR="002A0E4E" w:rsidTr="00483245">
        <w:trPr>
          <w:trHeight w:val="301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bacteriodetes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91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28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</w:tr>
      <w:tr w:rsidR="002A0E4E" w:rsidTr="00483245">
        <w:trPr>
          <w:trHeight w:val="301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verrucomicrobia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</w:tr>
      <w:tr w:rsidR="002A0E4E" w:rsidTr="00483245">
        <w:trPr>
          <w:trHeight w:val="301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fusobacteria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2A0E4E" w:rsidTr="00483245">
        <w:trPr>
          <w:trHeight w:val="301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cyanobacteria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89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51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42</w:t>
            </w:r>
          </w:p>
        </w:tc>
      </w:tr>
      <w:tr w:rsidR="002A0E4E" w:rsidTr="00483245">
        <w:trPr>
          <w:trHeight w:val="301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chlamydias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2A0E4E" w:rsidTr="00483245">
        <w:trPr>
          <w:trHeight w:val="301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mycoplasmas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2A0E4E" w:rsidTr="00483245">
        <w:trPr>
          <w:trHeight w:val="301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aquificales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2A0E4E" w:rsidTr="00483245">
        <w:trPr>
          <w:trHeight w:val="301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bacteria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28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</w:tr>
      <w:tr w:rsidR="002A0E4E" w:rsidTr="00483245">
        <w:trPr>
          <w:trHeight w:val="301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euryarchaeotes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  <w:tr w:rsidR="002A0E4E" w:rsidTr="00483245">
        <w:trPr>
          <w:trHeight w:val="301"/>
          <w:jc w:val="center"/>
        </w:trPr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archaea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2A0E4E" w:rsidTr="00483245">
        <w:trPr>
          <w:trHeight w:val="301"/>
          <w:jc w:val="center"/>
        </w:trPr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Total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810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503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A0E4E" w:rsidRPr="00857368" w:rsidRDefault="002A0E4E" w:rsidP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301</w:t>
            </w:r>
          </w:p>
        </w:tc>
      </w:tr>
    </w:tbl>
    <w:p w:rsidR="002A0E4E" w:rsidRDefault="002A0E4E" w:rsidP="002A0E4E">
      <w:pPr>
        <w:rPr>
          <w:b/>
        </w:rPr>
      </w:pPr>
    </w:p>
    <w:p w:rsidR="002A0E4E" w:rsidRDefault="002A0E4E" w:rsidP="002A0E4E">
      <w:pPr>
        <w:rPr>
          <w:rFonts w:ascii="Calibri" w:eastAsia="Calibri" w:hAnsi="Calibri" w:cs="Calibri"/>
        </w:rPr>
      </w:pPr>
      <w:r>
        <w:br w:type="page"/>
      </w:r>
      <w:r>
        <w:rPr>
          <w:b/>
        </w:rPr>
        <w:lastRenderedPageBreak/>
        <w:t xml:space="preserve">Supplementary Table 5.  </w:t>
      </w:r>
      <w:r>
        <w:t xml:space="preserve">Number of GO terms and SM categories annotated from gene models with evidence for HGT in </w:t>
      </w:r>
      <w:r>
        <w:rPr>
          <w:rFonts w:ascii="Calibri" w:eastAsia="Calibri" w:hAnsi="Calibri" w:cs="Calibri"/>
          <w:i/>
        </w:rPr>
        <w:t xml:space="preserve">B. meristosporus </w:t>
      </w:r>
      <w:r>
        <w:rPr>
          <w:rFonts w:ascii="Calibri" w:eastAsia="Calibri" w:hAnsi="Calibri" w:cs="Calibri"/>
        </w:rPr>
        <w:t>CBS 931.73</w:t>
      </w:r>
    </w:p>
    <w:p w:rsidR="002A0E4E" w:rsidRDefault="002A0E4E" w:rsidP="002A0E4E">
      <w:pPr>
        <w:rPr>
          <w:rFonts w:ascii="Calibri" w:eastAsia="Calibri" w:hAnsi="Calibri" w:cs="Calibri"/>
        </w:rPr>
      </w:pPr>
    </w:p>
    <w:tbl>
      <w:tblPr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45"/>
        <w:gridCol w:w="3510"/>
      </w:tblGrid>
      <w:tr w:rsidR="002A0E4E" w:rsidTr="00483245">
        <w:trPr>
          <w:trHeight w:val="320"/>
        </w:trPr>
        <w:tc>
          <w:tcPr>
            <w:tcW w:w="5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Gene Ontology term</w:t>
            </w:r>
          </w:p>
        </w:tc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Number of gene models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tcBorders>
              <w:top w:val="single" w:sz="4" w:space="0" w:color="000000"/>
            </w:tcBorders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 GO</w:t>
            </w:r>
          </w:p>
        </w:tc>
        <w:tc>
          <w:tcPr>
            <w:tcW w:w="3510" w:type="dxa"/>
            <w:tcBorders>
              <w:top w:val="single" w:sz="4" w:space="0" w:color="000000"/>
            </w:tcBorders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659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 InterPro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140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GO:oxidation-reduction process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59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GO:protein binding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34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GO:phosphorelay sensor kinase activity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32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GO:N-acetyltransferase activity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28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GO:catalytic activity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GO:extracellular space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GO:hydrolase activity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24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GO:oxidoreductase activity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GO:hydrolase activity, hydrolyzing O-glycosyl compounds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NRPS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GO:amino acid transport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GO:transport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GO:methyltransferase activity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GO:proteolysis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GO:ATP binding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GO:FMN binding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GO:hydrolase activity, acting on carbon-nitrogen (but not peptide) bonds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GO:DNA binding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NRPS-Like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GO:carbon-nitrogen ligase activity, with glutamine as amido-N-donor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GO:chitinase activity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GO:catalase activity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GO:cellular amino acid metabolic process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GO:FAD binding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GO:nucleic acid binding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GO:oxidoreductase activity, acting on other nitrogenous compounds as donors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 :transferase activity, transferring acyl groups other than amino-acyl groups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GO:aminoacyl-tRNA editing activity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GO:coproporphyrinogen oxidase activity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GO:nucleotide binding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GO:nutrient reservoir activity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GO:phosphogluconate dehydrogenase (decarboxylating) activity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GO:response to oxidative stress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GO:serine-type endopeptidase activity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GO:transmembrane transport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GO:tryptophan synthase activity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GO:zinc ion binding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PKS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Terpene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GO:cation transmembrane transporter activity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GO:copper ion binding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GO:dihydroorotate dehydrogenase activity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GO:hydrolase activity, acting on glycosyl bonds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GO:integral component of membrane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GO:iron ion binding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GO:lipid metabolic process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GO:lyase activity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GO:MAP kinase activity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GO:nucleobase-containing compound metabolic process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GO:orotate phosphoribosyltransferase activity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GO:oxidoreductase activity, acting on CH-OH group of donors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GO:polysaccharide catabolic process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GO:protein tyrosine phosphatase activity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GO:protein-chromophore linkage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GO:pyridoxal phosphate binding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GO:regulation of transcription, DNA-templated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GO:RNA binding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GO:structural molecule activity</w:t>
            </w:r>
          </w:p>
        </w:tc>
        <w:tc>
          <w:tcPr>
            <w:tcW w:w="3510" w:type="dxa"/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2A0E4E" w:rsidTr="00483245">
        <w:trPr>
          <w:trHeight w:val="320"/>
        </w:trPr>
        <w:tc>
          <w:tcPr>
            <w:tcW w:w="5845" w:type="dxa"/>
            <w:tcBorders>
              <w:bottom w:val="single" w:sz="4" w:space="0" w:color="000000"/>
            </w:tcBorders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GO:ubiquitin-dependent protein catabolic process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auto"/>
          </w:tcPr>
          <w:p w:rsidR="002A0E4E" w:rsidRDefault="002A0E4E" w:rsidP="004832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</w:tbl>
    <w:p w:rsidR="002A0E4E" w:rsidRDefault="002A0E4E" w:rsidP="002A0E4E"/>
    <w:p w:rsidR="002A0E4E" w:rsidRDefault="002A0E4E" w:rsidP="002A0E4E">
      <w:pPr>
        <w:rPr>
          <w:b/>
        </w:rPr>
      </w:pPr>
    </w:p>
    <w:p w:rsidR="00CE5642" w:rsidRDefault="00CE5642"/>
    <w:sectPr w:rsidR="00CE5642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4E"/>
    <w:rsid w:val="002A0E4E"/>
    <w:rsid w:val="00CE5642"/>
    <w:rsid w:val="00F8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D9536F"/>
  <w14:defaultImageDpi w14:val="32767"/>
  <w15:chartTrackingRefBased/>
  <w15:docId w15:val="{17757C64-38BC-2242-8CDC-EF884CBA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0E4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E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E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E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0E4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0E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0E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E4E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0E4E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0E4E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0E4E"/>
    <w:rPr>
      <w:rFonts w:ascii="Times New Roman" w:eastAsia="Times New Roman" w:hAnsi="Times New Roman" w:cs="Times New Roman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0E4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0E4E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0E4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A0E4E"/>
    <w:rPr>
      <w:rFonts w:ascii="Times New Roman" w:eastAsia="Times New Roman" w:hAnsi="Times New Roman" w:cs="Times New Roman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0E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A0E4E"/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E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E4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0E4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A0E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4E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A0E4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E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A0E4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A0E4E"/>
    <w:rPr>
      <w:color w:val="0000FF"/>
      <w:u w:val="single"/>
    </w:rPr>
  </w:style>
  <w:style w:type="character" w:customStyle="1" w:styleId="slug-doi">
    <w:name w:val="slug-doi"/>
    <w:basedOn w:val="DefaultParagraphFont"/>
    <w:rsid w:val="002A0E4E"/>
  </w:style>
  <w:style w:type="character" w:customStyle="1" w:styleId="doi">
    <w:name w:val="doi"/>
    <w:basedOn w:val="DefaultParagraphFont"/>
    <w:rsid w:val="002A0E4E"/>
  </w:style>
  <w:style w:type="character" w:styleId="UnresolvedMention">
    <w:name w:val="Unresolved Mention"/>
    <w:basedOn w:val="DefaultParagraphFont"/>
    <w:uiPriority w:val="99"/>
    <w:unhideWhenUsed/>
    <w:rsid w:val="002A0E4E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2A0E4E"/>
  </w:style>
  <w:style w:type="paragraph" w:customStyle="1" w:styleId="Body">
    <w:name w:val="Body"/>
    <w:rsid w:val="002A0E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2A0E4E"/>
  </w:style>
  <w:style w:type="paragraph" w:styleId="Header">
    <w:name w:val="header"/>
    <w:basedOn w:val="Normal"/>
    <w:link w:val="HeaderChar"/>
    <w:uiPriority w:val="99"/>
    <w:unhideWhenUsed/>
    <w:rsid w:val="002A0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E4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A0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E4E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2A0E4E"/>
    <w:rPr>
      <w:rFonts w:ascii="Cambria" w:eastAsia="Cambria" w:hAnsi="Cambria" w:cs="Cambria"/>
    </w:rPr>
  </w:style>
  <w:style w:type="character" w:styleId="LineNumber">
    <w:name w:val="line number"/>
    <w:basedOn w:val="DefaultParagraphFont"/>
    <w:uiPriority w:val="99"/>
    <w:semiHidden/>
    <w:unhideWhenUsed/>
    <w:rsid w:val="002A0E4E"/>
  </w:style>
  <w:style w:type="paragraph" w:customStyle="1" w:styleId="TableStyle1">
    <w:name w:val="Table Style 1"/>
    <w:rsid w:val="002A0E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2A0E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</w:rPr>
  </w:style>
  <w:style w:type="table" w:styleId="TableGrid">
    <w:name w:val="Table Grid"/>
    <w:basedOn w:val="TableNormal"/>
    <w:uiPriority w:val="39"/>
    <w:rsid w:val="002A0E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A0E4E"/>
    <w:rPr>
      <w:color w:val="954F72"/>
      <w:u w:val="single"/>
    </w:rPr>
  </w:style>
  <w:style w:type="paragraph" w:customStyle="1" w:styleId="msonormal0">
    <w:name w:val="msonormal"/>
    <w:basedOn w:val="Normal"/>
    <w:rsid w:val="002A0E4E"/>
    <w:pPr>
      <w:spacing w:before="100" w:beforeAutospacing="1" w:after="100" w:afterAutospacing="1"/>
    </w:pPr>
  </w:style>
  <w:style w:type="paragraph" w:customStyle="1" w:styleId="font0">
    <w:name w:val="font0"/>
    <w:basedOn w:val="Normal"/>
    <w:rsid w:val="002A0E4E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63">
    <w:name w:val="xl63"/>
    <w:basedOn w:val="Normal"/>
    <w:rsid w:val="002A0E4E"/>
    <w:pP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Normal"/>
    <w:rsid w:val="002A0E4E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5">
    <w:name w:val="xl65"/>
    <w:basedOn w:val="Normal"/>
    <w:rsid w:val="002A0E4E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2A0E4E"/>
  </w:style>
  <w:style w:type="paragraph" w:customStyle="1" w:styleId="xl66">
    <w:name w:val="xl66"/>
    <w:basedOn w:val="Normal"/>
    <w:rsid w:val="002A0E4E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Normal"/>
    <w:rsid w:val="002A0E4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6"/>
      <w:szCs w:val="16"/>
    </w:rPr>
  </w:style>
  <w:style w:type="paragraph" w:customStyle="1" w:styleId="xl68">
    <w:name w:val="xl68"/>
    <w:basedOn w:val="Normal"/>
    <w:rsid w:val="002A0E4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Normal"/>
    <w:rsid w:val="002A0E4E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Normal"/>
    <w:rsid w:val="002A0E4E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"/>
    <w:rsid w:val="002A0E4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"/>
    <w:rsid w:val="002A0E4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2A0E4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"/>
    <w:rsid w:val="002A0E4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customStyle="1" w:styleId="nlm-sup">
    <w:name w:val="nlm-sup"/>
    <w:basedOn w:val="DefaultParagraphFont"/>
    <w:rsid w:val="002A0E4E"/>
  </w:style>
  <w:style w:type="character" w:customStyle="1" w:styleId="nlm-addr-line">
    <w:name w:val="nlm-addr-line"/>
    <w:basedOn w:val="DefaultParagraphFont"/>
    <w:rsid w:val="002A0E4E"/>
  </w:style>
  <w:style w:type="character" w:styleId="Strong">
    <w:name w:val="Strong"/>
    <w:basedOn w:val="DefaultParagraphFont"/>
    <w:uiPriority w:val="22"/>
    <w:qFormat/>
    <w:rsid w:val="002A0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4799</Words>
  <Characters>27359</Characters>
  <Application>Microsoft Office Word</Application>
  <DocSecurity>0</DocSecurity>
  <Lines>227</Lines>
  <Paragraphs>64</Paragraphs>
  <ScaleCrop>false</ScaleCrop>
  <Company/>
  <LinksUpToDate>false</LinksUpToDate>
  <CharactersWithSpaces>32094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Tabima Restrepo, Javier Felipe</dc:creator>
  <cp:keywords/>
  <dc:description/>
  <cp:lastModifiedBy>Tabima Restrepo, Javier Felipe</cp:lastModifiedBy>
  <cp:revision>1</cp:revision>
  <dcterms:created xsi:type="dcterms:W3CDTF">2020-04-08T23:26:00Z</dcterms:created>
  <dcterms:modified xsi:type="dcterms:W3CDTF">2020-04-08T23:26:00Z</dcterms:modified>
</cp:coreProperties>
</file>