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9" w:rsidRPr="0093003A" w:rsidRDefault="0093003A" w:rsidP="0093003A">
      <w:pPr>
        <w:spacing w:line="480" w:lineRule="auto"/>
        <w:ind w:left="-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Supplementary Tabl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e 3</w:t>
      </w:r>
      <w:r w:rsidRPr="00D3280B">
        <w:rPr>
          <w:rFonts w:ascii="Times New Roman" w:hAnsi="Times New Roman" w:cs="Times New Roman"/>
          <w:b/>
          <w:bCs/>
        </w:rPr>
        <w:t>:</w:t>
      </w:r>
      <w:r w:rsidRPr="00D328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Predicted </w:t>
      </w:r>
      <w:r w:rsidRPr="00D3280B">
        <w:rPr>
          <w:rFonts w:ascii="Times New Roman" w:hAnsi="Times New Roman" w:cs="Times New Roman"/>
        </w:rPr>
        <w:t xml:space="preserve">CTL </w:t>
      </w:r>
      <w:r>
        <w:rPr>
          <w:rFonts w:ascii="Times New Roman" w:hAnsi="Times New Roman" w:cs="Times New Roman"/>
        </w:rPr>
        <w:t xml:space="preserve">and </w:t>
      </w:r>
      <w:r w:rsidRPr="00D3280B">
        <w:rPr>
          <w:rFonts w:ascii="Times New Roman" w:hAnsi="Times New Roman" w:cs="Times New Roman"/>
        </w:rPr>
        <w:t>HTL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epitopes of </w:t>
      </w:r>
      <w:r w:rsidRPr="0093003A">
        <w:rPr>
          <w:rFonts w:ascii="Times New Roman" w:hAnsi="Times New Roman" w:cs="Times New Roman"/>
          <w:sz w:val="24"/>
          <w:szCs w:val="24"/>
        </w:rPr>
        <w:t>envelope protein.</w:t>
      </w:r>
    </w:p>
    <w:tbl>
      <w:tblPr>
        <w:tblStyle w:val="TableGrid"/>
        <w:tblW w:w="9498" w:type="dxa"/>
        <w:jc w:val="center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850"/>
        <w:gridCol w:w="654"/>
        <w:gridCol w:w="1047"/>
        <w:gridCol w:w="1276"/>
        <w:gridCol w:w="1276"/>
        <w:gridCol w:w="850"/>
      </w:tblGrid>
      <w:tr w:rsidR="00E41559" w:rsidRPr="0093003A" w:rsidTr="0093003A">
        <w:trPr>
          <w:trHeight w:val="955"/>
          <w:jc w:val="center"/>
        </w:trPr>
        <w:tc>
          <w:tcPr>
            <w:tcW w:w="1135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</w:t>
            </w: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Epitope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End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Length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Antigenic Value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Topology</w:t>
            </w:r>
          </w:p>
        </w:tc>
        <w:tc>
          <w:tcPr>
            <w:tcW w:w="850" w:type="dxa"/>
            <w:vAlign w:val="center"/>
          </w:tcPr>
          <w:p w:rsidR="00E41559" w:rsidRPr="0093003A" w:rsidRDefault="0093003A" w:rsidP="0093003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No. of HLAs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 w:val="restart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CTL Epitopes</w:t>
            </w: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LLFLAFVVF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0.8144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LTALRLCAY 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0.2825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FLAFVVFLLV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0.5651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RVKNLNSSR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0.8998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FLAFVVFLL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0.5308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LVKPSFYVY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0.4213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LAFVVFLLV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0.7976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TLAILTALR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0.7223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VLLFLAFVV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0.5677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VSLVKPSFY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0.7476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SVLLFLAFV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0.4765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SLVKPSFYV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0.4140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FLLVTLAIL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0.9645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SEETGTLIV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0.3052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FVVFLLVTL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0.7403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VFLLVTLAI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0.8134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ETGTLIVNSV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0.3003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IVNSVLLFL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-0.0239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TLIVNSVLLF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-0.0561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LIVNSVLLF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-0.0953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RLCAYCCNI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1.1243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NSVLLFLAF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0.4134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FVSEETGTLI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0.3044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NIVNVSLVK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0.9310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VTLAILTAL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0.6140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KPSFYVYSR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0.9740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LAILTALRL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0.8872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FVSEETGTL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0.3864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FYVYSRVKNL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0.8286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YVYSRVKNL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0.7020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LLVTLAILTA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0.5774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LFLAFVVFL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0.4568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TGTLIVNSV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0.2573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SFYVYSRVK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0.8251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SSRVPDLLV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0.5455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AYCCNIVNV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1.0856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VSEETGTLI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0.2570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AILTALRLCA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0.1882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MYSFVSEETG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0.3885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TLIVNSVLL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-0.0406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VYSRVKNLN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1.0946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EETGTLIVN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0.3631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LCAYCCNIV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0.7349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NSSRVPDLL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0.6086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ETGTLIVNS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0.2951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CAYCCNIVN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1.0526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VVFLLVTLA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0.9374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VNVSLVKPSF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0.7346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PSFYVYSRV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0.6060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FYVYSRVKN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0.8145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YCCNIVNVSL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1.3643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LLVTLAILT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0.5583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MYSFVSEET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0.3428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LNSSRVPDL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0.8553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YSFVSEETGT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0.5995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GTLIVNSVL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CNIVNVSLV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1.4201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NVSLVKPSF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0.6836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CCNIVNVSL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1.3710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YSFVSEETG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0.6840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LVTLAILTA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0.5720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YSRVKNLNS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0.5961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TALRLCAYC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0.9356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ILTALRLCA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0.1234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IVNVSLVKPS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0.5729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KNLNSSRVPD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0.4746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VNSVLLFLA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0.1915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AILTALRLC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0.3823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KNLNSSRVP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0.2669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ALRLCAYCC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0.7465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NLNSSRVPD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0.4406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VKNLNSSRV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0.4432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AFVVFLLVT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0.6178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LRLCAYCCN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0.7603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IVNVSLVKP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0.4312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YCCNIVNVS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1.3929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SRVKNLNSS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0.9490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VKPSFYVYS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1.0547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VNVSLVKPS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0.5145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SFVSEETGT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0.5596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 w:val="restart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HTL Epitopes</w:t>
            </w: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LLFLAFVVFLLVTLA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0.8122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VLLFLAFVVFLLVTL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0.6386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LFLAFVVFLLVTLAI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0.7471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VYSRVKNLNSSRVPD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0.5993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YVYSRVKNLNSSRVP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0.4492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SFYVYSRVKNLNSSR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0.6291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FYVYSRVKNLNSS</w:t>
            </w: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RV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0.6103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VSEETGTLIVNSVLL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0.1951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KPSFYVYSRVKNLNS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0.8229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LTALRLCAYCCNIVN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0.8649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VKPSFYVYSRVKNLN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1.2319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IVNSVLLFLAFVVFL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0.2731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SVLLFLAFVVFLLVT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0.5446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TALRLCAYCCNIVNV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0.8876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LVKPSFYVYSRVKNL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0.7311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SLVKPSFYVYSRVKN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0.6514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SFVSEETGTLIVNSV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0.3658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YSFVSEETGTLIVNS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0.3987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RVKNLNSSRVPDLLV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0.7925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NSVLLFLAFVVFLLV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0.4220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PSFYVYSRVKNLNSS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0.7986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VNSVLLFLAFVVFLL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0.3985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FLAFVVFLLVTLAIL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0.7476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MYSFVSEETGTLIV</w:t>
            </w: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0.2951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LRLCAYCCNIVNVSL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1.0896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VSLVKPSFYVYSRVK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0.7974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VNVSLVKPSFYVYSR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0.7513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tcBorders>
              <w:bottom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NVSLVKPSFYVYSRV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0.6449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RLCAYCCNIVNVSLV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1.2823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ALRLCAYCCNIVNVS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0.9857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ILTALRLCAYCCNIV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0.7427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FVSEETGTLIVNSVL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0.1704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YSRVKNLNSSRVPDL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0.7705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LIVNSVLLFLAFVVF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0.2925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LAFVVFLLVTLAILT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0.8229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FVVFLLVTLAILTAL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0.5738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AILTALRLCAYCCNI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0.7040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CNIVNVSLVKPSFYV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spacing w:line="276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0.8081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SRVKNLNSSRVPDLL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74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0.7404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LCAYCCNIVNVSLVK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0.8552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CCNIVNVSLVKPSFY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57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0.8879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IVNVSLVKPSFYVYS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0.6373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NIVNVSLVKPSFYVY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0.7680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CAYCCNIVNVSLVKP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0.8337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SEETGTLIVNSVLLF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0.1882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GTLIVNSVLLFLAFV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0.3383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AYCCNIVNVSLVKPS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0.8053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LVTLAILTALRLCAY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28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0.4070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TLAILTALRLCAYCC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30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44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0.7304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VVFLLVTLAILTALR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24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38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0.7559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LAILTALRLCAYCCN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0.7009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VTLAILTALRLCAYC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0.8599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TGTLIVNSVLLFLAF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23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0.3354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VFLLVTLAILTALRL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39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0.7218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TLIVNSVLLFLAFVV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11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25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0.2903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YCCNIVNVSLVKPSF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42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56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0.9396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Inside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FLLVTLAILTALRLC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26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40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0.6311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41559" w:rsidRPr="0093003A" w:rsidTr="0093003A">
        <w:trPr>
          <w:jc w:val="center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E41559" w:rsidRPr="0093003A" w:rsidRDefault="00E41559">
            <w:pPr>
              <w:spacing w:after="0" w:line="36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LLVTLAILTALRLCA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27</w:t>
            </w:r>
          </w:p>
        </w:tc>
        <w:tc>
          <w:tcPr>
            <w:tcW w:w="654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41</w:t>
            </w:r>
          </w:p>
        </w:tc>
        <w:tc>
          <w:tcPr>
            <w:tcW w:w="1047" w:type="dxa"/>
            <w:vAlign w:val="center"/>
          </w:tcPr>
          <w:p w:rsidR="00E41559" w:rsidRPr="0093003A" w:rsidRDefault="0093003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0.3840</w:t>
            </w:r>
          </w:p>
        </w:tc>
        <w:tc>
          <w:tcPr>
            <w:tcW w:w="1276" w:type="dxa"/>
            <w:vAlign w:val="center"/>
          </w:tcPr>
          <w:p w:rsidR="00E41559" w:rsidRPr="0093003A" w:rsidRDefault="0093003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Outside</w:t>
            </w:r>
          </w:p>
        </w:tc>
        <w:tc>
          <w:tcPr>
            <w:tcW w:w="850" w:type="dxa"/>
            <w:vAlign w:val="center"/>
          </w:tcPr>
          <w:p w:rsidR="00E41559" w:rsidRPr="0093003A" w:rsidRDefault="0093003A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003A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</w:tbl>
    <w:p w:rsidR="00E41559" w:rsidRPr="0093003A" w:rsidRDefault="00E41559">
      <w:pPr>
        <w:rPr>
          <w:rFonts w:ascii="Times New Roman" w:hAnsi="Times New Roman" w:cs="Times New Roman"/>
          <w:sz w:val="24"/>
          <w:szCs w:val="24"/>
        </w:rPr>
      </w:pPr>
    </w:p>
    <w:sectPr w:rsidR="00E41559" w:rsidRPr="0093003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AA38A2"/>
    <w:rsid w:val="0093003A"/>
    <w:rsid w:val="00E41559"/>
    <w:rsid w:val="22AA38A2"/>
    <w:rsid w:val="3A9570D3"/>
    <w:rsid w:val="5E5B7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55CFB5F-A755-4565-A713-27CC888C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861</Words>
  <Characters>4912</Characters>
  <Application>Microsoft Office Word</Application>
  <DocSecurity>0</DocSecurity>
  <Lines>40</Lines>
  <Paragraphs>11</Paragraphs>
  <ScaleCrop>false</ScaleCrop>
  <Company>CtrlSoft</Company>
  <LinksUpToDate>false</LinksUpToDate>
  <CharactersWithSpaces>5762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Nabil</dc:creator>
  <cp:lastModifiedBy>ADOR</cp:lastModifiedBy>
  <cp:revision>2</cp:revision>
  <dcterms:created xsi:type="dcterms:W3CDTF">2020-03-21T18:13:00Z</dcterms:created>
  <dcterms:modified xsi:type="dcterms:W3CDTF">2020-03-31T06:31:00Z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1033-11.2.0.9232</vt:lpwstr>
  </property>
</Properties>
</file>