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2BB18" w14:textId="0D79000D" w:rsidR="007C6949" w:rsidRDefault="007C6949" w:rsidP="007C694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28B2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figures</w:t>
      </w:r>
    </w:p>
    <w:p w14:paraId="7603B196" w14:textId="77777777" w:rsidR="008B48AF" w:rsidRDefault="008B48AF" w:rsidP="007C694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1381F9" w14:textId="2A96DBA8" w:rsidR="008B48AF" w:rsidRDefault="008B48AF" w:rsidP="007C694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6D9ED3" wp14:editId="7BD3F55E">
            <wp:extent cx="4773109" cy="2217420"/>
            <wp:effectExtent l="0" t="0" r="0" b="0"/>
            <wp:docPr id="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57831CB-9B23-4360-9049-C842E7012A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57831CB-9B23-4360-9049-C842E7012A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001" t="12204"/>
                    <a:stretch/>
                  </pic:blipFill>
                  <pic:spPr bwMode="auto">
                    <a:xfrm>
                      <a:off x="0" y="0"/>
                      <a:ext cx="4875191" cy="226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A5451" w14:textId="65A20EA4" w:rsidR="008B48AF" w:rsidRDefault="008B48AF" w:rsidP="008B48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 1a</w:t>
      </w:r>
      <w:r w:rsidRPr="00306F64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Top </w:t>
      </w:r>
      <w:r w:rsidR="008A2748">
        <w:rPr>
          <w:rFonts w:ascii="Times New Roman" w:hAnsi="Times New Roman" w:cs="Times New Roman"/>
          <w:b/>
          <w:bCs/>
          <w:sz w:val="24"/>
          <w:szCs w:val="24"/>
        </w:rPr>
        <w:t>five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most significant Reactome pathways enriched with common miRNA interacting partners of FSS, ROS and HCMDB-COAD</w:t>
      </w:r>
      <w:r w:rsidR="00B638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381E" w:rsidRPr="00B6381E">
        <w:rPr>
          <w:rFonts w:ascii="Times New Roman" w:hAnsi="Times New Roman" w:cs="Times New Roman"/>
          <w:b/>
          <w:bCs/>
          <w:sz w:val="24"/>
          <w:szCs w:val="24"/>
        </w:rPr>
        <w:t>(p &lt; 0.05)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6C751467" w14:textId="77777777" w:rsidR="008B48AF" w:rsidRDefault="008B48AF" w:rsidP="008B48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CABBD" w14:textId="35A5878D" w:rsidR="008B48AF" w:rsidRDefault="008B48AF" w:rsidP="008B48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4E05D7" wp14:editId="225A0FF2">
            <wp:extent cx="4679631" cy="2219325"/>
            <wp:effectExtent l="0" t="0" r="0" b="0"/>
            <wp:docPr id="2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688E87A-84E9-4D76-AA3D-F9A1AD9A9A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688E87A-84E9-4D76-AA3D-F9A1AD9A9A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5532" t="11272"/>
                    <a:stretch/>
                  </pic:blipFill>
                  <pic:spPr bwMode="auto">
                    <a:xfrm>
                      <a:off x="0" y="0"/>
                      <a:ext cx="4680684" cy="22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34DA3" w14:textId="59FF2792" w:rsidR="008B48AF" w:rsidRDefault="008B48AF" w:rsidP="008B48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 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</w:t>
      </w:r>
      <w:r w:rsidRPr="00306F64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Top </w:t>
      </w:r>
      <w:r w:rsidR="008A2748">
        <w:rPr>
          <w:rFonts w:ascii="Times New Roman" w:hAnsi="Times New Roman" w:cs="Times New Roman"/>
          <w:b/>
          <w:bCs/>
          <w:sz w:val="24"/>
          <w:szCs w:val="24"/>
        </w:rPr>
        <w:t>five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most significant Gene Ontology terms enriched with common miRNA interacting partners of FSS, ROS and HCMDB-COAD</w:t>
      </w:r>
      <w:r w:rsidR="00B638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381E" w:rsidRPr="00B6381E">
        <w:rPr>
          <w:rFonts w:ascii="Times New Roman" w:hAnsi="Times New Roman" w:cs="Times New Roman"/>
          <w:b/>
          <w:bCs/>
          <w:sz w:val="24"/>
          <w:szCs w:val="24"/>
        </w:rPr>
        <w:t>(p &lt; 0.05)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48E6F400" w14:textId="77777777" w:rsidR="008B48AF" w:rsidRDefault="008B48AF" w:rsidP="008B48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950B5" w14:textId="760B2A4D" w:rsidR="007C6949" w:rsidRPr="00616F86" w:rsidRDefault="007C6949" w:rsidP="007A01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6F8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B3746DF" wp14:editId="22A6AE0F">
            <wp:extent cx="3528128" cy="3052668"/>
            <wp:effectExtent l="19050" t="19050" r="15240" b="14605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3C6305D4-66BD-42D3-84B5-701D0B4D5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3C6305D4-66BD-42D3-84B5-701D0B4D5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128" cy="30526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E3B752" w14:textId="5760623A" w:rsidR="007C6949" w:rsidRPr="00306F64" w:rsidRDefault="00391F32" w:rsidP="007C69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3035987"/>
      <w:r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: ROS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mRNA-mRNA-miRNA </w:t>
      </w:r>
      <w:r w:rsidRPr="00306F64">
        <w:rPr>
          <w:rFonts w:ascii="Times New Roman" w:hAnsi="Times New Roman" w:cs="Times New Roman"/>
          <w:b/>
          <w:bCs/>
          <w:sz w:val="24"/>
          <w:szCs w:val="24"/>
        </w:rPr>
        <w:t>network</w:t>
      </w:r>
      <w:r w:rsidR="007C6949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552C" w:rsidRPr="00306F64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7C6949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mRNA and miRNA </w:t>
      </w:r>
      <w:r w:rsidR="002E3B43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associated with ROS </w:t>
      </w:r>
      <w:r w:rsidR="007C6949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were indicated as </w:t>
      </w:r>
      <w:r w:rsidR="002E3B43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dark blue </w:t>
      </w:r>
      <w:r w:rsidR="007C6949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rectangle and </w:t>
      </w:r>
      <w:r w:rsidR="002E3B43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pink </w:t>
      </w:r>
      <w:r w:rsidR="007C6949" w:rsidRPr="00306F64">
        <w:rPr>
          <w:rFonts w:ascii="Times New Roman" w:hAnsi="Times New Roman" w:cs="Times New Roman"/>
          <w:b/>
          <w:bCs/>
          <w:sz w:val="24"/>
          <w:szCs w:val="24"/>
        </w:rPr>
        <w:t>diamond respectively</w:t>
      </w:r>
      <w:r w:rsidR="00B7552C" w:rsidRPr="00306F64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7C6949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bookmarkEnd w:id="0"/>
    <w:p w14:paraId="2AEF6C30" w14:textId="742913A6" w:rsidR="00391F32" w:rsidRPr="00616F86" w:rsidRDefault="00391F32" w:rsidP="00391F3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3BB94" w14:textId="515A4945" w:rsidR="007C6949" w:rsidRPr="00616F86" w:rsidRDefault="007C6949" w:rsidP="007A018F">
      <w:pPr>
        <w:jc w:val="center"/>
        <w:rPr>
          <w:rFonts w:ascii="Times New Roman" w:hAnsi="Times New Roman" w:cs="Times New Roman"/>
          <w:sz w:val="24"/>
          <w:szCs w:val="24"/>
        </w:rPr>
      </w:pPr>
      <w:r w:rsidRPr="00616F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398F9" wp14:editId="6AE07E77">
            <wp:extent cx="3357207" cy="2981511"/>
            <wp:effectExtent l="19050" t="19050" r="15240" b="9525"/>
            <wp:docPr id="16" name="Picture 15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05C599-8558-4050-93F6-A238405495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9505C599-8558-4050-93F6-A238405495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07" cy="2981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99457B" w14:textId="1F70D68C" w:rsidR="007C6949" w:rsidRPr="00616F86" w:rsidRDefault="007C6949" w:rsidP="007C69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23036014"/>
      <w:r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b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: FSS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mRNA-mRNA-miRNA 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network </w:t>
      </w:r>
      <w:r w:rsidR="00B7552C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>mRNA and miRNA were indicated as rectangle and diamond respectively</w:t>
      </w:r>
      <w:r w:rsidR="002D50AF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50AF" w:rsidRPr="00616F86">
        <w:rPr>
          <w:rFonts w:ascii="Times New Roman" w:hAnsi="Times New Roman" w:cs="Times New Roman"/>
          <w:b/>
          <w:bCs/>
          <w:sz w:val="24"/>
          <w:szCs w:val="24"/>
        </w:rPr>
        <w:t>red/dark green</w:t>
      </w:r>
      <w:r w:rsidR="002D50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50AF" w:rsidRPr="00616F86">
        <w:rPr>
          <w:rFonts w:ascii="Times New Roman" w:hAnsi="Times New Roman" w:cs="Times New Roman"/>
          <w:b/>
          <w:bCs/>
          <w:sz w:val="24"/>
          <w:szCs w:val="24"/>
        </w:rPr>
        <w:t>node colour</w:t>
      </w:r>
      <w:r w:rsidR="002D50AF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2D50AF" w:rsidRPr="00616F86">
        <w:rPr>
          <w:rFonts w:ascii="Times New Roman" w:hAnsi="Times New Roman" w:cs="Times New Roman"/>
          <w:b/>
          <w:bCs/>
          <w:sz w:val="24"/>
          <w:szCs w:val="24"/>
        </w:rPr>
        <w:t>FSS</w:t>
      </w:r>
      <w:r w:rsidR="00B7552C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>dark blue/pink</w:t>
      </w:r>
      <w:r w:rsidR="000A4A04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>node colour</w:t>
      </w:r>
      <w:r w:rsidR="00FA44EB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2D50AF">
        <w:rPr>
          <w:rFonts w:ascii="Times New Roman" w:hAnsi="Times New Roman" w:cs="Times New Roman"/>
          <w:b/>
          <w:bCs/>
          <w:sz w:val="24"/>
          <w:szCs w:val="24"/>
        </w:rPr>
        <w:t>common</w:t>
      </w:r>
      <w:r w:rsidR="00FA44EB">
        <w:rPr>
          <w:rFonts w:ascii="Times New Roman" w:hAnsi="Times New Roman" w:cs="Times New Roman"/>
          <w:b/>
          <w:bCs/>
          <w:sz w:val="24"/>
          <w:szCs w:val="24"/>
        </w:rPr>
        <w:t xml:space="preserve"> between</w:t>
      </w:r>
      <w:r w:rsidR="002D50AF">
        <w:rPr>
          <w:rFonts w:ascii="Times New Roman" w:hAnsi="Times New Roman" w:cs="Times New Roman"/>
          <w:b/>
          <w:bCs/>
          <w:sz w:val="24"/>
          <w:szCs w:val="24"/>
        </w:rPr>
        <w:t xml:space="preserve"> FSS &amp; ROS</w:t>
      </w:r>
      <w:r w:rsidR="00B7552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bookmarkEnd w:id="1"/>
    <w:p w14:paraId="5C80E536" w14:textId="57E62B85" w:rsidR="00AD6501" w:rsidRPr="00616F86" w:rsidRDefault="00AD6501" w:rsidP="007C69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4262D" w14:textId="1683A08D" w:rsidR="007C6949" w:rsidRPr="00616F86" w:rsidRDefault="007C6949" w:rsidP="007A018F">
      <w:pPr>
        <w:jc w:val="center"/>
        <w:rPr>
          <w:rFonts w:ascii="Times New Roman" w:hAnsi="Times New Roman" w:cs="Times New Roman"/>
          <w:sz w:val="24"/>
          <w:szCs w:val="24"/>
        </w:rPr>
      </w:pPr>
      <w:r w:rsidRPr="00616F8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2DA4F6" wp14:editId="6B1E3DF1">
            <wp:extent cx="3438710" cy="3000274"/>
            <wp:effectExtent l="19050" t="19050" r="9525" b="1016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9D753E12-FAFD-4ADF-90A7-5FE02688B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9D753E12-FAFD-4ADF-90A7-5FE02688B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710" cy="30002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67DB79" w14:textId="68A6F744" w:rsidR="009861A1" w:rsidRPr="00F92815" w:rsidRDefault="00B728B2" w:rsidP="007C69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23036041"/>
      <w:r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7C6949"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c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: HCMDB </w:t>
      </w:r>
      <w:r w:rsidR="004711AB">
        <w:rPr>
          <w:rFonts w:ascii="Times New Roman" w:hAnsi="Times New Roman" w:cs="Times New Roman"/>
          <w:b/>
          <w:bCs/>
          <w:sz w:val="24"/>
          <w:szCs w:val="24"/>
        </w:rPr>
        <w:t xml:space="preserve">COAD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mRNA-mRNA-miRNA 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network </w:t>
      </w:r>
      <w:r w:rsidR="00B7552C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>mRNA and miRNA were indicated as rectangle and diamond respectively</w:t>
      </w:r>
      <w:r w:rsidR="00B7552C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1CC6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yellow/fluorescent green 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FE1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5E81">
        <w:rPr>
          <w:rFonts w:ascii="Times New Roman" w:hAnsi="Times New Roman" w:cs="Times New Roman"/>
          <w:b/>
          <w:bCs/>
          <w:sz w:val="24"/>
          <w:szCs w:val="24"/>
        </w:rPr>
        <w:t xml:space="preserve">unique to </w:t>
      </w:r>
      <w:r w:rsidR="00FE1CC6" w:rsidRPr="00616F86">
        <w:rPr>
          <w:rFonts w:ascii="Times New Roman" w:hAnsi="Times New Roman" w:cs="Times New Roman"/>
          <w:b/>
          <w:bCs/>
          <w:sz w:val="24"/>
          <w:szCs w:val="24"/>
        </w:rPr>
        <w:t>HCMDB COAD</w:t>
      </w:r>
      <w:r w:rsidR="00FE1CC6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="00FE1CC6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>dark blue/pink</w:t>
      </w:r>
      <w:r w:rsidR="002D50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1CC6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2D50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1CC6">
        <w:rPr>
          <w:rFonts w:ascii="Times New Roman" w:hAnsi="Times New Roman" w:cs="Times New Roman"/>
          <w:b/>
          <w:bCs/>
          <w:sz w:val="24"/>
          <w:szCs w:val="24"/>
        </w:rPr>
        <w:t>common between HCMDB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FE1CC6">
        <w:rPr>
          <w:rFonts w:ascii="Times New Roman" w:hAnsi="Times New Roman" w:cs="Times New Roman"/>
          <w:b/>
          <w:bCs/>
          <w:sz w:val="24"/>
          <w:szCs w:val="24"/>
        </w:rPr>
        <w:t>COAD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 xml:space="preserve"> &amp; ROS</w:t>
      </w:r>
      <w:r w:rsidR="00FE1CC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red/dark green 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B7552C">
        <w:rPr>
          <w:rFonts w:ascii="Times New Roman" w:hAnsi="Times New Roman" w:cs="Times New Roman"/>
          <w:b/>
          <w:bCs/>
          <w:sz w:val="24"/>
          <w:szCs w:val="24"/>
        </w:rPr>
        <w:t xml:space="preserve"> common between HCMDB-COAD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 xml:space="preserve"> &amp; FSS</w:t>
      </w:r>
      <w:r w:rsidR="00B7552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bookmarkEnd w:id="2"/>
    <w:p w14:paraId="55D9EB80" w14:textId="17E5FE6F" w:rsidR="00D82CAE" w:rsidRPr="00616F86" w:rsidRDefault="00D815CC" w:rsidP="007A018F">
      <w:pPr>
        <w:jc w:val="center"/>
        <w:rPr>
          <w:rFonts w:ascii="Times New Roman" w:hAnsi="Times New Roman" w:cs="Times New Roman"/>
          <w:sz w:val="24"/>
          <w:szCs w:val="24"/>
        </w:rPr>
      </w:pPr>
      <w:r w:rsidRPr="00D815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E9BB9" wp14:editId="2CCCB814">
            <wp:extent cx="4572793" cy="3992880"/>
            <wp:effectExtent l="0" t="0" r="0" b="7620"/>
            <wp:docPr id="39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DA8B320C-9994-491F-B704-0457843BAA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>
                      <a:extLst>
                        <a:ext uri="{FF2B5EF4-FFF2-40B4-BE49-F238E27FC236}">
                          <a16:creationId xmlns:a16="http://schemas.microsoft.com/office/drawing/2014/main" id="{DA8B320C-9994-491F-B704-0457843BAA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273" r="2072"/>
                    <a:stretch/>
                  </pic:blipFill>
                  <pic:spPr>
                    <a:xfrm>
                      <a:off x="0" y="0"/>
                      <a:ext cx="4598655" cy="40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D679" w14:textId="2C83B500" w:rsidR="001F2B68" w:rsidRPr="00616F86" w:rsidRDefault="00D82CAE" w:rsidP="001A00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23036072"/>
      <w:r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2808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Merged </w:t>
      </w:r>
      <w:r w:rsidR="009C45AC">
        <w:rPr>
          <w:rFonts w:ascii="Times New Roman" w:hAnsi="Times New Roman" w:cs="Times New Roman"/>
          <w:b/>
          <w:bCs/>
          <w:sz w:val="24"/>
          <w:szCs w:val="24"/>
        </w:rPr>
        <w:t>FRM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>mRNA-mRNA-miRNA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network </w:t>
      </w:r>
      <w:r w:rsidR="003A6451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>mRNA and miRNA were indicated as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>rectangle and diamond respectively</w:t>
      </w:r>
      <w:r w:rsidR="00B7552C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dark blue/pink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 xml:space="preserve"> – ROS;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6949" w:rsidRPr="00616F86">
        <w:rPr>
          <w:rFonts w:ascii="Times New Roman" w:hAnsi="Times New Roman" w:cs="Times New Roman"/>
          <w:b/>
          <w:bCs/>
          <w:sz w:val="24"/>
          <w:szCs w:val="24"/>
        </w:rPr>
        <w:t>red/dark green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F92815" w:rsidRPr="00616F86">
        <w:rPr>
          <w:rFonts w:ascii="Times New Roman" w:hAnsi="Times New Roman" w:cs="Times New Roman"/>
          <w:b/>
          <w:bCs/>
          <w:sz w:val="24"/>
          <w:szCs w:val="24"/>
        </w:rPr>
        <w:t>FSS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yellow/fluorescent green </w:t>
      </w:r>
      <w:r w:rsidR="00F9281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>HCMDB COAD</w:t>
      </w:r>
      <w:r w:rsidR="003A6451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4" w:name="_Hlk48500511"/>
      <w:r w:rsidR="008A2748">
        <w:rPr>
          <w:rFonts w:ascii="Times New Roman" w:hAnsi="Times New Roman" w:cs="Times New Roman"/>
          <w:b/>
          <w:bCs/>
          <w:sz w:val="24"/>
          <w:szCs w:val="24"/>
        </w:rPr>
        <w:t>[FRM – FSS, ROS and HCMDB-COAD]</w:t>
      </w:r>
    </w:p>
    <w:p w14:paraId="05994A3A" w14:textId="5D22808F" w:rsidR="00AD6501" w:rsidRPr="00AD6501" w:rsidRDefault="00AD6501" w:rsidP="00AD650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5" w:name="_Hlk23036094"/>
      <w:bookmarkEnd w:id="3"/>
      <w:bookmarkEnd w:id="4"/>
      <w:r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   </w:t>
      </w:r>
    </w:p>
    <w:bookmarkEnd w:id="5"/>
    <w:p w14:paraId="64C139F5" w14:textId="40C9D4DF" w:rsidR="00AD6501" w:rsidRPr="00616F86" w:rsidRDefault="00076ADA" w:rsidP="007A01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6F8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E37BBB" wp14:editId="770E651C">
            <wp:extent cx="3577579" cy="3359814"/>
            <wp:effectExtent l="19050" t="19050" r="23495" b="12065"/>
            <wp:docPr id="3" name="Picture 2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8AF909F-9DB7-48D0-A672-155527E757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C8AF909F-9DB7-48D0-A672-155527E757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79" cy="3359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D95042" w14:textId="3696E29E" w:rsidR="00AD6501" w:rsidRPr="00616F86" w:rsidRDefault="00B728B2" w:rsidP="00AD65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23036126"/>
      <w:r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AF0EE1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="002808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62B5E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="00AD6501"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egree based top 20 </w:t>
      </w:r>
      <w:r w:rsidR="00B05A7E" w:rsidRPr="00B05A7E">
        <w:rPr>
          <w:rFonts w:ascii="Times New Roman" w:hAnsi="Times New Roman" w:cs="Times New Roman"/>
          <w:b/>
          <w:bCs/>
          <w:sz w:val="24"/>
          <w:szCs w:val="24"/>
        </w:rPr>
        <w:t>RNA hubs of</w:t>
      </w:r>
      <w:r w:rsidR="00B05A7E" w:rsidRPr="001A3EE4">
        <w:rPr>
          <w:rFonts w:ascii="Times New Roman" w:hAnsi="Times New Roman" w:cs="Times New Roman"/>
          <w:sz w:val="24"/>
          <w:szCs w:val="24"/>
        </w:rPr>
        <w:t xml:space="preserve"> </w:t>
      </w:r>
      <w:r w:rsidR="00AD6501"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ROS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mRNA-mRNA-miRNA </w:t>
      </w:r>
      <w:r w:rsidR="00AD6501" w:rsidRPr="00AD6501">
        <w:rPr>
          <w:rFonts w:ascii="Times New Roman" w:hAnsi="Times New Roman" w:cs="Times New Roman"/>
          <w:b/>
          <w:bCs/>
          <w:sz w:val="24"/>
          <w:szCs w:val="24"/>
        </w:rPr>
        <w:t>network</w:t>
      </w:r>
      <w:bookmarkStart w:id="7" w:name="_Hlk42711047"/>
      <w:r w:rsidR="001C25B4" w:rsidRPr="00CF2F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bookmarkEnd w:id="7"/>
      <w:r w:rsidR="00AD6501"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[node size (largest to smallest) and node color intensity (dark orange to yellow) are proportional to </w:t>
      </w:r>
      <w:r w:rsidR="001C25B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</w:t>
      </w:r>
      <w:r w:rsidR="00AD6501"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t>degree (highest to lowest)</w:t>
      </w:r>
      <w:r w:rsidR="003A6451">
        <w:rPr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="00AD6501"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</w:p>
    <w:bookmarkEnd w:id="6"/>
    <w:p w14:paraId="0FAAE3F7" w14:textId="77777777" w:rsidR="00AF0EE1" w:rsidRPr="00616F86" w:rsidRDefault="00AF0EE1" w:rsidP="00AF0E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6F8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18D135E" wp14:editId="0C2CBECA">
            <wp:extent cx="4161120" cy="2734323"/>
            <wp:effectExtent l="19050" t="19050" r="11430" b="27940"/>
            <wp:docPr id="7" name="Picture 6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C7225A4-0E31-4DE1-BA8B-C24761B649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4C7225A4-0E31-4DE1-BA8B-C24761B649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20" cy="2734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E8CF2B" w14:textId="2966BB91" w:rsidR="00AD6501" w:rsidRPr="00AD6501" w:rsidRDefault="00AF0EE1" w:rsidP="00AF0E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egree based top 20 </w:t>
      </w:r>
      <w:r w:rsidRPr="00B05A7E">
        <w:rPr>
          <w:rFonts w:ascii="Times New Roman" w:hAnsi="Times New Roman" w:cs="Times New Roman"/>
          <w:b/>
          <w:bCs/>
          <w:sz w:val="24"/>
          <w:szCs w:val="24"/>
        </w:rPr>
        <w:t>RNA hubs of</w:t>
      </w:r>
      <w:r w:rsidRPr="001A3EE4">
        <w:rPr>
          <w:rFonts w:ascii="Times New Roman" w:hAnsi="Times New Roman" w:cs="Times New Roman"/>
          <w:sz w:val="24"/>
          <w:szCs w:val="24"/>
        </w:rPr>
        <w:t xml:space="preserve"> </w:t>
      </w:r>
      <w:r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FSS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>mRNA-mRNA-miRNA</w:t>
      </w:r>
      <w:r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 network</w:t>
      </w:r>
      <w:r w:rsidR="001C25B4" w:rsidRPr="00CF2F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[</w:t>
      </w:r>
      <w:r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node size (largest to smallest) and node color intensity (dark orange to yellow) are proportional to </w:t>
      </w:r>
      <w:r w:rsidR="001C25B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</w:t>
      </w:r>
      <w:r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t>degree (highest to lowest)]</w:t>
      </w:r>
    </w:p>
    <w:p w14:paraId="58605A45" w14:textId="77777777" w:rsidR="00AD6501" w:rsidRPr="00616F86" w:rsidRDefault="00AD6501" w:rsidP="00AD65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73E502" w14:textId="77777777" w:rsidR="00AD6501" w:rsidRPr="00616F86" w:rsidRDefault="00AD6501" w:rsidP="007A01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6F8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34DB53A" wp14:editId="372E4C49">
            <wp:extent cx="3865116" cy="3217771"/>
            <wp:effectExtent l="19050" t="19050" r="21590" b="20955"/>
            <wp:docPr id="8" name="Picture 7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A5031E-4783-4BD4-8E67-C35FDECAE3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78A5031E-4783-4BD4-8E67-C35FDECAE3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116" cy="32177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252C56" w14:textId="63691FAE" w:rsidR="00AD6501" w:rsidRPr="00616F86" w:rsidRDefault="00B728B2" w:rsidP="00AD65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Hlk23036156"/>
      <w:r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616F86" w:rsidRPr="0028084E">
        <w:rPr>
          <w:rFonts w:ascii="Times New Roman" w:hAnsi="Times New Roman" w:cs="Times New Roman"/>
          <w:b/>
          <w:bCs/>
          <w:sz w:val="24"/>
          <w:szCs w:val="24"/>
          <w:u w:val="single"/>
        </w:rPr>
        <w:t>c</w:t>
      </w:r>
      <w:r w:rsidR="0028084E" w:rsidRPr="002808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D6501"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2B5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AD6501"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egree based top 20 </w:t>
      </w:r>
      <w:bookmarkStart w:id="9" w:name="_Hlk23219599"/>
      <w:r w:rsidR="00B05A7E" w:rsidRPr="00B05A7E">
        <w:rPr>
          <w:rFonts w:ascii="Times New Roman" w:hAnsi="Times New Roman" w:cs="Times New Roman"/>
          <w:b/>
          <w:bCs/>
          <w:sz w:val="24"/>
          <w:szCs w:val="24"/>
        </w:rPr>
        <w:t>RNA hubs of</w:t>
      </w:r>
      <w:r w:rsidR="00B05A7E" w:rsidRPr="001A3EE4"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  <w:r w:rsidR="00AD6501" w:rsidRPr="00AD6501">
        <w:rPr>
          <w:rFonts w:ascii="Times New Roman" w:hAnsi="Times New Roman" w:cs="Times New Roman"/>
          <w:b/>
          <w:bCs/>
          <w:sz w:val="24"/>
          <w:szCs w:val="24"/>
        </w:rPr>
        <w:t>HCMDB</w:t>
      </w:r>
      <w:r w:rsidR="0033249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AD6501" w:rsidRPr="00AD6501">
        <w:rPr>
          <w:rFonts w:ascii="Times New Roman" w:hAnsi="Times New Roman" w:cs="Times New Roman"/>
          <w:b/>
          <w:bCs/>
          <w:sz w:val="24"/>
          <w:szCs w:val="24"/>
        </w:rPr>
        <w:t xml:space="preserve">COAD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mRNA-mRNA-miRNA </w:t>
      </w:r>
      <w:r w:rsidR="00AD6501" w:rsidRPr="00AD6501">
        <w:rPr>
          <w:rFonts w:ascii="Times New Roman" w:hAnsi="Times New Roman" w:cs="Times New Roman"/>
          <w:b/>
          <w:bCs/>
          <w:sz w:val="24"/>
          <w:szCs w:val="24"/>
        </w:rPr>
        <w:t>network</w:t>
      </w:r>
      <w:r w:rsidR="001C25B4" w:rsidRPr="00CF2F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D6501"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[node size (largest to smallest) and node color intensity (dark orange to yellow) are proportional to </w:t>
      </w:r>
      <w:r w:rsidR="001C25B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</w:t>
      </w:r>
      <w:r w:rsidR="00AD6501"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t>degree (highest to lowest)</w:t>
      </w:r>
      <w:r w:rsidR="003A6451">
        <w:rPr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="00AD6501" w:rsidRPr="00616F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</w:p>
    <w:bookmarkEnd w:id="8"/>
    <w:p w14:paraId="69091F58" w14:textId="7B659E46" w:rsidR="001A00AA" w:rsidRPr="00616F86" w:rsidRDefault="001A00AA" w:rsidP="007A018F">
      <w:pPr>
        <w:jc w:val="center"/>
        <w:rPr>
          <w:rFonts w:ascii="Times New Roman" w:hAnsi="Times New Roman" w:cs="Times New Roman"/>
          <w:sz w:val="24"/>
          <w:szCs w:val="24"/>
        </w:rPr>
      </w:pPr>
      <w:r w:rsidRPr="00616F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61C27F" wp14:editId="766F5634">
            <wp:extent cx="4605739" cy="3484169"/>
            <wp:effectExtent l="0" t="0" r="4445" b="254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986DA1E-031C-41B0-A09F-2E2406977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986DA1E-031C-41B0-A09F-2E2406977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39" cy="348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F8F6" w14:textId="0E89247D" w:rsidR="008A2748" w:rsidRPr="00616F86" w:rsidRDefault="001A00AA" w:rsidP="008A27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23036172"/>
      <w:r w:rsidRPr="000549EA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BA58C1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616F86">
        <w:rPr>
          <w:rFonts w:ascii="Times New Roman" w:hAnsi="Times New Roman" w:cs="Times New Roman"/>
          <w:b/>
          <w:bCs/>
          <w:sz w:val="24"/>
          <w:szCs w:val="24"/>
        </w:rPr>
        <w:t>Interacti</w:t>
      </w:r>
      <w:r w:rsidR="00D96DDE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>enn</w:t>
      </w:r>
      <w:proofErr w:type="spellEnd"/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diagram representing mRNA from degree based top 20 hubs of </w:t>
      </w:r>
      <w:r w:rsidR="00BA58C1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individual FSS, ROS, HCMDB-COAD, </w:t>
      </w:r>
      <w:r w:rsidR="001B2CB7">
        <w:rPr>
          <w:rFonts w:ascii="Times New Roman" w:hAnsi="Times New Roman" w:cs="Times New Roman"/>
          <w:b/>
          <w:bCs/>
          <w:sz w:val="24"/>
          <w:szCs w:val="24"/>
        </w:rPr>
        <w:t xml:space="preserve">merged </w:t>
      </w:r>
      <w:r w:rsidR="00BA58C1"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FRM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mRNA-mRNA-miRNA 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networks and the </w:t>
      </w:r>
      <w:r w:rsidR="007159BE">
        <w:rPr>
          <w:rFonts w:ascii="Times New Roman" w:hAnsi="Times New Roman" w:cs="Times New Roman"/>
          <w:b/>
          <w:bCs/>
          <w:sz w:val="24"/>
          <w:szCs w:val="24"/>
        </w:rPr>
        <w:t>DE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genes in </w:t>
      </w:r>
      <w:r w:rsidR="00F774E1" w:rsidRPr="00616F86">
        <w:rPr>
          <w:rFonts w:ascii="Times New Roman" w:hAnsi="Times New Roman" w:cs="Times New Roman"/>
          <w:b/>
          <w:bCs/>
          <w:sz w:val="24"/>
          <w:szCs w:val="24"/>
        </w:rPr>
        <w:t>COAD</w:t>
      </w:r>
      <w:r w:rsidRPr="00616F86">
        <w:rPr>
          <w:rFonts w:ascii="Times New Roman" w:hAnsi="Times New Roman" w:cs="Times New Roman"/>
          <w:b/>
          <w:bCs/>
          <w:sz w:val="24"/>
          <w:szCs w:val="24"/>
        </w:rPr>
        <w:t xml:space="preserve"> (GEPIA-TCGA-COAD)</w:t>
      </w:r>
      <w:r w:rsidR="008A2748" w:rsidRPr="008A2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2748">
        <w:rPr>
          <w:rFonts w:ascii="Times New Roman" w:hAnsi="Times New Roman" w:cs="Times New Roman"/>
          <w:b/>
          <w:bCs/>
          <w:sz w:val="24"/>
          <w:szCs w:val="24"/>
        </w:rPr>
        <w:t>[FRM – FSS, ROS and HCMDB-COAD]</w:t>
      </w:r>
    </w:p>
    <w:p w14:paraId="3DD305BB" w14:textId="7EC2B43B" w:rsidR="001A00AA" w:rsidRPr="00616F86" w:rsidRDefault="001A00AA" w:rsidP="001A00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0"/>
    <w:p w14:paraId="15F31FD4" w14:textId="1D5407A5" w:rsidR="004533FE" w:rsidRPr="00616F86" w:rsidRDefault="004533FE" w:rsidP="007A018F">
      <w:pPr>
        <w:jc w:val="center"/>
        <w:rPr>
          <w:rFonts w:ascii="Times New Roman" w:hAnsi="Times New Roman" w:cs="Times New Roman"/>
          <w:sz w:val="24"/>
          <w:szCs w:val="24"/>
        </w:rPr>
      </w:pPr>
      <w:r w:rsidRPr="00616F8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B60814" wp14:editId="0A2173F8">
            <wp:extent cx="2064459" cy="2938895"/>
            <wp:effectExtent l="19050" t="19050" r="12065" b="13970"/>
            <wp:docPr id="1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2C00340B-D0DA-4FC6-A17E-7BCD5425F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2C00340B-D0DA-4FC6-A17E-7BCD5425F8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12" cy="2973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4A9CDE" w14:textId="693393AA" w:rsidR="004533FE" w:rsidRPr="00306F64" w:rsidRDefault="00616F86" w:rsidP="004533F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Hlk23036187"/>
      <w:r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>igure</w:t>
      </w:r>
      <w:r w:rsidR="00FF09F8"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0549EA" w:rsidRPr="00306F6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 FRM COAD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mRNA-miRNA-lncRNA-circRNA 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>network</w:t>
      </w:r>
      <w:r w:rsidR="001C25B4" w:rsidRPr="00CF2F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[circRNA: </w:t>
      </w:r>
      <w:r w:rsidR="00DD7E51" w:rsidRPr="00306F64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ellow </w:t>
      </w:r>
      <w:r w:rsidR="00DD7E51" w:rsidRPr="00306F64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llipse; lncRNA: </w:t>
      </w:r>
      <w:r w:rsidR="00DD7E51" w:rsidRPr="00306F64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luorescent green </w:t>
      </w:r>
      <w:r w:rsidR="00DD7E51" w:rsidRPr="00306F64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exagon; mRNA: </w:t>
      </w:r>
      <w:r w:rsidR="00DD7E51" w:rsidRPr="00306F64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ark blue </w:t>
      </w:r>
      <w:r w:rsidR="00DD7E51" w:rsidRPr="00306F64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ectangle; miRNA: </w:t>
      </w:r>
      <w:r w:rsidR="00DD7E51" w:rsidRPr="00306F64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ink </w:t>
      </w:r>
      <w:r w:rsidR="00DD7E51" w:rsidRPr="00306F64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>iamond]</w:t>
      </w:r>
      <w:r w:rsidR="008A2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2748">
        <w:rPr>
          <w:rFonts w:ascii="Times New Roman" w:hAnsi="Times New Roman" w:cs="Times New Roman"/>
          <w:b/>
          <w:bCs/>
          <w:sz w:val="24"/>
          <w:szCs w:val="24"/>
        </w:rPr>
        <w:t>[FRM – FSS, ROS and HCMDB-COAD]</w:t>
      </w:r>
    </w:p>
    <w:bookmarkEnd w:id="11"/>
    <w:p w14:paraId="0EE4C85D" w14:textId="75D2D8CD" w:rsidR="00F64D66" w:rsidRDefault="00BA3EE4" w:rsidP="00B87E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3EE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66FB51" wp14:editId="524C982D">
            <wp:extent cx="4225636" cy="3957925"/>
            <wp:effectExtent l="0" t="0" r="3810" b="508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1F697A-F06A-498A-B08A-86974213A5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1F697A-F06A-498A-B08A-86974213A5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0109" cy="397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E3DC" w14:textId="1CB212CE" w:rsidR="001A00AA" w:rsidRDefault="00616F86" w:rsidP="001A00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Hlk23036209"/>
      <w:r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</w:t>
      </w:r>
      <w:r w:rsidR="00FF09F8" w:rsidRPr="00306F6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159BE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0549EA" w:rsidRPr="00306F6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 FRM COAD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DE mRNA-DE miRNA-DE lncRNA-DE circRNA expression </w:t>
      </w:r>
      <w:r w:rsidR="00062B5E" w:rsidRPr="00306F64">
        <w:rPr>
          <w:rFonts w:ascii="Times New Roman" w:hAnsi="Times New Roman" w:cs="Times New Roman"/>
          <w:b/>
          <w:bCs/>
          <w:sz w:val="24"/>
          <w:szCs w:val="24"/>
        </w:rPr>
        <w:t>network</w:t>
      </w:r>
      <w:r w:rsidR="00306F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6F64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>DE mRNA:</w:t>
      </w:r>
      <w:r w:rsidR="00306F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07A9">
        <w:rPr>
          <w:rFonts w:ascii="Times New Roman" w:hAnsi="Times New Roman" w:cs="Times New Roman"/>
          <w:b/>
          <w:bCs/>
          <w:sz w:val="24"/>
          <w:szCs w:val="24"/>
        </w:rPr>
        <w:t xml:space="preserve">blue </w:t>
      </w:r>
      <w:r w:rsidR="008D021F" w:rsidRPr="00306F64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>ectangle</w:t>
      </w:r>
      <w:r w:rsidR="00057470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DE miRNA: </w:t>
      </w:r>
      <w:r w:rsidR="009507A9">
        <w:rPr>
          <w:rFonts w:ascii="Times New Roman" w:hAnsi="Times New Roman" w:cs="Times New Roman"/>
          <w:b/>
          <w:bCs/>
          <w:sz w:val="24"/>
          <w:szCs w:val="24"/>
        </w:rPr>
        <w:t xml:space="preserve">pink </w:t>
      </w:r>
      <w:r w:rsidR="008D021F" w:rsidRPr="00306F64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4533FE" w:rsidRPr="00306F64">
        <w:rPr>
          <w:rFonts w:ascii="Times New Roman" w:hAnsi="Times New Roman" w:cs="Times New Roman"/>
          <w:b/>
          <w:bCs/>
          <w:sz w:val="24"/>
          <w:szCs w:val="24"/>
        </w:rPr>
        <w:t>iamond</w:t>
      </w:r>
      <w:r w:rsidR="00306F6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DE lncRNA: </w:t>
      </w:r>
      <w:r w:rsidR="009507A9">
        <w:rPr>
          <w:rFonts w:ascii="Times New Roman" w:hAnsi="Times New Roman" w:cs="Times New Roman"/>
          <w:b/>
          <w:bCs/>
          <w:sz w:val="24"/>
          <w:szCs w:val="24"/>
        </w:rPr>
        <w:t xml:space="preserve">fluorescent green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>hexagon;</w:t>
      </w:r>
      <w:r w:rsidR="00306F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 xml:space="preserve">DE circRNA: </w:t>
      </w:r>
      <w:r w:rsidR="009507A9">
        <w:rPr>
          <w:rFonts w:ascii="Times New Roman" w:hAnsi="Times New Roman" w:cs="Times New Roman"/>
          <w:b/>
          <w:bCs/>
          <w:sz w:val="24"/>
          <w:szCs w:val="24"/>
        </w:rPr>
        <w:t xml:space="preserve">yellow </w:t>
      </w:r>
      <w:r w:rsidR="00306F64" w:rsidRPr="00306F64">
        <w:rPr>
          <w:rFonts w:ascii="Times New Roman" w:hAnsi="Times New Roman" w:cs="Times New Roman"/>
          <w:b/>
          <w:bCs/>
          <w:sz w:val="24"/>
          <w:szCs w:val="24"/>
        </w:rPr>
        <w:t>ellipse</w:t>
      </w:r>
      <w:r w:rsidRPr="00306F64">
        <w:rPr>
          <w:rFonts w:ascii="Times New Roman" w:hAnsi="Times New Roman" w:cs="Times New Roman"/>
          <w:b/>
          <w:bCs/>
          <w:sz w:val="24"/>
          <w:szCs w:val="24"/>
        </w:rPr>
        <w:t>]</w:t>
      </w:r>
      <w:bookmarkEnd w:id="12"/>
      <w:r w:rsidR="008A2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2748">
        <w:rPr>
          <w:rFonts w:ascii="Times New Roman" w:hAnsi="Times New Roman" w:cs="Times New Roman"/>
          <w:b/>
          <w:bCs/>
          <w:sz w:val="24"/>
          <w:szCs w:val="24"/>
        </w:rPr>
        <w:t>[FRM – FSS, ROS and HCMDB-COAD]</w:t>
      </w:r>
    </w:p>
    <w:p w14:paraId="1FF89A1B" w14:textId="768F7DE2" w:rsidR="00A45391" w:rsidRDefault="00B45405" w:rsidP="00B454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540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8A7066A" wp14:editId="7164BE22">
            <wp:extent cx="5584177" cy="8086725"/>
            <wp:effectExtent l="0" t="0" r="0" b="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9313ACA-DDF7-4894-A2FA-6D74564EB2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9313ACA-DDF7-4894-A2FA-6D74564EB2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7527" cy="809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Hlk33941847"/>
      <w:r w:rsidR="00A45391" w:rsidRPr="00BA3EE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Supplementary figure </w:t>
      </w:r>
      <w:r w:rsidR="006B33FD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A45391" w:rsidRPr="00BA3EE4">
        <w:rPr>
          <w:rFonts w:ascii="Times New Roman" w:hAnsi="Times New Roman" w:cs="Times New Roman"/>
          <w:b/>
          <w:bCs/>
          <w:sz w:val="24"/>
          <w:szCs w:val="24"/>
        </w:rPr>
        <w:t>: Module analysis using FRM mRNA-mRNA-miRNA network as the input: Extraction of modules showing direct association of identified miRNAs with either ROS and HCMDB-COAD (</w:t>
      </w:r>
      <w:r w:rsidR="00BA3EE4" w:rsidRPr="00BA3EE4">
        <w:rPr>
          <w:rFonts w:ascii="Times New Roman" w:hAnsi="Times New Roman" w:cs="Times New Roman"/>
          <w:b/>
          <w:bCs/>
          <w:sz w:val="24"/>
          <w:szCs w:val="24"/>
        </w:rPr>
        <w:t>Supp. f</w:t>
      </w:r>
      <w:r w:rsidR="00A45391" w:rsidRPr="00BA3EE4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FF0C0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45391" w:rsidRPr="00BA3EE4">
        <w:rPr>
          <w:rFonts w:ascii="Times New Roman" w:hAnsi="Times New Roman" w:cs="Times New Roman"/>
          <w:b/>
          <w:bCs/>
          <w:sz w:val="24"/>
          <w:szCs w:val="24"/>
        </w:rPr>
        <w:t xml:space="preserve">a and </w:t>
      </w:r>
      <w:r w:rsidR="00FF0C0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45391" w:rsidRPr="00BA3EE4">
        <w:rPr>
          <w:rFonts w:ascii="Times New Roman" w:hAnsi="Times New Roman" w:cs="Times New Roman"/>
          <w:b/>
          <w:bCs/>
          <w:sz w:val="24"/>
          <w:szCs w:val="24"/>
        </w:rPr>
        <w:t>b) or FSS and HCMDB-COAD (</w:t>
      </w:r>
      <w:r w:rsidR="00BA3EE4" w:rsidRPr="00BA3EE4">
        <w:rPr>
          <w:rFonts w:ascii="Times New Roman" w:hAnsi="Times New Roman" w:cs="Times New Roman"/>
          <w:b/>
          <w:bCs/>
          <w:sz w:val="24"/>
          <w:szCs w:val="24"/>
        </w:rPr>
        <w:t>Supp. f</w:t>
      </w:r>
      <w:r w:rsidR="00A45391" w:rsidRPr="00BA3EE4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FF0C0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A3EE4" w:rsidRPr="00BA3EE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45391" w:rsidRPr="00BA3EE4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FF0C0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A3EE4" w:rsidRPr="00BA3EE4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A45391" w:rsidRPr="00BA3EE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A2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2748">
        <w:rPr>
          <w:rFonts w:ascii="Times New Roman" w:hAnsi="Times New Roman" w:cs="Times New Roman"/>
          <w:b/>
          <w:bCs/>
          <w:sz w:val="24"/>
          <w:szCs w:val="24"/>
        </w:rPr>
        <w:t>[FRM – FSS, ROS and HCMDB-COAD]</w:t>
      </w:r>
    </w:p>
    <w:bookmarkEnd w:id="13"/>
    <w:p w14:paraId="1E8B82E2" w14:textId="77777777" w:rsidR="00A45391" w:rsidRDefault="00A45391" w:rsidP="00A453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46A88" w14:textId="02B561AA" w:rsidR="00333899" w:rsidRDefault="00333899" w:rsidP="001A00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389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70794C" wp14:editId="144A760D">
            <wp:extent cx="5731510" cy="2950210"/>
            <wp:effectExtent l="0" t="0" r="2540" b="254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1F7B5A69-2923-47DD-9E26-49D78B54CD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1F7B5A69-2923-47DD-9E26-49D78B54CD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AB06" w14:textId="57879936" w:rsidR="00FF09F8" w:rsidRPr="00FF09F8" w:rsidRDefault="00FF09F8" w:rsidP="00FF09F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09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Supplementary figure </w:t>
      </w:r>
      <w:r w:rsidR="006B33FD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FF09F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FF09F8">
        <w:rPr>
          <w:rFonts w:ascii="Times New Roman" w:hAnsi="Times New Roman" w:cs="Times New Roman"/>
          <w:b/>
          <w:bCs/>
          <w:sz w:val="24"/>
          <w:szCs w:val="24"/>
        </w:rPr>
        <w:t>Oncoprint</w:t>
      </w:r>
      <w:proofErr w:type="spellEnd"/>
      <w:r w:rsidRPr="00FF09F8">
        <w:rPr>
          <w:rFonts w:ascii="Times New Roman" w:hAnsi="Times New Roman" w:cs="Times New Roman"/>
          <w:b/>
          <w:bCs/>
          <w:sz w:val="24"/>
          <w:szCs w:val="24"/>
        </w:rPr>
        <w:t xml:space="preserve"> analys</w:t>
      </w:r>
      <w:r w:rsidR="00CB2FA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FF09F8">
        <w:rPr>
          <w:rFonts w:ascii="Times New Roman" w:hAnsi="Times New Roman" w:cs="Times New Roman"/>
          <w:b/>
          <w:bCs/>
          <w:sz w:val="24"/>
          <w:szCs w:val="24"/>
        </w:rPr>
        <w:t>s of nine significant mRNAs associated with FSS, ROS, and HCMDB-COAD obtained using MSKCC metastasis data.</w:t>
      </w:r>
    </w:p>
    <w:p w14:paraId="357C38D2" w14:textId="77777777" w:rsidR="00FF09F8" w:rsidRPr="000549EA" w:rsidRDefault="00FF09F8" w:rsidP="001A00A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FF09F8" w:rsidRPr="000549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Y0MDYwMDc3MzMzN7VU0lEKTi0uzszPAymwrAUAsnWHrCwAAAA="/>
  </w:docVars>
  <w:rsids>
    <w:rsidRoot w:val="005C15E6"/>
    <w:rsid w:val="000549EA"/>
    <w:rsid w:val="00057470"/>
    <w:rsid w:val="00062B5E"/>
    <w:rsid w:val="00076ADA"/>
    <w:rsid w:val="000A4A04"/>
    <w:rsid w:val="001A00AA"/>
    <w:rsid w:val="001B2CB7"/>
    <w:rsid w:val="001C25B4"/>
    <w:rsid w:val="001C7CC7"/>
    <w:rsid w:val="002238D3"/>
    <w:rsid w:val="0028084E"/>
    <w:rsid w:val="002D50AF"/>
    <w:rsid w:val="002E3B43"/>
    <w:rsid w:val="00306F64"/>
    <w:rsid w:val="00332499"/>
    <w:rsid w:val="00333899"/>
    <w:rsid w:val="003346A3"/>
    <w:rsid w:val="00391F32"/>
    <w:rsid w:val="00394ED6"/>
    <w:rsid w:val="003A6451"/>
    <w:rsid w:val="003B5AEE"/>
    <w:rsid w:val="0042532E"/>
    <w:rsid w:val="004533FE"/>
    <w:rsid w:val="004711AB"/>
    <w:rsid w:val="00552D34"/>
    <w:rsid w:val="005C15E6"/>
    <w:rsid w:val="005E031D"/>
    <w:rsid w:val="00616F86"/>
    <w:rsid w:val="00690A21"/>
    <w:rsid w:val="006B33FD"/>
    <w:rsid w:val="007159BE"/>
    <w:rsid w:val="007A018F"/>
    <w:rsid w:val="007C6949"/>
    <w:rsid w:val="00821B25"/>
    <w:rsid w:val="00847026"/>
    <w:rsid w:val="008A2748"/>
    <w:rsid w:val="008B48AF"/>
    <w:rsid w:val="008D021F"/>
    <w:rsid w:val="009507A9"/>
    <w:rsid w:val="0098045C"/>
    <w:rsid w:val="009861A1"/>
    <w:rsid w:val="009C45AC"/>
    <w:rsid w:val="009D332C"/>
    <w:rsid w:val="00A15E81"/>
    <w:rsid w:val="00A45391"/>
    <w:rsid w:val="00AD6501"/>
    <w:rsid w:val="00AF0EE1"/>
    <w:rsid w:val="00B05A7E"/>
    <w:rsid w:val="00B45405"/>
    <w:rsid w:val="00B627E3"/>
    <w:rsid w:val="00B6381E"/>
    <w:rsid w:val="00B728B2"/>
    <w:rsid w:val="00B7552C"/>
    <w:rsid w:val="00B87EFC"/>
    <w:rsid w:val="00B9694D"/>
    <w:rsid w:val="00BA3EE4"/>
    <w:rsid w:val="00BA58C1"/>
    <w:rsid w:val="00CB2FA4"/>
    <w:rsid w:val="00CC1A57"/>
    <w:rsid w:val="00D815CC"/>
    <w:rsid w:val="00D82CAE"/>
    <w:rsid w:val="00D96DDE"/>
    <w:rsid w:val="00DD7E51"/>
    <w:rsid w:val="00E717D8"/>
    <w:rsid w:val="00EB386E"/>
    <w:rsid w:val="00F64D66"/>
    <w:rsid w:val="00F774E1"/>
    <w:rsid w:val="00F92815"/>
    <w:rsid w:val="00FA44EB"/>
    <w:rsid w:val="00FB052B"/>
    <w:rsid w:val="00FE1CC6"/>
    <w:rsid w:val="00FF09F8"/>
    <w:rsid w:val="00FF0C06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3E584"/>
  <w15:chartTrackingRefBased/>
  <w15:docId w15:val="{FAC96079-EE9C-4E5B-AD7B-D7EAA1E7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8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 Siluveru</dc:creator>
  <cp:keywords/>
  <dc:description/>
  <cp:lastModifiedBy>Ravi Siluveru</cp:lastModifiedBy>
  <cp:revision>66</cp:revision>
  <dcterms:created xsi:type="dcterms:W3CDTF">2019-10-26T07:37:00Z</dcterms:created>
  <dcterms:modified xsi:type="dcterms:W3CDTF">2020-08-16T14:38:00Z</dcterms:modified>
</cp:coreProperties>
</file>