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1BCC1" w14:textId="7FD916F4" w:rsidR="001139EB" w:rsidRDefault="001139EB" w:rsidP="001139EB">
      <w:pPr>
        <w:spacing w:line="360" w:lineRule="auto"/>
        <w:ind w:hanging="2"/>
        <w:rPr>
          <w:b/>
        </w:rPr>
      </w:pPr>
      <w:r>
        <w:rPr>
          <w:b/>
        </w:rPr>
        <w:t>SUPPLEMENTARY MATERIAL</w:t>
      </w:r>
    </w:p>
    <w:p w14:paraId="5E3AD3EB" w14:textId="42235A53" w:rsidR="001139EB" w:rsidRPr="00062200" w:rsidRDefault="00CB7CEB" w:rsidP="001139EB">
      <w:pPr>
        <w:spacing w:line="360" w:lineRule="auto"/>
        <w:ind w:hanging="2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14CEEF4" wp14:editId="02253316">
            <wp:extent cx="2353733" cy="2824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SI1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633" cy="283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0BB96" w14:textId="4EEA2EBB" w:rsidR="001139EB" w:rsidRPr="00062200" w:rsidRDefault="001139EB" w:rsidP="001139EB">
      <w:pPr>
        <w:spacing w:line="360" w:lineRule="auto"/>
        <w:ind w:hanging="2"/>
        <w:jc w:val="both"/>
        <w:rPr>
          <w:rFonts w:eastAsia="Cardo"/>
        </w:rPr>
      </w:pPr>
      <w:r w:rsidRPr="00062200">
        <w:rPr>
          <w:b/>
        </w:rPr>
        <w:t>Figure SI 1.</w:t>
      </w:r>
      <w:r w:rsidRPr="00062200">
        <w:rPr>
          <w:rFonts w:eastAsia="Cardo"/>
        </w:rPr>
        <w:t xml:space="preserve"> Large genomic regions respond at both temperatures. We estimated the me</w:t>
      </w:r>
      <w:r w:rsidR="007E35F5">
        <w:rPr>
          <w:rFonts w:eastAsia="Cardo"/>
        </w:rPr>
        <w:t>di</w:t>
      </w:r>
      <w:r w:rsidRPr="00062200">
        <w:rPr>
          <w:rFonts w:eastAsia="Cardo"/>
        </w:rPr>
        <w:t>an size of genomic regions with pronounced linkage at F20 by the autocorrelation in allele frequency between non-overlapping windows of 250 SNPs</w:t>
      </w:r>
      <w:r w:rsidR="002E7675">
        <w:rPr>
          <w:rFonts w:eastAsia="Cardo"/>
        </w:rPr>
        <w:t xml:space="preserve"> as </w:t>
      </w:r>
      <w:r w:rsidR="00C7201F">
        <w:rPr>
          <w:rFonts w:eastAsia="Cardo"/>
        </w:rPr>
        <w:t xml:space="preserve">in </w:t>
      </w:r>
      <w:r w:rsidR="002E7675">
        <w:rPr>
          <w:rFonts w:eastAsia="Cardo"/>
        </w:rPr>
        <w:t>Burny et al, 2021</w:t>
      </w:r>
      <w:r w:rsidRPr="00062200">
        <w:rPr>
          <w:rFonts w:eastAsia="Cardo"/>
        </w:rPr>
        <w:t xml:space="preserve">. The distance between windows where the autocorrelation is no longer significant is used as measure of </w:t>
      </w:r>
      <w:r w:rsidR="00855788">
        <w:rPr>
          <w:rFonts w:eastAsia="Cardo"/>
        </w:rPr>
        <w:t>association</w:t>
      </w:r>
      <w:r w:rsidRPr="00062200">
        <w:rPr>
          <w:rFonts w:eastAsia="Cardo"/>
        </w:rPr>
        <w:t>. In the jittered boxplots, one dot represents one chromosome and a given replicate (18°C, blue; 29°C, purple).</w:t>
      </w:r>
      <w:r w:rsidRPr="00062200">
        <w:rPr>
          <w:rFonts w:eastAsia="Cardo"/>
        </w:rPr>
        <w:br w:type="page"/>
      </w:r>
    </w:p>
    <w:p w14:paraId="75891B77" w14:textId="09C790F5" w:rsidR="001139EB" w:rsidRPr="00062200" w:rsidRDefault="00012733" w:rsidP="001139EB">
      <w:pPr>
        <w:spacing w:line="360" w:lineRule="auto"/>
        <w:ind w:hanging="2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7AB50D2" wp14:editId="65162817">
            <wp:extent cx="4123267" cy="2646753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I2_logFC_delta_histo_full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529" cy="265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B8824" w14:textId="77777777" w:rsidR="00581B88" w:rsidRDefault="001139EB" w:rsidP="001139EB">
      <w:pPr>
        <w:spacing w:line="360" w:lineRule="auto"/>
        <w:jc w:val="both"/>
        <w:rPr>
          <w:color w:val="4D5156"/>
          <w:shd w:val="clear" w:color="auto" w:fill="FFFFFF"/>
        </w:rPr>
      </w:pPr>
      <w:r w:rsidRPr="00062200">
        <w:rPr>
          <w:b/>
        </w:rPr>
        <w:t>Figure SI 2.</w:t>
      </w:r>
      <w:r w:rsidRPr="00062200">
        <w:rPr>
          <w:rFonts w:eastAsia="Cardo"/>
        </w:rPr>
        <w:t xml:space="preserve"> </w:t>
      </w:r>
      <w:r w:rsidRPr="00062200">
        <w:t xml:space="preserve">Histograms of parental gene expression differences per gene at 18°C (blue) and at 29°C (purple). The dashed lines represent at 18°C and 29°C the median absolute </w:t>
      </w:r>
      <w:proofErr w:type="spellStart"/>
      <w:r w:rsidRPr="00062200">
        <w:t>logFC</w:t>
      </w:r>
      <w:proofErr w:type="spellEnd"/>
      <w:r w:rsidRPr="00062200">
        <w:t xml:space="preserve"> S/O (0.37 at 18°C and 0.50 at 29°C, B; p-value paired Wilcoxon one-sided test=5</w:t>
      </w:r>
      <w:r w:rsidRPr="00062200">
        <w:rPr>
          <w:color w:val="4D5156"/>
          <w:shd w:val="clear" w:color="auto" w:fill="FFFFFF"/>
        </w:rPr>
        <w:t>×</w:t>
      </w:r>
      <w:r w:rsidRPr="00062200">
        <w:t>10</w:t>
      </w:r>
      <w:r w:rsidRPr="00062200">
        <w:rPr>
          <w:vertAlign w:val="superscript"/>
        </w:rPr>
        <w:t>-148</w:t>
      </w:r>
      <w:r w:rsidRPr="00062200">
        <w:t>)</w:t>
      </w:r>
      <w:r w:rsidRPr="00062200">
        <w:rPr>
          <w:color w:val="4D5156"/>
          <w:shd w:val="clear" w:color="auto" w:fill="FFFFFF"/>
        </w:rPr>
        <w:t>.</w:t>
      </w:r>
      <w:r w:rsidR="00581B88">
        <w:rPr>
          <w:color w:val="4D5156"/>
          <w:shd w:val="clear" w:color="auto" w:fill="FFFFFF"/>
        </w:rPr>
        <w:br w:type="page"/>
      </w:r>
    </w:p>
    <w:p w14:paraId="27EFAA5B" w14:textId="1286D19E" w:rsidR="001139EB" w:rsidRPr="00062200" w:rsidRDefault="001139EB" w:rsidP="001139EB">
      <w:pPr>
        <w:spacing w:line="360" w:lineRule="auto"/>
        <w:jc w:val="both"/>
        <w:rPr>
          <w:color w:val="4D5156"/>
          <w:shd w:val="clear" w:color="auto" w:fill="FFFFFF"/>
        </w:rPr>
      </w:pPr>
    </w:p>
    <w:p w14:paraId="7EF40820" w14:textId="4E5FA8DA" w:rsidR="001139EB" w:rsidRPr="00062200" w:rsidRDefault="00EF56C5" w:rsidP="001139EB">
      <w:pPr>
        <w:spacing w:after="180" w:line="360" w:lineRule="auto"/>
        <w:ind w:hanging="2"/>
        <w:jc w:val="both"/>
      </w:pPr>
      <w:r>
        <w:rPr>
          <w:noProof/>
        </w:rPr>
        <w:drawing>
          <wp:inline distT="0" distB="0" distL="0" distR="0" wp14:anchorId="37BF82C3" wp14:editId="6DD54152">
            <wp:extent cx="5727700" cy="572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_SI3_summary_acrossw_FDR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BD91" w14:textId="77777777" w:rsidR="001139EB" w:rsidRPr="00062200" w:rsidRDefault="001139EB" w:rsidP="001139EB">
      <w:pPr>
        <w:spacing w:after="180" w:line="360" w:lineRule="auto"/>
        <w:ind w:hanging="2"/>
        <w:jc w:val="both"/>
        <w:rPr>
          <w:b/>
        </w:rPr>
      </w:pPr>
      <w:r w:rsidRPr="00062200">
        <w:rPr>
          <w:b/>
          <w:noProof/>
        </w:rPr>
        <w:drawing>
          <wp:inline distT="0" distB="0" distL="0" distR="0" wp14:anchorId="2B12E007" wp14:editId="0E2934B4">
            <wp:extent cx="6116320" cy="294640"/>
            <wp:effectExtent l="0" t="0" r="5080" b="0"/>
            <wp:docPr id="27" name="Picture 26">
              <a:extLst xmlns:a="http://schemas.openxmlformats.org/drawingml/2006/main">
                <a:ext uri="{FF2B5EF4-FFF2-40B4-BE49-F238E27FC236}">
                  <a16:creationId xmlns:a16="http://schemas.microsoft.com/office/drawing/2014/main" id="{22C1896A-4FDA-8A40-AFC8-BD2BBC88AA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>
                      <a:extLst>
                        <a:ext uri="{FF2B5EF4-FFF2-40B4-BE49-F238E27FC236}">
                          <a16:creationId xmlns:a16="http://schemas.microsoft.com/office/drawing/2014/main" id="{22C1896A-4FDA-8A40-AFC8-BD2BBC88AA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D4CF3" w14:textId="65F6CAD7" w:rsidR="001139EB" w:rsidRPr="00062200" w:rsidRDefault="001139EB" w:rsidP="001139EB">
      <w:pPr>
        <w:spacing w:after="180" w:line="360" w:lineRule="auto"/>
        <w:ind w:hanging="2"/>
        <w:jc w:val="both"/>
      </w:pPr>
      <w:r w:rsidRPr="00062200">
        <w:rPr>
          <w:b/>
        </w:rPr>
        <w:t xml:space="preserve">Figure SI </w:t>
      </w:r>
      <w:r w:rsidR="00F03C81">
        <w:rPr>
          <w:b/>
        </w:rPr>
        <w:t>3</w:t>
      </w:r>
      <w:r w:rsidRPr="00062200">
        <w:t>. Influence of the window size (1, 50, 250, 500 SNP(s)) and FDR threshold (x-axis, 0.05, 0.1, 0.15) for the partitioning of the genomic windows´ diagnostic (y-axis, color code indicated in the legend). Individual chromosomes and genome-wide estimates are shown.</w:t>
      </w:r>
    </w:p>
    <w:p w14:paraId="2A3DE80F" w14:textId="1C74CBF7" w:rsidR="001139EB" w:rsidRPr="00062200" w:rsidRDefault="004A363C" w:rsidP="004A201F">
      <w:pPr>
        <w:spacing w:after="180" w:line="360" w:lineRule="auto"/>
        <w:ind w:hanging="2"/>
        <w:jc w:val="center"/>
      </w:pPr>
      <w:r>
        <w:rPr>
          <w:noProof/>
        </w:rPr>
        <w:lastRenderedPageBreak/>
        <w:drawing>
          <wp:inline distT="0" distB="0" distL="0" distR="0" wp14:anchorId="1830E856" wp14:editId="6104490B">
            <wp:extent cx="5727700" cy="286385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SI4A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C62DD" w14:textId="63AB48A1" w:rsidR="001139EB" w:rsidRPr="00062200" w:rsidRDefault="001139EB" w:rsidP="001139EB">
      <w:pPr>
        <w:spacing w:line="360" w:lineRule="auto"/>
        <w:jc w:val="both"/>
      </w:pPr>
      <w:r w:rsidRPr="00062200">
        <w:rPr>
          <w:b/>
        </w:rPr>
        <w:t xml:space="preserve">Figure SI </w:t>
      </w:r>
      <w:r w:rsidR="00F03C81">
        <w:rPr>
          <w:b/>
        </w:rPr>
        <w:t>4</w:t>
      </w:r>
      <w:r w:rsidRPr="00062200">
        <w:t xml:space="preserve">. Correlation between ancestral gene expression and genomic response after 20 generations. </w:t>
      </w:r>
      <w:r w:rsidRPr="00062200">
        <w:rPr>
          <w:i/>
        </w:rPr>
        <w:t>Left.</w:t>
      </w:r>
      <w:r w:rsidRPr="00062200">
        <w:t xml:space="preserve"> The temperature effect on the gene expression differences between the two parental genotypes (Samarkand and Oregon-R, y-axis) is plotted against the temperature effect of the allele frequency changes (x-axis). Each data point corresponds to a gene. The Spearman correlation (</w:t>
      </w:r>
      <w:r w:rsidRPr="00062200">
        <w:rPr>
          <w:color w:val="202124"/>
          <w:shd w:val="clear" w:color="auto" w:fill="FFFFFF"/>
        </w:rPr>
        <w:t>ρ</w:t>
      </w:r>
      <w:r w:rsidRPr="00062200">
        <w:t xml:space="preserve">) coefficient is reported. </w:t>
      </w:r>
      <w:r w:rsidRPr="00062200">
        <w:rPr>
          <w:i/>
        </w:rPr>
        <w:t>Right.</w:t>
      </w:r>
      <w:r w:rsidRPr="00062200">
        <w:t xml:space="preserve"> The correlation between gene expression differential (</w:t>
      </w:r>
      <w:proofErr w:type="spellStart"/>
      <w:r w:rsidRPr="00062200">
        <w:rPr>
          <w:color w:val="000000" w:themeColor="text1"/>
        </w:rPr>
        <w:t>logFC</w:t>
      </w:r>
      <w:proofErr w:type="spellEnd"/>
      <w:r w:rsidRPr="00062200">
        <w:rPr>
          <w:color w:val="000000" w:themeColor="text1"/>
        </w:rPr>
        <w:t xml:space="preserve"> S/O 29°C - </w:t>
      </w:r>
      <w:proofErr w:type="spellStart"/>
      <w:r w:rsidRPr="00062200">
        <w:rPr>
          <w:color w:val="000000" w:themeColor="text1"/>
        </w:rPr>
        <w:t>logFC</w:t>
      </w:r>
      <w:proofErr w:type="spellEnd"/>
      <w:r w:rsidRPr="00062200">
        <w:rPr>
          <w:color w:val="000000" w:themeColor="text1"/>
        </w:rPr>
        <w:t xml:space="preserve"> S/O 18°C</w:t>
      </w:r>
      <w:r w:rsidRPr="00062200">
        <w:t xml:space="preserve">) and allele frequency differential </w:t>
      </w:r>
      <w:r w:rsidRPr="00062200">
        <w:rPr>
          <w:color w:val="000000" w:themeColor="text1"/>
        </w:rPr>
        <w:t>(AFC 29°C - AFC 18°C)</w:t>
      </w:r>
      <w:r w:rsidRPr="00062200">
        <w:t xml:space="preserve"> are measured in bins containing an increasing number of genes, which are ranked by expression (red) or </w:t>
      </w:r>
      <w:r w:rsidRPr="00062200">
        <w:rPr>
          <w:color w:val="000000" w:themeColor="text1"/>
        </w:rPr>
        <w:t xml:space="preserve"> allele frequency (black) differential</w:t>
      </w:r>
      <w:r w:rsidRPr="00062200">
        <w:t>.</w:t>
      </w:r>
      <w:r w:rsidRPr="00062200">
        <w:br w:type="page"/>
      </w:r>
    </w:p>
    <w:p w14:paraId="246982D7" w14:textId="436D4D89" w:rsidR="001139EB" w:rsidRPr="00062200" w:rsidRDefault="001139EB" w:rsidP="001139EB">
      <w:pPr>
        <w:spacing w:line="360" w:lineRule="auto"/>
        <w:jc w:val="both"/>
      </w:pPr>
      <w:r w:rsidRPr="00062200">
        <w:rPr>
          <w:b/>
        </w:rPr>
        <w:lastRenderedPageBreak/>
        <w:t>Table SI 1.</w:t>
      </w:r>
      <w:r w:rsidRPr="00062200">
        <w:t xml:space="preserve"> Partition of the genome per class. The class definition is indicated in column 3 where the conditioning is made on p-values corrected with the </w:t>
      </w:r>
      <w:proofErr w:type="spellStart"/>
      <w:r w:rsidRPr="00062200">
        <w:t>Benjamini</w:t>
      </w:r>
      <w:proofErr w:type="spellEnd"/>
      <w:r w:rsidRPr="00062200">
        <w:t>-Hochberg procedure for either neutrality tests at 18°C and 29°C (</w:t>
      </w:r>
      <w:r w:rsidRPr="00062200">
        <w:rPr>
          <w:color w:val="000000" w:themeColor="text1"/>
        </w:rPr>
        <w:t>p.adj</w:t>
      </w:r>
      <w:r w:rsidRPr="00062200">
        <w:rPr>
          <w:color w:val="000000" w:themeColor="text1"/>
          <w:vertAlign w:val="subscript"/>
        </w:rPr>
        <w:t>w</w:t>
      </w:r>
      <w:r w:rsidRPr="00062200">
        <w:rPr>
          <w:color w:val="000000" w:themeColor="text1"/>
          <w:vertAlign w:val="superscript"/>
        </w:rPr>
        <w:t>18°C neutral</w:t>
      </w:r>
      <w:r w:rsidRPr="00062200">
        <w:rPr>
          <w:rFonts w:eastAsia="Gungsuh"/>
          <w:color w:val="000000" w:themeColor="text1"/>
          <w:highlight w:val="white"/>
        </w:rPr>
        <w:t xml:space="preserve"> </w:t>
      </w:r>
      <w:r w:rsidRPr="00062200">
        <w:t xml:space="preserve">and </w:t>
      </w:r>
      <w:r w:rsidRPr="00062200">
        <w:rPr>
          <w:color w:val="000000" w:themeColor="text1"/>
        </w:rPr>
        <w:t>p.adj</w:t>
      </w:r>
      <w:r w:rsidRPr="00062200">
        <w:rPr>
          <w:color w:val="000000" w:themeColor="text1"/>
          <w:vertAlign w:val="subscript"/>
        </w:rPr>
        <w:t>w</w:t>
      </w:r>
      <w:r w:rsidRPr="00062200">
        <w:rPr>
          <w:color w:val="000000" w:themeColor="text1"/>
          <w:vertAlign w:val="superscript"/>
        </w:rPr>
        <w:t>29°C neutral</w:t>
      </w:r>
      <w:r w:rsidRPr="00062200">
        <w:t xml:space="preserve">) or from the linear model </w:t>
      </w:r>
      <w:r w:rsidR="00807BE3">
        <w:t>on the non</w:t>
      </w:r>
      <w:r w:rsidR="000241DF">
        <w:t>-</w:t>
      </w:r>
      <w:r w:rsidR="00807BE3">
        <w:t>neutral window</w:t>
      </w:r>
      <w:r w:rsidR="006E74C8">
        <w:t>s</w:t>
      </w:r>
      <w:r w:rsidR="00807BE3">
        <w:t xml:space="preserve"> </w:t>
      </w:r>
      <w:r w:rsidRPr="00062200">
        <w:t>(</w:t>
      </w:r>
      <w:proofErr w:type="spellStart"/>
      <w:r w:rsidRPr="00062200">
        <w:rPr>
          <w:color w:val="000000" w:themeColor="text1"/>
        </w:rPr>
        <w:t>p.adj</w:t>
      </w:r>
      <w:r w:rsidRPr="00062200">
        <w:rPr>
          <w:color w:val="000000" w:themeColor="text1"/>
          <w:vertAlign w:val="subscript"/>
        </w:rPr>
        <w:t>w</w:t>
      </w:r>
      <w:r w:rsidRPr="00062200">
        <w:rPr>
          <w:color w:val="000000" w:themeColor="text1"/>
          <w:vertAlign w:val="superscript"/>
        </w:rPr>
        <w:t>LM</w:t>
      </w:r>
      <w:proofErr w:type="spellEnd"/>
      <w:r w:rsidRPr="00062200">
        <w:t xml:space="preserve">) (see Methods). The percentage of windows affected in each class is reported in column 4 per chromosome and average genome-wide (GW), obtained with an </w:t>
      </w:r>
      <w:r w:rsidRPr="00062200">
        <w:rPr>
          <w:color w:val="000000" w:themeColor="text1"/>
        </w:rPr>
        <w:t>False Discovery Rate (</w:t>
      </w:r>
      <w:r w:rsidRPr="00062200">
        <w:t>FDR) threshold of 5%, 10% and 15% (1</w:t>
      </w:r>
      <w:r w:rsidRPr="00062200">
        <w:rPr>
          <w:vertAlign w:val="superscript"/>
        </w:rPr>
        <w:t>st</w:t>
      </w:r>
      <w:r w:rsidRPr="00062200">
        <w:t>, 2</w:t>
      </w:r>
      <w:r w:rsidRPr="00062200">
        <w:rPr>
          <w:vertAlign w:val="superscript"/>
        </w:rPr>
        <w:t>nd</w:t>
      </w:r>
      <w:r w:rsidRPr="00062200">
        <w:t xml:space="preserve"> and 3</w:t>
      </w:r>
      <w:r w:rsidRPr="00062200">
        <w:rPr>
          <w:vertAlign w:val="superscript"/>
        </w:rPr>
        <w:t>rd</w:t>
      </w:r>
      <w:r w:rsidRPr="00062200">
        <w:t xml:space="preserve"> sub-row) and for non-overlapping windows of 250 SNPs.</w:t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3827"/>
        <w:gridCol w:w="709"/>
        <w:gridCol w:w="1019"/>
        <w:gridCol w:w="595"/>
        <w:gridCol w:w="595"/>
        <w:gridCol w:w="626"/>
      </w:tblGrid>
      <w:tr w:rsidR="001139EB" w:rsidRPr="00062200" w14:paraId="48F0D59B" w14:textId="77777777" w:rsidTr="005E6FC5">
        <w:trPr>
          <w:trHeight w:val="127"/>
        </w:trPr>
        <w:tc>
          <w:tcPr>
            <w:tcW w:w="1701" w:type="dxa"/>
            <w:vMerge w:val="restart"/>
            <w:tcBorders>
              <w:top w:val="single" w:sz="4" w:space="0" w:color="auto"/>
            </w:tcBorders>
            <w:vAlign w:val="center"/>
          </w:tcPr>
          <w:p w14:paraId="7ECD41AD" w14:textId="77777777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>Class label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235D864E" w14:textId="70BF2365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>Color</w:t>
            </w:r>
            <w:r w:rsidR="008A2B43">
              <w:t xml:space="preserve"> </w:t>
            </w:r>
            <w:r w:rsidRPr="004A201F">
              <w:t>code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</w:tcBorders>
            <w:vAlign w:val="center"/>
          </w:tcPr>
          <w:p w14:paraId="55F62CEF" w14:textId="77777777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>Logical condition per window w</w:t>
            </w:r>
          </w:p>
        </w:tc>
        <w:tc>
          <w:tcPr>
            <w:tcW w:w="3544" w:type="dxa"/>
            <w:gridSpan w:val="5"/>
            <w:tcBorders>
              <w:top w:val="single" w:sz="4" w:space="0" w:color="auto"/>
            </w:tcBorders>
          </w:tcPr>
          <w:p w14:paraId="6026BB6B" w14:textId="77777777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 xml:space="preserve">Percentage of windows </w:t>
            </w:r>
            <w:r w:rsidRPr="004A201F">
              <w:rPr>
                <w:vertAlign w:val="superscript"/>
              </w:rPr>
              <w:t>2</w:t>
            </w:r>
          </w:p>
        </w:tc>
      </w:tr>
      <w:tr w:rsidR="001139EB" w:rsidRPr="00062200" w14:paraId="68D40A80" w14:textId="77777777" w:rsidTr="005E6FC5">
        <w:trPr>
          <w:trHeight w:val="126"/>
        </w:trPr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5A3F7E10" w14:textId="77777777" w:rsidR="001139EB" w:rsidRPr="004A201F" w:rsidRDefault="001139EB" w:rsidP="005E6FC5">
            <w:pPr>
              <w:spacing w:line="276" w:lineRule="auto"/>
              <w:ind w:firstLine="0"/>
              <w:jc w:val="both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50D41516" w14:textId="77777777" w:rsidR="001139EB" w:rsidRPr="004A201F" w:rsidRDefault="001139EB" w:rsidP="005E6FC5">
            <w:pPr>
              <w:spacing w:line="276" w:lineRule="auto"/>
              <w:ind w:firstLine="0"/>
              <w:jc w:val="both"/>
            </w:pPr>
          </w:p>
        </w:tc>
        <w:tc>
          <w:tcPr>
            <w:tcW w:w="3827" w:type="dxa"/>
            <w:vMerge/>
            <w:tcBorders>
              <w:bottom w:val="single" w:sz="4" w:space="0" w:color="auto"/>
            </w:tcBorders>
            <w:vAlign w:val="center"/>
          </w:tcPr>
          <w:p w14:paraId="7339CEB2" w14:textId="77777777" w:rsidR="001139EB" w:rsidRPr="004A201F" w:rsidRDefault="001139EB" w:rsidP="005E6FC5">
            <w:pPr>
              <w:spacing w:line="276" w:lineRule="auto"/>
              <w:ind w:firstLine="0"/>
              <w:jc w:val="both"/>
            </w:pP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0BBB7D7A" w14:textId="77777777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>FDR (%)</w:t>
            </w:r>
          </w:p>
        </w:tc>
        <w:tc>
          <w:tcPr>
            <w:tcW w:w="1019" w:type="dxa"/>
            <w:tcBorders>
              <w:bottom w:val="single" w:sz="4" w:space="0" w:color="auto"/>
            </w:tcBorders>
            <w:vAlign w:val="center"/>
          </w:tcPr>
          <w:p w14:paraId="32C959B5" w14:textId="77777777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>2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14:paraId="71834AEB" w14:textId="77777777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>3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14:paraId="54DE153A" w14:textId="77777777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>X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vAlign w:val="center"/>
          </w:tcPr>
          <w:p w14:paraId="66E135A6" w14:textId="77777777" w:rsidR="001139EB" w:rsidRPr="004A201F" w:rsidRDefault="001139EB" w:rsidP="005E6FC5">
            <w:pPr>
              <w:spacing w:line="276" w:lineRule="auto"/>
              <w:ind w:firstLine="0"/>
              <w:jc w:val="center"/>
            </w:pPr>
            <w:r w:rsidRPr="004A201F">
              <w:t>GW</w:t>
            </w:r>
          </w:p>
        </w:tc>
      </w:tr>
      <w:tr w:rsidR="001139EB" w:rsidRPr="00062200" w14:paraId="46777AFF" w14:textId="77777777" w:rsidTr="00AC758C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3D19A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Drift only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CD984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yellow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5E2144E3" w14:textId="77777777" w:rsidR="001139EB" w:rsidRPr="004A201F" w:rsidRDefault="001139EB" w:rsidP="005E6FC5">
            <w:pPr>
              <w:spacing w:line="276" w:lineRule="auto"/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29°C neutral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≥ FDR</w:t>
            </w:r>
            <w:r w:rsidRPr="004A201F">
              <w:rPr>
                <w:color w:val="000000" w:themeColor="text1"/>
              </w:rPr>
              <w:t xml:space="preserve"> 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and </w:t>
            </w:r>
          </w:p>
          <w:p w14:paraId="3D5CB18D" w14:textId="77777777" w:rsidR="001139EB" w:rsidRPr="004A201F" w:rsidRDefault="001139EB" w:rsidP="005E6FC5">
            <w:pPr>
              <w:spacing w:line="276" w:lineRule="auto"/>
              <w:ind w:firstLine="0"/>
              <w:jc w:val="both"/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 xml:space="preserve">18°C neutral </w:t>
            </w:r>
            <w:r w:rsidRPr="004A201F">
              <w:rPr>
                <w:color w:val="202124"/>
                <w:shd w:val="clear" w:color="auto" w:fill="FFFFFF"/>
              </w:rPr>
              <w:t>≥ FDR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28143615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  <w:p w14:paraId="2A6B7E86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10</w:t>
            </w:r>
          </w:p>
          <w:p w14:paraId="78E1ABAD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15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14:paraId="0483F341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&lt;1</w:t>
            </w:r>
          </w:p>
          <w:p w14:paraId="5517AB33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&lt;1</w:t>
            </w:r>
          </w:p>
          <w:p w14:paraId="080FB246" w14:textId="6FBDBD7E" w:rsidR="001139EB" w:rsidRPr="004A201F" w:rsidRDefault="002E6F5E" w:rsidP="004A201F">
            <w:pPr>
              <w:spacing w:line="276" w:lineRule="auto"/>
              <w:ind w:firstLine="0"/>
              <w:jc w:val="center"/>
            </w:pPr>
            <w:r>
              <w:t>0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5D36ECBD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</w:t>
            </w:r>
          </w:p>
          <w:p w14:paraId="1F24E92D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2</w:t>
            </w:r>
          </w:p>
          <w:p w14:paraId="66122702" w14:textId="5D1B88E0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616F5263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0</w:t>
            </w:r>
          </w:p>
          <w:p w14:paraId="06B897EE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0</w:t>
            </w:r>
          </w:p>
          <w:p w14:paraId="72A93184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0</w:t>
            </w: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</w:tcPr>
          <w:p w14:paraId="5FDD8DA9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2</w:t>
            </w:r>
          </w:p>
          <w:p w14:paraId="51907E36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</w:p>
          <w:p w14:paraId="2F46B416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&lt;1</w:t>
            </w:r>
          </w:p>
        </w:tc>
      </w:tr>
      <w:tr w:rsidR="001139EB" w:rsidRPr="00062200" w14:paraId="3DEAEE17" w14:textId="77777777" w:rsidTr="00AC758C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B65BA8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Change at 18°C only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E71FC3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light blue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3BA4CB1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rFonts w:eastAsia="Gungsuh"/>
                <w:color w:val="000000" w:themeColor="text1"/>
                <w:highlight w:val="white"/>
              </w:rPr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29°C neutral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≥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and </w:t>
            </w:r>
          </w:p>
          <w:p w14:paraId="3D1CD567" w14:textId="77777777" w:rsidR="001139EB" w:rsidRPr="004A201F" w:rsidRDefault="001139EB" w:rsidP="005E6FC5">
            <w:pPr>
              <w:spacing w:line="276" w:lineRule="auto"/>
              <w:ind w:firstLine="0"/>
              <w:jc w:val="both"/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18°C neutral</w:t>
            </w:r>
            <w:r w:rsidRPr="004A201F">
              <w:rPr>
                <w:color w:val="202124"/>
                <w:shd w:val="clear" w:color="auto" w:fill="FFFFFF"/>
              </w:rPr>
              <w:t xml:space="preserve"> &lt; FDR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1633A59D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  <w:p w14:paraId="56653FAA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10</w:t>
            </w:r>
          </w:p>
          <w:p w14:paraId="05484F7A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15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14:paraId="421DB251" w14:textId="141D980A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BB6A63">
              <w:t>8</w:t>
            </w:r>
          </w:p>
          <w:p w14:paraId="084EB3B5" w14:textId="4E5E85A2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ED6FA9">
              <w:t>4</w:t>
            </w:r>
          </w:p>
          <w:p w14:paraId="4E50D7E8" w14:textId="6272103E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621613">
              <w:t>0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0E77BF1E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  <w:p w14:paraId="22EBA197" w14:textId="2FE1A2AB" w:rsidR="001139EB" w:rsidRPr="004A201F" w:rsidRDefault="00ED6FA9" w:rsidP="004A201F">
            <w:pPr>
              <w:spacing w:line="276" w:lineRule="auto"/>
              <w:ind w:firstLine="0"/>
              <w:jc w:val="center"/>
            </w:pPr>
            <w:r>
              <w:t>5</w:t>
            </w:r>
          </w:p>
          <w:p w14:paraId="44A2E077" w14:textId="494E1AED" w:rsidR="001139EB" w:rsidRPr="004A201F" w:rsidRDefault="00F07BF7" w:rsidP="004A201F">
            <w:pPr>
              <w:spacing w:line="276" w:lineRule="auto"/>
              <w:ind w:firstLine="0"/>
              <w:jc w:val="center"/>
            </w:pPr>
            <w:r>
              <w:t>3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378A216E" w14:textId="546BD52E" w:rsidR="001139EB" w:rsidRPr="004A201F" w:rsidRDefault="00086CE0" w:rsidP="004A201F">
            <w:pPr>
              <w:spacing w:line="276" w:lineRule="auto"/>
              <w:ind w:firstLine="0"/>
              <w:jc w:val="center"/>
            </w:pPr>
            <w:r>
              <w:t>7</w:t>
            </w:r>
          </w:p>
          <w:p w14:paraId="49313787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  <w:p w14:paraId="002C0339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</w:t>
            </w: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</w:tcPr>
          <w:p w14:paraId="338458A1" w14:textId="47DE32CE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702E84">
              <w:t>1</w:t>
            </w:r>
          </w:p>
          <w:p w14:paraId="7748F7CC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8</w:t>
            </w:r>
          </w:p>
          <w:p w14:paraId="45573722" w14:textId="568487F5" w:rsidR="001139EB" w:rsidRPr="004A201F" w:rsidRDefault="00946630" w:rsidP="004A201F">
            <w:pPr>
              <w:spacing w:line="276" w:lineRule="auto"/>
              <w:ind w:firstLine="0"/>
              <w:jc w:val="center"/>
            </w:pPr>
            <w:r>
              <w:t>6</w:t>
            </w:r>
          </w:p>
        </w:tc>
      </w:tr>
      <w:tr w:rsidR="001139EB" w:rsidRPr="00062200" w14:paraId="0400751B" w14:textId="77777777" w:rsidTr="00AC758C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CC0EB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Change at 29°C only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41EC08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light purple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0808E812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rFonts w:eastAsia="Gungsuh"/>
                <w:color w:val="000000" w:themeColor="text1"/>
                <w:highlight w:val="white"/>
              </w:rPr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29°C neutral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and </w:t>
            </w:r>
          </w:p>
          <w:p w14:paraId="58BBA313" w14:textId="77777777" w:rsidR="001139EB" w:rsidRPr="004A201F" w:rsidRDefault="001139EB" w:rsidP="005E6FC5">
            <w:pPr>
              <w:spacing w:line="276" w:lineRule="auto"/>
              <w:ind w:firstLine="0"/>
              <w:jc w:val="both"/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 xml:space="preserve">18°C neutral </w:t>
            </w:r>
            <w:r w:rsidRPr="004A201F">
              <w:rPr>
                <w:color w:val="202124"/>
                <w:shd w:val="clear" w:color="auto" w:fill="FFFFFF"/>
              </w:rPr>
              <w:t>≥ FDR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16BF402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  <w:p w14:paraId="157CBDFB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10</w:t>
            </w:r>
          </w:p>
          <w:p w14:paraId="6D910412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15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14:paraId="6F562816" w14:textId="4069B97B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BB6A63">
              <w:t>4</w:t>
            </w:r>
          </w:p>
          <w:p w14:paraId="574CD671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12</w:t>
            </w:r>
          </w:p>
          <w:p w14:paraId="39CB9008" w14:textId="5838C8C4" w:rsidR="001139EB" w:rsidRPr="004A201F" w:rsidRDefault="00621613" w:rsidP="004A201F">
            <w:pPr>
              <w:spacing w:line="276" w:lineRule="auto"/>
              <w:ind w:firstLine="0"/>
              <w:jc w:val="center"/>
            </w:pPr>
            <w:r>
              <w:t>9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51615AB9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24</w:t>
            </w:r>
          </w:p>
          <w:p w14:paraId="1EE2408D" w14:textId="42F601A5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ED6FA9">
              <w:t>8</w:t>
            </w:r>
          </w:p>
          <w:p w14:paraId="68D336CA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14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09E9CDDC" w14:textId="72A9E17E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086CE0">
              <w:t>7</w:t>
            </w:r>
          </w:p>
          <w:p w14:paraId="698B28AB" w14:textId="7A3C94B5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FA3774">
              <w:t>1</w:t>
            </w:r>
          </w:p>
          <w:p w14:paraId="1AA4075C" w14:textId="045EEE31" w:rsidR="001139EB" w:rsidRPr="004A201F" w:rsidRDefault="004D381B" w:rsidP="004A201F">
            <w:pPr>
              <w:spacing w:line="276" w:lineRule="auto"/>
              <w:ind w:firstLine="0"/>
              <w:jc w:val="center"/>
            </w:pPr>
            <w:r>
              <w:t>8</w:t>
            </w: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</w:tcPr>
          <w:p w14:paraId="21BB02BB" w14:textId="0BA905F6" w:rsidR="001139EB" w:rsidRPr="004A201F" w:rsidRDefault="00702E84" w:rsidP="004A201F">
            <w:pPr>
              <w:spacing w:line="276" w:lineRule="auto"/>
              <w:ind w:firstLine="0"/>
              <w:jc w:val="center"/>
            </w:pPr>
            <w:r>
              <w:t>19</w:t>
            </w:r>
          </w:p>
          <w:p w14:paraId="1E647D27" w14:textId="6E566E5B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08136A">
              <w:t>4</w:t>
            </w:r>
          </w:p>
          <w:p w14:paraId="10220402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11</w:t>
            </w:r>
          </w:p>
        </w:tc>
      </w:tr>
      <w:tr w:rsidR="001139EB" w:rsidRPr="00062200" w14:paraId="55D27C2B" w14:textId="77777777" w:rsidTr="00AC758C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93F03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rPr>
                <w:color w:val="000000" w:themeColor="text1"/>
              </w:rPr>
              <w:t>No temperature effect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132464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dark green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2367E30D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rFonts w:eastAsia="Gungsuh"/>
                <w:color w:val="000000" w:themeColor="text1"/>
                <w:highlight w:val="white"/>
              </w:rPr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29°C neutral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and </w:t>
            </w:r>
          </w:p>
          <w:p w14:paraId="637E3194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color w:val="000000" w:themeColor="text1"/>
              </w:rPr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18°C neutral</w:t>
            </w:r>
            <w:r w:rsidRPr="004A201F">
              <w:rPr>
                <w:color w:val="000000" w:themeColor="text1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000000" w:themeColor="text1"/>
              </w:rPr>
              <w:t xml:space="preserve">and </w:t>
            </w:r>
          </w:p>
          <w:p w14:paraId="7B40DC05" w14:textId="77777777" w:rsidR="001139EB" w:rsidRPr="004A201F" w:rsidRDefault="001139EB" w:rsidP="005E6FC5">
            <w:pPr>
              <w:spacing w:line="276" w:lineRule="auto"/>
              <w:ind w:firstLine="0"/>
              <w:jc w:val="both"/>
            </w:pPr>
            <w:proofErr w:type="spellStart"/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LM</w:t>
            </w:r>
            <w:proofErr w:type="spellEnd"/>
            <w:r w:rsidRPr="004A201F">
              <w:rPr>
                <w:color w:val="000000" w:themeColor="text1"/>
                <w:vertAlign w:val="superscript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≥ FDR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0245A32E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  <w:p w14:paraId="4491DCD3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10</w:t>
            </w:r>
          </w:p>
          <w:p w14:paraId="2AD15E93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15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14:paraId="3D2608AA" w14:textId="1371C433" w:rsidR="001139EB" w:rsidRPr="004A201F" w:rsidRDefault="009667E5" w:rsidP="004A201F">
            <w:pPr>
              <w:spacing w:line="276" w:lineRule="auto"/>
              <w:ind w:firstLine="0"/>
              <w:jc w:val="center"/>
            </w:pPr>
            <w:r>
              <w:t>49</w:t>
            </w:r>
          </w:p>
          <w:p w14:paraId="772744BC" w14:textId="67B42778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</w:t>
            </w:r>
            <w:r w:rsidR="00ED6FA9">
              <w:t>3</w:t>
            </w:r>
          </w:p>
          <w:p w14:paraId="3884DE7A" w14:textId="055B04B5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3</w:t>
            </w:r>
            <w:r w:rsidR="00DA6ECF">
              <w:t>9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5C57C3AA" w14:textId="0FD04CA1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  <w:r w:rsidR="00702E84">
              <w:t>4</w:t>
            </w:r>
          </w:p>
          <w:p w14:paraId="2DFA2654" w14:textId="45186ACB" w:rsidR="001139EB" w:rsidRPr="004A201F" w:rsidRDefault="00ED6FA9" w:rsidP="004A201F">
            <w:pPr>
              <w:spacing w:line="276" w:lineRule="auto"/>
              <w:ind w:firstLine="0"/>
              <w:jc w:val="center"/>
            </w:pPr>
            <w:r>
              <w:t>43</w:t>
            </w:r>
          </w:p>
          <w:p w14:paraId="709D289F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30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582C603C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8</w:t>
            </w:r>
          </w:p>
          <w:p w14:paraId="3974BD08" w14:textId="54C5D153" w:rsidR="001139EB" w:rsidRPr="004A201F" w:rsidRDefault="00ED6FA9" w:rsidP="004A201F">
            <w:pPr>
              <w:spacing w:line="276" w:lineRule="auto"/>
              <w:ind w:firstLine="0"/>
              <w:jc w:val="center"/>
            </w:pPr>
            <w:r>
              <w:t>8</w:t>
            </w:r>
          </w:p>
          <w:p w14:paraId="4E84B093" w14:textId="43FC465A" w:rsidR="001139EB" w:rsidRPr="004A201F" w:rsidRDefault="009A5265" w:rsidP="004A201F">
            <w:pPr>
              <w:spacing w:line="276" w:lineRule="auto"/>
              <w:ind w:firstLine="0"/>
              <w:jc w:val="center"/>
            </w:pPr>
            <w:r>
              <w:t>7</w:t>
            </w: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</w:tcPr>
          <w:p w14:paraId="5376DAFB" w14:textId="5A7E5CA3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</w:t>
            </w:r>
            <w:r w:rsidR="00862B34">
              <w:t>6</w:t>
            </w:r>
          </w:p>
          <w:p w14:paraId="11BBB863" w14:textId="375A0BE4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3</w:t>
            </w:r>
            <w:r w:rsidR="0008136A">
              <w:t>8</w:t>
            </w:r>
          </w:p>
          <w:p w14:paraId="699D6256" w14:textId="1486F822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3</w:t>
            </w:r>
            <w:r w:rsidR="00946630">
              <w:t>1</w:t>
            </w:r>
          </w:p>
        </w:tc>
      </w:tr>
      <w:tr w:rsidR="001139EB" w:rsidRPr="00062200" w14:paraId="676C6BFA" w14:textId="77777777" w:rsidTr="00AC758C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F2724A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Different magnitude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172D3E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light green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7A2F6B60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rFonts w:eastAsia="Gungsuh"/>
                <w:color w:val="000000" w:themeColor="text1"/>
                <w:highlight w:val="white"/>
              </w:rPr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29°C neutral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and </w:t>
            </w:r>
          </w:p>
          <w:p w14:paraId="08374980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color w:val="000000" w:themeColor="text1"/>
              </w:rPr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18°C neutral</w:t>
            </w:r>
            <w:r w:rsidRPr="004A201F">
              <w:rPr>
                <w:color w:val="000000" w:themeColor="text1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000000" w:themeColor="text1"/>
              </w:rPr>
              <w:t xml:space="preserve">and </w:t>
            </w:r>
          </w:p>
          <w:p w14:paraId="4C0B5E49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rFonts w:eastAsia="Gungsuh"/>
                <w:color w:val="000000" w:themeColor="text1"/>
                <w:highlight w:val="white"/>
              </w:rPr>
            </w:pPr>
            <w:proofErr w:type="spellStart"/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LM</w:t>
            </w:r>
            <w:proofErr w:type="spellEnd"/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and</w:t>
            </w:r>
          </w:p>
          <w:p w14:paraId="6B2CE57E" w14:textId="29275210" w:rsidR="001139EB" w:rsidRPr="004A201F" w:rsidRDefault="008C2296" w:rsidP="005E6FC5">
            <w:pPr>
              <w:spacing w:line="276" w:lineRule="auto"/>
              <w:ind w:firstLine="0"/>
              <w:jc w:val="both"/>
            </w:pPr>
            <w:r w:rsidRPr="0080797C">
              <w:rPr>
                <w:i/>
                <w:color w:val="000000" w:themeColor="text1"/>
                <w:shd w:val="clear" w:color="auto" w:fill="FFFFFF"/>
              </w:rPr>
              <w:t>α</w:t>
            </w:r>
            <w:proofErr w:type="spellStart"/>
            <w:r w:rsidR="001139EB" w:rsidRPr="004A201F">
              <w:rPr>
                <w:i/>
                <w:iCs/>
                <w:vertAlign w:val="subscript"/>
              </w:rPr>
              <w:t>w</w:t>
            </w:r>
            <w:r w:rsidR="001139EB" w:rsidRPr="004A201F">
              <w:rPr>
                <w:i/>
                <w:iCs/>
                <w:vertAlign w:val="superscript"/>
              </w:rPr>
              <w:t>intercept</w:t>
            </w:r>
            <w:proofErr w:type="spellEnd"/>
            <w:r w:rsidR="001139EB" w:rsidRPr="004A201F">
              <w:rPr>
                <w:color w:val="000000" w:themeColor="text1"/>
              </w:rPr>
              <w:t xml:space="preserve"> and </w:t>
            </w:r>
            <w:r w:rsidRPr="0080797C">
              <w:rPr>
                <w:i/>
                <w:color w:val="000000" w:themeColor="text1"/>
                <w:shd w:val="clear" w:color="auto" w:fill="FFFFFF"/>
              </w:rPr>
              <w:t>α</w:t>
            </w:r>
            <w:proofErr w:type="spellStart"/>
            <w:r w:rsidR="001139EB" w:rsidRPr="004A201F">
              <w:rPr>
                <w:i/>
                <w:iCs/>
                <w:vertAlign w:val="subscript"/>
              </w:rPr>
              <w:t>w</w:t>
            </w:r>
            <w:r w:rsidR="001139EB" w:rsidRPr="004A201F">
              <w:rPr>
                <w:i/>
                <w:iCs/>
                <w:vertAlign w:val="superscript"/>
              </w:rPr>
              <w:t>temperature</w:t>
            </w:r>
            <w:proofErr w:type="spellEnd"/>
            <w:r w:rsidR="001139EB" w:rsidRPr="004A201F">
              <w:rPr>
                <w:color w:val="000000" w:themeColor="text1"/>
              </w:rPr>
              <w:t xml:space="preserve"> of same sign</w:t>
            </w:r>
            <w:r w:rsidR="001139EB" w:rsidRPr="004A201F">
              <w:rPr>
                <w:color w:val="000000" w:themeColor="text1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346CFDD9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  <w:p w14:paraId="54533709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10</w:t>
            </w:r>
          </w:p>
          <w:p w14:paraId="17733FDF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15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14:paraId="3B65FB32" w14:textId="0039E764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9667E5">
              <w:t>1</w:t>
            </w:r>
          </w:p>
          <w:p w14:paraId="526274F2" w14:textId="5EC4F9F9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2</w:t>
            </w:r>
            <w:r w:rsidR="00ED6FA9">
              <w:t>1</w:t>
            </w:r>
          </w:p>
          <w:p w14:paraId="262D4234" w14:textId="45B6A6B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3</w:t>
            </w:r>
            <w:r w:rsidR="00DA6ECF">
              <w:t>0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31519A03" w14:textId="14265450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702E84">
              <w:t>0</w:t>
            </w:r>
          </w:p>
          <w:p w14:paraId="228E25C1" w14:textId="60C1AEB8" w:rsidR="001139EB" w:rsidRPr="004A201F" w:rsidRDefault="00ED6FA9" w:rsidP="004A201F">
            <w:pPr>
              <w:spacing w:line="276" w:lineRule="auto"/>
              <w:ind w:firstLine="0"/>
              <w:jc w:val="center"/>
            </w:pPr>
            <w:r>
              <w:t>29</w:t>
            </w:r>
          </w:p>
          <w:p w14:paraId="424B2D96" w14:textId="0158BC2A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</w:t>
            </w:r>
            <w:r w:rsidR="00F07BF7">
              <w:t>7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5920B07A" w14:textId="44373946" w:rsidR="001139EB" w:rsidRPr="004A201F" w:rsidRDefault="001C6B5F" w:rsidP="004A201F">
            <w:pPr>
              <w:spacing w:line="276" w:lineRule="auto"/>
              <w:ind w:firstLine="0"/>
              <w:jc w:val="center"/>
            </w:pPr>
            <w:r>
              <w:t>40</w:t>
            </w:r>
          </w:p>
          <w:p w14:paraId="561F221E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46</w:t>
            </w:r>
          </w:p>
          <w:p w14:paraId="036CC506" w14:textId="68833639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</w:t>
            </w:r>
            <w:r w:rsidR="009A5265">
              <w:t>9</w:t>
            </w: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</w:tcPr>
          <w:p w14:paraId="7ECF2EC6" w14:textId="11E80F1C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862B34">
              <w:t>4</w:t>
            </w:r>
          </w:p>
          <w:p w14:paraId="6D425996" w14:textId="47DB5E3E" w:rsidR="001139EB" w:rsidRPr="004A201F" w:rsidRDefault="0008136A" w:rsidP="004A201F">
            <w:pPr>
              <w:spacing w:line="276" w:lineRule="auto"/>
              <w:ind w:firstLine="0"/>
              <w:jc w:val="center"/>
            </w:pPr>
            <w:r>
              <w:t>28</w:t>
            </w:r>
          </w:p>
          <w:p w14:paraId="2573D2D8" w14:textId="45BB3A7A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</w:t>
            </w:r>
            <w:r w:rsidR="00946630">
              <w:t>0</w:t>
            </w:r>
          </w:p>
        </w:tc>
      </w:tr>
      <w:tr w:rsidR="001139EB" w:rsidRPr="00062200" w14:paraId="62FD9148" w14:textId="77777777" w:rsidTr="00AC758C"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748E9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Different direction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34EC7D" w14:textId="77777777" w:rsidR="001139EB" w:rsidRPr="004A201F" w:rsidRDefault="001139EB" w:rsidP="00AC758C">
            <w:pPr>
              <w:spacing w:line="276" w:lineRule="auto"/>
              <w:ind w:firstLine="0"/>
              <w:jc w:val="center"/>
            </w:pPr>
            <w:r w:rsidRPr="004A201F">
              <w:t>black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14:paraId="656122B7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rFonts w:eastAsia="Gungsuh"/>
                <w:color w:val="000000" w:themeColor="text1"/>
                <w:highlight w:val="white"/>
              </w:rPr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29°C neutral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and </w:t>
            </w:r>
          </w:p>
          <w:p w14:paraId="5A7DC63B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color w:val="000000" w:themeColor="text1"/>
              </w:rPr>
            </w:pPr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18°C neutral</w:t>
            </w:r>
            <w:r w:rsidRPr="004A201F">
              <w:rPr>
                <w:color w:val="000000" w:themeColor="text1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000000" w:themeColor="text1"/>
              </w:rPr>
              <w:t xml:space="preserve">and </w:t>
            </w:r>
          </w:p>
          <w:p w14:paraId="262ABA06" w14:textId="77777777" w:rsidR="001139EB" w:rsidRPr="004A201F" w:rsidRDefault="001139EB" w:rsidP="005E6FC5">
            <w:pPr>
              <w:spacing w:line="276" w:lineRule="auto"/>
              <w:ind w:firstLine="0"/>
              <w:jc w:val="both"/>
              <w:rPr>
                <w:rFonts w:eastAsia="Gungsuh"/>
                <w:color w:val="000000" w:themeColor="text1"/>
                <w:highlight w:val="white"/>
              </w:rPr>
            </w:pPr>
            <w:proofErr w:type="spellStart"/>
            <w:r w:rsidRPr="004A201F">
              <w:rPr>
                <w:color w:val="000000" w:themeColor="text1"/>
              </w:rPr>
              <w:t>p.adj</w:t>
            </w:r>
            <w:r w:rsidRPr="004A201F">
              <w:rPr>
                <w:color w:val="000000" w:themeColor="text1"/>
                <w:vertAlign w:val="subscript"/>
              </w:rPr>
              <w:t>w</w:t>
            </w:r>
            <w:r w:rsidRPr="004A201F">
              <w:rPr>
                <w:color w:val="000000" w:themeColor="text1"/>
                <w:vertAlign w:val="superscript"/>
              </w:rPr>
              <w:t>LM</w:t>
            </w:r>
            <w:proofErr w:type="spellEnd"/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</w:t>
            </w:r>
            <w:r w:rsidRPr="004A201F">
              <w:rPr>
                <w:color w:val="202124"/>
                <w:shd w:val="clear" w:color="auto" w:fill="FFFFFF"/>
              </w:rPr>
              <w:t>&lt; FDR</w:t>
            </w:r>
            <w:r w:rsidRPr="004A201F">
              <w:rPr>
                <w:rFonts w:eastAsia="Gungsuh"/>
                <w:color w:val="000000" w:themeColor="text1"/>
                <w:highlight w:val="white"/>
              </w:rPr>
              <w:t xml:space="preserve"> and</w:t>
            </w:r>
          </w:p>
          <w:p w14:paraId="502F43EE" w14:textId="3FFE8664" w:rsidR="001139EB" w:rsidRPr="004A201F" w:rsidRDefault="008C2296" w:rsidP="005E6FC5">
            <w:pPr>
              <w:spacing w:line="276" w:lineRule="auto"/>
              <w:ind w:firstLine="0"/>
              <w:jc w:val="both"/>
            </w:pPr>
            <w:r w:rsidRPr="0080797C">
              <w:rPr>
                <w:i/>
                <w:color w:val="000000" w:themeColor="text1"/>
                <w:shd w:val="clear" w:color="auto" w:fill="FFFFFF"/>
              </w:rPr>
              <w:t>α</w:t>
            </w:r>
            <w:proofErr w:type="spellStart"/>
            <w:r w:rsidR="001139EB" w:rsidRPr="004A201F">
              <w:rPr>
                <w:i/>
                <w:iCs/>
                <w:vertAlign w:val="subscript"/>
              </w:rPr>
              <w:t>w</w:t>
            </w:r>
            <w:r w:rsidR="001139EB" w:rsidRPr="004A201F">
              <w:rPr>
                <w:i/>
                <w:iCs/>
                <w:vertAlign w:val="superscript"/>
              </w:rPr>
              <w:t>intercept</w:t>
            </w:r>
            <w:proofErr w:type="spellEnd"/>
            <w:r w:rsidR="001139EB" w:rsidRPr="004A201F">
              <w:rPr>
                <w:color w:val="000000" w:themeColor="text1"/>
              </w:rPr>
              <w:t xml:space="preserve"> and </w:t>
            </w:r>
            <w:r w:rsidRPr="0080797C">
              <w:rPr>
                <w:i/>
                <w:color w:val="000000" w:themeColor="text1"/>
                <w:shd w:val="clear" w:color="auto" w:fill="FFFFFF"/>
              </w:rPr>
              <w:t>α</w:t>
            </w:r>
            <w:proofErr w:type="spellStart"/>
            <w:r w:rsidR="001139EB" w:rsidRPr="004A201F">
              <w:rPr>
                <w:i/>
                <w:iCs/>
                <w:vertAlign w:val="subscript"/>
              </w:rPr>
              <w:t>w</w:t>
            </w:r>
            <w:r w:rsidR="001139EB" w:rsidRPr="004A201F">
              <w:rPr>
                <w:i/>
                <w:iCs/>
                <w:vertAlign w:val="superscript"/>
              </w:rPr>
              <w:t>temperature</w:t>
            </w:r>
            <w:proofErr w:type="spellEnd"/>
            <w:r w:rsidR="001139EB" w:rsidRPr="004A201F">
              <w:rPr>
                <w:color w:val="000000" w:themeColor="text1"/>
              </w:rPr>
              <w:t xml:space="preserve"> of different sign</w:t>
            </w:r>
            <w:r w:rsidR="001139EB" w:rsidRPr="004A201F">
              <w:rPr>
                <w:color w:val="000000" w:themeColor="text1"/>
                <w:vertAlign w:val="superscript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04DF3CD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  <w:p w14:paraId="098EE05C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10</w:t>
            </w:r>
          </w:p>
          <w:p w14:paraId="4941D794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15</w:t>
            </w:r>
          </w:p>
        </w:tc>
        <w:tc>
          <w:tcPr>
            <w:tcW w:w="1019" w:type="dxa"/>
            <w:tcBorders>
              <w:top w:val="single" w:sz="4" w:space="0" w:color="auto"/>
              <w:bottom w:val="single" w:sz="4" w:space="0" w:color="auto"/>
            </w:tcBorders>
          </w:tcPr>
          <w:p w14:paraId="7DF81E68" w14:textId="3ABF3EE0" w:rsidR="001139EB" w:rsidRPr="004A201F" w:rsidRDefault="009667E5" w:rsidP="004A201F">
            <w:pPr>
              <w:spacing w:line="276" w:lineRule="auto"/>
              <w:ind w:firstLine="0"/>
              <w:jc w:val="center"/>
            </w:pPr>
            <w:r>
              <w:t>7</w:t>
            </w:r>
          </w:p>
          <w:p w14:paraId="32B36D39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10</w:t>
            </w:r>
          </w:p>
          <w:p w14:paraId="2871FDD9" w14:textId="06F219F2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</w:t>
            </w:r>
            <w:r w:rsidR="00DA6ECF">
              <w:t>1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38243504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3</w:t>
            </w:r>
          </w:p>
          <w:p w14:paraId="6012A35B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4</w:t>
            </w:r>
          </w:p>
          <w:p w14:paraId="4611D025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5</w:t>
            </w:r>
          </w:p>
        </w:tc>
        <w:tc>
          <w:tcPr>
            <w:tcW w:w="595" w:type="dxa"/>
            <w:tcBorders>
              <w:top w:val="single" w:sz="4" w:space="0" w:color="auto"/>
              <w:bottom w:val="single" w:sz="4" w:space="0" w:color="auto"/>
            </w:tcBorders>
          </w:tcPr>
          <w:p w14:paraId="346AFF79" w14:textId="7062EC6D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2</w:t>
            </w:r>
            <w:r w:rsidR="001C6B5F">
              <w:t>8</w:t>
            </w:r>
          </w:p>
          <w:p w14:paraId="07D78B3E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29</w:t>
            </w:r>
          </w:p>
          <w:p w14:paraId="73058B88" w14:textId="16317FFD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3</w:t>
            </w:r>
            <w:r w:rsidR="009A5265">
              <w:t>1</w:t>
            </w:r>
          </w:p>
        </w:tc>
        <w:tc>
          <w:tcPr>
            <w:tcW w:w="626" w:type="dxa"/>
            <w:tcBorders>
              <w:top w:val="single" w:sz="4" w:space="0" w:color="auto"/>
              <w:bottom w:val="single" w:sz="4" w:space="0" w:color="auto"/>
            </w:tcBorders>
          </w:tcPr>
          <w:p w14:paraId="36C6E195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8</w:t>
            </w:r>
          </w:p>
          <w:p w14:paraId="06C8F0AB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10</w:t>
            </w:r>
          </w:p>
          <w:p w14:paraId="65C573EF" w14:textId="77777777" w:rsidR="001139EB" w:rsidRPr="004A201F" w:rsidRDefault="001139EB" w:rsidP="004A201F">
            <w:pPr>
              <w:spacing w:line="276" w:lineRule="auto"/>
              <w:ind w:firstLine="0"/>
              <w:jc w:val="center"/>
            </w:pPr>
            <w:r w:rsidRPr="004A201F">
              <w:t>11</w:t>
            </w:r>
          </w:p>
        </w:tc>
      </w:tr>
    </w:tbl>
    <w:p w14:paraId="34BB61DB" w14:textId="77777777" w:rsidR="001139EB" w:rsidRPr="00062200" w:rsidRDefault="001139EB" w:rsidP="001139EB">
      <w:pPr>
        <w:spacing w:line="360" w:lineRule="auto"/>
        <w:jc w:val="both"/>
        <w:rPr>
          <w:u w:val="single"/>
        </w:rPr>
      </w:pPr>
    </w:p>
    <w:p w14:paraId="13A5DB37" w14:textId="164A9725" w:rsidR="001139EB" w:rsidRPr="00062200" w:rsidRDefault="001139EB" w:rsidP="001139EB">
      <w:pPr>
        <w:spacing w:line="360" w:lineRule="auto"/>
        <w:jc w:val="both"/>
        <w:rPr>
          <w:color w:val="000000" w:themeColor="text1"/>
        </w:rPr>
      </w:pPr>
      <w:r w:rsidRPr="00062200">
        <w:rPr>
          <w:vertAlign w:val="superscript"/>
        </w:rPr>
        <w:t>1</w:t>
      </w:r>
      <w:r w:rsidRPr="00062200">
        <w:t xml:space="preserve"> Due to the linear model formulation,</w:t>
      </w:r>
      <w:r w:rsidRPr="00062200">
        <w:rPr>
          <w:i/>
          <w:iCs/>
        </w:rPr>
        <w:t xml:space="preserve"> </w:t>
      </w:r>
      <w:r w:rsidR="008C2296" w:rsidRPr="0080797C">
        <w:rPr>
          <w:i/>
          <w:color w:val="000000" w:themeColor="text1"/>
          <w:shd w:val="clear" w:color="auto" w:fill="FFFFFF"/>
        </w:rPr>
        <w:t>α</w:t>
      </w:r>
      <w:proofErr w:type="spellStart"/>
      <w:r w:rsidRPr="00062200">
        <w:rPr>
          <w:i/>
          <w:iCs/>
          <w:vertAlign w:val="subscript"/>
        </w:rPr>
        <w:t>w</w:t>
      </w:r>
      <w:r w:rsidRPr="00062200">
        <w:rPr>
          <w:i/>
          <w:iCs/>
          <w:vertAlign w:val="superscript"/>
        </w:rPr>
        <w:t>intercept</w:t>
      </w:r>
      <w:proofErr w:type="spellEnd"/>
      <w:r w:rsidRPr="00062200">
        <w:rPr>
          <w:color w:val="000000" w:themeColor="text1"/>
        </w:rPr>
        <w:t xml:space="preserve"> and </w:t>
      </w:r>
      <w:r w:rsidR="008C2296" w:rsidRPr="0080797C">
        <w:rPr>
          <w:i/>
          <w:color w:val="000000" w:themeColor="text1"/>
          <w:shd w:val="clear" w:color="auto" w:fill="FFFFFF"/>
        </w:rPr>
        <w:t>α</w:t>
      </w:r>
      <w:proofErr w:type="spellStart"/>
      <w:r w:rsidRPr="00062200">
        <w:rPr>
          <w:i/>
          <w:iCs/>
          <w:vertAlign w:val="subscript"/>
        </w:rPr>
        <w:t>w</w:t>
      </w:r>
      <w:r w:rsidRPr="00062200">
        <w:rPr>
          <w:i/>
          <w:iCs/>
          <w:vertAlign w:val="superscript"/>
        </w:rPr>
        <w:t>temperature</w:t>
      </w:r>
      <w:proofErr w:type="spellEnd"/>
      <w:r w:rsidRPr="00062200">
        <w:rPr>
          <w:color w:val="000000" w:themeColor="text1"/>
        </w:rPr>
        <w:t xml:space="preserve"> of same (different) sign</w:t>
      </w:r>
      <w:r w:rsidRPr="00062200">
        <w:t xml:space="preserve"> is similar as </w:t>
      </w:r>
      <w:r w:rsidRPr="00062200">
        <w:rPr>
          <w:color w:val="000000" w:themeColor="text1"/>
        </w:rPr>
        <w:t>AFC</w:t>
      </w:r>
      <w:r w:rsidRPr="00062200">
        <w:rPr>
          <w:color w:val="000000" w:themeColor="text1"/>
          <w:vertAlign w:val="subscript"/>
        </w:rPr>
        <w:t>w</w:t>
      </w:r>
      <w:r w:rsidRPr="00062200">
        <w:rPr>
          <w:color w:val="000000" w:themeColor="text1"/>
          <w:vertAlign w:val="superscript"/>
        </w:rPr>
        <w:t>18°C</w:t>
      </w:r>
      <w:r w:rsidRPr="00062200">
        <w:rPr>
          <w:color w:val="000000" w:themeColor="text1"/>
        </w:rPr>
        <w:t xml:space="preserve"> and AFC</w:t>
      </w:r>
      <w:r w:rsidRPr="00062200">
        <w:rPr>
          <w:color w:val="000000" w:themeColor="text1"/>
          <w:vertAlign w:val="subscript"/>
        </w:rPr>
        <w:t>w</w:t>
      </w:r>
      <w:r w:rsidRPr="00062200">
        <w:rPr>
          <w:color w:val="000000" w:themeColor="text1"/>
          <w:vertAlign w:val="superscript"/>
        </w:rPr>
        <w:t>29°C</w:t>
      </w:r>
      <w:r w:rsidRPr="00062200">
        <w:rPr>
          <w:color w:val="000000" w:themeColor="text1"/>
        </w:rPr>
        <w:t xml:space="preserve"> of same (different) sign (see Methods).</w:t>
      </w:r>
    </w:p>
    <w:p w14:paraId="619B6E66" w14:textId="29CBDA62" w:rsidR="00EB492B" w:rsidRPr="00D85D9E" w:rsidRDefault="001139EB" w:rsidP="00046B6D">
      <w:pPr>
        <w:spacing w:line="360" w:lineRule="auto"/>
        <w:jc w:val="both"/>
      </w:pPr>
      <w:r w:rsidRPr="00062200">
        <w:rPr>
          <w:color w:val="000000" w:themeColor="text1"/>
          <w:vertAlign w:val="superscript"/>
        </w:rPr>
        <w:t>2</w:t>
      </w:r>
      <w:r w:rsidRPr="00062200">
        <w:rPr>
          <w:color w:val="000000" w:themeColor="text1"/>
        </w:rPr>
        <w:t xml:space="preserve"> </w:t>
      </w:r>
      <w:r w:rsidRPr="00062200">
        <w:t>Percentages have been rounded.</w:t>
      </w:r>
      <w:bookmarkStart w:id="0" w:name="_GoBack"/>
      <w:bookmarkEnd w:id="0"/>
    </w:p>
    <w:sectPr w:rsidR="00EB492B" w:rsidRPr="00D85D9E" w:rsidSect="0030266F">
      <w:footerReference w:type="even" r:id="rId13"/>
      <w:footerReference w:type="default" r:id="rId14"/>
      <w:pgSz w:w="11900" w:h="16840"/>
      <w:pgMar w:top="1440" w:right="1440" w:bottom="1440" w:left="1440" w:header="708" w:footer="708" w:gutter="0"/>
      <w:lnNumType w:countBy="1" w:restart="continuous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F1062" w16cex:dateUtc="2021-03-31T13:14:00Z"/>
  <w16cex:commentExtensible w16cex:durableId="240F4CE7" w16cex:dateUtc="2021-03-31T17:32:00Z"/>
  <w16cex:commentExtensible w16cex:durableId="24103FD0" w16cex:dateUtc="2021-04-01T10:49:00Z"/>
  <w16cex:commentExtensible w16cex:durableId="24104F76" w16cex:dateUtc="2021-04-01T11:56:00Z"/>
  <w16cex:commentExtensible w16cex:durableId="241044F8" w16cex:dateUtc="2021-04-01T11:11:00Z"/>
  <w16cex:commentExtensible w16cex:durableId="240EFAB2" w16cex:dateUtc="2021-03-31T11:42:00Z"/>
  <w16cex:commentExtensible w16cex:durableId="240F4DD6" w16cex:dateUtc="2021-03-31T17:36:00Z"/>
  <w16cex:commentExtensible w16cex:durableId="241047FB" w16cex:dateUtc="2021-04-01T11:24:00Z"/>
  <w16cex:commentExtensible w16cex:durableId="24104A40" w16cex:dateUtc="2021-04-01T11:33:00Z"/>
  <w16cex:commentExtensible w16cex:durableId="240EE2E6" w16cex:dateUtc="2021-03-31T10:00:00Z"/>
  <w16cex:commentExtensible w16cex:durableId="240F1AC3" w16cex:dateUtc="2021-03-31T13:58:00Z"/>
  <w16cex:commentExtensible w16cex:durableId="240EE656" w16cex:dateUtc="2021-03-31T10:15:00Z"/>
  <w16cex:commentExtensible w16cex:durableId="24104CD0" w16cex:dateUtc="2021-04-01T11:44:00Z"/>
  <w16cex:commentExtensible w16cex:durableId="240F49E1" w16cex:dateUtc="2021-03-31T17:20:00Z"/>
  <w16cex:commentExtensible w16cex:durableId="240EECD3" w16cex:dateUtc="2021-03-31T10:42:00Z"/>
  <w16cex:commentExtensible w16cex:durableId="240EEBD8" w16cex:dateUtc="2021-03-31T10:38:00Z"/>
  <w16cex:commentExtensible w16cex:durableId="240EEC0D" w16cex:dateUtc="2021-03-31T10:39:00Z"/>
  <w16cex:commentExtensible w16cex:durableId="240EEC50" w16cex:dateUtc="2021-03-31T10:40:00Z"/>
  <w16cex:commentExtensible w16cex:durableId="24105221" w16cex:dateUtc="2021-04-01T12:07:00Z"/>
  <w16cex:commentExtensible w16cex:durableId="240EE799" w16cex:dateUtc="2021-03-31T10:20:00Z"/>
  <w16cex:commentExtensible w16cex:durableId="240EE7D9" w16cex:dateUtc="2021-03-31T10:21:00Z"/>
  <w16cex:commentExtensible w16cex:durableId="240EE80C" w16cex:dateUtc="2021-03-31T10:22:00Z"/>
  <w16cex:commentExtensible w16cex:durableId="240EE823" w16cex:dateUtc="2021-03-31T10:22:00Z"/>
  <w16cex:commentExtensible w16cex:durableId="240EE89B" w16cex:dateUtc="2021-03-31T10:24:00Z"/>
  <w16cex:commentExtensible w16cex:durableId="240EE967" w16cex:dateUtc="2021-03-31T10:28:00Z"/>
  <w16cex:commentExtensible w16cex:durableId="240EEFB5" w16cex:dateUtc="2021-03-31T10:55:00Z"/>
  <w16cex:commentExtensible w16cex:durableId="240EF01B" w16cex:dateUtc="2021-03-31T10:56:00Z"/>
  <w16cex:commentExtensible w16cex:durableId="240EF1AC" w16cex:dateUtc="2021-03-31T11:03:00Z"/>
  <w16cex:commentExtensible w16cex:durableId="240EF289" w16cex:dateUtc="2021-03-31T11:07:00Z"/>
  <w16cex:commentExtensible w16cex:durableId="240EF45C" w16cex:dateUtc="2021-03-31T11:15:00Z"/>
  <w16cex:commentExtensible w16cex:durableId="240EF48E" w16cex:dateUtc="2021-03-31T11:15:00Z"/>
  <w16cex:commentExtensible w16cex:durableId="240EF0AC" w16cex:dateUtc="2021-03-31T10:59:00Z"/>
  <w16cex:commentExtensible w16cex:durableId="240EF5CE" w16cex:dateUtc="2021-03-31T11:21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4AF640" w14:textId="77777777" w:rsidR="000E76C2" w:rsidRDefault="000E76C2" w:rsidP="00921632">
      <w:r>
        <w:separator/>
      </w:r>
    </w:p>
  </w:endnote>
  <w:endnote w:type="continuationSeparator" w:id="0">
    <w:p w14:paraId="5B07359F" w14:textId="77777777" w:rsidR="000E76C2" w:rsidRDefault="000E76C2" w:rsidP="00921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do">
    <w:altName w:val="Calibri"/>
    <w:panose1 w:val="020B0604020202020204"/>
    <w:charset w:val="00"/>
    <w:family w:val="auto"/>
    <w:pitch w:val="default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5170498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5EE9513" w14:textId="77777777" w:rsidR="00963BCE" w:rsidRDefault="00963BCE" w:rsidP="0030266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D9AD88" w14:textId="77777777" w:rsidR="00963BCE" w:rsidRDefault="00963B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63861458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EAA1ED0" w14:textId="77777777" w:rsidR="00963BCE" w:rsidRDefault="00963BCE" w:rsidP="0030266F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F6D06E7" w14:textId="77777777" w:rsidR="00963BCE" w:rsidRDefault="00963B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93F13" w14:textId="77777777" w:rsidR="000E76C2" w:rsidRDefault="000E76C2" w:rsidP="00921632">
      <w:r>
        <w:separator/>
      </w:r>
    </w:p>
  </w:footnote>
  <w:footnote w:type="continuationSeparator" w:id="0">
    <w:p w14:paraId="23EB816D" w14:textId="77777777" w:rsidR="000E76C2" w:rsidRDefault="000E76C2" w:rsidP="009216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B2853"/>
    <w:multiLevelType w:val="multilevel"/>
    <w:tmpl w:val="74D0E5E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DD6EC2"/>
    <w:multiLevelType w:val="hybridMultilevel"/>
    <w:tmpl w:val="E2DE1994"/>
    <w:lvl w:ilvl="0" w:tplc="0409000B">
      <w:start w:val="90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DA2771"/>
    <w:multiLevelType w:val="hybridMultilevel"/>
    <w:tmpl w:val="0B90F654"/>
    <w:lvl w:ilvl="0" w:tplc="93BE56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2909EE"/>
    <w:multiLevelType w:val="hybridMultilevel"/>
    <w:tmpl w:val="A9F0F682"/>
    <w:lvl w:ilvl="0" w:tplc="0400CADA">
      <w:start w:val="1"/>
      <w:numFmt w:val="bullet"/>
      <w:lvlText w:val=""/>
      <w:lvlJc w:val="left"/>
      <w:pPr>
        <w:ind w:left="720" w:hanging="360"/>
      </w:pPr>
      <w:rPr>
        <w:rFonts w:ascii="Symbol" w:eastAsia="Georgia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volution Letters (CS)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9ae0fpsbd99foet9f3v0z0isv09s0xr9ewt&quot;&gt;Christian7 Copy-Converted&lt;record-ids&gt;&lt;item&gt;24&lt;/item&gt;&lt;item&gt;41&lt;/item&gt;&lt;item&gt;165&lt;/item&gt;&lt;item&gt;170&lt;/item&gt;&lt;item&gt;171&lt;/item&gt;&lt;item&gt;177&lt;/item&gt;&lt;item&gt;183&lt;/item&gt;&lt;item&gt;184&lt;/item&gt;&lt;item&gt;194&lt;/item&gt;&lt;item&gt;213&lt;/item&gt;&lt;item&gt;216&lt;/item&gt;&lt;item&gt;352&lt;/item&gt;&lt;item&gt;467&lt;/item&gt;&lt;item&gt;472&lt;/item&gt;&lt;item&gt;476&lt;/item&gt;&lt;item&gt;477&lt;/item&gt;&lt;item&gt;478&lt;/item&gt;&lt;item&gt;510&lt;/item&gt;&lt;item&gt;550&lt;/item&gt;&lt;item&gt;554&lt;/item&gt;&lt;item&gt;577&lt;/item&gt;&lt;item&gt;589&lt;/item&gt;&lt;item&gt;620&lt;/item&gt;&lt;item&gt;636&lt;/item&gt;&lt;item&gt;987&lt;/item&gt;&lt;item&gt;990&lt;/item&gt;&lt;item&gt;1022&lt;/item&gt;&lt;item&gt;1060&lt;/item&gt;&lt;item&gt;1086&lt;/item&gt;&lt;item&gt;1108&lt;/item&gt;&lt;item&gt;1119&lt;/item&gt;&lt;item&gt;1186&lt;/item&gt;&lt;item&gt;1207&lt;/item&gt;&lt;item&gt;1227&lt;/item&gt;&lt;item&gt;1289&lt;/item&gt;&lt;item&gt;1299&lt;/item&gt;&lt;item&gt;1326&lt;/item&gt;&lt;item&gt;1425&lt;/item&gt;&lt;item&gt;1426&lt;/item&gt;&lt;item&gt;1428&lt;/item&gt;&lt;item&gt;1429&lt;/item&gt;&lt;item&gt;1430&lt;/item&gt;&lt;item&gt;1431&lt;/item&gt;&lt;item&gt;1432&lt;/item&gt;&lt;item&gt;1433&lt;/item&gt;&lt;item&gt;1434&lt;/item&gt;&lt;item&gt;1435&lt;/item&gt;&lt;item&gt;1436&lt;/item&gt;&lt;item&gt;1437&lt;/item&gt;&lt;item&gt;1438&lt;/item&gt;&lt;item&gt;1439&lt;/item&gt;&lt;item&gt;1440&lt;/item&gt;&lt;item&gt;1441&lt;/item&gt;&lt;item&gt;1443&lt;/item&gt;&lt;item&gt;1444&lt;/item&gt;&lt;item&gt;1445&lt;/item&gt;&lt;item&gt;1446&lt;/item&gt;&lt;item&gt;1447&lt;/item&gt;&lt;item&gt;1448&lt;/item&gt;&lt;item&gt;1449&lt;/item&gt;&lt;item&gt;1450&lt;/item&gt;&lt;item&gt;1451&lt;/item&gt;&lt;item&gt;1452&lt;/item&gt;&lt;item&gt;1453&lt;/item&gt;&lt;item&gt;1454&lt;/item&gt;&lt;item&gt;1455&lt;/item&gt;&lt;item&gt;1456&lt;/item&gt;&lt;item&gt;1457&lt;/item&gt;&lt;item&gt;1458&lt;/item&gt;&lt;item&gt;1459&lt;/item&gt;&lt;item&gt;1460&lt;/item&gt;&lt;item&gt;1461&lt;/item&gt;&lt;item&gt;1462&lt;/item&gt;&lt;item&gt;1463&lt;/item&gt;&lt;item&gt;1464&lt;/item&gt;&lt;item&gt;1465&lt;/item&gt;&lt;item&gt;1466&lt;/item&gt;&lt;item&gt;1467&lt;/item&gt;&lt;item&gt;1468&lt;/item&gt;&lt;item&gt;1469&lt;/item&gt;&lt;item&gt;1470&lt;/item&gt;&lt;item&gt;1471&lt;/item&gt;&lt;item&gt;1472&lt;/item&gt;&lt;item&gt;1473&lt;/item&gt;&lt;/record-ids&gt;&lt;/item&gt;&lt;/Libraries&gt;"/>
  </w:docVars>
  <w:rsids>
    <w:rsidRoot w:val="00E714A0"/>
    <w:rsid w:val="0000072D"/>
    <w:rsid w:val="00002BDF"/>
    <w:rsid w:val="00003029"/>
    <w:rsid w:val="000041F8"/>
    <w:rsid w:val="000043EE"/>
    <w:rsid w:val="00004ABC"/>
    <w:rsid w:val="00005779"/>
    <w:rsid w:val="00007A01"/>
    <w:rsid w:val="00007BA1"/>
    <w:rsid w:val="000111BE"/>
    <w:rsid w:val="00011F79"/>
    <w:rsid w:val="00012672"/>
    <w:rsid w:val="00012733"/>
    <w:rsid w:val="00012E16"/>
    <w:rsid w:val="00013EBD"/>
    <w:rsid w:val="000140E1"/>
    <w:rsid w:val="00015FC3"/>
    <w:rsid w:val="00017B8C"/>
    <w:rsid w:val="00017F58"/>
    <w:rsid w:val="0002018D"/>
    <w:rsid w:val="00020D3A"/>
    <w:rsid w:val="000210D1"/>
    <w:rsid w:val="00023A7A"/>
    <w:rsid w:val="000241DF"/>
    <w:rsid w:val="00025919"/>
    <w:rsid w:val="00026F92"/>
    <w:rsid w:val="00027915"/>
    <w:rsid w:val="00027AC1"/>
    <w:rsid w:val="00032760"/>
    <w:rsid w:val="00033503"/>
    <w:rsid w:val="00035234"/>
    <w:rsid w:val="0003674A"/>
    <w:rsid w:val="000370E4"/>
    <w:rsid w:val="000372CB"/>
    <w:rsid w:val="000374A8"/>
    <w:rsid w:val="00037C8B"/>
    <w:rsid w:val="000437EE"/>
    <w:rsid w:val="00044013"/>
    <w:rsid w:val="00044346"/>
    <w:rsid w:val="00045046"/>
    <w:rsid w:val="00045460"/>
    <w:rsid w:val="00045E98"/>
    <w:rsid w:val="00046B6D"/>
    <w:rsid w:val="0004748C"/>
    <w:rsid w:val="000508D2"/>
    <w:rsid w:val="00051805"/>
    <w:rsid w:val="00051845"/>
    <w:rsid w:val="00052C51"/>
    <w:rsid w:val="0005492B"/>
    <w:rsid w:val="0005755D"/>
    <w:rsid w:val="000604B1"/>
    <w:rsid w:val="00060879"/>
    <w:rsid w:val="00061316"/>
    <w:rsid w:val="000613F1"/>
    <w:rsid w:val="0006142A"/>
    <w:rsid w:val="00061C3E"/>
    <w:rsid w:val="0006223D"/>
    <w:rsid w:val="000622C5"/>
    <w:rsid w:val="000636A5"/>
    <w:rsid w:val="000637E3"/>
    <w:rsid w:val="00063BBC"/>
    <w:rsid w:val="00063F52"/>
    <w:rsid w:val="00067104"/>
    <w:rsid w:val="0006711E"/>
    <w:rsid w:val="00067221"/>
    <w:rsid w:val="000701B0"/>
    <w:rsid w:val="00071D59"/>
    <w:rsid w:val="0007518A"/>
    <w:rsid w:val="000757FC"/>
    <w:rsid w:val="00075CE1"/>
    <w:rsid w:val="00076D13"/>
    <w:rsid w:val="0008136A"/>
    <w:rsid w:val="00081705"/>
    <w:rsid w:val="0008171C"/>
    <w:rsid w:val="00082449"/>
    <w:rsid w:val="0008360E"/>
    <w:rsid w:val="00084700"/>
    <w:rsid w:val="00085646"/>
    <w:rsid w:val="00085B17"/>
    <w:rsid w:val="00086CE0"/>
    <w:rsid w:val="00090590"/>
    <w:rsid w:val="00090DC8"/>
    <w:rsid w:val="00092041"/>
    <w:rsid w:val="000949DE"/>
    <w:rsid w:val="00095736"/>
    <w:rsid w:val="00095B92"/>
    <w:rsid w:val="000A2407"/>
    <w:rsid w:val="000A25D0"/>
    <w:rsid w:val="000A42A4"/>
    <w:rsid w:val="000A579D"/>
    <w:rsid w:val="000A6D3F"/>
    <w:rsid w:val="000B12EC"/>
    <w:rsid w:val="000B17A1"/>
    <w:rsid w:val="000B23D5"/>
    <w:rsid w:val="000B2F5A"/>
    <w:rsid w:val="000B654A"/>
    <w:rsid w:val="000B7D5F"/>
    <w:rsid w:val="000B7FE0"/>
    <w:rsid w:val="000C14CD"/>
    <w:rsid w:val="000C1FD4"/>
    <w:rsid w:val="000C283A"/>
    <w:rsid w:val="000C3AC1"/>
    <w:rsid w:val="000C44FC"/>
    <w:rsid w:val="000C4AD6"/>
    <w:rsid w:val="000C4DC0"/>
    <w:rsid w:val="000C517C"/>
    <w:rsid w:val="000C58AC"/>
    <w:rsid w:val="000C5CDA"/>
    <w:rsid w:val="000C6410"/>
    <w:rsid w:val="000C78EC"/>
    <w:rsid w:val="000D1F74"/>
    <w:rsid w:val="000D2182"/>
    <w:rsid w:val="000D32BC"/>
    <w:rsid w:val="000D32F8"/>
    <w:rsid w:val="000D36E3"/>
    <w:rsid w:val="000D44FA"/>
    <w:rsid w:val="000D5F85"/>
    <w:rsid w:val="000D7688"/>
    <w:rsid w:val="000E052F"/>
    <w:rsid w:val="000E36CD"/>
    <w:rsid w:val="000E393B"/>
    <w:rsid w:val="000E3942"/>
    <w:rsid w:val="000E3CA5"/>
    <w:rsid w:val="000E3CC3"/>
    <w:rsid w:val="000E6ED5"/>
    <w:rsid w:val="000E76C2"/>
    <w:rsid w:val="000F057B"/>
    <w:rsid w:val="000F09BC"/>
    <w:rsid w:val="000F0AC4"/>
    <w:rsid w:val="000F2FE7"/>
    <w:rsid w:val="000F32FE"/>
    <w:rsid w:val="000F3587"/>
    <w:rsid w:val="000F409C"/>
    <w:rsid w:val="000F4BA7"/>
    <w:rsid w:val="000F5FFA"/>
    <w:rsid w:val="000F751C"/>
    <w:rsid w:val="00101D88"/>
    <w:rsid w:val="001023D6"/>
    <w:rsid w:val="001025AD"/>
    <w:rsid w:val="0010361C"/>
    <w:rsid w:val="00103951"/>
    <w:rsid w:val="0010641F"/>
    <w:rsid w:val="00107310"/>
    <w:rsid w:val="00107E50"/>
    <w:rsid w:val="0011032B"/>
    <w:rsid w:val="001107E8"/>
    <w:rsid w:val="0011128A"/>
    <w:rsid w:val="00112955"/>
    <w:rsid w:val="001139EB"/>
    <w:rsid w:val="00113B3D"/>
    <w:rsid w:val="0011499F"/>
    <w:rsid w:val="00114BFE"/>
    <w:rsid w:val="001156F2"/>
    <w:rsid w:val="0011628F"/>
    <w:rsid w:val="00117434"/>
    <w:rsid w:val="00120078"/>
    <w:rsid w:val="00122911"/>
    <w:rsid w:val="00124D5E"/>
    <w:rsid w:val="0012733B"/>
    <w:rsid w:val="00127D99"/>
    <w:rsid w:val="001303CE"/>
    <w:rsid w:val="00130946"/>
    <w:rsid w:val="0013137F"/>
    <w:rsid w:val="00132D91"/>
    <w:rsid w:val="001330E6"/>
    <w:rsid w:val="00133927"/>
    <w:rsid w:val="00133DEC"/>
    <w:rsid w:val="001344B3"/>
    <w:rsid w:val="00134B85"/>
    <w:rsid w:val="001355A1"/>
    <w:rsid w:val="001358A9"/>
    <w:rsid w:val="0013783B"/>
    <w:rsid w:val="0013792A"/>
    <w:rsid w:val="0014300D"/>
    <w:rsid w:val="00144940"/>
    <w:rsid w:val="001454AD"/>
    <w:rsid w:val="00145969"/>
    <w:rsid w:val="00145ABA"/>
    <w:rsid w:val="001460C6"/>
    <w:rsid w:val="001464CA"/>
    <w:rsid w:val="0014669F"/>
    <w:rsid w:val="0015259F"/>
    <w:rsid w:val="00152F3F"/>
    <w:rsid w:val="0015410E"/>
    <w:rsid w:val="00156B84"/>
    <w:rsid w:val="0015782A"/>
    <w:rsid w:val="00160603"/>
    <w:rsid w:val="00160625"/>
    <w:rsid w:val="001611E9"/>
    <w:rsid w:val="00161210"/>
    <w:rsid w:val="00161572"/>
    <w:rsid w:val="0016179F"/>
    <w:rsid w:val="00162906"/>
    <w:rsid w:val="00166097"/>
    <w:rsid w:val="00166A5D"/>
    <w:rsid w:val="00167DAF"/>
    <w:rsid w:val="00172104"/>
    <w:rsid w:val="0017293D"/>
    <w:rsid w:val="00173C5E"/>
    <w:rsid w:val="001757DA"/>
    <w:rsid w:val="00175F26"/>
    <w:rsid w:val="00176961"/>
    <w:rsid w:val="001829CB"/>
    <w:rsid w:val="001833AD"/>
    <w:rsid w:val="001833B2"/>
    <w:rsid w:val="00184C87"/>
    <w:rsid w:val="001900C8"/>
    <w:rsid w:val="00191BBC"/>
    <w:rsid w:val="00192610"/>
    <w:rsid w:val="00192D89"/>
    <w:rsid w:val="00192DD3"/>
    <w:rsid w:val="0019445D"/>
    <w:rsid w:val="00196C42"/>
    <w:rsid w:val="00196CB9"/>
    <w:rsid w:val="00197183"/>
    <w:rsid w:val="001979AF"/>
    <w:rsid w:val="00197E2C"/>
    <w:rsid w:val="001A3A57"/>
    <w:rsid w:val="001A4276"/>
    <w:rsid w:val="001A44E4"/>
    <w:rsid w:val="001A7101"/>
    <w:rsid w:val="001A7726"/>
    <w:rsid w:val="001A7728"/>
    <w:rsid w:val="001A774D"/>
    <w:rsid w:val="001B27BA"/>
    <w:rsid w:val="001B3FAC"/>
    <w:rsid w:val="001B4255"/>
    <w:rsid w:val="001B43B8"/>
    <w:rsid w:val="001B46B3"/>
    <w:rsid w:val="001B7418"/>
    <w:rsid w:val="001B795C"/>
    <w:rsid w:val="001C02B2"/>
    <w:rsid w:val="001C1040"/>
    <w:rsid w:val="001C11BC"/>
    <w:rsid w:val="001C1BF3"/>
    <w:rsid w:val="001C2204"/>
    <w:rsid w:val="001C2F48"/>
    <w:rsid w:val="001C344F"/>
    <w:rsid w:val="001C5FF1"/>
    <w:rsid w:val="001C6B5F"/>
    <w:rsid w:val="001C6FA7"/>
    <w:rsid w:val="001D09E3"/>
    <w:rsid w:val="001D1333"/>
    <w:rsid w:val="001D21CD"/>
    <w:rsid w:val="001D2B20"/>
    <w:rsid w:val="001D456D"/>
    <w:rsid w:val="001D4ACC"/>
    <w:rsid w:val="001D67F1"/>
    <w:rsid w:val="001D73E3"/>
    <w:rsid w:val="001D7B43"/>
    <w:rsid w:val="001D7DC9"/>
    <w:rsid w:val="001E2712"/>
    <w:rsid w:val="001E2793"/>
    <w:rsid w:val="001E3133"/>
    <w:rsid w:val="001E34C6"/>
    <w:rsid w:val="001E34EF"/>
    <w:rsid w:val="001E36DD"/>
    <w:rsid w:val="001E48BA"/>
    <w:rsid w:val="001E61AB"/>
    <w:rsid w:val="001E663B"/>
    <w:rsid w:val="001E7B77"/>
    <w:rsid w:val="001F05B4"/>
    <w:rsid w:val="001F151A"/>
    <w:rsid w:val="001F1A74"/>
    <w:rsid w:val="001F31DA"/>
    <w:rsid w:val="001F4061"/>
    <w:rsid w:val="001F4868"/>
    <w:rsid w:val="001F5A71"/>
    <w:rsid w:val="001F5CBA"/>
    <w:rsid w:val="001F64F9"/>
    <w:rsid w:val="001F6884"/>
    <w:rsid w:val="002003B2"/>
    <w:rsid w:val="002008EE"/>
    <w:rsid w:val="00200C13"/>
    <w:rsid w:val="00200F06"/>
    <w:rsid w:val="00200F99"/>
    <w:rsid w:val="00201059"/>
    <w:rsid w:val="00202D3A"/>
    <w:rsid w:val="002037EA"/>
    <w:rsid w:val="002038EE"/>
    <w:rsid w:val="00205796"/>
    <w:rsid w:val="002106FA"/>
    <w:rsid w:val="00210F67"/>
    <w:rsid w:val="002115EC"/>
    <w:rsid w:val="00211B0D"/>
    <w:rsid w:val="00213BA3"/>
    <w:rsid w:val="00214451"/>
    <w:rsid w:val="00215667"/>
    <w:rsid w:val="0021584D"/>
    <w:rsid w:val="00215855"/>
    <w:rsid w:val="00216793"/>
    <w:rsid w:val="00216A3F"/>
    <w:rsid w:val="0022036D"/>
    <w:rsid w:val="00221020"/>
    <w:rsid w:val="00221B75"/>
    <w:rsid w:val="00224B4F"/>
    <w:rsid w:val="002255BD"/>
    <w:rsid w:val="00226C90"/>
    <w:rsid w:val="00230C83"/>
    <w:rsid w:val="00231C1E"/>
    <w:rsid w:val="00233FB8"/>
    <w:rsid w:val="00235622"/>
    <w:rsid w:val="00235C0F"/>
    <w:rsid w:val="0023747E"/>
    <w:rsid w:val="00237C68"/>
    <w:rsid w:val="00242795"/>
    <w:rsid w:val="0024313F"/>
    <w:rsid w:val="00244655"/>
    <w:rsid w:val="00244C5E"/>
    <w:rsid w:val="00245334"/>
    <w:rsid w:val="002460B7"/>
    <w:rsid w:val="002467CB"/>
    <w:rsid w:val="002476C1"/>
    <w:rsid w:val="00251A04"/>
    <w:rsid w:val="0025304F"/>
    <w:rsid w:val="00253062"/>
    <w:rsid w:val="0025357F"/>
    <w:rsid w:val="00253B1C"/>
    <w:rsid w:val="00256364"/>
    <w:rsid w:val="00257722"/>
    <w:rsid w:val="002641B3"/>
    <w:rsid w:val="00266EAC"/>
    <w:rsid w:val="002715A4"/>
    <w:rsid w:val="00271B41"/>
    <w:rsid w:val="00272B0E"/>
    <w:rsid w:val="00272B40"/>
    <w:rsid w:val="00272E03"/>
    <w:rsid w:val="00275626"/>
    <w:rsid w:val="0027620B"/>
    <w:rsid w:val="0027626E"/>
    <w:rsid w:val="0027641E"/>
    <w:rsid w:val="002774B2"/>
    <w:rsid w:val="00277714"/>
    <w:rsid w:val="00280D8D"/>
    <w:rsid w:val="002837F0"/>
    <w:rsid w:val="00283940"/>
    <w:rsid w:val="00283BE1"/>
    <w:rsid w:val="00283FE9"/>
    <w:rsid w:val="00285E85"/>
    <w:rsid w:val="00286934"/>
    <w:rsid w:val="00291392"/>
    <w:rsid w:val="00291E18"/>
    <w:rsid w:val="00293F87"/>
    <w:rsid w:val="002945E0"/>
    <w:rsid w:val="0029679A"/>
    <w:rsid w:val="00296DD6"/>
    <w:rsid w:val="002974E3"/>
    <w:rsid w:val="002A09B3"/>
    <w:rsid w:val="002A09C8"/>
    <w:rsid w:val="002A0F71"/>
    <w:rsid w:val="002A2364"/>
    <w:rsid w:val="002A3992"/>
    <w:rsid w:val="002A42A2"/>
    <w:rsid w:val="002A4354"/>
    <w:rsid w:val="002A4520"/>
    <w:rsid w:val="002A5045"/>
    <w:rsid w:val="002A7005"/>
    <w:rsid w:val="002A7591"/>
    <w:rsid w:val="002B096D"/>
    <w:rsid w:val="002B0D61"/>
    <w:rsid w:val="002B527D"/>
    <w:rsid w:val="002B575E"/>
    <w:rsid w:val="002B5A43"/>
    <w:rsid w:val="002B6F5A"/>
    <w:rsid w:val="002B71C4"/>
    <w:rsid w:val="002C1421"/>
    <w:rsid w:val="002C2C14"/>
    <w:rsid w:val="002C32B3"/>
    <w:rsid w:val="002C3436"/>
    <w:rsid w:val="002C4695"/>
    <w:rsid w:val="002C5233"/>
    <w:rsid w:val="002C6AE8"/>
    <w:rsid w:val="002D065B"/>
    <w:rsid w:val="002D1CFC"/>
    <w:rsid w:val="002D2D73"/>
    <w:rsid w:val="002D36CF"/>
    <w:rsid w:val="002D619F"/>
    <w:rsid w:val="002D6B60"/>
    <w:rsid w:val="002D6E71"/>
    <w:rsid w:val="002E0435"/>
    <w:rsid w:val="002E12D4"/>
    <w:rsid w:val="002E3297"/>
    <w:rsid w:val="002E58C8"/>
    <w:rsid w:val="002E6C27"/>
    <w:rsid w:val="002E6F5E"/>
    <w:rsid w:val="002E7675"/>
    <w:rsid w:val="002E7CFF"/>
    <w:rsid w:val="002F1D48"/>
    <w:rsid w:val="002F1DBC"/>
    <w:rsid w:val="002F2F2A"/>
    <w:rsid w:val="002F4D9C"/>
    <w:rsid w:val="002F5154"/>
    <w:rsid w:val="002F591F"/>
    <w:rsid w:val="002F5A54"/>
    <w:rsid w:val="002F6D2D"/>
    <w:rsid w:val="002F7099"/>
    <w:rsid w:val="002F70D4"/>
    <w:rsid w:val="0030266F"/>
    <w:rsid w:val="00302EF8"/>
    <w:rsid w:val="003060B4"/>
    <w:rsid w:val="00306B32"/>
    <w:rsid w:val="00307659"/>
    <w:rsid w:val="00311866"/>
    <w:rsid w:val="00312A94"/>
    <w:rsid w:val="00312BC7"/>
    <w:rsid w:val="00314057"/>
    <w:rsid w:val="003144DF"/>
    <w:rsid w:val="00314617"/>
    <w:rsid w:val="003148C0"/>
    <w:rsid w:val="00314FC2"/>
    <w:rsid w:val="00315885"/>
    <w:rsid w:val="00315AA7"/>
    <w:rsid w:val="0031683D"/>
    <w:rsid w:val="003168FF"/>
    <w:rsid w:val="00320DCE"/>
    <w:rsid w:val="00321152"/>
    <w:rsid w:val="00322072"/>
    <w:rsid w:val="00323AEE"/>
    <w:rsid w:val="00324330"/>
    <w:rsid w:val="0032599A"/>
    <w:rsid w:val="0032644D"/>
    <w:rsid w:val="003269F6"/>
    <w:rsid w:val="00327351"/>
    <w:rsid w:val="00327843"/>
    <w:rsid w:val="00330A8C"/>
    <w:rsid w:val="00331EFD"/>
    <w:rsid w:val="003328DB"/>
    <w:rsid w:val="0033318B"/>
    <w:rsid w:val="00333A00"/>
    <w:rsid w:val="00335584"/>
    <w:rsid w:val="0033644B"/>
    <w:rsid w:val="0033653A"/>
    <w:rsid w:val="00341DA0"/>
    <w:rsid w:val="00342CFE"/>
    <w:rsid w:val="00342D6E"/>
    <w:rsid w:val="003431FF"/>
    <w:rsid w:val="00344FB1"/>
    <w:rsid w:val="003473B9"/>
    <w:rsid w:val="00352EFA"/>
    <w:rsid w:val="00352FA7"/>
    <w:rsid w:val="003536B4"/>
    <w:rsid w:val="00353BD2"/>
    <w:rsid w:val="003562FB"/>
    <w:rsid w:val="003574B2"/>
    <w:rsid w:val="00361323"/>
    <w:rsid w:val="003613C7"/>
    <w:rsid w:val="00361CDD"/>
    <w:rsid w:val="003636E4"/>
    <w:rsid w:val="00364578"/>
    <w:rsid w:val="0036650C"/>
    <w:rsid w:val="00367F9C"/>
    <w:rsid w:val="00371964"/>
    <w:rsid w:val="003722DF"/>
    <w:rsid w:val="00372A16"/>
    <w:rsid w:val="00373AA1"/>
    <w:rsid w:val="003741AC"/>
    <w:rsid w:val="0037789A"/>
    <w:rsid w:val="0038009E"/>
    <w:rsid w:val="00381454"/>
    <w:rsid w:val="00382360"/>
    <w:rsid w:val="003840D6"/>
    <w:rsid w:val="0038416B"/>
    <w:rsid w:val="00385254"/>
    <w:rsid w:val="00386DF8"/>
    <w:rsid w:val="003875A4"/>
    <w:rsid w:val="003901FA"/>
    <w:rsid w:val="00390983"/>
    <w:rsid w:val="00390DE8"/>
    <w:rsid w:val="0039196A"/>
    <w:rsid w:val="00393BEE"/>
    <w:rsid w:val="00394523"/>
    <w:rsid w:val="00394B81"/>
    <w:rsid w:val="003963CC"/>
    <w:rsid w:val="00396A9B"/>
    <w:rsid w:val="00396E26"/>
    <w:rsid w:val="003A0E6E"/>
    <w:rsid w:val="003A1EFB"/>
    <w:rsid w:val="003A3B39"/>
    <w:rsid w:val="003A44A6"/>
    <w:rsid w:val="003A57F3"/>
    <w:rsid w:val="003A587D"/>
    <w:rsid w:val="003A5B89"/>
    <w:rsid w:val="003A734C"/>
    <w:rsid w:val="003B12D2"/>
    <w:rsid w:val="003B1337"/>
    <w:rsid w:val="003B21C2"/>
    <w:rsid w:val="003B393C"/>
    <w:rsid w:val="003B4AF5"/>
    <w:rsid w:val="003B579D"/>
    <w:rsid w:val="003B5830"/>
    <w:rsid w:val="003B681B"/>
    <w:rsid w:val="003B6A8C"/>
    <w:rsid w:val="003B6FF0"/>
    <w:rsid w:val="003B79A9"/>
    <w:rsid w:val="003C0FEC"/>
    <w:rsid w:val="003C1037"/>
    <w:rsid w:val="003C5C10"/>
    <w:rsid w:val="003C7D7C"/>
    <w:rsid w:val="003C7E69"/>
    <w:rsid w:val="003D0885"/>
    <w:rsid w:val="003D4DF4"/>
    <w:rsid w:val="003D4EA7"/>
    <w:rsid w:val="003D603A"/>
    <w:rsid w:val="003D705B"/>
    <w:rsid w:val="003E12FF"/>
    <w:rsid w:val="003E3B52"/>
    <w:rsid w:val="003E439D"/>
    <w:rsid w:val="003E5B04"/>
    <w:rsid w:val="003E70A9"/>
    <w:rsid w:val="003F0B67"/>
    <w:rsid w:val="003F0D1A"/>
    <w:rsid w:val="003F0E2E"/>
    <w:rsid w:val="003F3A4C"/>
    <w:rsid w:val="003F4FF9"/>
    <w:rsid w:val="003F53A1"/>
    <w:rsid w:val="003F5616"/>
    <w:rsid w:val="003F5E65"/>
    <w:rsid w:val="003F6BC4"/>
    <w:rsid w:val="003F7933"/>
    <w:rsid w:val="004004F6"/>
    <w:rsid w:val="00402ADE"/>
    <w:rsid w:val="004035B9"/>
    <w:rsid w:val="00403ACA"/>
    <w:rsid w:val="00403F9E"/>
    <w:rsid w:val="0040724C"/>
    <w:rsid w:val="0040776C"/>
    <w:rsid w:val="00410122"/>
    <w:rsid w:val="00410C25"/>
    <w:rsid w:val="0041131A"/>
    <w:rsid w:val="004118D2"/>
    <w:rsid w:val="00411A40"/>
    <w:rsid w:val="00412807"/>
    <w:rsid w:val="00412BD0"/>
    <w:rsid w:val="00413C11"/>
    <w:rsid w:val="00416758"/>
    <w:rsid w:val="0041776F"/>
    <w:rsid w:val="00417F02"/>
    <w:rsid w:val="0042035D"/>
    <w:rsid w:val="004205B9"/>
    <w:rsid w:val="0042097E"/>
    <w:rsid w:val="00420C9F"/>
    <w:rsid w:val="00420FED"/>
    <w:rsid w:val="004227E2"/>
    <w:rsid w:val="00423234"/>
    <w:rsid w:val="004237C2"/>
    <w:rsid w:val="00423F77"/>
    <w:rsid w:val="00425124"/>
    <w:rsid w:val="00426526"/>
    <w:rsid w:val="00430088"/>
    <w:rsid w:val="00430243"/>
    <w:rsid w:val="0043222F"/>
    <w:rsid w:val="004328AD"/>
    <w:rsid w:val="004328D9"/>
    <w:rsid w:val="00435038"/>
    <w:rsid w:val="004368A8"/>
    <w:rsid w:val="00437F0B"/>
    <w:rsid w:val="004417C6"/>
    <w:rsid w:val="00442AE1"/>
    <w:rsid w:val="00444E93"/>
    <w:rsid w:val="0044515D"/>
    <w:rsid w:val="0044550C"/>
    <w:rsid w:val="00446BF3"/>
    <w:rsid w:val="00450B2A"/>
    <w:rsid w:val="00451100"/>
    <w:rsid w:val="00451862"/>
    <w:rsid w:val="00451AA1"/>
    <w:rsid w:val="00452FB7"/>
    <w:rsid w:val="00453DEC"/>
    <w:rsid w:val="004541E1"/>
    <w:rsid w:val="0045579B"/>
    <w:rsid w:val="0045706B"/>
    <w:rsid w:val="00457870"/>
    <w:rsid w:val="00460EFB"/>
    <w:rsid w:val="0046102E"/>
    <w:rsid w:val="004644DF"/>
    <w:rsid w:val="004657C9"/>
    <w:rsid w:val="004661FA"/>
    <w:rsid w:val="00467484"/>
    <w:rsid w:val="00471592"/>
    <w:rsid w:val="004719B4"/>
    <w:rsid w:val="00472E03"/>
    <w:rsid w:val="0047372A"/>
    <w:rsid w:val="00475AC8"/>
    <w:rsid w:val="004763CB"/>
    <w:rsid w:val="00476626"/>
    <w:rsid w:val="00476818"/>
    <w:rsid w:val="00477BB0"/>
    <w:rsid w:val="004836E5"/>
    <w:rsid w:val="004860C2"/>
    <w:rsid w:val="00487B53"/>
    <w:rsid w:val="00490E1F"/>
    <w:rsid w:val="00491ABF"/>
    <w:rsid w:val="0049278E"/>
    <w:rsid w:val="00492D3A"/>
    <w:rsid w:val="00493667"/>
    <w:rsid w:val="0049381D"/>
    <w:rsid w:val="00493BAC"/>
    <w:rsid w:val="0049405F"/>
    <w:rsid w:val="004946EA"/>
    <w:rsid w:val="00495AB1"/>
    <w:rsid w:val="00495E5D"/>
    <w:rsid w:val="004965DF"/>
    <w:rsid w:val="00496AC2"/>
    <w:rsid w:val="004A18A0"/>
    <w:rsid w:val="004A1EE9"/>
    <w:rsid w:val="004A201F"/>
    <w:rsid w:val="004A363C"/>
    <w:rsid w:val="004A473B"/>
    <w:rsid w:val="004A5D3D"/>
    <w:rsid w:val="004B005F"/>
    <w:rsid w:val="004B0B23"/>
    <w:rsid w:val="004B12A1"/>
    <w:rsid w:val="004B226F"/>
    <w:rsid w:val="004B2739"/>
    <w:rsid w:val="004B2AD1"/>
    <w:rsid w:val="004B4EC6"/>
    <w:rsid w:val="004B5256"/>
    <w:rsid w:val="004B5B66"/>
    <w:rsid w:val="004C0D97"/>
    <w:rsid w:val="004C1581"/>
    <w:rsid w:val="004C1741"/>
    <w:rsid w:val="004C2F30"/>
    <w:rsid w:val="004C3785"/>
    <w:rsid w:val="004C399E"/>
    <w:rsid w:val="004C4AB2"/>
    <w:rsid w:val="004C7111"/>
    <w:rsid w:val="004C75F2"/>
    <w:rsid w:val="004C77B2"/>
    <w:rsid w:val="004D14C7"/>
    <w:rsid w:val="004D1895"/>
    <w:rsid w:val="004D381B"/>
    <w:rsid w:val="004D6B72"/>
    <w:rsid w:val="004D7149"/>
    <w:rsid w:val="004D7AED"/>
    <w:rsid w:val="004E0081"/>
    <w:rsid w:val="004E0539"/>
    <w:rsid w:val="004E0787"/>
    <w:rsid w:val="004E1E1F"/>
    <w:rsid w:val="004E2C26"/>
    <w:rsid w:val="004E3377"/>
    <w:rsid w:val="004E454F"/>
    <w:rsid w:val="004E6769"/>
    <w:rsid w:val="004F1498"/>
    <w:rsid w:val="004F7014"/>
    <w:rsid w:val="004F7441"/>
    <w:rsid w:val="005015D8"/>
    <w:rsid w:val="00502111"/>
    <w:rsid w:val="005036DE"/>
    <w:rsid w:val="00504D27"/>
    <w:rsid w:val="005060EF"/>
    <w:rsid w:val="00507213"/>
    <w:rsid w:val="005100DF"/>
    <w:rsid w:val="00510907"/>
    <w:rsid w:val="00511847"/>
    <w:rsid w:val="00511CB4"/>
    <w:rsid w:val="00513687"/>
    <w:rsid w:val="005139AF"/>
    <w:rsid w:val="0051672E"/>
    <w:rsid w:val="0052117F"/>
    <w:rsid w:val="00521B40"/>
    <w:rsid w:val="0052235E"/>
    <w:rsid w:val="0052257C"/>
    <w:rsid w:val="0052283A"/>
    <w:rsid w:val="00522B28"/>
    <w:rsid w:val="005242EE"/>
    <w:rsid w:val="00524F6D"/>
    <w:rsid w:val="00526059"/>
    <w:rsid w:val="00530090"/>
    <w:rsid w:val="00533A0B"/>
    <w:rsid w:val="005353FB"/>
    <w:rsid w:val="005364AF"/>
    <w:rsid w:val="00540D4C"/>
    <w:rsid w:val="005427F5"/>
    <w:rsid w:val="00543B45"/>
    <w:rsid w:val="00545C12"/>
    <w:rsid w:val="00546181"/>
    <w:rsid w:val="0054648F"/>
    <w:rsid w:val="00547AD3"/>
    <w:rsid w:val="00550362"/>
    <w:rsid w:val="005524D0"/>
    <w:rsid w:val="00553108"/>
    <w:rsid w:val="005534D4"/>
    <w:rsid w:val="00554866"/>
    <w:rsid w:val="005554A4"/>
    <w:rsid w:val="00556B48"/>
    <w:rsid w:val="0055771B"/>
    <w:rsid w:val="00561137"/>
    <w:rsid w:val="0056165A"/>
    <w:rsid w:val="0056174F"/>
    <w:rsid w:val="005630D1"/>
    <w:rsid w:val="005637D2"/>
    <w:rsid w:val="00564FC9"/>
    <w:rsid w:val="005669C3"/>
    <w:rsid w:val="00567646"/>
    <w:rsid w:val="005705F6"/>
    <w:rsid w:val="00572656"/>
    <w:rsid w:val="005732A2"/>
    <w:rsid w:val="005736B5"/>
    <w:rsid w:val="005737E5"/>
    <w:rsid w:val="005737EB"/>
    <w:rsid w:val="005752ED"/>
    <w:rsid w:val="00576E80"/>
    <w:rsid w:val="00576F63"/>
    <w:rsid w:val="00577015"/>
    <w:rsid w:val="00577382"/>
    <w:rsid w:val="00577A86"/>
    <w:rsid w:val="00581A5F"/>
    <w:rsid w:val="00581B88"/>
    <w:rsid w:val="005821F3"/>
    <w:rsid w:val="00582BAA"/>
    <w:rsid w:val="00582D54"/>
    <w:rsid w:val="00582DE9"/>
    <w:rsid w:val="0058445C"/>
    <w:rsid w:val="00584CA6"/>
    <w:rsid w:val="00586245"/>
    <w:rsid w:val="00590239"/>
    <w:rsid w:val="00591282"/>
    <w:rsid w:val="00592C54"/>
    <w:rsid w:val="00593A18"/>
    <w:rsid w:val="005966D2"/>
    <w:rsid w:val="00596F87"/>
    <w:rsid w:val="00597904"/>
    <w:rsid w:val="00597BE9"/>
    <w:rsid w:val="00597C07"/>
    <w:rsid w:val="00597E6D"/>
    <w:rsid w:val="005A0512"/>
    <w:rsid w:val="005A0FA8"/>
    <w:rsid w:val="005A12FE"/>
    <w:rsid w:val="005A191F"/>
    <w:rsid w:val="005A2B82"/>
    <w:rsid w:val="005A3F3E"/>
    <w:rsid w:val="005A3F4A"/>
    <w:rsid w:val="005A462C"/>
    <w:rsid w:val="005A48ED"/>
    <w:rsid w:val="005A50AF"/>
    <w:rsid w:val="005A5495"/>
    <w:rsid w:val="005B2C4C"/>
    <w:rsid w:val="005B3296"/>
    <w:rsid w:val="005B3348"/>
    <w:rsid w:val="005B62C0"/>
    <w:rsid w:val="005C0F82"/>
    <w:rsid w:val="005C3171"/>
    <w:rsid w:val="005C33AC"/>
    <w:rsid w:val="005C36F2"/>
    <w:rsid w:val="005C3845"/>
    <w:rsid w:val="005C480F"/>
    <w:rsid w:val="005C4978"/>
    <w:rsid w:val="005C4C83"/>
    <w:rsid w:val="005C50AA"/>
    <w:rsid w:val="005D1251"/>
    <w:rsid w:val="005D1B42"/>
    <w:rsid w:val="005D1E20"/>
    <w:rsid w:val="005D3CFF"/>
    <w:rsid w:val="005D5890"/>
    <w:rsid w:val="005D70C6"/>
    <w:rsid w:val="005D773C"/>
    <w:rsid w:val="005E075A"/>
    <w:rsid w:val="005E0F4A"/>
    <w:rsid w:val="005E1B30"/>
    <w:rsid w:val="005E1DB1"/>
    <w:rsid w:val="005E2C87"/>
    <w:rsid w:val="005E4CC0"/>
    <w:rsid w:val="005E4E1C"/>
    <w:rsid w:val="005E5119"/>
    <w:rsid w:val="005E6FC5"/>
    <w:rsid w:val="005E750A"/>
    <w:rsid w:val="005E7B2E"/>
    <w:rsid w:val="005F0E43"/>
    <w:rsid w:val="005F331F"/>
    <w:rsid w:val="005F4207"/>
    <w:rsid w:val="005F4638"/>
    <w:rsid w:val="005F4F2C"/>
    <w:rsid w:val="005F5EDD"/>
    <w:rsid w:val="005F6882"/>
    <w:rsid w:val="005F68E1"/>
    <w:rsid w:val="005F6DE6"/>
    <w:rsid w:val="005F7670"/>
    <w:rsid w:val="005F77B4"/>
    <w:rsid w:val="005F7997"/>
    <w:rsid w:val="0060138F"/>
    <w:rsid w:val="0060149B"/>
    <w:rsid w:val="006019DC"/>
    <w:rsid w:val="00601A62"/>
    <w:rsid w:val="0060276E"/>
    <w:rsid w:val="0060447F"/>
    <w:rsid w:val="00605823"/>
    <w:rsid w:val="00605F72"/>
    <w:rsid w:val="00606248"/>
    <w:rsid w:val="006077CB"/>
    <w:rsid w:val="00610971"/>
    <w:rsid w:val="00611359"/>
    <w:rsid w:val="006162E8"/>
    <w:rsid w:val="006165FE"/>
    <w:rsid w:val="00616937"/>
    <w:rsid w:val="0061706C"/>
    <w:rsid w:val="00620543"/>
    <w:rsid w:val="006206AD"/>
    <w:rsid w:val="00621613"/>
    <w:rsid w:val="006219BD"/>
    <w:rsid w:val="0062228F"/>
    <w:rsid w:val="0062402F"/>
    <w:rsid w:val="006254C9"/>
    <w:rsid w:val="00630EF9"/>
    <w:rsid w:val="00630F2A"/>
    <w:rsid w:val="00632A1B"/>
    <w:rsid w:val="00632FBE"/>
    <w:rsid w:val="00633D66"/>
    <w:rsid w:val="00633F4F"/>
    <w:rsid w:val="00635A75"/>
    <w:rsid w:val="006363EC"/>
    <w:rsid w:val="00636B74"/>
    <w:rsid w:val="00637ACD"/>
    <w:rsid w:val="006404F4"/>
    <w:rsid w:val="00641B07"/>
    <w:rsid w:val="00643033"/>
    <w:rsid w:val="006439E1"/>
    <w:rsid w:val="00643B1C"/>
    <w:rsid w:val="006440BB"/>
    <w:rsid w:val="006465D7"/>
    <w:rsid w:val="006474BE"/>
    <w:rsid w:val="0064777D"/>
    <w:rsid w:val="00647915"/>
    <w:rsid w:val="00647B19"/>
    <w:rsid w:val="006510FE"/>
    <w:rsid w:val="0065236D"/>
    <w:rsid w:val="00652FAF"/>
    <w:rsid w:val="006549F5"/>
    <w:rsid w:val="00654E64"/>
    <w:rsid w:val="00654F30"/>
    <w:rsid w:val="00655758"/>
    <w:rsid w:val="006562D9"/>
    <w:rsid w:val="006567C6"/>
    <w:rsid w:val="00656F41"/>
    <w:rsid w:val="006570CC"/>
    <w:rsid w:val="00657429"/>
    <w:rsid w:val="00660AA1"/>
    <w:rsid w:val="0066286F"/>
    <w:rsid w:val="00662AB4"/>
    <w:rsid w:val="006630AD"/>
    <w:rsid w:val="00664A8C"/>
    <w:rsid w:val="006650B3"/>
    <w:rsid w:val="00666CAE"/>
    <w:rsid w:val="00666CD7"/>
    <w:rsid w:val="0067062B"/>
    <w:rsid w:val="006707A9"/>
    <w:rsid w:val="0067350C"/>
    <w:rsid w:val="00674856"/>
    <w:rsid w:val="00680EFD"/>
    <w:rsid w:val="00681C2C"/>
    <w:rsid w:val="006823DB"/>
    <w:rsid w:val="00684C20"/>
    <w:rsid w:val="00684E84"/>
    <w:rsid w:val="00685045"/>
    <w:rsid w:val="00685546"/>
    <w:rsid w:val="006861C0"/>
    <w:rsid w:val="00687C89"/>
    <w:rsid w:val="00690AF3"/>
    <w:rsid w:val="00691D5C"/>
    <w:rsid w:val="006921C5"/>
    <w:rsid w:val="006967F2"/>
    <w:rsid w:val="00697138"/>
    <w:rsid w:val="006A26B3"/>
    <w:rsid w:val="006A60F4"/>
    <w:rsid w:val="006A6209"/>
    <w:rsid w:val="006A69BD"/>
    <w:rsid w:val="006A70A9"/>
    <w:rsid w:val="006B0B69"/>
    <w:rsid w:val="006B1F6A"/>
    <w:rsid w:val="006B48AF"/>
    <w:rsid w:val="006B5549"/>
    <w:rsid w:val="006B6533"/>
    <w:rsid w:val="006B70BA"/>
    <w:rsid w:val="006B7475"/>
    <w:rsid w:val="006B7999"/>
    <w:rsid w:val="006C1D42"/>
    <w:rsid w:val="006C2589"/>
    <w:rsid w:val="006C28C7"/>
    <w:rsid w:val="006C35A6"/>
    <w:rsid w:val="006C3643"/>
    <w:rsid w:val="006C3C31"/>
    <w:rsid w:val="006C4FE4"/>
    <w:rsid w:val="006C51FE"/>
    <w:rsid w:val="006C5D9D"/>
    <w:rsid w:val="006C69D8"/>
    <w:rsid w:val="006C751A"/>
    <w:rsid w:val="006C752F"/>
    <w:rsid w:val="006D1351"/>
    <w:rsid w:val="006D2A8B"/>
    <w:rsid w:val="006D491C"/>
    <w:rsid w:val="006D5C5A"/>
    <w:rsid w:val="006D7D3B"/>
    <w:rsid w:val="006E1A24"/>
    <w:rsid w:val="006E1CE7"/>
    <w:rsid w:val="006E2042"/>
    <w:rsid w:val="006E2E07"/>
    <w:rsid w:val="006E3209"/>
    <w:rsid w:val="006E534C"/>
    <w:rsid w:val="006E68DC"/>
    <w:rsid w:val="006E74C8"/>
    <w:rsid w:val="006E7DFC"/>
    <w:rsid w:val="006F0022"/>
    <w:rsid w:val="006F041A"/>
    <w:rsid w:val="006F0A17"/>
    <w:rsid w:val="006F0EDA"/>
    <w:rsid w:val="006F1055"/>
    <w:rsid w:val="006F3770"/>
    <w:rsid w:val="006F3D73"/>
    <w:rsid w:val="006F3EB0"/>
    <w:rsid w:val="006F4A68"/>
    <w:rsid w:val="006F4DDF"/>
    <w:rsid w:val="006F4DE9"/>
    <w:rsid w:val="006F5C38"/>
    <w:rsid w:val="006F61C7"/>
    <w:rsid w:val="006F62D2"/>
    <w:rsid w:val="006F6CF2"/>
    <w:rsid w:val="006F719A"/>
    <w:rsid w:val="006F72CD"/>
    <w:rsid w:val="006F7E24"/>
    <w:rsid w:val="00700002"/>
    <w:rsid w:val="007001E7"/>
    <w:rsid w:val="007011FB"/>
    <w:rsid w:val="00701368"/>
    <w:rsid w:val="007015E1"/>
    <w:rsid w:val="007016B3"/>
    <w:rsid w:val="00701C11"/>
    <w:rsid w:val="007023AD"/>
    <w:rsid w:val="00702631"/>
    <w:rsid w:val="00702E84"/>
    <w:rsid w:val="0070350C"/>
    <w:rsid w:val="00703C4B"/>
    <w:rsid w:val="00705468"/>
    <w:rsid w:val="00705A4F"/>
    <w:rsid w:val="00705B4E"/>
    <w:rsid w:val="00706B54"/>
    <w:rsid w:val="007071FF"/>
    <w:rsid w:val="00707EF6"/>
    <w:rsid w:val="00707F55"/>
    <w:rsid w:val="00710424"/>
    <w:rsid w:val="00710ABF"/>
    <w:rsid w:val="00710F3E"/>
    <w:rsid w:val="007117F6"/>
    <w:rsid w:val="00712303"/>
    <w:rsid w:val="00712BD0"/>
    <w:rsid w:val="00713A57"/>
    <w:rsid w:val="00713A64"/>
    <w:rsid w:val="00713BF2"/>
    <w:rsid w:val="007143C9"/>
    <w:rsid w:val="0071461F"/>
    <w:rsid w:val="0071476B"/>
    <w:rsid w:val="00715D61"/>
    <w:rsid w:val="00720270"/>
    <w:rsid w:val="00721C80"/>
    <w:rsid w:val="00723D14"/>
    <w:rsid w:val="00724C3F"/>
    <w:rsid w:val="00724E1C"/>
    <w:rsid w:val="00726071"/>
    <w:rsid w:val="0073238E"/>
    <w:rsid w:val="007345FC"/>
    <w:rsid w:val="00734E40"/>
    <w:rsid w:val="00735508"/>
    <w:rsid w:val="007372D1"/>
    <w:rsid w:val="007378F4"/>
    <w:rsid w:val="0073797E"/>
    <w:rsid w:val="00741640"/>
    <w:rsid w:val="00742192"/>
    <w:rsid w:val="007430B7"/>
    <w:rsid w:val="00744486"/>
    <w:rsid w:val="007447EB"/>
    <w:rsid w:val="0074503C"/>
    <w:rsid w:val="0074750B"/>
    <w:rsid w:val="0075000A"/>
    <w:rsid w:val="00750F3C"/>
    <w:rsid w:val="0075266D"/>
    <w:rsid w:val="007531CA"/>
    <w:rsid w:val="00753468"/>
    <w:rsid w:val="0075594F"/>
    <w:rsid w:val="00755FB3"/>
    <w:rsid w:val="007563F3"/>
    <w:rsid w:val="00756B45"/>
    <w:rsid w:val="007614F7"/>
    <w:rsid w:val="00761A34"/>
    <w:rsid w:val="0076261C"/>
    <w:rsid w:val="00762723"/>
    <w:rsid w:val="0076340E"/>
    <w:rsid w:val="007636BF"/>
    <w:rsid w:val="00764A57"/>
    <w:rsid w:val="00765C64"/>
    <w:rsid w:val="0076624B"/>
    <w:rsid w:val="00770211"/>
    <w:rsid w:val="00771AF5"/>
    <w:rsid w:val="007735C4"/>
    <w:rsid w:val="00774068"/>
    <w:rsid w:val="00775964"/>
    <w:rsid w:val="00775EF7"/>
    <w:rsid w:val="00777932"/>
    <w:rsid w:val="00780285"/>
    <w:rsid w:val="00780B8C"/>
    <w:rsid w:val="00780DB6"/>
    <w:rsid w:val="00781586"/>
    <w:rsid w:val="007825BB"/>
    <w:rsid w:val="007856C8"/>
    <w:rsid w:val="007857B0"/>
    <w:rsid w:val="007871A8"/>
    <w:rsid w:val="007910CE"/>
    <w:rsid w:val="007912D9"/>
    <w:rsid w:val="007924B1"/>
    <w:rsid w:val="00793007"/>
    <w:rsid w:val="00793E21"/>
    <w:rsid w:val="00794E9B"/>
    <w:rsid w:val="007953A7"/>
    <w:rsid w:val="00795D53"/>
    <w:rsid w:val="00797BA0"/>
    <w:rsid w:val="007A133C"/>
    <w:rsid w:val="007A1393"/>
    <w:rsid w:val="007A2165"/>
    <w:rsid w:val="007A2F20"/>
    <w:rsid w:val="007A2FD9"/>
    <w:rsid w:val="007A374B"/>
    <w:rsid w:val="007A3D00"/>
    <w:rsid w:val="007A41F8"/>
    <w:rsid w:val="007A5628"/>
    <w:rsid w:val="007A57DE"/>
    <w:rsid w:val="007A69C3"/>
    <w:rsid w:val="007A7571"/>
    <w:rsid w:val="007B2A24"/>
    <w:rsid w:val="007B300F"/>
    <w:rsid w:val="007B4280"/>
    <w:rsid w:val="007B5004"/>
    <w:rsid w:val="007B5215"/>
    <w:rsid w:val="007B565B"/>
    <w:rsid w:val="007B56BF"/>
    <w:rsid w:val="007B69AE"/>
    <w:rsid w:val="007C1339"/>
    <w:rsid w:val="007C1B5F"/>
    <w:rsid w:val="007C36E9"/>
    <w:rsid w:val="007C4D77"/>
    <w:rsid w:val="007C5AF5"/>
    <w:rsid w:val="007C68B7"/>
    <w:rsid w:val="007C6E58"/>
    <w:rsid w:val="007C7FCF"/>
    <w:rsid w:val="007D1849"/>
    <w:rsid w:val="007D3D16"/>
    <w:rsid w:val="007D4FA4"/>
    <w:rsid w:val="007D5156"/>
    <w:rsid w:val="007D73FA"/>
    <w:rsid w:val="007D7FBC"/>
    <w:rsid w:val="007E0DE8"/>
    <w:rsid w:val="007E35F5"/>
    <w:rsid w:val="007E44AC"/>
    <w:rsid w:val="007E4C08"/>
    <w:rsid w:val="007E4C9D"/>
    <w:rsid w:val="007F0893"/>
    <w:rsid w:val="007F1415"/>
    <w:rsid w:val="007F1832"/>
    <w:rsid w:val="007F2928"/>
    <w:rsid w:val="007F3472"/>
    <w:rsid w:val="007F4B97"/>
    <w:rsid w:val="007F5A3B"/>
    <w:rsid w:val="007F5C53"/>
    <w:rsid w:val="007F5D4D"/>
    <w:rsid w:val="007F6891"/>
    <w:rsid w:val="007F6899"/>
    <w:rsid w:val="00800439"/>
    <w:rsid w:val="00800AB9"/>
    <w:rsid w:val="00801D08"/>
    <w:rsid w:val="008037CD"/>
    <w:rsid w:val="00803BBA"/>
    <w:rsid w:val="00804812"/>
    <w:rsid w:val="008053C8"/>
    <w:rsid w:val="008055E4"/>
    <w:rsid w:val="00806473"/>
    <w:rsid w:val="00806C95"/>
    <w:rsid w:val="0080797C"/>
    <w:rsid w:val="00807BE3"/>
    <w:rsid w:val="00807C2B"/>
    <w:rsid w:val="00810999"/>
    <w:rsid w:val="008126A3"/>
    <w:rsid w:val="00812BCB"/>
    <w:rsid w:val="00814100"/>
    <w:rsid w:val="008171AC"/>
    <w:rsid w:val="00817475"/>
    <w:rsid w:val="00817DAB"/>
    <w:rsid w:val="008212E9"/>
    <w:rsid w:val="00821ACD"/>
    <w:rsid w:val="00822BF2"/>
    <w:rsid w:val="00822F05"/>
    <w:rsid w:val="00822F2C"/>
    <w:rsid w:val="0082544A"/>
    <w:rsid w:val="00826487"/>
    <w:rsid w:val="008265D4"/>
    <w:rsid w:val="00826AD3"/>
    <w:rsid w:val="00827D2F"/>
    <w:rsid w:val="0083004A"/>
    <w:rsid w:val="00832C71"/>
    <w:rsid w:val="00833C12"/>
    <w:rsid w:val="00834264"/>
    <w:rsid w:val="00834BC3"/>
    <w:rsid w:val="00834D05"/>
    <w:rsid w:val="0083604F"/>
    <w:rsid w:val="00836078"/>
    <w:rsid w:val="00836606"/>
    <w:rsid w:val="00837453"/>
    <w:rsid w:val="008400C8"/>
    <w:rsid w:val="00840B19"/>
    <w:rsid w:val="00841C83"/>
    <w:rsid w:val="008430B5"/>
    <w:rsid w:val="00844855"/>
    <w:rsid w:val="00846315"/>
    <w:rsid w:val="00846C21"/>
    <w:rsid w:val="00846F6E"/>
    <w:rsid w:val="0084717B"/>
    <w:rsid w:val="00850322"/>
    <w:rsid w:val="00850F5A"/>
    <w:rsid w:val="00852112"/>
    <w:rsid w:val="00853104"/>
    <w:rsid w:val="00853D00"/>
    <w:rsid w:val="00854991"/>
    <w:rsid w:val="00855788"/>
    <w:rsid w:val="0085632A"/>
    <w:rsid w:val="00857B76"/>
    <w:rsid w:val="00857C71"/>
    <w:rsid w:val="0086209B"/>
    <w:rsid w:val="008626BA"/>
    <w:rsid w:val="00862B34"/>
    <w:rsid w:val="00864BA8"/>
    <w:rsid w:val="00865DF4"/>
    <w:rsid w:val="00866155"/>
    <w:rsid w:val="008667A1"/>
    <w:rsid w:val="008669D8"/>
    <w:rsid w:val="00866A02"/>
    <w:rsid w:val="00866CBC"/>
    <w:rsid w:val="00867E32"/>
    <w:rsid w:val="00867FAA"/>
    <w:rsid w:val="008712BC"/>
    <w:rsid w:val="008714C2"/>
    <w:rsid w:val="00873847"/>
    <w:rsid w:val="00875FD9"/>
    <w:rsid w:val="00876201"/>
    <w:rsid w:val="0087654D"/>
    <w:rsid w:val="0087677D"/>
    <w:rsid w:val="00876E28"/>
    <w:rsid w:val="0087735A"/>
    <w:rsid w:val="008773BB"/>
    <w:rsid w:val="00877BEA"/>
    <w:rsid w:val="00881388"/>
    <w:rsid w:val="008817A7"/>
    <w:rsid w:val="0088290C"/>
    <w:rsid w:val="008839BD"/>
    <w:rsid w:val="00884990"/>
    <w:rsid w:val="00884B92"/>
    <w:rsid w:val="00885708"/>
    <w:rsid w:val="00886DA4"/>
    <w:rsid w:val="00887F22"/>
    <w:rsid w:val="00890DC7"/>
    <w:rsid w:val="00892B4F"/>
    <w:rsid w:val="008932DF"/>
    <w:rsid w:val="0089567E"/>
    <w:rsid w:val="00897437"/>
    <w:rsid w:val="008A0B68"/>
    <w:rsid w:val="008A1048"/>
    <w:rsid w:val="008A2B43"/>
    <w:rsid w:val="008A4E8E"/>
    <w:rsid w:val="008A5464"/>
    <w:rsid w:val="008A68F4"/>
    <w:rsid w:val="008B0CAF"/>
    <w:rsid w:val="008B2460"/>
    <w:rsid w:val="008B2A9A"/>
    <w:rsid w:val="008B3595"/>
    <w:rsid w:val="008B4951"/>
    <w:rsid w:val="008B66C3"/>
    <w:rsid w:val="008B7932"/>
    <w:rsid w:val="008B7E4C"/>
    <w:rsid w:val="008C0103"/>
    <w:rsid w:val="008C146C"/>
    <w:rsid w:val="008C1AAE"/>
    <w:rsid w:val="008C2296"/>
    <w:rsid w:val="008C37DA"/>
    <w:rsid w:val="008C3C9C"/>
    <w:rsid w:val="008C5077"/>
    <w:rsid w:val="008C5E68"/>
    <w:rsid w:val="008C73D9"/>
    <w:rsid w:val="008C7825"/>
    <w:rsid w:val="008C7953"/>
    <w:rsid w:val="008C7AFC"/>
    <w:rsid w:val="008D1733"/>
    <w:rsid w:val="008D1A7D"/>
    <w:rsid w:val="008D212D"/>
    <w:rsid w:val="008D2AAA"/>
    <w:rsid w:val="008D2CC7"/>
    <w:rsid w:val="008D2CC9"/>
    <w:rsid w:val="008D318D"/>
    <w:rsid w:val="008D32FD"/>
    <w:rsid w:val="008D3C43"/>
    <w:rsid w:val="008D3F22"/>
    <w:rsid w:val="008D488A"/>
    <w:rsid w:val="008E1B34"/>
    <w:rsid w:val="008E1E6F"/>
    <w:rsid w:val="008E2418"/>
    <w:rsid w:val="008E29E8"/>
    <w:rsid w:val="008E40B5"/>
    <w:rsid w:val="008E490C"/>
    <w:rsid w:val="008E4FD8"/>
    <w:rsid w:val="008E52A8"/>
    <w:rsid w:val="008E6123"/>
    <w:rsid w:val="008E76C5"/>
    <w:rsid w:val="008F0086"/>
    <w:rsid w:val="008F104D"/>
    <w:rsid w:val="008F1117"/>
    <w:rsid w:val="008F2E87"/>
    <w:rsid w:val="008F4878"/>
    <w:rsid w:val="008F54D7"/>
    <w:rsid w:val="008F670C"/>
    <w:rsid w:val="008F7C83"/>
    <w:rsid w:val="009019B4"/>
    <w:rsid w:val="009020ED"/>
    <w:rsid w:val="009043EA"/>
    <w:rsid w:val="009046B7"/>
    <w:rsid w:val="009075A7"/>
    <w:rsid w:val="00907E8F"/>
    <w:rsid w:val="00907FFE"/>
    <w:rsid w:val="009103AC"/>
    <w:rsid w:val="00910B3B"/>
    <w:rsid w:val="0091123D"/>
    <w:rsid w:val="00912CFF"/>
    <w:rsid w:val="00913D4F"/>
    <w:rsid w:val="009152D7"/>
    <w:rsid w:val="00915697"/>
    <w:rsid w:val="00920315"/>
    <w:rsid w:val="00921632"/>
    <w:rsid w:val="0092355A"/>
    <w:rsid w:val="0092359D"/>
    <w:rsid w:val="00924FD4"/>
    <w:rsid w:val="00925BBE"/>
    <w:rsid w:val="00927426"/>
    <w:rsid w:val="00927579"/>
    <w:rsid w:val="009278CA"/>
    <w:rsid w:val="00927991"/>
    <w:rsid w:val="00927A22"/>
    <w:rsid w:val="00932DCD"/>
    <w:rsid w:val="00933882"/>
    <w:rsid w:val="0093396F"/>
    <w:rsid w:val="009340FF"/>
    <w:rsid w:val="009355DC"/>
    <w:rsid w:val="009415A8"/>
    <w:rsid w:val="00941D1C"/>
    <w:rsid w:val="00944170"/>
    <w:rsid w:val="009451DC"/>
    <w:rsid w:val="00946047"/>
    <w:rsid w:val="00946630"/>
    <w:rsid w:val="00947FE1"/>
    <w:rsid w:val="00950834"/>
    <w:rsid w:val="00952981"/>
    <w:rsid w:val="00953A1D"/>
    <w:rsid w:val="00954E03"/>
    <w:rsid w:val="009554D2"/>
    <w:rsid w:val="00956C9F"/>
    <w:rsid w:val="00957066"/>
    <w:rsid w:val="00961C22"/>
    <w:rsid w:val="00961FE1"/>
    <w:rsid w:val="00963BCE"/>
    <w:rsid w:val="009644C9"/>
    <w:rsid w:val="00965150"/>
    <w:rsid w:val="009667E5"/>
    <w:rsid w:val="0096785A"/>
    <w:rsid w:val="00971093"/>
    <w:rsid w:val="009714FD"/>
    <w:rsid w:val="00972940"/>
    <w:rsid w:val="00972EDB"/>
    <w:rsid w:val="00973F8A"/>
    <w:rsid w:val="009749FE"/>
    <w:rsid w:val="009759CB"/>
    <w:rsid w:val="00977726"/>
    <w:rsid w:val="00977DF2"/>
    <w:rsid w:val="009814EB"/>
    <w:rsid w:val="00981BCA"/>
    <w:rsid w:val="00982437"/>
    <w:rsid w:val="009841C0"/>
    <w:rsid w:val="00985A33"/>
    <w:rsid w:val="009862C8"/>
    <w:rsid w:val="009871F2"/>
    <w:rsid w:val="00987574"/>
    <w:rsid w:val="009903C3"/>
    <w:rsid w:val="009948C1"/>
    <w:rsid w:val="00995B83"/>
    <w:rsid w:val="0099625F"/>
    <w:rsid w:val="00997040"/>
    <w:rsid w:val="00997F14"/>
    <w:rsid w:val="009A1BEC"/>
    <w:rsid w:val="009A4C38"/>
    <w:rsid w:val="009A5265"/>
    <w:rsid w:val="009A54A1"/>
    <w:rsid w:val="009A6528"/>
    <w:rsid w:val="009B08EF"/>
    <w:rsid w:val="009B2BFA"/>
    <w:rsid w:val="009B31CE"/>
    <w:rsid w:val="009B4446"/>
    <w:rsid w:val="009B657E"/>
    <w:rsid w:val="009B725C"/>
    <w:rsid w:val="009B7BD5"/>
    <w:rsid w:val="009B7CA0"/>
    <w:rsid w:val="009B7EE0"/>
    <w:rsid w:val="009C13B9"/>
    <w:rsid w:val="009C1552"/>
    <w:rsid w:val="009C1F50"/>
    <w:rsid w:val="009C2634"/>
    <w:rsid w:val="009C387B"/>
    <w:rsid w:val="009C6E52"/>
    <w:rsid w:val="009C777B"/>
    <w:rsid w:val="009C7E17"/>
    <w:rsid w:val="009D055D"/>
    <w:rsid w:val="009D2E2E"/>
    <w:rsid w:val="009D421B"/>
    <w:rsid w:val="009D4406"/>
    <w:rsid w:val="009D51D1"/>
    <w:rsid w:val="009D6F31"/>
    <w:rsid w:val="009D7C93"/>
    <w:rsid w:val="009E0381"/>
    <w:rsid w:val="009E0C13"/>
    <w:rsid w:val="009E143F"/>
    <w:rsid w:val="009E23BB"/>
    <w:rsid w:val="009E4396"/>
    <w:rsid w:val="009E55BE"/>
    <w:rsid w:val="009E5B84"/>
    <w:rsid w:val="009E7CBA"/>
    <w:rsid w:val="009F25A7"/>
    <w:rsid w:val="009F269E"/>
    <w:rsid w:val="009F524C"/>
    <w:rsid w:val="009F6AB5"/>
    <w:rsid w:val="00A01577"/>
    <w:rsid w:val="00A018AA"/>
    <w:rsid w:val="00A03EC0"/>
    <w:rsid w:val="00A047A4"/>
    <w:rsid w:val="00A05776"/>
    <w:rsid w:val="00A060E4"/>
    <w:rsid w:val="00A063BA"/>
    <w:rsid w:val="00A10599"/>
    <w:rsid w:val="00A10E6A"/>
    <w:rsid w:val="00A117D7"/>
    <w:rsid w:val="00A11B71"/>
    <w:rsid w:val="00A122DF"/>
    <w:rsid w:val="00A14389"/>
    <w:rsid w:val="00A15F00"/>
    <w:rsid w:val="00A17E4D"/>
    <w:rsid w:val="00A20827"/>
    <w:rsid w:val="00A21A30"/>
    <w:rsid w:val="00A21E32"/>
    <w:rsid w:val="00A22FFA"/>
    <w:rsid w:val="00A23142"/>
    <w:rsid w:val="00A25B13"/>
    <w:rsid w:val="00A26998"/>
    <w:rsid w:val="00A26BEB"/>
    <w:rsid w:val="00A2729C"/>
    <w:rsid w:val="00A27931"/>
    <w:rsid w:val="00A30716"/>
    <w:rsid w:val="00A31824"/>
    <w:rsid w:val="00A31E4D"/>
    <w:rsid w:val="00A32F6E"/>
    <w:rsid w:val="00A3374C"/>
    <w:rsid w:val="00A36DDD"/>
    <w:rsid w:val="00A3733F"/>
    <w:rsid w:val="00A403FF"/>
    <w:rsid w:val="00A409EA"/>
    <w:rsid w:val="00A4641E"/>
    <w:rsid w:val="00A47859"/>
    <w:rsid w:val="00A47D83"/>
    <w:rsid w:val="00A51B16"/>
    <w:rsid w:val="00A51F9E"/>
    <w:rsid w:val="00A530EE"/>
    <w:rsid w:val="00A5348B"/>
    <w:rsid w:val="00A53E44"/>
    <w:rsid w:val="00A5433E"/>
    <w:rsid w:val="00A54521"/>
    <w:rsid w:val="00A54593"/>
    <w:rsid w:val="00A61DA2"/>
    <w:rsid w:val="00A62F16"/>
    <w:rsid w:val="00A631EF"/>
    <w:rsid w:val="00A63202"/>
    <w:rsid w:val="00A646C2"/>
    <w:rsid w:val="00A66D0D"/>
    <w:rsid w:val="00A671C7"/>
    <w:rsid w:val="00A67875"/>
    <w:rsid w:val="00A67D84"/>
    <w:rsid w:val="00A67E43"/>
    <w:rsid w:val="00A70D54"/>
    <w:rsid w:val="00A71F82"/>
    <w:rsid w:val="00A73413"/>
    <w:rsid w:val="00A74B16"/>
    <w:rsid w:val="00A75121"/>
    <w:rsid w:val="00A75167"/>
    <w:rsid w:val="00A7589A"/>
    <w:rsid w:val="00A77BED"/>
    <w:rsid w:val="00A8049A"/>
    <w:rsid w:val="00A807A3"/>
    <w:rsid w:val="00A808E9"/>
    <w:rsid w:val="00A83237"/>
    <w:rsid w:val="00A836EC"/>
    <w:rsid w:val="00A83E08"/>
    <w:rsid w:val="00A83F25"/>
    <w:rsid w:val="00A8556D"/>
    <w:rsid w:val="00A85BDE"/>
    <w:rsid w:val="00A86907"/>
    <w:rsid w:val="00A87430"/>
    <w:rsid w:val="00A916FB"/>
    <w:rsid w:val="00A91B9E"/>
    <w:rsid w:val="00A927B0"/>
    <w:rsid w:val="00A93B95"/>
    <w:rsid w:val="00A94D6D"/>
    <w:rsid w:val="00A94F81"/>
    <w:rsid w:val="00A95B2B"/>
    <w:rsid w:val="00A95CDF"/>
    <w:rsid w:val="00A962A7"/>
    <w:rsid w:val="00A96588"/>
    <w:rsid w:val="00A968A0"/>
    <w:rsid w:val="00A976FA"/>
    <w:rsid w:val="00AA08A6"/>
    <w:rsid w:val="00AA2DA0"/>
    <w:rsid w:val="00AA3346"/>
    <w:rsid w:val="00AA55F5"/>
    <w:rsid w:val="00AA56F2"/>
    <w:rsid w:val="00AA5D23"/>
    <w:rsid w:val="00AA61C0"/>
    <w:rsid w:val="00AA6FA0"/>
    <w:rsid w:val="00AA79D2"/>
    <w:rsid w:val="00AB0041"/>
    <w:rsid w:val="00AB23CD"/>
    <w:rsid w:val="00AB348C"/>
    <w:rsid w:val="00AB4348"/>
    <w:rsid w:val="00AB4B4A"/>
    <w:rsid w:val="00AB4BB1"/>
    <w:rsid w:val="00AB6921"/>
    <w:rsid w:val="00AC2239"/>
    <w:rsid w:val="00AC319B"/>
    <w:rsid w:val="00AC319C"/>
    <w:rsid w:val="00AC31B1"/>
    <w:rsid w:val="00AC34CC"/>
    <w:rsid w:val="00AC596F"/>
    <w:rsid w:val="00AC63BD"/>
    <w:rsid w:val="00AC70F3"/>
    <w:rsid w:val="00AC758C"/>
    <w:rsid w:val="00AD0217"/>
    <w:rsid w:val="00AD127C"/>
    <w:rsid w:val="00AD1B9F"/>
    <w:rsid w:val="00AD1F4D"/>
    <w:rsid w:val="00AD514D"/>
    <w:rsid w:val="00AD755A"/>
    <w:rsid w:val="00AE1EE4"/>
    <w:rsid w:val="00AE2388"/>
    <w:rsid w:val="00AE2733"/>
    <w:rsid w:val="00AE343E"/>
    <w:rsid w:val="00AE3822"/>
    <w:rsid w:val="00AE4385"/>
    <w:rsid w:val="00AE6AD2"/>
    <w:rsid w:val="00AE75F1"/>
    <w:rsid w:val="00AE7EF1"/>
    <w:rsid w:val="00AF1D68"/>
    <w:rsid w:val="00AF21F5"/>
    <w:rsid w:val="00AF23CA"/>
    <w:rsid w:val="00AF296F"/>
    <w:rsid w:val="00AF3BD0"/>
    <w:rsid w:val="00AF4ABE"/>
    <w:rsid w:val="00AF5DF7"/>
    <w:rsid w:val="00AF6AFF"/>
    <w:rsid w:val="00B014EC"/>
    <w:rsid w:val="00B021BA"/>
    <w:rsid w:val="00B029EF"/>
    <w:rsid w:val="00B032D2"/>
    <w:rsid w:val="00B03F4D"/>
    <w:rsid w:val="00B06E42"/>
    <w:rsid w:val="00B07225"/>
    <w:rsid w:val="00B07CF4"/>
    <w:rsid w:val="00B10572"/>
    <w:rsid w:val="00B11720"/>
    <w:rsid w:val="00B12795"/>
    <w:rsid w:val="00B131E1"/>
    <w:rsid w:val="00B13350"/>
    <w:rsid w:val="00B141A8"/>
    <w:rsid w:val="00B14340"/>
    <w:rsid w:val="00B14BCE"/>
    <w:rsid w:val="00B17AEE"/>
    <w:rsid w:val="00B20645"/>
    <w:rsid w:val="00B22911"/>
    <w:rsid w:val="00B22B1A"/>
    <w:rsid w:val="00B230E3"/>
    <w:rsid w:val="00B25B9A"/>
    <w:rsid w:val="00B26273"/>
    <w:rsid w:val="00B279E7"/>
    <w:rsid w:val="00B309BC"/>
    <w:rsid w:val="00B31A76"/>
    <w:rsid w:val="00B33214"/>
    <w:rsid w:val="00B33FDF"/>
    <w:rsid w:val="00B3635B"/>
    <w:rsid w:val="00B36587"/>
    <w:rsid w:val="00B36CF1"/>
    <w:rsid w:val="00B375B2"/>
    <w:rsid w:val="00B37640"/>
    <w:rsid w:val="00B37B22"/>
    <w:rsid w:val="00B400AB"/>
    <w:rsid w:val="00B40481"/>
    <w:rsid w:val="00B423B1"/>
    <w:rsid w:val="00B4520A"/>
    <w:rsid w:val="00B45249"/>
    <w:rsid w:val="00B461E4"/>
    <w:rsid w:val="00B4621C"/>
    <w:rsid w:val="00B46709"/>
    <w:rsid w:val="00B470D1"/>
    <w:rsid w:val="00B47900"/>
    <w:rsid w:val="00B47ED7"/>
    <w:rsid w:val="00B505BD"/>
    <w:rsid w:val="00B51782"/>
    <w:rsid w:val="00B51E9B"/>
    <w:rsid w:val="00B528AB"/>
    <w:rsid w:val="00B53376"/>
    <w:rsid w:val="00B5360B"/>
    <w:rsid w:val="00B54A61"/>
    <w:rsid w:val="00B54ECB"/>
    <w:rsid w:val="00B5519C"/>
    <w:rsid w:val="00B56A48"/>
    <w:rsid w:val="00B579F0"/>
    <w:rsid w:val="00B57F78"/>
    <w:rsid w:val="00B610D9"/>
    <w:rsid w:val="00B6278D"/>
    <w:rsid w:val="00B64527"/>
    <w:rsid w:val="00B646C6"/>
    <w:rsid w:val="00B64CF1"/>
    <w:rsid w:val="00B65182"/>
    <w:rsid w:val="00B6696B"/>
    <w:rsid w:val="00B678AC"/>
    <w:rsid w:val="00B67D02"/>
    <w:rsid w:val="00B700BA"/>
    <w:rsid w:val="00B70904"/>
    <w:rsid w:val="00B7100D"/>
    <w:rsid w:val="00B711B3"/>
    <w:rsid w:val="00B71F37"/>
    <w:rsid w:val="00B73743"/>
    <w:rsid w:val="00B76FB5"/>
    <w:rsid w:val="00B77149"/>
    <w:rsid w:val="00B77E52"/>
    <w:rsid w:val="00B77EB8"/>
    <w:rsid w:val="00B81C8C"/>
    <w:rsid w:val="00B82688"/>
    <w:rsid w:val="00B828B1"/>
    <w:rsid w:val="00B82A7C"/>
    <w:rsid w:val="00B83B2E"/>
    <w:rsid w:val="00B84EA6"/>
    <w:rsid w:val="00B84F33"/>
    <w:rsid w:val="00B91F0A"/>
    <w:rsid w:val="00B9434D"/>
    <w:rsid w:val="00B9507F"/>
    <w:rsid w:val="00B959A0"/>
    <w:rsid w:val="00B961AF"/>
    <w:rsid w:val="00B9678C"/>
    <w:rsid w:val="00B97235"/>
    <w:rsid w:val="00B97491"/>
    <w:rsid w:val="00BA02EC"/>
    <w:rsid w:val="00BA1F54"/>
    <w:rsid w:val="00BA2317"/>
    <w:rsid w:val="00BA27CA"/>
    <w:rsid w:val="00BA46CE"/>
    <w:rsid w:val="00BA57A1"/>
    <w:rsid w:val="00BA58DD"/>
    <w:rsid w:val="00BA75C6"/>
    <w:rsid w:val="00BA7EBF"/>
    <w:rsid w:val="00BB0B43"/>
    <w:rsid w:val="00BB2299"/>
    <w:rsid w:val="00BB247E"/>
    <w:rsid w:val="00BB34F6"/>
    <w:rsid w:val="00BB3884"/>
    <w:rsid w:val="00BB3FD0"/>
    <w:rsid w:val="00BB6400"/>
    <w:rsid w:val="00BB6A63"/>
    <w:rsid w:val="00BB782A"/>
    <w:rsid w:val="00BB7C94"/>
    <w:rsid w:val="00BC0282"/>
    <w:rsid w:val="00BC3F05"/>
    <w:rsid w:val="00BC4419"/>
    <w:rsid w:val="00BC44F9"/>
    <w:rsid w:val="00BC59B7"/>
    <w:rsid w:val="00BC74AD"/>
    <w:rsid w:val="00BD0B84"/>
    <w:rsid w:val="00BD23B3"/>
    <w:rsid w:val="00BD2606"/>
    <w:rsid w:val="00BD3E69"/>
    <w:rsid w:val="00BD410E"/>
    <w:rsid w:val="00BD51EA"/>
    <w:rsid w:val="00BD53CE"/>
    <w:rsid w:val="00BD6641"/>
    <w:rsid w:val="00BD671B"/>
    <w:rsid w:val="00BD74C7"/>
    <w:rsid w:val="00BE0275"/>
    <w:rsid w:val="00BE15F2"/>
    <w:rsid w:val="00BE4247"/>
    <w:rsid w:val="00BE4284"/>
    <w:rsid w:val="00BE44F8"/>
    <w:rsid w:val="00BE4959"/>
    <w:rsid w:val="00BE4E15"/>
    <w:rsid w:val="00BF16A5"/>
    <w:rsid w:val="00BF2803"/>
    <w:rsid w:val="00BF3044"/>
    <w:rsid w:val="00BF32C9"/>
    <w:rsid w:val="00BF6615"/>
    <w:rsid w:val="00BF67EC"/>
    <w:rsid w:val="00BF69A8"/>
    <w:rsid w:val="00BF7308"/>
    <w:rsid w:val="00C001E7"/>
    <w:rsid w:val="00C007EC"/>
    <w:rsid w:val="00C03070"/>
    <w:rsid w:val="00C06519"/>
    <w:rsid w:val="00C06C42"/>
    <w:rsid w:val="00C0747C"/>
    <w:rsid w:val="00C07B6F"/>
    <w:rsid w:val="00C10614"/>
    <w:rsid w:val="00C10B5F"/>
    <w:rsid w:val="00C10C4F"/>
    <w:rsid w:val="00C11B37"/>
    <w:rsid w:val="00C1230F"/>
    <w:rsid w:val="00C12E8F"/>
    <w:rsid w:val="00C142AE"/>
    <w:rsid w:val="00C15706"/>
    <w:rsid w:val="00C158F7"/>
    <w:rsid w:val="00C15AED"/>
    <w:rsid w:val="00C15D39"/>
    <w:rsid w:val="00C162B4"/>
    <w:rsid w:val="00C16B45"/>
    <w:rsid w:val="00C200AE"/>
    <w:rsid w:val="00C20231"/>
    <w:rsid w:val="00C20B6D"/>
    <w:rsid w:val="00C21022"/>
    <w:rsid w:val="00C21170"/>
    <w:rsid w:val="00C21692"/>
    <w:rsid w:val="00C21980"/>
    <w:rsid w:val="00C21B0E"/>
    <w:rsid w:val="00C22A33"/>
    <w:rsid w:val="00C2343A"/>
    <w:rsid w:val="00C236F3"/>
    <w:rsid w:val="00C24578"/>
    <w:rsid w:val="00C24805"/>
    <w:rsid w:val="00C25BCE"/>
    <w:rsid w:val="00C263E2"/>
    <w:rsid w:val="00C268BB"/>
    <w:rsid w:val="00C26E1E"/>
    <w:rsid w:val="00C274AF"/>
    <w:rsid w:val="00C27D28"/>
    <w:rsid w:val="00C30E75"/>
    <w:rsid w:val="00C319FA"/>
    <w:rsid w:val="00C32C9A"/>
    <w:rsid w:val="00C33588"/>
    <w:rsid w:val="00C343DB"/>
    <w:rsid w:val="00C353E9"/>
    <w:rsid w:val="00C35C81"/>
    <w:rsid w:val="00C368E6"/>
    <w:rsid w:val="00C40AAC"/>
    <w:rsid w:val="00C41087"/>
    <w:rsid w:val="00C410FC"/>
    <w:rsid w:val="00C421D8"/>
    <w:rsid w:val="00C438D4"/>
    <w:rsid w:val="00C44030"/>
    <w:rsid w:val="00C44D25"/>
    <w:rsid w:val="00C44F6E"/>
    <w:rsid w:val="00C457AB"/>
    <w:rsid w:val="00C46CC2"/>
    <w:rsid w:val="00C4731C"/>
    <w:rsid w:val="00C56576"/>
    <w:rsid w:val="00C56C7F"/>
    <w:rsid w:val="00C578B8"/>
    <w:rsid w:val="00C6072B"/>
    <w:rsid w:val="00C607DE"/>
    <w:rsid w:val="00C61926"/>
    <w:rsid w:val="00C63236"/>
    <w:rsid w:val="00C64D96"/>
    <w:rsid w:val="00C66BC3"/>
    <w:rsid w:val="00C70116"/>
    <w:rsid w:val="00C7081F"/>
    <w:rsid w:val="00C7098C"/>
    <w:rsid w:val="00C71D30"/>
    <w:rsid w:val="00C7201F"/>
    <w:rsid w:val="00C732BB"/>
    <w:rsid w:val="00C73C53"/>
    <w:rsid w:val="00C75E4B"/>
    <w:rsid w:val="00C76B50"/>
    <w:rsid w:val="00C77909"/>
    <w:rsid w:val="00C8032B"/>
    <w:rsid w:val="00C80787"/>
    <w:rsid w:val="00C80F0E"/>
    <w:rsid w:val="00C8346A"/>
    <w:rsid w:val="00C839B7"/>
    <w:rsid w:val="00C83FCF"/>
    <w:rsid w:val="00C85579"/>
    <w:rsid w:val="00C856E1"/>
    <w:rsid w:val="00C86A7B"/>
    <w:rsid w:val="00C86C9B"/>
    <w:rsid w:val="00C90147"/>
    <w:rsid w:val="00C92D71"/>
    <w:rsid w:val="00C93B9E"/>
    <w:rsid w:val="00C93CE5"/>
    <w:rsid w:val="00C9407A"/>
    <w:rsid w:val="00C97697"/>
    <w:rsid w:val="00CA0E51"/>
    <w:rsid w:val="00CA194F"/>
    <w:rsid w:val="00CA347E"/>
    <w:rsid w:val="00CA3638"/>
    <w:rsid w:val="00CA3EE9"/>
    <w:rsid w:val="00CA548B"/>
    <w:rsid w:val="00CA581B"/>
    <w:rsid w:val="00CA5A21"/>
    <w:rsid w:val="00CA5C27"/>
    <w:rsid w:val="00CA7FFA"/>
    <w:rsid w:val="00CB02DA"/>
    <w:rsid w:val="00CB0919"/>
    <w:rsid w:val="00CB09C6"/>
    <w:rsid w:val="00CB0BF4"/>
    <w:rsid w:val="00CB1BC3"/>
    <w:rsid w:val="00CB2CE1"/>
    <w:rsid w:val="00CB3ECE"/>
    <w:rsid w:val="00CB41D5"/>
    <w:rsid w:val="00CB48C8"/>
    <w:rsid w:val="00CB58B3"/>
    <w:rsid w:val="00CB5AD9"/>
    <w:rsid w:val="00CB7CEB"/>
    <w:rsid w:val="00CC1644"/>
    <w:rsid w:val="00CC2527"/>
    <w:rsid w:val="00CC4DC0"/>
    <w:rsid w:val="00CC6512"/>
    <w:rsid w:val="00CD14A2"/>
    <w:rsid w:val="00CD1888"/>
    <w:rsid w:val="00CD1E62"/>
    <w:rsid w:val="00CD3527"/>
    <w:rsid w:val="00CD4A55"/>
    <w:rsid w:val="00CD51BD"/>
    <w:rsid w:val="00CD70F0"/>
    <w:rsid w:val="00CD784D"/>
    <w:rsid w:val="00CE018E"/>
    <w:rsid w:val="00CE16B2"/>
    <w:rsid w:val="00CE3276"/>
    <w:rsid w:val="00CE3379"/>
    <w:rsid w:val="00CE3778"/>
    <w:rsid w:val="00CE4061"/>
    <w:rsid w:val="00CE44F0"/>
    <w:rsid w:val="00CE53D1"/>
    <w:rsid w:val="00CE5562"/>
    <w:rsid w:val="00CE5710"/>
    <w:rsid w:val="00CE5CC1"/>
    <w:rsid w:val="00CE5CDB"/>
    <w:rsid w:val="00CE611F"/>
    <w:rsid w:val="00CE737E"/>
    <w:rsid w:val="00CE7380"/>
    <w:rsid w:val="00CE7F72"/>
    <w:rsid w:val="00CF035D"/>
    <w:rsid w:val="00CF136C"/>
    <w:rsid w:val="00CF1CA6"/>
    <w:rsid w:val="00CF2276"/>
    <w:rsid w:val="00CF3A3E"/>
    <w:rsid w:val="00CF3EB0"/>
    <w:rsid w:val="00CF49D4"/>
    <w:rsid w:val="00CF4DAD"/>
    <w:rsid w:val="00CF5132"/>
    <w:rsid w:val="00CF61C4"/>
    <w:rsid w:val="00CF6211"/>
    <w:rsid w:val="00CF67BA"/>
    <w:rsid w:val="00CF6B58"/>
    <w:rsid w:val="00D0011B"/>
    <w:rsid w:val="00D020CA"/>
    <w:rsid w:val="00D0260D"/>
    <w:rsid w:val="00D02742"/>
    <w:rsid w:val="00D034ED"/>
    <w:rsid w:val="00D051D2"/>
    <w:rsid w:val="00D05B08"/>
    <w:rsid w:val="00D0606A"/>
    <w:rsid w:val="00D066CD"/>
    <w:rsid w:val="00D071EA"/>
    <w:rsid w:val="00D141D0"/>
    <w:rsid w:val="00D14805"/>
    <w:rsid w:val="00D14CDF"/>
    <w:rsid w:val="00D15C3E"/>
    <w:rsid w:val="00D15EC0"/>
    <w:rsid w:val="00D1640B"/>
    <w:rsid w:val="00D17A24"/>
    <w:rsid w:val="00D17DED"/>
    <w:rsid w:val="00D23B90"/>
    <w:rsid w:val="00D25384"/>
    <w:rsid w:val="00D25686"/>
    <w:rsid w:val="00D26312"/>
    <w:rsid w:val="00D271DA"/>
    <w:rsid w:val="00D3006B"/>
    <w:rsid w:val="00D31A9C"/>
    <w:rsid w:val="00D335B9"/>
    <w:rsid w:val="00D379EA"/>
    <w:rsid w:val="00D4102A"/>
    <w:rsid w:val="00D41046"/>
    <w:rsid w:val="00D418FC"/>
    <w:rsid w:val="00D432E8"/>
    <w:rsid w:val="00D44107"/>
    <w:rsid w:val="00D444EE"/>
    <w:rsid w:val="00D44DA2"/>
    <w:rsid w:val="00D47400"/>
    <w:rsid w:val="00D5045C"/>
    <w:rsid w:val="00D51F30"/>
    <w:rsid w:val="00D53B93"/>
    <w:rsid w:val="00D54D97"/>
    <w:rsid w:val="00D55E49"/>
    <w:rsid w:val="00D571B7"/>
    <w:rsid w:val="00D57D41"/>
    <w:rsid w:val="00D61349"/>
    <w:rsid w:val="00D624A7"/>
    <w:rsid w:val="00D64885"/>
    <w:rsid w:val="00D64CF5"/>
    <w:rsid w:val="00D65127"/>
    <w:rsid w:val="00D663F2"/>
    <w:rsid w:val="00D66E97"/>
    <w:rsid w:val="00D67D8C"/>
    <w:rsid w:val="00D707AE"/>
    <w:rsid w:val="00D70F33"/>
    <w:rsid w:val="00D72B8B"/>
    <w:rsid w:val="00D74BA3"/>
    <w:rsid w:val="00D75CA5"/>
    <w:rsid w:val="00D762FC"/>
    <w:rsid w:val="00D76421"/>
    <w:rsid w:val="00D76AC0"/>
    <w:rsid w:val="00D8225D"/>
    <w:rsid w:val="00D85D9E"/>
    <w:rsid w:val="00D85EA5"/>
    <w:rsid w:val="00D86962"/>
    <w:rsid w:val="00D869A1"/>
    <w:rsid w:val="00D8770F"/>
    <w:rsid w:val="00D90097"/>
    <w:rsid w:val="00D919D3"/>
    <w:rsid w:val="00D91B2D"/>
    <w:rsid w:val="00D923D5"/>
    <w:rsid w:val="00D93EDA"/>
    <w:rsid w:val="00D94791"/>
    <w:rsid w:val="00D95531"/>
    <w:rsid w:val="00DA0AB3"/>
    <w:rsid w:val="00DA1DA1"/>
    <w:rsid w:val="00DA3EE7"/>
    <w:rsid w:val="00DA3F30"/>
    <w:rsid w:val="00DA611B"/>
    <w:rsid w:val="00DA689E"/>
    <w:rsid w:val="00DA6ECF"/>
    <w:rsid w:val="00DA7589"/>
    <w:rsid w:val="00DA79D6"/>
    <w:rsid w:val="00DB163B"/>
    <w:rsid w:val="00DB1CE6"/>
    <w:rsid w:val="00DB2BD9"/>
    <w:rsid w:val="00DB395D"/>
    <w:rsid w:val="00DB410C"/>
    <w:rsid w:val="00DB418C"/>
    <w:rsid w:val="00DB5673"/>
    <w:rsid w:val="00DB764D"/>
    <w:rsid w:val="00DC03C4"/>
    <w:rsid w:val="00DC1FAD"/>
    <w:rsid w:val="00DC2732"/>
    <w:rsid w:val="00DC351D"/>
    <w:rsid w:val="00DC48F3"/>
    <w:rsid w:val="00DC5B37"/>
    <w:rsid w:val="00DC5BD6"/>
    <w:rsid w:val="00DC69A1"/>
    <w:rsid w:val="00DD1FD4"/>
    <w:rsid w:val="00DD2117"/>
    <w:rsid w:val="00DD244C"/>
    <w:rsid w:val="00DD3EC3"/>
    <w:rsid w:val="00DD4053"/>
    <w:rsid w:val="00DD4521"/>
    <w:rsid w:val="00DD51EB"/>
    <w:rsid w:val="00DD53DF"/>
    <w:rsid w:val="00DD60A1"/>
    <w:rsid w:val="00DD7120"/>
    <w:rsid w:val="00DD7CC6"/>
    <w:rsid w:val="00DE3E88"/>
    <w:rsid w:val="00DE4051"/>
    <w:rsid w:val="00DE4C17"/>
    <w:rsid w:val="00DE55B3"/>
    <w:rsid w:val="00DE7E14"/>
    <w:rsid w:val="00DF0D7D"/>
    <w:rsid w:val="00DF15B4"/>
    <w:rsid w:val="00DF2B28"/>
    <w:rsid w:val="00DF38DE"/>
    <w:rsid w:val="00DF3DAA"/>
    <w:rsid w:val="00DF522F"/>
    <w:rsid w:val="00DF5A79"/>
    <w:rsid w:val="00DF6A3A"/>
    <w:rsid w:val="00DF6D99"/>
    <w:rsid w:val="00DF7482"/>
    <w:rsid w:val="00E007AC"/>
    <w:rsid w:val="00E00B84"/>
    <w:rsid w:val="00E0615B"/>
    <w:rsid w:val="00E07B42"/>
    <w:rsid w:val="00E10A80"/>
    <w:rsid w:val="00E11116"/>
    <w:rsid w:val="00E136E4"/>
    <w:rsid w:val="00E14841"/>
    <w:rsid w:val="00E14972"/>
    <w:rsid w:val="00E14B3A"/>
    <w:rsid w:val="00E15018"/>
    <w:rsid w:val="00E150BD"/>
    <w:rsid w:val="00E15841"/>
    <w:rsid w:val="00E20C03"/>
    <w:rsid w:val="00E21AB1"/>
    <w:rsid w:val="00E23531"/>
    <w:rsid w:val="00E235F9"/>
    <w:rsid w:val="00E23FDF"/>
    <w:rsid w:val="00E2518D"/>
    <w:rsid w:val="00E25DF1"/>
    <w:rsid w:val="00E2736B"/>
    <w:rsid w:val="00E300F0"/>
    <w:rsid w:val="00E31ABF"/>
    <w:rsid w:val="00E32F9B"/>
    <w:rsid w:val="00E345E4"/>
    <w:rsid w:val="00E3493B"/>
    <w:rsid w:val="00E36448"/>
    <w:rsid w:val="00E36B27"/>
    <w:rsid w:val="00E36E28"/>
    <w:rsid w:val="00E37189"/>
    <w:rsid w:val="00E4056C"/>
    <w:rsid w:val="00E407F9"/>
    <w:rsid w:val="00E40D04"/>
    <w:rsid w:val="00E40D59"/>
    <w:rsid w:val="00E41938"/>
    <w:rsid w:val="00E434CC"/>
    <w:rsid w:val="00E45625"/>
    <w:rsid w:val="00E45A85"/>
    <w:rsid w:val="00E463E4"/>
    <w:rsid w:val="00E463E7"/>
    <w:rsid w:val="00E47DA6"/>
    <w:rsid w:val="00E5227E"/>
    <w:rsid w:val="00E53AB3"/>
    <w:rsid w:val="00E53BA9"/>
    <w:rsid w:val="00E54843"/>
    <w:rsid w:val="00E54B30"/>
    <w:rsid w:val="00E55170"/>
    <w:rsid w:val="00E55347"/>
    <w:rsid w:val="00E55B4E"/>
    <w:rsid w:val="00E56D85"/>
    <w:rsid w:val="00E57D94"/>
    <w:rsid w:val="00E57DCF"/>
    <w:rsid w:val="00E613B4"/>
    <w:rsid w:val="00E64766"/>
    <w:rsid w:val="00E6588B"/>
    <w:rsid w:val="00E65F19"/>
    <w:rsid w:val="00E66079"/>
    <w:rsid w:val="00E67A4F"/>
    <w:rsid w:val="00E70BB5"/>
    <w:rsid w:val="00E714A0"/>
    <w:rsid w:val="00E72625"/>
    <w:rsid w:val="00E73163"/>
    <w:rsid w:val="00E7480A"/>
    <w:rsid w:val="00E7486F"/>
    <w:rsid w:val="00E82612"/>
    <w:rsid w:val="00E83EAF"/>
    <w:rsid w:val="00E85CED"/>
    <w:rsid w:val="00E86994"/>
    <w:rsid w:val="00E8739F"/>
    <w:rsid w:val="00E92B97"/>
    <w:rsid w:val="00E9462A"/>
    <w:rsid w:val="00E954E4"/>
    <w:rsid w:val="00E960A0"/>
    <w:rsid w:val="00E9681C"/>
    <w:rsid w:val="00E972D3"/>
    <w:rsid w:val="00EA033D"/>
    <w:rsid w:val="00EA17F6"/>
    <w:rsid w:val="00EA2BB6"/>
    <w:rsid w:val="00EA3110"/>
    <w:rsid w:val="00EA3815"/>
    <w:rsid w:val="00EA3873"/>
    <w:rsid w:val="00EA3ED0"/>
    <w:rsid w:val="00EA55CD"/>
    <w:rsid w:val="00EA601B"/>
    <w:rsid w:val="00EA72F1"/>
    <w:rsid w:val="00EA7BDE"/>
    <w:rsid w:val="00EB13B5"/>
    <w:rsid w:val="00EB14E0"/>
    <w:rsid w:val="00EB2E13"/>
    <w:rsid w:val="00EB2E71"/>
    <w:rsid w:val="00EB492B"/>
    <w:rsid w:val="00EB60A2"/>
    <w:rsid w:val="00EB6189"/>
    <w:rsid w:val="00EB61AF"/>
    <w:rsid w:val="00EB7925"/>
    <w:rsid w:val="00EC0D82"/>
    <w:rsid w:val="00EC177E"/>
    <w:rsid w:val="00EC25FD"/>
    <w:rsid w:val="00EC32B6"/>
    <w:rsid w:val="00EC43B1"/>
    <w:rsid w:val="00EC4AFA"/>
    <w:rsid w:val="00EC5092"/>
    <w:rsid w:val="00EC6B76"/>
    <w:rsid w:val="00EC7E67"/>
    <w:rsid w:val="00ED26BD"/>
    <w:rsid w:val="00ED3BCC"/>
    <w:rsid w:val="00ED432D"/>
    <w:rsid w:val="00ED43C2"/>
    <w:rsid w:val="00ED5BD0"/>
    <w:rsid w:val="00ED6FA9"/>
    <w:rsid w:val="00ED72A6"/>
    <w:rsid w:val="00EE160E"/>
    <w:rsid w:val="00EF002B"/>
    <w:rsid w:val="00EF0781"/>
    <w:rsid w:val="00EF098E"/>
    <w:rsid w:val="00EF1497"/>
    <w:rsid w:val="00EF2A88"/>
    <w:rsid w:val="00EF2EB3"/>
    <w:rsid w:val="00EF4CC3"/>
    <w:rsid w:val="00EF56C5"/>
    <w:rsid w:val="00F0019C"/>
    <w:rsid w:val="00F00249"/>
    <w:rsid w:val="00F013D5"/>
    <w:rsid w:val="00F02067"/>
    <w:rsid w:val="00F03C81"/>
    <w:rsid w:val="00F040ED"/>
    <w:rsid w:val="00F0553A"/>
    <w:rsid w:val="00F06514"/>
    <w:rsid w:val="00F066A6"/>
    <w:rsid w:val="00F06929"/>
    <w:rsid w:val="00F07BF7"/>
    <w:rsid w:val="00F101BF"/>
    <w:rsid w:val="00F104B4"/>
    <w:rsid w:val="00F10DF3"/>
    <w:rsid w:val="00F11916"/>
    <w:rsid w:val="00F15E37"/>
    <w:rsid w:val="00F16090"/>
    <w:rsid w:val="00F16299"/>
    <w:rsid w:val="00F16988"/>
    <w:rsid w:val="00F17AE9"/>
    <w:rsid w:val="00F17C96"/>
    <w:rsid w:val="00F17E6D"/>
    <w:rsid w:val="00F20362"/>
    <w:rsid w:val="00F24119"/>
    <w:rsid w:val="00F2476C"/>
    <w:rsid w:val="00F26A00"/>
    <w:rsid w:val="00F26C10"/>
    <w:rsid w:val="00F3037B"/>
    <w:rsid w:val="00F30E39"/>
    <w:rsid w:val="00F3204E"/>
    <w:rsid w:val="00F32A3C"/>
    <w:rsid w:val="00F32D38"/>
    <w:rsid w:val="00F379E2"/>
    <w:rsid w:val="00F40B89"/>
    <w:rsid w:val="00F4127F"/>
    <w:rsid w:val="00F43A9E"/>
    <w:rsid w:val="00F450DC"/>
    <w:rsid w:val="00F46303"/>
    <w:rsid w:val="00F476A6"/>
    <w:rsid w:val="00F50614"/>
    <w:rsid w:val="00F51CB1"/>
    <w:rsid w:val="00F52AE0"/>
    <w:rsid w:val="00F53527"/>
    <w:rsid w:val="00F56EE7"/>
    <w:rsid w:val="00F6038E"/>
    <w:rsid w:val="00F63A6D"/>
    <w:rsid w:val="00F640FA"/>
    <w:rsid w:val="00F64FA7"/>
    <w:rsid w:val="00F70FC9"/>
    <w:rsid w:val="00F712D3"/>
    <w:rsid w:val="00F73852"/>
    <w:rsid w:val="00F73D88"/>
    <w:rsid w:val="00F74AC4"/>
    <w:rsid w:val="00F75E6F"/>
    <w:rsid w:val="00F763E7"/>
    <w:rsid w:val="00F821C2"/>
    <w:rsid w:val="00F8656C"/>
    <w:rsid w:val="00F90293"/>
    <w:rsid w:val="00F903E8"/>
    <w:rsid w:val="00F9276F"/>
    <w:rsid w:val="00F941C7"/>
    <w:rsid w:val="00F9632C"/>
    <w:rsid w:val="00F9667D"/>
    <w:rsid w:val="00F96DA3"/>
    <w:rsid w:val="00F9718A"/>
    <w:rsid w:val="00F977B9"/>
    <w:rsid w:val="00FA01C2"/>
    <w:rsid w:val="00FA1ED1"/>
    <w:rsid w:val="00FA3774"/>
    <w:rsid w:val="00FA49F8"/>
    <w:rsid w:val="00FA509E"/>
    <w:rsid w:val="00FA5EB9"/>
    <w:rsid w:val="00FA65A0"/>
    <w:rsid w:val="00FB17DF"/>
    <w:rsid w:val="00FB1B14"/>
    <w:rsid w:val="00FB21A5"/>
    <w:rsid w:val="00FB2509"/>
    <w:rsid w:val="00FB4450"/>
    <w:rsid w:val="00FB450E"/>
    <w:rsid w:val="00FB5C59"/>
    <w:rsid w:val="00FB620E"/>
    <w:rsid w:val="00FC13D0"/>
    <w:rsid w:val="00FC1837"/>
    <w:rsid w:val="00FC2A1F"/>
    <w:rsid w:val="00FC3F62"/>
    <w:rsid w:val="00FC535C"/>
    <w:rsid w:val="00FD01AA"/>
    <w:rsid w:val="00FD0A89"/>
    <w:rsid w:val="00FD0A90"/>
    <w:rsid w:val="00FD24B1"/>
    <w:rsid w:val="00FD2505"/>
    <w:rsid w:val="00FD45CE"/>
    <w:rsid w:val="00FD6BDA"/>
    <w:rsid w:val="00FD6FFF"/>
    <w:rsid w:val="00FE1E71"/>
    <w:rsid w:val="00FE3AE6"/>
    <w:rsid w:val="00FE6CB5"/>
    <w:rsid w:val="00FE75A2"/>
    <w:rsid w:val="00FF0200"/>
    <w:rsid w:val="00FF451E"/>
    <w:rsid w:val="00FF4FEE"/>
    <w:rsid w:val="00FF5BE0"/>
    <w:rsid w:val="00FF6443"/>
    <w:rsid w:val="00FF6D82"/>
    <w:rsid w:val="00FF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EBAF37"/>
  <w15:chartTrackingRefBased/>
  <w15:docId w15:val="{99E909F5-0E2E-344B-8ED7-B875710DF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350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E714A0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714A0"/>
    <w:rPr>
      <w:rFonts w:ascii="Calibri" w:eastAsia="Times New Roman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E714A0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E714A0"/>
    <w:rPr>
      <w:rFonts w:ascii="Calibri" w:eastAsia="Times New Roman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216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632"/>
  </w:style>
  <w:style w:type="character" w:styleId="PageNumber">
    <w:name w:val="page number"/>
    <w:basedOn w:val="DefaultParagraphFont"/>
    <w:uiPriority w:val="99"/>
    <w:semiHidden/>
    <w:unhideWhenUsed/>
    <w:rsid w:val="00921632"/>
  </w:style>
  <w:style w:type="character" w:styleId="CommentReference">
    <w:name w:val="annotation reference"/>
    <w:basedOn w:val="DefaultParagraphFont"/>
    <w:uiPriority w:val="99"/>
    <w:semiHidden/>
    <w:unhideWhenUsed/>
    <w:rsid w:val="00CF4D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4D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4D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4D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4DA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4DAD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DA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14100"/>
    <w:pPr>
      <w:ind w:left="720"/>
      <w:contextualSpacing/>
    </w:pPr>
  </w:style>
  <w:style w:type="paragraph" w:styleId="Revision">
    <w:name w:val="Revision"/>
    <w:hidden/>
    <w:uiPriority w:val="99"/>
    <w:semiHidden/>
    <w:rsid w:val="002B0D61"/>
  </w:style>
  <w:style w:type="character" w:styleId="Hyperlink">
    <w:name w:val="Hyperlink"/>
    <w:basedOn w:val="DefaultParagraphFont"/>
    <w:uiPriority w:val="99"/>
    <w:unhideWhenUsed/>
    <w:rsid w:val="00EB492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73AA1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8F7C83"/>
  </w:style>
  <w:style w:type="paragraph" w:styleId="NormalWeb">
    <w:name w:val="Normal (Web)"/>
    <w:basedOn w:val="Normal"/>
    <w:uiPriority w:val="99"/>
    <w:unhideWhenUsed/>
    <w:rsid w:val="006823DB"/>
    <w:pPr>
      <w:spacing w:before="100" w:beforeAutospacing="1" w:after="100" w:afterAutospacing="1"/>
    </w:pPr>
  </w:style>
  <w:style w:type="character" w:styleId="LineNumber">
    <w:name w:val="line number"/>
    <w:basedOn w:val="DefaultParagraphFont"/>
    <w:uiPriority w:val="99"/>
    <w:semiHidden/>
    <w:unhideWhenUsed/>
    <w:rsid w:val="00D65127"/>
  </w:style>
  <w:style w:type="table" w:styleId="TableGrid">
    <w:name w:val="Table Grid"/>
    <w:basedOn w:val="TableNormal"/>
    <w:uiPriority w:val="39"/>
    <w:rsid w:val="001139EB"/>
    <w:pPr>
      <w:ind w:hanging="1"/>
    </w:pPr>
    <w:rPr>
      <w:rFonts w:ascii="Cambria" w:eastAsia="Cambria" w:hAnsi="Cambria" w:cs="Cambr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AC596F"/>
    <w:rPr>
      <w:i/>
      <w:iCs/>
    </w:rPr>
  </w:style>
  <w:style w:type="character" w:customStyle="1" w:styleId="highwire-citation-authors">
    <w:name w:val="highwire-citation-authors"/>
    <w:basedOn w:val="DefaultParagraphFont"/>
    <w:rsid w:val="0070350C"/>
  </w:style>
  <w:style w:type="character" w:customStyle="1" w:styleId="nlm-given-names">
    <w:name w:val="nlm-given-names"/>
    <w:basedOn w:val="DefaultParagraphFont"/>
    <w:rsid w:val="0070350C"/>
  </w:style>
  <w:style w:type="character" w:customStyle="1" w:styleId="nlm-surname">
    <w:name w:val="nlm-surname"/>
    <w:basedOn w:val="DefaultParagraphFont"/>
    <w:rsid w:val="0070350C"/>
  </w:style>
  <w:style w:type="character" w:customStyle="1" w:styleId="highwire-cite-metadata-journal">
    <w:name w:val="highwire-cite-metadata-journal"/>
    <w:basedOn w:val="DefaultParagraphFont"/>
    <w:rsid w:val="0070350C"/>
  </w:style>
  <w:style w:type="character" w:customStyle="1" w:styleId="highwire-cite-metadata-date">
    <w:name w:val="highwire-cite-metadata-date"/>
    <w:basedOn w:val="DefaultParagraphFont"/>
    <w:rsid w:val="0070350C"/>
  </w:style>
  <w:style w:type="character" w:customStyle="1" w:styleId="highwire-cite-metadata-volume">
    <w:name w:val="highwire-cite-metadata-volume"/>
    <w:basedOn w:val="DefaultParagraphFont"/>
    <w:rsid w:val="0070350C"/>
  </w:style>
  <w:style w:type="character" w:customStyle="1" w:styleId="highwire-cite-metadata-issue">
    <w:name w:val="highwire-cite-metadata-issue"/>
    <w:basedOn w:val="DefaultParagraphFont"/>
    <w:rsid w:val="0070350C"/>
  </w:style>
  <w:style w:type="character" w:customStyle="1" w:styleId="highwire-cite-metadata-pages">
    <w:name w:val="highwire-cite-metadata-pages"/>
    <w:basedOn w:val="DefaultParagraphFont"/>
    <w:rsid w:val="0070350C"/>
  </w:style>
  <w:style w:type="character" w:customStyle="1" w:styleId="highwire-cite-metadata-doi">
    <w:name w:val="highwire-cite-metadata-doi"/>
    <w:basedOn w:val="DefaultParagraphFont"/>
    <w:rsid w:val="0070350C"/>
  </w:style>
  <w:style w:type="character" w:customStyle="1" w:styleId="label">
    <w:name w:val="label"/>
    <w:basedOn w:val="DefaultParagraphFont"/>
    <w:rsid w:val="0070350C"/>
  </w:style>
  <w:style w:type="paragraph" w:customStyle="1" w:styleId="c-bibliographic-informationcitation">
    <w:name w:val="c-bibliographic-information__citation"/>
    <w:basedOn w:val="Normal"/>
    <w:rsid w:val="0070350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2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6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02436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252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4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4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63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89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0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53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3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8" Type="http://schemas.microsoft.com/office/2018/08/relationships/commentsExtensible" Target="commentsExtensi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501DC5-B821-3045-A8C2-CA094DD02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5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 A. Fisher</dc:creator>
  <cp:keywords/>
  <dc:description/>
  <cp:lastModifiedBy>Burny Claire</cp:lastModifiedBy>
  <cp:revision>183</cp:revision>
  <cp:lastPrinted>2021-04-13T18:58:00Z</cp:lastPrinted>
  <dcterms:created xsi:type="dcterms:W3CDTF">2021-06-24T15:56:00Z</dcterms:created>
  <dcterms:modified xsi:type="dcterms:W3CDTF">2021-11-09T12:49:00Z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889bf9d3-0324-382b-acd6-5fd5258254a5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 11th edition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http://www.zotero.org/styles/american-sociological-association</vt:lpwstr>
  </property>
  <property fmtid="{D5CDD505-2E9C-101B-9397-08002B2CF9AE}" pid="9" name="Mendeley Recent Style Name 2_1">
    <vt:lpwstr>American Sociological Association 6th edition</vt:lpwstr>
  </property>
  <property fmtid="{D5CDD505-2E9C-101B-9397-08002B2CF9AE}" pid="10" name="Mendeley Recent Style Id 3_1">
    <vt:lpwstr>http://www.zotero.org/styles/chicago-author-date</vt:lpwstr>
  </property>
  <property fmtid="{D5CDD505-2E9C-101B-9397-08002B2CF9AE}" pid="11" name="Mendeley Recent Style Name 3_1">
    <vt:lpwstr>Chicago Manual of Style 17th edition (author-date)</vt:lpwstr>
  </property>
  <property fmtid="{D5CDD505-2E9C-101B-9397-08002B2CF9AE}" pid="12" name="Mendeley Recent Style Id 4_1">
    <vt:lpwstr>http://www.zotero.org/styles/harvard-cite-them-right</vt:lpwstr>
  </property>
  <property fmtid="{D5CDD505-2E9C-101B-9397-08002B2CF9AE}" pid="13" name="Mendeley Recent Style Name 4_1">
    <vt:lpwstr>Cite Them Right 10th edition - Harvard</vt:lpwstr>
  </property>
  <property fmtid="{D5CDD505-2E9C-101B-9397-08002B2CF9AE}" pid="14" name="Mendeley Recent Style Id 5_1">
    <vt:lpwstr>http://www.zotero.org/styles/ieee</vt:lpwstr>
  </property>
  <property fmtid="{D5CDD505-2E9C-101B-9397-08002B2CF9AE}" pid="15" name="Mendeley Recent Style Name 5_1">
    <vt:lpwstr>IEEE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http://www.zotero.org/styles/molecular-biology-and-evolution</vt:lpwstr>
  </property>
  <property fmtid="{D5CDD505-2E9C-101B-9397-08002B2CF9AE}" pid="21" name="Mendeley Recent Style Name 8_1">
    <vt:lpwstr>Molecular Biology and Evolution</vt:lpwstr>
  </property>
  <property fmtid="{D5CDD505-2E9C-101B-9397-08002B2CF9AE}" pid="22" name="Mendeley Recent Style Id 9_1">
    <vt:lpwstr>http://www.zotero.org/styles/nature</vt:lpwstr>
  </property>
  <property fmtid="{D5CDD505-2E9C-101B-9397-08002B2CF9AE}" pid="23" name="Mendeley Recent Style Name 9_1">
    <vt:lpwstr>Nature</vt:lpwstr>
  </property>
  <property fmtid="{D5CDD505-2E9C-101B-9397-08002B2CF9AE}" pid="24" name="Mendeley Citation Style_1">
    <vt:lpwstr>http://www.zotero.org/styles/molecular-biology-and-evolution</vt:lpwstr>
  </property>
</Properties>
</file>