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85CD5" w14:textId="77777777" w:rsidR="0059526F" w:rsidRPr="00922EFF" w:rsidRDefault="0059526F" w:rsidP="008C6D5F">
      <w:pPr>
        <w:pStyle w:val="Title2"/>
        <w:spacing w:line="360" w:lineRule="auto"/>
        <w:rPr>
          <w:b w:val="0"/>
          <w:sz w:val="36"/>
          <w:szCs w:val="36"/>
        </w:rPr>
      </w:pPr>
      <w:r w:rsidRPr="00922EFF">
        <w:rPr>
          <w:b w:val="0"/>
          <w:sz w:val="36"/>
          <w:szCs w:val="36"/>
        </w:rPr>
        <w:t xml:space="preserve">Supporting Information </w:t>
      </w:r>
    </w:p>
    <w:p w14:paraId="2811AEFD" w14:textId="77777777" w:rsidR="001013F4" w:rsidRPr="0019723B" w:rsidRDefault="001013F4" w:rsidP="008C6D5F">
      <w:pPr>
        <w:pStyle w:val="Tableofcontents"/>
        <w:spacing w:line="360" w:lineRule="auto"/>
      </w:pPr>
    </w:p>
    <w:p w14:paraId="4972E72B" w14:textId="30C6D0C4" w:rsidR="0059526F" w:rsidRPr="00922EFF" w:rsidRDefault="00BF53B1" w:rsidP="00FD7EC7">
      <w:pPr>
        <w:pStyle w:val="Title2"/>
        <w:spacing w:line="360" w:lineRule="auto"/>
        <w:jc w:val="center"/>
        <w:rPr>
          <w:b w:val="0"/>
          <w:color w:val="FF0000"/>
          <w:sz w:val="32"/>
          <w:szCs w:val="30"/>
        </w:rPr>
      </w:pPr>
      <w:r w:rsidRPr="00922EFF">
        <w:rPr>
          <w:sz w:val="32"/>
          <w:szCs w:val="30"/>
        </w:rPr>
        <w:t xml:space="preserve">Quantitative Evaluation of the Cellular Uptake of </w:t>
      </w:r>
      <w:proofErr w:type="spellStart"/>
      <w:r w:rsidRPr="00922EFF">
        <w:rPr>
          <w:sz w:val="32"/>
          <w:szCs w:val="30"/>
        </w:rPr>
        <w:t>Nanodiamonds</w:t>
      </w:r>
      <w:proofErr w:type="spellEnd"/>
      <w:r w:rsidRPr="00922EFF">
        <w:rPr>
          <w:sz w:val="32"/>
          <w:szCs w:val="30"/>
        </w:rPr>
        <w:t xml:space="preserve"> by Monocytes and Macrophages</w:t>
      </w:r>
    </w:p>
    <w:p w14:paraId="581B2C7E" w14:textId="77777777" w:rsidR="0059526F" w:rsidRPr="0019723B" w:rsidRDefault="0059526F" w:rsidP="008C6D5F">
      <w:pPr>
        <w:pStyle w:val="Title2"/>
        <w:spacing w:line="360" w:lineRule="auto"/>
        <w:rPr>
          <w:b w:val="0"/>
        </w:rPr>
      </w:pPr>
    </w:p>
    <w:p w14:paraId="554F3F0F" w14:textId="68FC929B" w:rsidR="00E74B36" w:rsidRPr="00492822" w:rsidRDefault="00E74B36" w:rsidP="008C6D5F">
      <w:pPr>
        <w:pStyle w:val="AuthorsFull"/>
        <w:spacing w:line="360" w:lineRule="auto"/>
        <w:rPr>
          <w:b/>
        </w:rPr>
      </w:pPr>
      <w:r w:rsidRPr="00492822">
        <w:rPr>
          <w:b/>
        </w:rPr>
        <w:t>Maria Niora</w:t>
      </w:r>
      <w:r w:rsidR="00FD7EC7" w:rsidRPr="00492822">
        <w:rPr>
          <w:b/>
          <w:vertAlign w:val="superscript"/>
        </w:rPr>
        <w:t>1</w:t>
      </w:r>
      <w:r w:rsidRPr="00492822">
        <w:rPr>
          <w:b/>
        </w:rPr>
        <w:t xml:space="preserve">, </w:t>
      </w:r>
      <w:proofErr w:type="spellStart"/>
      <w:r w:rsidRPr="00492822">
        <w:rPr>
          <w:b/>
        </w:rPr>
        <w:t>Mathilde</w:t>
      </w:r>
      <w:proofErr w:type="spellEnd"/>
      <w:r w:rsidRPr="00492822">
        <w:rPr>
          <w:b/>
        </w:rPr>
        <w:t xml:space="preserve"> </w:t>
      </w:r>
      <w:proofErr w:type="spellStart"/>
      <w:r w:rsidRPr="00492822">
        <w:rPr>
          <w:b/>
        </w:rPr>
        <w:t>Hauge</w:t>
      </w:r>
      <w:proofErr w:type="spellEnd"/>
      <w:r w:rsidRPr="00492822">
        <w:rPr>
          <w:b/>
        </w:rPr>
        <w:t xml:space="preserve"> Lerche</w:t>
      </w:r>
      <w:r w:rsidR="00FD7EC7" w:rsidRPr="00492822">
        <w:rPr>
          <w:b/>
          <w:vertAlign w:val="superscript"/>
        </w:rPr>
        <w:t>1</w:t>
      </w:r>
      <w:r w:rsidRPr="00492822">
        <w:rPr>
          <w:b/>
        </w:rPr>
        <w:t>, Martin Dufva</w:t>
      </w:r>
      <w:r w:rsidR="00FD7EC7" w:rsidRPr="00492822">
        <w:rPr>
          <w:b/>
          <w:vertAlign w:val="superscript"/>
        </w:rPr>
        <w:t>1,</w:t>
      </w:r>
      <w:r w:rsidRPr="00492822">
        <w:rPr>
          <w:b/>
        </w:rPr>
        <w:t xml:space="preserve">*, and </w:t>
      </w:r>
      <w:proofErr w:type="spellStart"/>
      <w:r w:rsidRPr="00492822">
        <w:rPr>
          <w:b/>
        </w:rPr>
        <w:t>Kirstine</w:t>
      </w:r>
      <w:proofErr w:type="spellEnd"/>
      <w:r w:rsidRPr="00492822">
        <w:rPr>
          <w:b/>
        </w:rPr>
        <w:t xml:space="preserve"> Berg-Sørensen</w:t>
      </w:r>
      <w:r w:rsidR="00FD7EC7" w:rsidRPr="00492822">
        <w:rPr>
          <w:b/>
          <w:vertAlign w:val="superscript"/>
        </w:rPr>
        <w:t>1,</w:t>
      </w:r>
      <w:r w:rsidRPr="00492822">
        <w:rPr>
          <w:b/>
        </w:rPr>
        <w:t>*</w:t>
      </w:r>
    </w:p>
    <w:p w14:paraId="3FDC6A10" w14:textId="77777777" w:rsidR="0059526F" w:rsidRPr="00A35E4A" w:rsidRDefault="0059526F" w:rsidP="008C6D5F">
      <w:pPr>
        <w:pStyle w:val="Tableofcontents"/>
        <w:spacing w:line="360" w:lineRule="auto"/>
      </w:pPr>
    </w:p>
    <w:p w14:paraId="0FD03700" w14:textId="7983DE6D" w:rsidR="00EA5F73" w:rsidRPr="008E16D7" w:rsidRDefault="00683F1C" w:rsidP="00035028">
      <w:pPr>
        <w:pStyle w:val="Maintext0"/>
      </w:pPr>
      <w:r w:rsidRPr="008E16D7">
        <w:rPr>
          <w:vertAlign w:val="superscript"/>
        </w:rPr>
        <w:t>1</w:t>
      </w:r>
      <w:r w:rsidR="00FD7EC7" w:rsidRPr="008E16D7">
        <w:t xml:space="preserve">Department of Health Technology, Technical University of Denmark, Kgs. </w:t>
      </w:r>
      <w:proofErr w:type="spellStart"/>
      <w:r w:rsidR="00FD7EC7" w:rsidRPr="008E16D7">
        <w:t>Lyngby</w:t>
      </w:r>
      <w:proofErr w:type="spellEnd"/>
      <w:r w:rsidR="00FD7EC7" w:rsidRPr="008E16D7">
        <w:t>, Denmark</w:t>
      </w:r>
    </w:p>
    <w:p w14:paraId="300E2925" w14:textId="77777777" w:rsidR="00683F1C" w:rsidRDefault="00683F1C" w:rsidP="00035028">
      <w:pPr>
        <w:pStyle w:val="Maintext0"/>
      </w:pPr>
    </w:p>
    <w:p w14:paraId="7A2A3EA3" w14:textId="44421416" w:rsidR="007E014E" w:rsidRPr="00F418BE" w:rsidRDefault="007E014E" w:rsidP="00035028">
      <w:pPr>
        <w:pStyle w:val="Maintext0"/>
        <w:rPr>
          <w:b/>
        </w:rPr>
      </w:pPr>
      <w:r w:rsidRPr="00F418BE">
        <w:rPr>
          <w:b/>
        </w:rPr>
        <w:t>*</w:t>
      </w:r>
      <w:r w:rsidR="00FD7EC7" w:rsidRPr="00F418BE">
        <w:rPr>
          <w:b/>
        </w:rPr>
        <w:t xml:space="preserve">Correspondence: </w:t>
      </w:r>
    </w:p>
    <w:p w14:paraId="6C2C5DDC" w14:textId="54BECAC5" w:rsidR="00522D0E" w:rsidRDefault="007E014E" w:rsidP="007E014E">
      <w:pPr>
        <w:pStyle w:val="Maintext0"/>
      </w:pPr>
      <w:r>
        <w:t>Corresponding Author:</w:t>
      </w:r>
      <w:r w:rsidR="00AD77CB">
        <w:t xml:space="preserve"> </w:t>
      </w:r>
      <w:proofErr w:type="spellStart"/>
      <w:r w:rsidRPr="00AD77CB">
        <w:t>Kirstine</w:t>
      </w:r>
      <w:proofErr w:type="spellEnd"/>
      <w:r w:rsidRPr="00AD77CB">
        <w:t xml:space="preserve"> Berg-</w:t>
      </w:r>
      <w:proofErr w:type="spellStart"/>
      <w:r w:rsidRPr="00AD77CB">
        <w:t>Sørensen</w:t>
      </w:r>
      <w:proofErr w:type="spellEnd"/>
      <w:r w:rsidRPr="00AD77CB">
        <w:t xml:space="preserve">, </w:t>
      </w:r>
      <w:hyperlink r:id="rId11" w:history="1">
        <w:r w:rsidR="00522D0E" w:rsidRPr="00AD77CB">
          <w:rPr>
            <w:rStyle w:val="Hyperlink"/>
            <w:color w:val="auto"/>
            <w:u w:val="none"/>
          </w:rPr>
          <w:t>kibs@dtu.dk</w:t>
        </w:r>
      </w:hyperlink>
      <w:r w:rsidR="00522D0E" w:rsidRPr="00AD77CB">
        <w:t xml:space="preserve"> </w:t>
      </w:r>
    </w:p>
    <w:p w14:paraId="26EC678A" w14:textId="471D4FAE" w:rsidR="007E014E" w:rsidRDefault="00AD77CB" w:rsidP="007E014E">
      <w:pPr>
        <w:pStyle w:val="Maintext0"/>
      </w:pPr>
      <w:r>
        <w:t xml:space="preserve">Corresponding Author: </w:t>
      </w:r>
      <w:r w:rsidR="007E014E" w:rsidRPr="00E74B36">
        <w:t xml:space="preserve">Martin </w:t>
      </w:r>
      <w:proofErr w:type="spellStart"/>
      <w:r w:rsidR="007E014E" w:rsidRPr="00E74B36">
        <w:t>Dufva</w:t>
      </w:r>
      <w:proofErr w:type="spellEnd"/>
      <w:r w:rsidR="007E014E" w:rsidRPr="00035028">
        <w:t>,</w:t>
      </w:r>
      <w:r w:rsidR="007E014E" w:rsidRPr="00EE3437">
        <w:t xml:space="preserve"> </w:t>
      </w:r>
      <w:hyperlink r:id="rId12" w:history="1">
        <w:r w:rsidR="00EE3437" w:rsidRPr="00EE3437">
          <w:rPr>
            <w:rStyle w:val="Hyperlink"/>
            <w:color w:val="auto"/>
            <w:u w:val="none"/>
          </w:rPr>
          <w:t>dufva@dtu.dk</w:t>
        </w:r>
      </w:hyperlink>
    </w:p>
    <w:p w14:paraId="6E7F2529" w14:textId="5703312C" w:rsidR="00EE3437" w:rsidRDefault="00EE3437" w:rsidP="007E014E">
      <w:pPr>
        <w:pStyle w:val="Maintext0"/>
      </w:pPr>
    </w:p>
    <w:p w14:paraId="3082529B" w14:textId="2D98E99D" w:rsidR="00EE3437" w:rsidRPr="008E16D7" w:rsidRDefault="00EE3437" w:rsidP="007E014E">
      <w:pPr>
        <w:pStyle w:val="Maintext0"/>
        <w:rPr>
          <w:b/>
        </w:rPr>
      </w:pPr>
      <w:r w:rsidRPr="008E16D7">
        <w:rPr>
          <w:b/>
        </w:rPr>
        <w:t xml:space="preserve">Keywords: </w:t>
      </w:r>
      <w:proofErr w:type="spellStart"/>
      <w:r w:rsidR="00D159B0" w:rsidRPr="008E16D7">
        <w:t>Nanodiamonds</w:t>
      </w:r>
      <w:proofErr w:type="spellEnd"/>
      <w:r w:rsidR="00D159B0" w:rsidRPr="008E16D7">
        <w:t xml:space="preserve"> | THP-1 cells| Monocytes | Macrophages | Cell Differentiation | Cellular Uptake | Fluorescent Biomarkers</w:t>
      </w:r>
    </w:p>
    <w:p w14:paraId="4CAFEC97" w14:textId="4A868D6D" w:rsidR="00FD7EC7" w:rsidRPr="008E16D7" w:rsidRDefault="00FD7EC7" w:rsidP="007E014E">
      <w:pPr>
        <w:pStyle w:val="Maintext0"/>
      </w:pPr>
    </w:p>
    <w:p w14:paraId="263A5BA0" w14:textId="77777777" w:rsidR="00FD7EC7" w:rsidRDefault="00FD7EC7" w:rsidP="00035028">
      <w:pPr>
        <w:pStyle w:val="Maintext0"/>
      </w:pPr>
    </w:p>
    <w:p w14:paraId="5B328F14" w14:textId="77777777" w:rsidR="00415A33" w:rsidRPr="008E16D7" w:rsidRDefault="00EA5F73" w:rsidP="00035028">
      <w:pPr>
        <w:pStyle w:val="Maintext0"/>
        <w:rPr>
          <w:b/>
        </w:rPr>
      </w:pPr>
      <w:r w:rsidRPr="008E16D7">
        <w:rPr>
          <w:b/>
        </w:rPr>
        <w:t xml:space="preserve">A. </w:t>
      </w:r>
      <w:r w:rsidR="00CD3488" w:rsidRPr="008E16D7">
        <w:rPr>
          <w:b/>
        </w:rPr>
        <w:t>NDs in THP1-monocyte-like</w:t>
      </w:r>
      <w:r w:rsidRPr="008E16D7">
        <w:rPr>
          <w:b/>
        </w:rPr>
        <w:t xml:space="preserve"> cell line</w:t>
      </w:r>
    </w:p>
    <w:p w14:paraId="34522556" w14:textId="668A245C" w:rsidR="00415A33" w:rsidRDefault="00415A33" w:rsidP="00035028">
      <w:pPr>
        <w:pStyle w:val="Maintext0"/>
      </w:pPr>
      <w:r>
        <w:rPr>
          <w:noProof/>
          <w:lang w:val="da-DK" w:eastAsia="da-DK"/>
        </w:rPr>
        <w:drawing>
          <wp:inline distT="0" distB="0" distL="0" distR="0" wp14:anchorId="5C430875" wp14:editId="26D5B0DF">
            <wp:extent cx="3243580" cy="2519045"/>
            <wp:effectExtent l="0" t="0" r="0" b="0"/>
            <wp:docPr id="9" name="Picture 9" descr="Supplementary 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pplementary Figure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1DAF6" w14:textId="02B9437D" w:rsidR="00415A33" w:rsidRDefault="00415A33" w:rsidP="00035028">
      <w:pPr>
        <w:pStyle w:val="Maintext0"/>
      </w:pPr>
      <w:r>
        <w:rPr>
          <w:b/>
        </w:rPr>
        <w:t>Figure S1</w:t>
      </w:r>
      <w:r w:rsidRPr="0093470B">
        <w:rPr>
          <w:b/>
        </w:rPr>
        <w:t>.</w:t>
      </w:r>
      <w:r w:rsidRPr="0093470B">
        <w:t xml:space="preserve"> </w:t>
      </w:r>
      <w:r>
        <w:t xml:space="preserve">Size </w:t>
      </w:r>
      <w:r w:rsidR="009463DC">
        <w:t>distribution</w:t>
      </w:r>
      <w:r>
        <w:t xml:space="preserve"> of the NDs by NTA. NDs </w:t>
      </w:r>
      <w:r w:rsidR="009463DC">
        <w:t xml:space="preserve">(median </w:t>
      </w:r>
      <w:r w:rsidR="009463DC" w:rsidRPr="00A1489B">
        <w:t xml:space="preserve">± </w:t>
      </w:r>
      <w:r w:rsidR="009463DC">
        <w:t xml:space="preserve">SD, n=11) </w:t>
      </w:r>
      <w:r>
        <w:t xml:space="preserve">were sonicated for 10min before suspending into the seeding medium. </w:t>
      </w:r>
    </w:p>
    <w:p w14:paraId="4E6F1847" w14:textId="77777777" w:rsidR="00415A33" w:rsidRDefault="00415A33" w:rsidP="00035028">
      <w:pPr>
        <w:pStyle w:val="Maintext0"/>
      </w:pPr>
    </w:p>
    <w:p w14:paraId="170332F0" w14:textId="58F47FDB" w:rsidR="00415A33" w:rsidRDefault="00415A33" w:rsidP="00035028">
      <w:pPr>
        <w:pStyle w:val="Maintext0"/>
      </w:pPr>
      <w:r>
        <w:rPr>
          <w:noProof/>
          <w:lang w:val="da-DK" w:eastAsia="da-DK"/>
        </w:rPr>
        <w:lastRenderedPageBreak/>
        <w:drawing>
          <wp:inline distT="0" distB="0" distL="0" distR="0" wp14:anchorId="12A850DD" wp14:editId="327EE32E">
            <wp:extent cx="5038090" cy="6478270"/>
            <wp:effectExtent l="0" t="0" r="0" b="0"/>
            <wp:docPr id="8" name="Picture 8" descr="Supplementary Fig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pplementary Figure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1E69" w14:textId="77777777" w:rsidR="00EA5F73" w:rsidRDefault="00EA5F73" w:rsidP="00035028">
      <w:pPr>
        <w:pStyle w:val="Maintext0"/>
      </w:pPr>
    </w:p>
    <w:p w14:paraId="36D9E94C" w14:textId="505151B2" w:rsidR="00EA5F73" w:rsidRDefault="00EA5F73" w:rsidP="00035028">
      <w:pPr>
        <w:pStyle w:val="Maintext0"/>
      </w:pPr>
      <w:r>
        <w:rPr>
          <w:b/>
        </w:rPr>
        <w:t>Figure S2</w:t>
      </w:r>
      <w:r w:rsidRPr="0093470B">
        <w:rPr>
          <w:b/>
        </w:rPr>
        <w:t>.</w:t>
      </w:r>
      <w:r w:rsidRPr="0093470B">
        <w:t xml:space="preserve"> </w:t>
      </w:r>
      <w:proofErr w:type="spellStart"/>
      <w:r w:rsidRPr="00EA5F73">
        <w:t>Pseudocolored</w:t>
      </w:r>
      <w:proofErr w:type="spellEnd"/>
      <w:r w:rsidRPr="00EA5F73">
        <w:t xml:space="preserve"> confocal-microscopy images of live THP-1 cells exposed to NDs (red) for up to 75h, and additionally treated with cell stains for nucleus (blue) and plasma membrane (green). For each </w:t>
      </w:r>
      <w:r w:rsidR="005D771B">
        <w:t>exposure-period</w:t>
      </w:r>
      <w:r w:rsidRPr="00EA5F73">
        <w:t xml:space="preserve">, a middle optical slice (left) </w:t>
      </w:r>
      <w:proofErr w:type="gramStart"/>
      <w:r w:rsidRPr="00EA5F73">
        <w:t>is paired</w:t>
      </w:r>
      <w:proofErr w:type="gramEnd"/>
      <w:r w:rsidRPr="00EA5F73">
        <w:t xml:space="preserve"> with the corresponding integrated NDs intensity (right), </w:t>
      </w:r>
      <w:r w:rsidR="005D771B" w:rsidRPr="005D771B">
        <w:t>to display NDs' subcellular localization and the cumulative ND uptake</w:t>
      </w:r>
      <w:r w:rsidRPr="00EA5F73">
        <w:t>, respectively. The cellular interactions with the NDs and NDs</w:t>
      </w:r>
      <w:r w:rsidR="005D771B">
        <w:t>’</w:t>
      </w:r>
      <w:r w:rsidRPr="00EA5F73">
        <w:t xml:space="preserve"> cellular internalization show a positive time-dependence.</w:t>
      </w:r>
      <w:r w:rsidR="00C24D20">
        <w:t xml:space="preserve"> </w:t>
      </w:r>
      <w:r w:rsidR="00C24D20" w:rsidRPr="00C24D20">
        <w:t>Scale bars: 10μm.</w:t>
      </w:r>
      <w:bookmarkStart w:id="0" w:name="_GoBack"/>
      <w:bookmarkEnd w:id="0"/>
    </w:p>
    <w:p w14:paraId="70C5DE2D" w14:textId="77777777" w:rsidR="00415A33" w:rsidRDefault="00415A33" w:rsidP="00415A33">
      <w:pPr>
        <w:spacing w:line="360" w:lineRule="auto"/>
        <w:rPr>
          <w:lang w:val="en-US"/>
        </w:rPr>
      </w:pPr>
    </w:p>
    <w:p w14:paraId="71E95F01" w14:textId="46DC46D0" w:rsidR="00415A33" w:rsidRDefault="00415A33" w:rsidP="00415A33">
      <w:pPr>
        <w:spacing w:line="360" w:lineRule="auto"/>
        <w:rPr>
          <w:lang w:val="en-US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5E32F863" wp14:editId="5A6C8E9F">
            <wp:extent cx="5762625" cy="2786380"/>
            <wp:effectExtent l="0" t="0" r="9525" b="0"/>
            <wp:docPr id="7" name="Picture 7" descr="Supplementary 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pplementary Figure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80E4" w14:textId="474509B2" w:rsidR="0017383B" w:rsidRDefault="0017383B" w:rsidP="00415A33">
      <w:pPr>
        <w:spacing w:line="360" w:lineRule="auto"/>
        <w:rPr>
          <w:lang w:val="en-US"/>
        </w:rPr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</w:t>
      </w:r>
      <w:r w:rsidR="00D10D47">
        <w:rPr>
          <w:b/>
        </w:rPr>
        <w:t>S3</w:t>
      </w:r>
      <w:r w:rsidRPr="0093470B">
        <w:rPr>
          <w:b/>
        </w:rPr>
        <w:t>.</w:t>
      </w:r>
      <w:r w:rsidRPr="0093470B">
        <w:t xml:space="preserve"> </w:t>
      </w:r>
      <w:proofErr w:type="spellStart"/>
      <w:r w:rsidRPr="0017383B">
        <w:t>Characterization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proba</w:t>
      </w:r>
      <w:r w:rsidR="006A3D61">
        <w:t>bility</w:t>
      </w:r>
      <w:proofErr w:type="spellEnd"/>
      <w:r w:rsidR="006A3D61">
        <w:t xml:space="preserve"> </w:t>
      </w:r>
      <w:proofErr w:type="spellStart"/>
      <w:r w:rsidR="006A3D61">
        <w:t>densities</w:t>
      </w:r>
      <w:proofErr w:type="spellEnd"/>
      <w:r w:rsidR="006A3D61">
        <w:t xml:space="preserve"> </w:t>
      </w:r>
      <w:proofErr w:type="spellStart"/>
      <w:r w:rsidR="006A3D61">
        <w:t>of</w:t>
      </w:r>
      <w:proofErr w:type="spellEnd"/>
      <w:r w:rsidR="006A3D61">
        <w:t xml:space="preserve"> </w:t>
      </w:r>
      <w:proofErr w:type="spellStart"/>
      <w:r w:rsidR="006A3D61">
        <w:t>the</w:t>
      </w:r>
      <w:proofErr w:type="spellEnd"/>
      <w:r w:rsidR="006A3D61">
        <w:t xml:space="preserve"> </w:t>
      </w:r>
      <w:proofErr w:type="spellStart"/>
      <w:r w:rsidR="006A3D61">
        <w:t>mean</w:t>
      </w:r>
      <w:proofErr w:type="spellEnd"/>
      <w:r w:rsidR="006A3D61">
        <w:t xml:space="preserve"> ND</w:t>
      </w:r>
      <w:r w:rsidRPr="0017383B">
        <w:t xml:space="preserve"> </w:t>
      </w:r>
      <w:proofErr w:type="spellStart"/>
      <w:r w:rsidRPr="0017383B">
        <w:t>intensity</w:t>
      </w:r>
      <w:proofErr w:type="spellEnd"/>
      <w:r w:rsidRPr="0017383B">
        <w:t xml:space="preserve"> per </w:t>
      </w:r>
      <w:proofErr w:type="spellStart"/>
      <w:r w:rsidRPr="0017383B">
        <w:t>single</w:t>
      </w:r>
      <w:proofErr w:type="spellEnd"/>
      <w:r w:rsidRPr="0017383B">
        <w:t xml:space="preserve"> THP-1 </w:t>
      </w:r>
      <w:proofErr w:type="spellStart"/>
      <w:r w:rsidRPr="0017383B">
        <w:t>cell</w:t>
      </w:r>
      <w:proofErr w:type="spellEnd"/>
      <w:r w:rsidRPr="0017383B">
        <w:t xml:space="preserve">, in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course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time. The normal </w:t>
      </w:r>
      <w:proofErr w:type="spellStart"/>
      <w:r w:rsidRPr="0017383B">
        <w:t>probability</w:t>
      </w:r>
      <w:proofErr w:type="spellEnd"/>
      <w:r w:rsidRPr="0017383B">
        <w:t xml:space="preserve"> </w:t>
      </w:r>
      <w:proofErr w:type="spellStart"/>
      <w:r w:rsidRPr="0017383B">
        <w:t>plots</w:t>
      </w:r>
      <w:proofErr w:type="spellEnd"/>
      <w:r w:rsidRPr="0017383B">
        <w:t xml:space="preserve"> </w:t>
      </w:r>
      <w:proofErr w:type="spellStart"/>
      <w:r w:rsidRPr="0017383B">
        <w:t>show</w:t>
      </w:r>
      <w:proofErr w:type="spellEnd"/>
      <w:r w:rsidRPr="0017383B">
        <w:t xml:space="preserve"> </w:t>
      </w:r>
      <w:proofErr w:type="spellStart"/>
      <w:r w:rsidRPr="0017383B">
        <w:t>that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density</w:t>
      </w:r>
      <w:proofErr w:type="spellEnd"/>
      <w:r w:rsidRPr="0017383B">
        <w:t xml:space="preserve"> </w:t>
      </w:r>
      <w:proofErr w:type="spellStart"/>
      <w:r w:rsidRPr="0017383B">
        <w:t>distributions</w:t>
      </w:r>
      <w:proofErr w:type="spellEnd"/>
      <w:r w:rsidRPr="0017383B">
        <w:t xml:space="preserve"> </w:t>
      </w:r>
      <w:proofErr w:type="spellStart"/>
      <w:r w:rsidRPr="0017383B">
        <w:t>diverge</w:t>
      </w:r>
      <w:proofErr w:type="spellEnd"/>
      <w:r w:rsidRPr="0017383B">
        <w:t xml:space="preserve"> </w:t>
      </w:r>
      <w:proofErr w:type="spellStart"/>
      <w:r w:rsidRPr="0017383B">
        <w:t>from</w:t>
      </w:r>
      <w:proofErr w:type="spellEnd"/>
      <w:r w:rsidRPr="0017383B">
        <w:t xml:space="preserve"> </w:t>
      </w:r>
      <w:proofErr w:type="spellStart"/>
      <w:r w:rsidRPr="0017383B">
        <w:t>normality</w:t>
      </w:r>
      <w:proofErr w:type="spellEnd"/>
      <w:r w:rsidRPr="0017383B">
        <w:t xml:space="preserve"> </w:t>
      </w:r>
      <w:proofErr w:type="spellStart"/>
      <w:r w:rsidRPr="0017383B">
        <w:t>over</w:t>
      </w:r>
      <w:proofErr w:type="spellEnd"/>
      <w:r w:rsidRPr="0017383B">
        <w:t xml:space="preserve"> time, </w:t>
      </w:r>
      <w:proofErr w:type="spellStart"/>
      <w:r w:rsidRPr="0017383B">
        <w:t>with</w:t>
      </w:r>
      <w:proofErr w:type="spellEnd"/>
      <w:r w:rsidRPr="0017383B">
        <w:t xml:space="preserve"> an </w:t>
      </w:r>
      <w:proofErr w:type="spellStart"/>
      <w:r w:rsidRPr="0017383B">
        <w:t>increasing</w:t>
      </w:r>
      <w:proofErr w:type="spellEnd"/>
      <w:r w:rsidRPr="0017383B">
        <w:t xml:space="preserve"> </w:t>
      </w:r>
      <w:proofErr w:type="spellStart"/>
      <w:r w:rsidRPr="0017383B">
        <w:t>right</w:t>
      </w:r>
      <w:proofErr w:type="spellEnd"/>
      <w:r w:rsidRPr="0017383B">
        <w:t xml:space="preserve"> </w:t>
      </w:r>
      <w:proofErr w:type="spellStart"/>
      <w:r w:rsidRPr="0017383B">
        <w:t>tail</w:t>
      </w:r>
      <w:proofErr w:type="spellEnd"/>
      <w:r w:rsidRPr="0017383B">
        <w:t xml:space="preserve"> (A). The </w:t>
      </w:r>
      <w:proofErr w:type="spellStart"/>
      <w:r w:rsidRPr="0017383B">
        <w:t>table</w:t>
      </w:r>
      <w:proofErr w:type="spellEnd"/>
      <w:r w:rsidRPr="0017383B">
        <w:t xml:space="preserve"> </w:t>
      </w:r>
      <w:proofErr w:type="spellStart"/>
      <w:r w:rsidRPr="0017383B">
        <w:t>displays</w:t>
      </w:r>
      <w:proofErr w:type="spellEnd"/>
      <w:r w:rsidRPr="0017383B">
        <w:t xml:space="preserve"> </w:t>
      </w:r>
      <w:proofErr w:type="spellStart"/>
      <w:r w:rsidRPr="0017383B">
        <w:t>characteristic</w:t>
      </w:r>
      <w:proofErr w:type="spellEnd"/>
      <w:r w:rsidRPr="0017383B">
        <w:t xml:space="preserve"> </w:t>
      </w:r>
      <w:proofErr w:type="spellStart"/>
      <w:r w:rsidRPr="0017383B">
        <w:t>properties</w:t>
      </w:r>
      <w:proofErr w:type="spellEnd"/>
      <w:r w:rsidRPr="0017383B">
        <w:t xml:space="preserve"> </w:t>
      </w:r>
      <w:proofErr w:type="spellStart"/>
      <w:r w:rsidRPr="0017383B">
        <w:t>for</w:t>
      </w:r>
      <w:proofErr w:type="spellEnd"/>
      <w:r w:rsidRPr="0017383B">
        <w:t xml:space="preserve"> </w:t>
      </w:r>
      <w:proofErr w:type="spellStart"/>
      <w:r w:rsidRPr="0017383B">
        <w:t>each</w:t>
      </w:r>
      <w:proofErr w:type="spellEnd"/>
      <w:r w:rsidRPr="0017383B">
        <w:t xml:space="preserve"> </w:t>
      </w:r>
      <w:proofErr w:type="spellStart"/>
      <w:r w:rsidRPr="0017383B">
        <w:t>density</w:t>
      </w:r>
      <w:proofErr w:type="spellEnd"/>
      <w:r w:rsidRPr="0017383B">
        <w:t xml:space="preserve"> </w:t>
      </w:r>
      <w:proofErr w:type="spellStart"/>
      <w:r w:rsidRPr="0017383B">
        <w:t>distribution</w:t>
      </w:r>
      <w:proofErr w:type="spellEnd"/>
      <w:r w:rsidRPr="0017383B">
        <w:t xml:space="preserve">, i.e., </w:t>
      </w:r>
      <w:proofErr w:type="spellStart"/>
      <w:r w:rsidRPr="0017383B">
        <w:t>skewness</w:t>
      </w:r>
      <w:proofErr w:type="spellEnd"/>
      <w:r w:rsidRPr="0017383B">
        <w:t xml:space="preserve">, </w:t>
      </w:r>
      <w:proofErr w:type="spellStart"/>
      <w:r w:rsidRPr="0017383B">
        <w:t>kurtosis</w:t>
      </w:r>
      <w:proofErr w:type="spellEnd"/>
      <w:r w:rsidRPr="0017383B">
        <w:t xml:space="preserve"> </w:t>
      </w:r>
      <w:proofErr w:type="spellStart"/>
      <w:r w:rsidRPr="0017383B">
        <w:t>and</w:t>
      </w:r>
      <w:proofErr w:type="spellEnd"/>
      <w:r w:rsidRPr="0017383B">
        <w:t xml:space="preserve"> </w:t>
      </w:r>
      <w:proofErr w:type="spellStart"/>
      <w:r w:rsidRPr="0017383B">
        <w:t>interquantile</w:t>
      </w:r>
      <w:proofErr w:type="spellEnd"/>
      <w:r w:rsidRPr="0017383B">
        <w:t xml:space="preserve"> </w:t>
      </w:r>
      <w:proofErr w:type="spellStart"/>
      <w:r w:rsidRPr="0017383B">
        <w:t>range</w:t>
      </w:r>
      <w:proofErr w:type="spellEnd"/>
      <w:r w:rsidRPr="0017383B">
        <w:t xml:space="preserve"> (IQR), </w:t>
      </w:r>
      <w:proofErr w:type="spellStart"/>
      <w:r w:rsidRPr="0017383B">
        <w:t>from</w:t>
      </w:r>
      <w:proofErr w:type="spellEnd"/>
      <w:r w:rsidRPr="0017383B">
        <w:t xml:space="preserve"> a </w:t>
      </w:r>
      <w:proofErr w:type="spellStart"/>
      <w:r w:rsidRPr="0017383B">
        <w:t>corresponding</w:t>
      </w:r>
      <w:proofErr w:type="spellEnd"/>
      <w:r w:rsidRPr="0017383B">
        <w:t xml:space="preserve"> </w:t>
      </w:r>
      <w:proofErr w:type="spellStart"/>
      <w:r w:rsidRPr="0017383B">
        <w:t>number</w:t>
      </w:r>
      <w:proofErr w:type="spellEnd"/>
      <w:r w:rsidRPr="0017383B">
        <w:t xml:space="preserve"> (N)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analyzed</w:t>
      </w:r>
      <w:proofErr w:type="spellEnd"/>
      <w:r w:rsidRPr="0017383B">
        <w:t xml:space="preserve"> </w:t>
      </w:r>
      <w:proofErr w:type="spellStart"/>
      <w:r w:rsidRPr="0017383B">
        <w:t>cells</w:t>
      </w:r>
      <w:proofErr w:type="spellEnd"/>
      <w:r w:rsidRPr="0017383B">
        <w:t xml:space="preserve"> (B).</w:t>
      </w:r>
    </w:p>
    <w:p w14:paraId="20EE908B" w14:textId="77777777" w:rsidR="00415A33" w:rsidRDefault="00415A33" w:rsidP="00415A33">
      <w:pPr>
        <w:spacing w:line="360" w:lineRule="auto"/>
        <w:rPr>
          <w:lang w:val="en-US"/>
        </w:rPr>
      </w:pPr>
    </w:p>
    <w:p w14:paraId="7B2BDC9D" w14:textId="1C318DA1" w:rsidR="00415A33" w:rsidRDefault="00415A33" w:rsidP="00415A33">
      <w:pPr>
        <w:spacing w:line="360" w:lineRule="auto"/>
        <w:rPr>
          <w:lang w:val="en-US"/>
        </w:rPr>
      </w:pPr>
      <w:r>
        <w:rPr>
          <w:noProof/>
          <w:lang w:val="da-DK" w:eastAsia="da-DK"/>
        </w:rPr>
        <w:drawing>
          <wp:inline distT="0" distB="0" distL="0" distR="0" wp14:anchorId="646FE074" wp14:editId="59B850A7">
            <wp:extent cx="5762625" cy="3787140"/>
            <wp:effectExtent l="0" t="0" r="9525" b="3810"/>
            <wp:docPr id="6" name="Picture 6" descr="Supplementary Fig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pplementary Figure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1428" w14:textId="259A2CD1" w:rsidR="0017383B" w:rsidRDefault="0017383B" w:rsidP="00415A33">
      <w:pPr>
        <w:spacing w:line="360" w:lineRule="auto"/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</w:t>
      </w:r>
      <w:r w:rsidR="00D10D47">
        <w:rPr>
          <w:b/>
        </w:rPr>
        <w:t>S4</w:t>
      </w:r>
      <w:r w:rsidRPr="0093470B">
        <w:rPr>
          <w:b/>
        </w:rPr>
        <w:t>.</w:t>
      </w:r>
      <w:r w:rsidRPr="0093470B">
        <w:t xml:space="preserve"> </w:t>
      </w:r>
      <w:proofErr w:type="spellStart"/>
      <w:r w:rsidRPr="0017383B">
        <w:t>Characterization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ND </w:t>
      </w:r>
      <w:proofErr w:type="spellStart"/>
      <w:r w:rsidRPr="0017383B">
        <w:t>uptake</w:t>
      </w:r>
      <w:proofErr w:type="spellEnd"/>
      <w:r w:rsidRPr="0017383B">
        <w:t xml:space="preserve"> </w:t>
      </w:r>
      <w:proofErr w:type="spellStart"/>
      <w:r w:rsidRPr="0017383B">
        <w:t>against</w:t>
      </w:r>
      <w:proofErr w:type="spellEnd"/>
      <w:r w:rsidRPr="0017383B">
        <w:t xml:space="preserve"> </w:t>
      </w:r>
      <w:proofErr w:type="spellStart"/>
      <w:r w:rsidRPr="0017383B">
        <w:t>cell</w:t>
      </w:r>
      <w:proofErr w:type="spellEnd"/>
      <w:r w:rsidRPr="0017383B">
        <w:t xml:space="preserve"> </w:t>
      </w:r>
      <w:proofErr w:type="spellStart"/>
      <w:r w:rsidRPr="0017383B">
        <w:t>viability</w:t>
      </w:r>
      <w:proofErr w:type="spellEnd"/>
      <w:r w:rsidRPr="0017383B">
        <w:t xml:space="preserve">, </w:t>
      </w:r>
      <w:proofErr w:type="spellStart"/>
      <w:r w:rsidRPr="0017383B">
        <w:t>by</w:t>
      </w:r>
      <w:proofErr w:type="spellEnd"/>
      <w:r w:rsidRPr="0017383B">
        <w:t xml:space="preserve"> </w:t>
      </w:r>
      <w:proofErr w:type="spellStart"/>
      <w:r w:rsidRPr="0017383B">
        <w:t>flow</w:t>
      </w:r>
      <w:proofErr w:type="spellEnd"/>
      <w:r w:rsidRPr="0017383B">
        <w:t xml:space="preserve"> </w:t>
      </w:r>
      <w:proofErr w:type="spellStart"/>
      <w:r w:rsidRPr="0017383B">
        <w:t>cytometry</w:t>
      </w:r>
      <w:proofErr w:type="spellEnd"/>
      <w:r w:rsidRPr="0017383B">
        <w:t xml:space="preserve"> </w:t>
      </w:r>
      <w:proofErr w:type="spellStart"/>
      <w:r w:rsidRPr="0017383B">
        <w:t>and</w:t>
      </w:r>
      <w:proofErr w:type="spellEnd"/>
      <w:r w:rsidRPr="0017383B">
        <w:t xml:space="preserve"> </w:t>
      </w:r>
      <w:proofErr w:type="spellStart"/>
      <w:r w:rsidRPr="0017383B">
        <w:t>confocal</w:t>
      </w:r>
      <w:proofErr w:type="spellEnd"/>
      <w:r w:rsidRPr="0017383B">
        <w:t xml:space="preserve"> </w:t>
      </w:r>
      <w:proofErr w:type="spellStart"/>
      <w:r w:rsidRPr="0017383B">
        <w:t>microscopy</w:t>
      </w:r>
      <w:proofErr w:type="spellEnd"/>
      <w:r w:rsidRPr="0017383B">
        <w:t xml:space="preserve">. Cells </w:t>
      </w:r>
      <w:proofErr w:type="spellStart"/>
      <w:r w:rsidRPr="0017383B">
        <w:t>were</w:t>
      </w:r>
      <w:proofErr w:type="spellEnd"/>
      <w:r w:rsidRPr="0017383B">
        <w:t xml:space="preserve"> </w:t>
      </w:r>
      <w:proofErr w:type="spellStart"/>
      <w:r w:rsidRPr="0017383B">
        <w:t>exposed</w:t>
      </w:r>
      <w:proofErr w:type="spellEnd"/>
      <w:r w:rsidRPr="0017383B">
        <w:t xml:space="preserve"> </w:t>
      </w:r>
      <w:proofErr w:type="spellStart"/>
      <w:r w:rsidRPr="0017383B">
        <w:t>to</w:t>
      </w:r>
      <w:proofErr w:type="spellEnd"/>
      <w:r w:rsidRPr="0017383B">
        <w:t xml:space="preserve"> different </w:t>
      </w:r>
      <w:proofErr w:type="spellStart"/>
      <w:r w:rsidRPr="0017383B">
        <w:t>concentrations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NDs, </w:t>
      </w:r>
      <w:proofErr w:type="spellStart"/>
      <w:r w:rsidRPr="0017383B">
        <w:t>for</w:t>
      </w:r>
      <w:proofErr w:type="spellEnd"/>
      <w:r w:rsidRPr="0017383B">
        <w:t xml:space="preserve"> 24h, </w:t>
      </w:r>
      <w:proofErr w:type="spellStart"/>
      <w:r w:rsidRPr="0017383B">
        <w:t>and</w:t>
      </w:r>
      <w:proofErr w:type="spellEnd"/>
      <w:r w:rsidRPr="0017383B">
        <w:t xml:space="preserve"> </w:t>
      </w:r>
      <w:proofErr w:type="spellStart"/>
      <w:r w:rsidRPr="0017383B">
        <w:lastRenderedPageBreak/>
        <w:t>were</w:t>
      </w:r>
      <w:proofErr w:type="spellEnd"/>
      <w:r w:rsidRPr="0017383B">
        <w:t xml:space="preserve"> </w:t>
      </w:r>
      <w:proofErr w:type="spellStart"/>
      <w:r w:rsidRPr="0017383B">
        <w:t>additionally</w:t>
      </w:r>
      <w:proofErr w:type="spellEnd"/>
      <w:r w:rsidRPr="0017383B">
        <w:t xml:space="preserve"> </w:t>
      </w:r>
      <w:proofErr w:type="spellStart"/>
      <w:r w:rsidR="00631B0F">
        <w:t>label</w:t>
      </w:r>
      <w:r w:rsidRPr="0017383B">
        <w:t>ed</w:t>
      </w:r>
      <w:proofErr w:type="spellEnd"/>
      <w:r w:rsidRPr="0017383B">
        <w:t xml:space="preserve"> </w:t>
      </w:r>
      <w:proofErr w:type="spellStart"/>
      <w:r w:rsidRPr="0017383B">
        <w:t>for</w:t>
      </w:r>
      <w:proofErr w:type="spellEnd"/>
      <w:r w:rsidRPr="0017383B">
        <w:t xml:space="preserve"> </w:t>
      </w:r>
      <w:proofErr w:type="spellStart"/>
      <w:r w:rsidRPr="0017383B">
        <w:t>viability</w:t>
      </w:r>
      <w:proofErr w:type="spellEnd"/>
      <w:r w:rsidRPr="0017383B">
        <w:t xml:space="preserve"> </w:t>
      </w:r>
      <w:proofErr w:type="spellStart"/>
      <w:r w:rsidRPr="0017383B">
        <w:t>by</w:t>
      </w:r>
      <w:proofErr w:type="spellEnd"/>
      <w:r w:rsidRPr="0017383B">
        <w:t xml:space="preserve"> </w:t>
      </w:r>
      <w:proofErr w:type="spellStart"/>
      <w:r w:rsidRPr="0017383B">
        <w:t>calcein</w:t>
      </w:r>
      <w:proofErr w:type="spellEnd"/>
      <w:r w:rsidRPr="0017383B">
        <w:t xml:space="preserve"> UB AM. Flow </w:t>
      </w:r>
      <w:proofErr w:type="spellStart"/>
      <w:r w:rsidRPr="0017383B">
        <w:t>cytometry</w:t>
      </w:r>
      <w:proofErr w:type="spellEnd"/>
      <w:r w:rsidRPr="0017383B">
        <w:t xml:space="preserve"> </w:t>
      </w:r>
      <w:proofErr w:type="spellStart"/>
      <w:r w:rsidRPr="0017383B">
        <w:t>analysis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viability</w:t>
      </w:r>
      <w:proofErr w:type="spellEnd"/>
      <w:r w:rsidRPr="0017383B">
        <w:t xml:space="preserve"> </w:t>
      </w:r>
      <w:proofErr w:type="spellStart"/>
      <w:r w:rsidRPr="0017383B">
        <w:t>stain</w:t>
      </w:r>
      <w:proofErr w:type="spellEnd"/>
      <w:r w:rsidRPr="0017383B">
        <w:t xml:space="preserve"> </w:t>
      </w:r>
      <w:proofErr w:type="spellStart"/>
      <w:r w:rsidRPr="0017383B">
        <w:t>fluorescence</w:t>
      </w:r>
      <w:proofErr w:type="spellEnd"/>
      <w:r w:rsidRPr="0017383B">
        <w:t xml:space="preserve"> (A) </w:t>
      </w:r>
      <w:proofErr w:type="spellStart"/>
      <w:r w:rsidRPr="0017383B">
        <w:t>shows</w:t>
      </w:r>
      <w:proofErr w:type="spellEnd"/>
      <w:r w:rsidRPr="0017383B">
        <w:t xml:space="preserve"> positive </w:t>
      </w:r>
      <w:proofErr w:type="spellStart"/>
      <w:r w:rsidRPr="0017383B">
        <w:t>staining</w:t>
      </w:r>
      <w:proofErr w:type="spellEnd"/>
      <w:r w:rsidRPr="0017383B">
        <w:t xml:space="preserve"> </w:t>
      </w:r>
      <w:proofErr w:type="spellStart"/>
      <w:r w:rsidRPr="0017383B">
        <w:t>for</w:t>
      </w:r>
      <w:proofErr w:type="spellEnd"/>
      <w:r w:rsidRPr="0017383B">
        <w:t xml:space="preserve"> all </w:t>
      </w:r>
      <w:proofErr w:type="spellStart"/>
      <w:r w:rsidRPr="0017383B">
        <w:t>cells</w:t>
      </w:r>
      <w:proofErr w:type="spellEnd"/>
      <w:r w:rsidRPr="0017383B">
        <w:t xml:space="preserve"> </w:t>
      </w:r>
      <w:proofErr w:type="spellStart"/>
      <w:r w:rsidRPr="0017383B">
        <w:t>as</w:t>
      </w:r>
      <w:proofErr w:type="spellEnd"/>
      <w:r w:rsidRPr="0017383B">
        <w:t xml:space="preserve"> </w:t>
      </w:r>
      <w:proofErr w:type="spellStart"/>
      <w:r w:rsidRPr="0017383B">
        <w:t>compared</w:t>
      </w:r>
      <w:proofErr w:type="spellEnd"/>
      <w:r w:rsidRPr="0017383B">
        <w:t xml:space="preserve"> </w:t>
      </w:r>
      <w:proofErr w:type="spellStart"/>
      <w:r w:rsidRPr="0017383B">
        <w:t>to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unstained</w:t>
      </w:r>
      <w:proofErr w:type="spellEnd"/>
      <w:r w:rsidRPr="0017383B">
        <w:t xml:space="preserve"> </w:t>
      </w:r>
      <w:proofErr w:type="spellStart"/>
      <w:r w:rsidRPr="0017383B">
        <w:t>control</w:t>
      </w:r>
      <w:proofErr w:type="spellEnd"/>
      <w:r w:rsidRPr="0017383B">
        <w:t xml:space="preserve"> (</w:t>
      </w:r>
      <w:proofErr w:type="spellStart"/>
      <w:r w:rsidRPr="0017383B">
        <w:t>purple</w:t>
      </w:r>
      <w:proofErr w:type="spellEnd"/>
      <w:r w:rsidRPr="0017383B">
        <w:t xml:space="preserve">) </w:t>
      </w:r>
      <w:proofErr w:type="spellStart"/>
      <w:r w:rsidRPr="0017383B">
        <w:t>and</w:t>
      </w:r>
      <w:proofErr w:type="spellEnd"/>
      <w:r w:rsidRPr="0017383B">
        <w:t xml:space="preserve"> </w:t>
      </w:r>
      <w:proofErr w:type="spellStart"/>
      <w:r w:rsidRPr="0017383B">
        <w:t>identical</w:t>
      </w:r>
      <w:proofErr w:type="spellEnd"/>
      <w:r w:rsidRPr="0017383B">
        <w:t xml:space="preserve"> </w:t>
      </w:r>
      <w:proofErr w:type="spellStart"/>
      <w:r w:rsidRPr="0017383B">
        <w:t>distribution</w:t>
      </w:r>
      <w:proofErr w:type="spellEnd"/>
      <w:r w:rsidRPr="0017383B">
        <w:t xml:space="preserve"> </w:t>
      </w:r>
      <w:proofErr w:type="spellStart"/>
      <w:r w:rsidRPr="0017383B">
        <w:t>profiles</w:t>
      </w:r>
      <w:proofErr w:type="spellEnd"/>
      <w:r w:rsidRPr="0017383B">
        <w:t xml:space="preserve"> </w:t>
      </w:r>
      <w:proofErr w:type="spellStart"/>
      <w:r w:rsidRPr="0017383B">
        <w:t>regardless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administered</w:t>
      </w:r>
      <w:proofErr w:type="spellEnd"/>
      <w:r w:rsidRPr="0017383B">
        <w:t xml:space="preserve"> </w:t>
      </w:r>
      <w:proofErr w:type="spellStart"/>
      <w:r w:rsidRPr="0017383B">
        <w:t>concentration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NDs. The normal </w:t>
      </w:r>
      <w:proofErr w:type="spellStart"/>
      <w:r w:rsidRPr="0017383B">
        <w:t>probability</w:t>
      </w:r>
      <w:proofErr w:type="spellEnd"/>
      <w:r w:rsidRPr="0017383B">
        <w:t xml:space="preserve"> </w:t>
      </w:r>
      <w:proofErr w:type="spellStart"/>
      <w:r w:rsidRPr="0017383B">
        <w:t>plot</w:t>
      </w:r>
      <w:r w:rsidR="00455145">
        <w:t>s</w:t>
      </w:r>
      <w:proofErr w:type="spellEnd"/>
      <w:r w:rsidR="00455145">
        <w:t xml:space="preserve"> (B) </w:t>
      </w:r>
      <w:proofErr w:type="spellStart"/>
      <w:r w:rsidR="00455145">
        <w:t>of</w:t>
      </w:r>
      <w:proofErr w:type="spellEnd"/>
      <w:r w:rsidR="00455145">
        <w:t xml:space="preserve"> </w:t>
      </w:r>
      <w:proofErr w:type="spellStart"/>
      <w:r w:rsidR="00455145">
        <w:t>the</w:t>
      </w:r>
      <w:proofErr w:type="spellEnd"/>
      <w:r w:rsidR="00455145">
        <w:t xml:space="preserve"> </w:t>
      </w:r>
      <w:proofErr w:type="spellStart"/>
      <w:r w:rsidR="00455145">
        <w:t>distribution</w:t>
      </w:r>
      <w:proofErr w:type="spellEnd"/>
      <w:r w:rsidR="00455145">
        <w:t xml:space="preserve"> </w:t>
      </w:r>
      <w:proofErr w:type="spellStart"/>
      <w:r w:rsidR="00455145">
        <w:t>of</w:t>
      </w:r>
      <w:proofErr w:type="spellEnd"/>
      <w:r w:rsidR="00455145">
        <w:t xml:space="preserve"> ND</w:t>
      </w:r>
      <w:r w:rsidRPr="0017383B">
        <w:t xml:space="preserve"> </w:t>
      </w:r>
      <w:proofErr w:type="spellStart"/>
      <w:r w:rsidRPr="0017383B">
        <w:t>fluorescence</w:t>
      </w:r>
      <w:proofErr w:type="spellEnd"/>
      <w:r w:rsidRPr="0017383B">
        <w:t xml:space="preserve"> (</w:t>
      </w:r>
      <w:proofErr w:type="spellStart"/>
      <w:r w:rsidRPr="0017383B">
        <w:t>inset</w:t>
      </w:r>
      <w:proofErr w:type="spellEnd"/>
      <w:r w:rsidRPr="0017383B">
        <w:t xml:space="preserve">) </w:t>
      </w:r>
      <w:proofErr w:type="spellStart"/>
      <w:r w:rsidRPr="0017383B">
        <w:t>reveal</w:t>
      </w:r>
      <w:proofErr w:type="spellEnd"/>
      <w:r w:rsidRPr="0017383B">
        <w:t xml:space="preserve"> </w:t>
      </w:r>
      <w:proofErr w:type="spellStart"/>
      <w:r w:rsidRPr="0017383B">
        <w:t>divergence</w:t>
      </w:r>
      <w:proofErr w:type="spellEnd"/>
      <w:r w:rsidRPr="0017383B">
        <w:t xml:space="preserve"> </w:t>
      </w:r>
      <w:proofErr w:type="spellStart"/>
      <w:r w:rsidRPr="0017383B">
        <w:t>from</w:t>
      </w:r>
      <w:proofErr w:type="spellEnd"/>
      <w:r w:rsidRPr="0017383B">
        <w:t xml:space="preserve"> </w:t>
      </w:r>
      <w:proofErr w:type="spellStart"/>
      <w:r w:rsidRPr="0017383B">
        <w:t>normality</w:t>
      </w:r>
      <w:proofErr w:type="spellEnd"/>
      <w:r w:rsidR="00272581">
        <w:t>,</w:t>
      </w:r>
      <w:r w:rsidR="00455145">
        <w:t xml:space="preserve"> </w:t>
      </w:r>
      <w:proofErr w:type="spellStart"/>
      <w:r w:rsidR="00455145" w:rsidRPr="0017383B">
        <w:t>with</w:t>
      </w:r>
      <w:proofErr w:type="spellEnd"/>
      <w:r w:rsidR="00455145" w:rsidRPr="0017383B">
        <w:t xml:space="preserve"> a </w:t>
      </w:r>
      <w:proofErr w:type="spellStart"/>
      <w:r w:rsidR="00455145" w:rsidRPr="0017383B">
        <w:t>right</w:t>
      </w:r>
      <w:proofErr w:type="spellEnd"/>
      <w:r w:rsidR="00455145" w:rsidRPr="0017383B">
        <w:t xml:space="preserve"> </w:t>
      </w:r>
      <w:proofErr w:type="spellStart"/>
      <w:r w:rsidR="00455145" w:rsidRPr="0017383B">
        <w:t>tail</w:t>
      </w:r>
      <w:proofErr w:type="spellEnd"/>
      <w:r w:rsidRPr="0017383B">
        <w:t xml:space="preserve">. Image </w:t>
      </w:r>
      <w:proofErr w:type="spellStart"/>
      <w:r w:rsidRPr="0017383B">
        <w:t>analysis</w:t>
      </w:r>
      <w:proofErr w:type="spellEnd"/>
      <w:r w:rsidRPr="0017383B">
        <w:t xml:space="preserve"> </w:t>
      </w:r>
      <w:r w:rsidR="00455145">
        <w:t xml:space="preserve">(C)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cells</w:t>
      </w:r>
      <w:proofErr w:type="spellEnd"/>
      <w:r w:rsidRPr="0017383B">
        <w:t xml:space="preserve"> </w:t>
      </w:r>
      <w:proofErr w:type="spellStart"/>
      <w:r w:rsidR="00455145">
        <w:t>with</w:t>
      </w:r>
      <w:proofErr w:type="spellEnd"/>
      <w:r w:rsidR="00455145">
        <w:t xml:space="preserve"> NDs (20μgr/</w:t>
      </w:r>
      <w:proofErr w:type="spellStart"/>
      <w:r w:rsidR="00455145">
        <w:t>mL</w:t>
      </w:r>
      <w:proofErr w:type="spellEnd"/>
      <w:r w:rsidR="00455145">
        <w:t xml:space="preserve">) </w:t>
      </w:r>
      <w:proofErr w:type="spellStart"/>
      <w:r w:rsidR="00455145">
        <w:t>by</w:t>
      </w:r>
      <w:proofErr w:type="spellEnd"/>
      <w:r w:rsidRPr="0017383B">
        <w:t xml:space="preserve"> </w:t>
      </w:r>
      <w:proofErr w:type="spellStart"/>
      <w:r w:rsidRPr="0017383B">
        <w:t>sequential</w:t>
      </w:r>
      <w:proofErr w:type="spellEnd"/>
      <w:r w:rsidRPr="0017383B">
        <w:t xml:space="preserve"> </w:t>
      </w:r>
      <w:proofErr w:type="spellStart"/>
      <w:r w:rsidRPr="0017383B">
        <w:t>numbering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increasing</w:t>
      </w:r>
      <w:proofErr w:type="spellEnd"/>
      <w:r w:rsidR="00FA5056">
        <w:t xml:space="preserve"> </w:t>
      </w:r>
      <w:proofErr w:type="spellStart"/>
      <w:r w:rsidR="00FA5056">
        <w:t>fluorescence</w:t>
      </w:r>
      <w:proofErr w:type="spellEnd"/>
      <w:r w:rsidR="00FA5056">
        <w:t xml:space="preserve"> </w:t>
      </w:r>
      <w:proofErr w:type="spellStart"/>
      <w:r w:rsidR="00FA5056">
        <w:t>signal</w:t>
      </w:r>
      <w:proofErr w:type="spellEnd"/>
      <w:r w:rsidR="00FA5056">
        <w:t xml:space="preserve"> </w:t>
      </w:r>
      <w:proofErr w:type="spellStart"/>
      <w:r w:rsidR="00FA5056">
        <w:t>for</w:t>
      </w:r>
      <w:proofErr w:type="spellEnd"/>
      <w:r w:rsidR="00FA5056">
        <w:t xml:space="preserve"> </w:t>
      </w:r>
      <w:proofErr w:type="spellStart"/>
      <w:r w:rsidR="00FA5056">
        <w:t>the</w:t>
      </w:r>
      <w:proofErr w:type="spellEnd"/>
      <w:r w:rsidRPr="0017383B">
        <w:t xml:space="preserve"> ND</w:t>
      </w:r>
      <w:r w:rsidR="00FA5056">
        <w:t>s (</w:t>
      </w:r>
      <w:proofErr w:type="spellStart"/>
      <w:r w:rsidR="00FA5056">
        <w:t>red</w:t>
      </w:r>
      <w:proofErr w:type="spellEnd"/>
      <w:r w:rsidR="00FA5056">
        <w:t xml:space="preserve">) </w:t>
      </w:r>
      <w:proofErr w:type="spellStart"/>
      <w:r w:rsidR="00FA5056">
        <w:t>and</w:t>
      </w:r>
      <w:proofErr w:type="spellEnd"/>
      <w:r w:rsidR="00FA5056">
        <w:t xml:space="preserve"> </w:t>
      </w:r>
      <w:proofErr w:type="spellStart"/>
      <w:r w:rsidR="00FA5056">
        <w:t>the</w:t>
      </w:r>
      <w:proofErr w:type="spellEnd"/>
      <w:r w:rsidR="00FA5056">
        <w:t xml:space="preserve"> </w:t>
      </w:r>
      <w:proofErr w:type="spellStart"/>
      <w:r w:rsidRPr="0017383B">
        <w:t>viability</w:t>
      </w:r>
      <w:proofErr w:type="spellEnd"/>
      <w:r w:rsidRPr="0017383B">
        <w:t xml:space="preserve"> </w:t>
      </w:r>
      <w:proofErr w:type="spellStart"/>
      <w:r w:rsidRPr="0017383B">
        <w:t>stain</w:t>
      </w:r>
      <w:r w:rsidR="00FA5056">
        <w:t>s</w:t>
      </w:r>
      <w:proofErr w:type="spellEnd"/>
      <w:r w:rsidRPr="0017383B">
        <w:t xml:space="preserve"> (</w:t>
      </w:r>
      <w:proofErr w:type="spellStart"/>
      <w:r w:rsidRPr="0017383B">
        <w:t>white</w:t>
      </w:r>
      <w:proofErr w:type="spellEnd"/>
      <w:r w:rsidRPr="0017383B">
        <w:t xml:space="preserve">). </w:t>
      </w:r>
      <w:r w:rsidR="00BD5295">
        <w:t xml:space="preserve">Single </w:t>
      </w:r>
      <w:proofErr w:type="spellStart"/>
      <w:r w:rsidR="00BD5295">
        <w:t>cell</w:t>
      </w:r>
      <w:proofErr w:type="spellEnd"/>
      <w:r w:rsidR="00BD5295">
        <w:t xml:space="preserve"> </w:t>
      </w:r>
      <w:proofErr w:type="spellStart"/>
      <w:r w:rsidR="00BD5295">
        <w:t>analysis</w:t>
      </w:r>
      <w:proofErr w:type="spellEnd"/>
      <w:r w:rsidR="00BD5295">
        <w:t xml:space="preserve"> was </w:t>
      </w:r>
      <w:proofErr w:type="spellStart"/>
      <w:r w:rsidR="00BD5295">
        <w:t>based</w:t>
      </w:r>
      <w:proofErr w:type="spellEnd"/>
      <w:r w:rsidR="00BD5295">
        <w:t xml:space="preserve"> on </w:t>
      </w:r>
      <w:proofErr w:type="spellStart"/>
      <w:r w:rsidR="00602637">
        <w:t>detection</w:t>
      </w:r>
      <w:proofErr w:type="spellEnd"/>
      <w:r w:rsidR="00602637">
        <w:t xml:space="preserve"> </w:t>
      </w:r>
      <w:proofErr w:type="spellStart"/>
      <w:r w:rsidR="00602637">
        <w:t>of</w:t>
      </w:r>
      <w:proofErr w:type="spellEnd"/>
      <w:r w:rsidR="00602637">
        <w:t xml:space="preserve"> </w:t>
      </w:r>
      <w:proofErr w:type="spellStart"/>
      <w:r w:rsidR="00BD5295">
        <w:t>the</w:t>
      </w:r>
      <w:proofErr w:type="spellEnd"/>
      <w:r w:rsidR="00BD5295">
        <w:t xml:space="preserve"> </w:t>
      </w:r>
      <w:proofErr w:type="spellStart"/>
      <w:r w:rsidR="00BD5295">
        <w:t>blob</w:t>
      </w:r>
      <w:proofErr w:type="spellEnd"/>
      <w:r w:rsidR="00BD5295">
        <w:t xml:space="preserve"> </w:t>
      </w:r>
      <w:proofErr w:type="spellStart"/>
      <w:r w:rsidR="00BD5295">
        <w:t>borders</w:t>
      </w:r>
      <w:proofErr w:type="spellEnd"/>
      <w:r w:rsidR="00602637">
        <w:t xml:space="preserve"> </w:t>
      </w:r>
      <w:r w:rsidR="00BD5295">
        <w:t>(</w:t>
      </w:r>
      <w:proofErr w:type="spellStart"/>
      <w:r w:rsidR="00BD5295">
        <w:t>green</w:t>
      </w:r>
      <w:proofErr w:type="spellEnd"/>
      <w:r w:rsidR="00BD5295">
        <w:t xml:space="preserve">), </w:t>
      </w:r>
      <w:proofErr w:type="spellStart"/>
      <w:r w:rsidR="00BD5295">
        <w:t>which</w:t>
      </w:r>
      <w:proofErr w:type="spellEnd"/>
      <w:r w:rsidR="00BD5295">
        <w:t xml:space="preserve"> </w:t>
      </w:r>
      <w:proofErr w:type="spellStart"/>
      <w:r w:rsidR="00BD5295">
        <w:t>point</w:t>
      </w:r>
      <w:proofErr w:type="spellEnd"/>
      <w:r w:rsidR="00BD5295">
        <w:t xml:space="preserve"> out </w:t>
      </w:r>
      <w:proofErr w:type="spellStart"/>
      <w:r w:rsidR="00BD5295">
        <w:t>the</w:t>
      </w:r>
      <w:proofErr w:type="spellEnd"/>
      <w:r w:rsidR="00BD5295">
        <w:t xml:space="preserve"> </w:t>
      </w:r>
      <w:proofErr w:type="spellStart"/>
      <w:r w:rsidR="00BD5295">
        <w:t>bo</w:t>
      </w:r>
      <w:r w:rsidR="00602637">
        <w:t>undarie</w:t>
      </w:r>
      <w:r w:rsidR="00BD5295">
        <w:t>s</w:t>
      </w:r>
      <w:proofErr w:type="spellEnd"/>
      <w:r w:rsidR="00BD5295">
        <w:t xml:space="preserve"> </w:t>
      </w:r>
      <w:proofErr w:type="spellStart"/>
      <w:r w:rsidR="00602637">
        <w:t>of</w:t>
      </w:r>
      <w:proofErr w:type="spellEnd"/>
      <w:r w:rsidR="00BD5295">
        <w:t xml:space="preserve"> </w:t>
      </w:r>
      <w:proofErr w:type="spellStart"/>
      <w:r w:rsidR="00602637">
        <w:t>t</w:t>
      </w:r>
      <w:r w:rsidR="00BD5295">
        <w:t>he</w:t>
      </w:r>
      <w:proofErr w:type="spellEnd"/>
      <w:r w:rsidR="00BD5295">
        <w:t xml:space="preserve"> </w:t>
      </w:r>
      <w:proofErr w:type="spellStart"/>
      <w:r w:rsidR="00BD5295">
        <w:t>cell</w:t>
      </w:r>
      <w:proofErr w:type="spellEnd"/>
      <w:r w:rsidR="00BD5295">
        <w:t xml:space="preserve"> </w:t>
      </w:r>
      <w:proofErr w:type="spellStart"/>
      <w:r w:rsidR="00BD5295">
        <w:t>membranes</w:t>
      </w:r>
      <w:proofErr w:type="spellEnd"/>
      <w:r w:rsidR="00455145">
        <w:t xml:space="preserve">. </w:t>
      </w:r>
      <w:proofErr w:type="spellStart"/>
      <w:r w:rsidRPr="0017383B">
        <w:t>Scale</w:t>
      </w:r>
      <w:proofErr w:type="spellEnd"/>
      <w:r w:rsidRPr="0017383B">
        <w:t xml:space="preserve"> bar: 10μm.</w:t>
      </w:r>
    </w:p>
    <w:p w14:paraId="14D0A36B" w14:textId="77777777" w:rsidR="0017383B" w:rsidRDefault="0017383B" w:rsidP="00415A33">
      <w:pPr>
        <w:spacing w:line="360" w:lineRule="auto"/>
        <w:rPr>
          <w:lang w:val="en-US"/>
        </w:rPr>
      </w:pPr>
    </w:p>
    <w:p w14:paraId="62B26AF9" w14:textId="77777777" w:rsidR="0017383B" w:rsidRDefault="0017383B" w:rsidP="00415A33">
      <w:pPr>
        <w:spacing w:line="360" w:lineRule="auto"/>
        <w:rPr>
          <w:b/>
        </w:rPr>
      </w:pPr>
      <w:r>
        <w:rPr>
          <w:b/>
        </w:rPr>
        <w:t>B.</w:t>
      </w:r>
      <w:r w:rsidRPr="0017383B">
        <w:t xml:space="preserve"> </w:t>
      </w:r>
      <w:r w:rsidRPr="0017383B">
        <w:rPr>
          <w:b/>
        </w:rPr>
        <w:t>PMA-</w:t>
      </w:r>
      <w:proofErr w:type="spellStart"/>
      <w:r w:rsidRPr="0017383B">
        <w:rPr>
          <w:b/>
        </w:rPr>
        <w:t>induced</w:t>
      </w:r>
      <w:proofErr w:type="spellEnd"/>
      <w:r w:rsidRPr="0017383B">
        <w:rPr>
          <w:b/>
        </w:rPr>
        <w:t xml:space="preserve"> </w:t>
      </w:r>
      <w:proofErr w:type="spellStart"/>
      <w:r w:rsidRPr="0017383B">
        <w:rPr>
          <w:b/>
        </w:rPr>
        <w:t>differentiation</w:t>
      </w:r>
      <w:proofErr w:type="spellEnd"/>
    </w:p>
    <w:p w14:paraId="5E012EDD" w14:textId="50B00139" w:rsidR="0017383B" w:rsidRDefault="0017383B" w:rsidP="00415A33">
      <w:pPr>
        <w:spacing w:line="360" w:lineRule="auto"/>
        <w:rPr>
          <w:lang w:val="en-US"/>
        </w:rPr>
      </w:pPr>
      <w:proofErr w:type="spellStart"/>
      <w:r w:rsidRPr="0017383B">
        <w:t>We</w:t>
      </w:r>
      <w:proofErr w:type="spellEnd"/>
      <w:r w:rsidRPr="0017383B">
        <w:t xml:space="preserve"> </w:t>
      </w:r>
      <w:proofErr w:type="spellStart"/>
      <w:r w:rsidRPr="0017383B">
        <w:t>actively</w:t>
      </w:r>
      <w:proofErr w:type="spellEnd"/>
      <w:r w:rsidRPr="0017383B">
        <w:t xml:space="preserve"> </w:t>
      </w:r>
      <w:proofErr w:type="spellStart"/>
      <w:r w:rsidRPr="0017383B">
        <w:t>differentiated</w:t>
      </w:r>
      <w:proofErr w:type="spellEnd"/>
      <w:r w:rsidRPr="0017383B">
        <w:t xml:space="preserve"> </w:t>
      </w:r>
      <w:proofErr w:type="spellStart"/>
      <w:r w:rsidRPr="0017383B">
        <w:t>monocytes</w:t>
      </w:r>
      <w:proofErr w:type="spellEnd"/>
      <w:r w:rsidRPr="0017383B">
        <w:t xml:space="preserve"> </w:t>
      </w:r>
      <w:proofErr w:type="spellStart"/>
      <w:r w:rsidRPr="0017383B">
        <w:t>into</w:t>
      </w:r>
      <w:proofErr w:type="spellEnd"/>
      <w:r w:rsidRPr="0017383B">
        <w:t xml:space="preserve"> </w:t>
      </w:r>
      <w:proofErr w:type="spellStart"/>
      <w:r w:rsidRPr="0017383B">
        <w:t>macrophages</w:t>
      </w:r>
      <w:proofErr w:type="spellEnd"/>
      <w:r w:rsidRPr="0017383B">
        <w:t xml:space="preserve"> </w:t>
      </w:r>
      <w:proofErr w:type="spellStart"/>
      <w:r w:rsidRPr="0017383B">
        <w:t>to</w:t>
      </w:r>
      <w:proofErr w:type="spellEnd"/>
      <w:r w:rsidRPr="0017383B">
        <w:t xml:space="preserve"> </w:t>
      </w:r>
      <w:proofErr w:type="spellStart"/>
      <w:r w:rsidRPr="0017383B">
        <w:t>compare</w:t>
      </w:r>
      <w:proofErr w:type="spellEnd"/>
      <w:r w:rsidRPr="0017383B">
        <w:t xml:space="preserve"> </w:t>
      </w:r>
      <w:proofErr w:type="spellStart"/>
      <w:r w:rsidRPr="0017383B">
        <w:t>their</w:t>
      </w:r>
      <w:proofErr w:type="spellEnd"/>
      <w:r w:rsidRPr="0017383B">
        <w:t xml:space="preserve"> </w:t>
      </w:r>
      <w:proofErr w:type="spellStart"/>
      <w:r w:rsidRPr="0017383B">
        <w:t>ability</w:t>
      </w:r>
      <w:proofErr w:type="spellEnd"/>
      <w:r w:rsidRPr="0017383B">
        <w:t xml:space="preserve"> </w:t>
      </w:r>
      <w:proofErr w:type="spellStart"/>
      <w:r w:rsidRPr="0017383B">
        <w:t>to</w:t>
      </w:r>
      <w:proofErr w:type="spellEnd"/>
      <w:r w:rsidRPr="0017383B">
        <w:t xml:space="preserve"> </w:t>
      </w:r>
      <w:proofErr w:type="spellStart"/>
      <w:r w:rsidRPr="0017383B">
        <w:t>ingest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NDs. THP-1 </w:t>
      </w:r>
      <w:proofErr w:type="spellStart"/>
      <w:r w:rsidRPr="0017383B">
        <w:t>cells</w:t>
      </w:r>
      <w:proofErr w:type="spellEnd"/>
      <w:r w:rsidRPr="0017383B">
        <w:t xml:space="preserve"> </w:t>
      </w:r>
      <w:proofErr w:type="spellStart"/>
      <w:r w:rsidRPr="0017383B">
        <w:t>were</w:t>
      </w:r>
      <w:proofErr w:type="spellEnd"/>
      <w:r w:rsidRPr="0017383B">
        <w:t xml:space="preserve"> </w:t>
      </w:r>
      <w:proofErr w:type="spellStart"/>
      <w:r w:rsidRPr="0017383B">
        <w:t>differentiated</w:t>
      </w:r>
      <w:proofErr w:type="spellEnd"/>
      <w:r w:rsidRPr="0017383B">
        <w:t xml:space="preserve"> </w:t>
      </w:r>
      <w:proofErr w:type="spellStart"/>
      <w:r w:rsidRPr="0017383B">
        <w:t>into</w:t>
      </w:r>
      <w:proofErr w:type="spellEnd"/>
      <w:r w:rsidRPr="0017383B">
        <w:t xml:space="preserve"> M0-macrophages </w:t>
      </w:r>
      <w:proofErr w:type="spellStart"/>
      <w:r w:rsidRPr="0017383B">
        <w:t>by</w:t>
      </w:r>
      <w:proofErr w:type="spellEnd"/>
      <w:r w:rsidRPr="0017383B">
        <w:t xml:space="preserve"> 3-days </w:t>
      </w:r>
      <w:proofErr w:type="spellStart"/>
      <w:r w:rsidRPr="0017383B">
        <w:t>treatment</w:t>
      </w:r>
      <w:proofErr w:type="spellEnd"/>
      <w:r w:rsidRPr="0017383B">
        <w:t xml:space="preserve"> </w:t>
      </w:r>
      <w:proofErr w:type="spellStart"/>
      <w:r w:rsidRPr="0017383B">
        <w:t>with</w:t>
      </w:r>
      <w:proofErr w:type="spellEnd"/>
      <w:r w:rsidRPr="0017383B">
        <w:t xml:space="preserve"> PMA, </w:t>
      </w:r>
      <w:proofErr w:type="spellStart"/>
      <w:r w:rsidRPr="0017383B">
        <w:t>followed</w:t>
      </w:r>
      <w:proofErr w:type="spellEnd"/>
      <w:r w:rsidRPr="0017383B">
        <w:t xml:space="preserve"> </w:t>
      </w:r>
      <w:proofErr w:type="spellStart"/>
      <w:r w:rsidRPr="0017383B">
        <w:t>by</w:t>
      </w:r>
      <w:proofErr w:type="spellEnd"/>
      <w:r w:rsidRPr="0017383B">
        <w:t xml:space="preserve"> 2-days </w:t>
      </w:r>
      <w:proofErr w:type="spellStart"/>
      <w:r w:rsidRPr="0017383B">
        <w:t>rest</w:t>
      </w:r>
      <w:proofErr w:type="spellEnd"/>
      <w:r w:rsidRPr="0017383B">
        <w:t xml:space="preserve"> in </w:t>
      </w:r>
      <w:proofErr w:type="spellStart"/>
      <w:r w:rsidRPr="0017383B">
        <w:t>fresh</w:t>
      </w:r>
      <w:proofErr w:type="spellEnd"/>
      <w:r w:rsidRPr="0017383B">
        <w:t xml:space="preserve"> </w:t>
      </w:r>
      <w:proofErr w:type="spellStart"/>
      <w:r w:rsidRPr="0017383B">
        <w:t>culture</w:t>
      </w:r>
      <w:proofErr w:type="spellEnd"/>
      <w:r w:rsidRPr="0017383B">
        <w:t xml:space="preserve"> medium. Post-treatment, </w:t>
      </w:r>
      <w:proofErr w:type="spellStart"/>
      <w:r w:rsidRPr="0017383B">
        <w:t>adherent</w:t>
      </w:r>
      <w:proofErr w:type="spellEnd"/>
      <w:r w:rsidRPr="0017383B">
        <w:t xml:space="preserve"> </w:t>
      </w:r>
      <w:proofErr w:type="spellStart"/>
      <w:r w:rsidRPr="0017383B">
        <w:t>cells</w:t>
      </w:r>
      <w:proofErr w:type="spellEnd"/>
      <w:r w:rsidRPr="0017383B">
        <w:t xml:space="preserve"> </w:t>
      </w:r>
      <w:proofErr w:type="spellStart"/>
      <w:r w:rsidRPr="0017383B">
        <w:t>were</w:t>
      </w:r>
      <w:proofErr w:type="spellEnd"/>
      <w:r w:rsidRPr="0017383B">
        <w:t xml:space="preserve"> </w:t>
      </w:r>
      <w:proofErr w:type="spellStart"/>
      <w:r w:rsidRPr="0017383B">
        <w:t>harvested</w:t>
      </w:r>
      <w:proofErr w:type="spellEnd"/>
      <w:r w:rsidRPr="0017383B">
        <w:t xml:space="preserve"> </w:t>
      </w:r>
      <w:proofErr w:type="spellStart"/>
      <w:r w:rsidRPr="0017383B">
        <w:t>and</w:t>
      </w:r>
      <w:proofErr w:type="spellEnd"/>
      <w:r w:rsidRPr="0017383B">
        <w:t xml:space="preserve"> </w:t>
      </w:r>
      <w:proofErr w:type="spellStart"/>
      <w:r w:rsidRPr="0017383B">
        <w:t>labelled</w:t>
      </w:r>
      <w:proofErr w:type="spellEnd"/>
      <w:r w:rsidRPr="0017383B">
        <w:t xml:space="preserve"> </w:t>
      </w:r>
      <w:proofErr w:type="spellStart"/>
      <w:r w:rsidRPr="0017383B">
        <w:t>with</w:t>
      </w:r>
      <w:proofErr w:type="spellEnd"/>
      <w:r w:rsidRPr="0017383B">
        <w:t xml:space="preserve"> </w:t>
      </w:r>
      <w:proofErr w:type="spellStart"/>
      <w:r w:rsidRPr="0017383B">
        <w:t>antibodies</w:t>
      </w:r>
      <w:proofErr w:type="spellEnd"/>
      <w:r w:rsidRPr="0017383B">
        <w:t xml:space="preserve"> CD13 </w:t>
      </w:r>
      <w:proofErr w:type="spellStart"/>
      <w:r w:rsidRPr="0017383B">
        <w:t>and</w:t>
      </w:r>
      <w:proofErr w:type="spellEnd"/>
      <w:r w:rsidRPr="0017383B">
        <w:t xml:space="preserve"> CD14, </w:t>
      </w:r>
      <w:proofErr w:type="spellStart"/>
      <w:r w:rsidRPr="0017383B">
        <w:t>for</w:t>
      </w:r>
      <w:proofErr w:type="spellEnd"/>
      <w:r w:rsidRPr="0017383B">
        <w:t xml:space="preserve"> </w:t>
      </w:r>
      <w:proofErr w:type="spellStart"/>
      <w:r w:rsidRPr="0017383B">
        <w:t>immunophenotyping</w:t>
      </w:r>
      <w:proofErr w:type="spellEnd"/>
      <w:r w:rsidRPr="0017383B">
        <w:t xml:space="preserve"> </w:t>
      </w:r>
      <w:proofErr w:type="spellStart"/>
      <w:r w:rsidRPr="0017383B">
        <w:t>with</w:t>
      </w:r>
      <w:proofErr w:type="spellEnd"/>
      <w:r w:rsidRPr="0017383B">
        <w:t xml:space="preserve"> </w:t>
      </w:r>
      <w:proofErr w:type="spellStart"/>
      <w:r w:rsidRPr="0017383B">
        <w:t>flow</w:t>
      </w:r>
      <w:proofErr w:type="spellEnd"/>
      <w:r w:rsidRPr="0017383B">
        <w:t xml:space="preserve"> </w:t>
      </w:r>
      <w:proofErr w:type="spellStart"/>
      <w:r w:rsidRPr="0017383B">
        <w:t>cytometry</w:t>
      </w:r>
      <w:proofErr w:type="spellEnd"/>
      <w:r w:rsidRPr="0017383B">
        <w:t xml:space="preserve"> </w:t>
      </w:r>
      <w:r w:rsidRPr="001B05F8">
        <w:rPr>
          <w:b/>
        </w:rPr>
        <w:t>(</w:t>
      </w:r>
      <w:proofErr w:type="spellStart"/>
      <w:r w:rsidRPr="001B05F8">
        <w:rPr>
          <w:b/>
        </w:rPr>
        <w:t>Fig</w:t>
      </w:r>
      <w:r w:rsidR="001B05F8" w:rsidRPr="001B05F8">
        <w:rPr>
          <w:b/>
        </w:rPr>
        <w:t>ure</w:t>
      </w:r>
      <w:proofErr w:type="spellEnd"/>
      <w:r w:rsidR="001B05F8" w:rsidRPr="001B05F8">
        <w:rPr>
          <w:b/>
        </w:rPr>
        <w:t xml:space="preserve"> </w:t>
      </w:r>
      <w:r w:rsidRPr="001B05F8">
        <w:rPr>
          <w:b/>
        </w:rPr>
        <w:t>S5)</w:t>
      </w:r>
      <w:r w:rsidRPr="0017383B">
        <w:t xml:space="preserve">. </w:t>
      </w:r>
      <w:proofErr w:type="spellStart"/>
      <w:r w:rsidRPr="0017383B">
        <w:t>Compare</w:t>
      </w:r>
      <w:r w:rsidR="00011325">
        <w:t>d</w:t>
      </w:r>
      <w:proofErr w:type="spellEnd"/>
      <w:r w:rsidR="00011325">
        <w:t xml:space="preserve"> </w:t>
      </w:r>
      <w:proofErr w:type="spellStart"/>
      <w:r w:rsidR="00011325">
        <w:t>to</w:t>
      </w:r>
      <w:proofErr w:type="spellEnd"/>
      <w:r w:rsidR="00011325">
        <w:t xml:space="preserve"> </w:t>
      </w:r>
      <w:proofErr w:type="spellStart"/>
      <w:r w:rsidR="00011325">
        <w:t>untreated</w:t>
      </w:r>
      <w:proofErr w:type="spellEnd"/>
      <w:r w:rsidR="00011325">
        <w:t xml:space="preserve"> </w:t>
      </w:r>
      <w:proofErr w:type="spellStart"/>
      <w:r w:rsidR="00011325">
        <w:t>controls</w:t>
      </w:r>
      <w:proofErr w:type="spellEnd"/>
      <w:r w:rsidR="00011325">
        <w:t xml:space="preserve"> (</w:t>
      </w:r>
      <w:proofErr w:type="spellStart"/>
      <w:r w:rsidR="00DA2744">
        <w:t>no</w:t>
      </w:r>
      <w:proofErr w:type="spellEnd"/>
      <w:r w:rsidR="00DA2744">
        <w:t xml:space="preserve"> PMA</w:t>
      </w:r>
      <w:r w:rsidRPr="0017383B">
        <w:t xml:space="preserve">), PMA </w:t>
      </w:r>
      <w:proofErr w:type="spellStart"/>
      <w:r w:rsidRPr="0017383B">
        <w:t>treatment</w:t>
      </w:r>
      <w:proofErr w:type="spellEnd"/>
      <w:r w:rsidRPr="0017383B">
        <w:t xml:space="preserve"> (PMA) </w:t>
      </w:r>
      <w:proofErr w:type="spellStart"/>
      <w:r w:rsidRPr="0017383B">
        <w:t>resulted</w:t>
      </w:r>
      <w:proofErr w:type="spellEnd"/>
      <w:r w:rsidRPr="0017383B">
        <w:t xml:space="preserve"> in </w:t>
      </w:r>
      <w:proofErr w:type="spellStart"/>
      <w:r w:rsidRPr="0017383B">
        <w:t>cells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increasing</w:t>
      </w:r>
      <w:proofErr w:type="spellEnd"/>
      <w:r w:rsidRPr="0017383B">
        <w:t xml:space="preserve"> </w:t>
      </w:r>
      <w:proofErr w:type="spellStart"/>
      <w:r w:rsidRPr="0017383B">
        <w:t>granularity</w:t>
      </w:r>
      <w:proofErr w:type="spellEnd"/>
      <w:r w:rsidRPr="0017383B">
        <w:t xml:space="preserve"> </w:t>
      </w:r>
      <w:proofErr w:type="spellStart"/>
      <w:r w:rsidRPr="0017383B">
        <w:t>and</w:t>
      </w:r>
      <w:proofErr w:type="spellEnd"/>
      <w:r w:rsidRPr="0017383B">
        <w:t xml:space="preserve"> </w:t>
      </w:r>
      <w:proofErr w:type="spellStart"/>
      <w:r w:rsidRPr="0017383B">
        <w:t>size</w:t>
      </w:r>
      <w:proofErr w:type="spellEnd"/>
      <w:r w:rsidRPr="0017383B">
        <w:t xml:space="preserve">, </w:t>
      </w:r>
      <w:proofErr w:type="spellStart"/>
      <w:r w:rsidRPr="0017383B">
        <w:t>as</w:t>
      </w:r>
      <w:proofErr w:type="spellEnd"/>
      <w:r w:rsidRPr="0017383B">
        <w:t xml:space="preserve"> </w:t>
      </w:r>
      <w:proofErr w:type="spellStart"/>
      <w:r w:rsidRPr="0017383B">
        <w:t>observed</w:t>
      </w:r>
      <w:proofErr w:type="spellEnd"/>
      <w:r w:rsidRPr="0017383B">
        <w:t xml:space="preserve"> </w:t>
      </w:r>
      <w:proofErr w:type="spellStart"/>
      <w:r w:rsidRPr="0017383B">
        <w:t>by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side</w:t>
      </w:r>
      <w:proofErr w:type="spellEnd"/>
      <w:r w:rsidRPr="0017383B">
        <w:t xml:space="preserve">- </w:t>
      </w:r>
      <w:proofErr w:type="spellStart"/>
      <w:r w:rsidRPr="0017383B">
        <w:t>and</w:t>
      </w:r>
      <w:proofErr w:type="spellEnd"/>
      <w:r w:rsidRPr="0017383B">
        <w:t xml:space="preserve"> </w:t>
      </w:r>
      <w:proofErr w:type="spellStart"/>
      <w:r w:rsidRPr="0017383B">
        <w:t>forward</w:t>
      </w:r>
      <w:proofErr w:type="spellEnd"/>
      <w:r w:rsidRPr="0017383B">
        <w:t xml:space="preserve">- </w:t>
      </w:r>
      <w:proofErr w:type="spellStart"/>
      <w:r w:rsidRPr="0017383B">
        <w:t>scatter</w:t>
      </w:r>
      <w:proofErr w:type="spellEnd"/>
      <w:r w:rsidRPr="0017383B">
        <w:t xml:space="preserve">, </w:t>
      </w:r>
      <w:proofErr w:type="spellStart"/>
      <w:r w:rsidRPr="0017383B">
        <w:t>respectively</w:t>
      </w:r>
      <w:proofErr w:type="spellEnd"/>
      <w:r w:rsidRPr="0017383B">
        <w:t xml:space="preserve"> </w:t>
      </w:r>
      <w:r w:rsidRPr="001B05F8">
        <w:rPr>
          <w:b/>
        </w:rPr>
        <w:t>(</w:t>
      </w:r>
      <w:proofErr w:type="spellStart"/>
      <w:r w:rsidRPr="001B05F8">
        <w:rPr>
          <w:b/>
        </w:rPr>
        <w:t>Fig</w:t>
      </w:r>
      <w:r w:rsidR="001B05F8" w:rsidRPr="001B05F8">
        <w:rPr>
          <w:b/>
        </w:rPr>
        <w:t>ure</w:t>
      </w:r>
      <w:proofErr w:type="spellEnd"/>
      <w:r w:rsidR="001B05F8" w:rsidRPr="001B05F8">
        <w:rPr>
          <w:b/>
        </w:rPr>
        <w:t xml:space="preserve"> </w:t>
      </w:r>
      <w:r w:rsidRPr="001B05F8">
        <w:rPr>
          <w:b/>
        </w:rPr>
        <w:t>S5A)</w:t>
      </w:r>
      <w:r w:rsidRPr="0017383B">
        <w:t xml:space="preserve">. </w:t>
      </w:r>
      <w:proofErr w:type="spellStart"/>
      <w:r w:rsidRPr="0017383B">
        <w:t>To</w:t>
      </w:r>
      <w:proofErr w:type="spellEnd"/>
      <w:r w:rsidRPr="0017383B">
        <w:t xml:space="preserve"> </w:t>
      </w:r>
      <w:proofErr w:type="spellStart"/>
      <w:r w:rsidRPr="0017383B">
        <w:t>identify</w:t>
      </w:r>
      <w:proofErr w:type="spellEnd"/>
      <w:r w:rsidRPr="0017383B">
        <w:t xml:space="preserve"> M0-macrophages </w:t>
      </w:r>
      <w:proofErr w:type="spellStart"/>
      <w:r w:rsidRPr="0017383B">
        <w:t>by</w:t>
      </w:r>
      <w:proofErr w:type="spellEnd"/>
      <w:r w:rsidRPr="0017383B">
        <w:t xml:space="preserve"> CD13 </w:t>
      </w:r>
      <w:proofErr w:type="spellStart"/>
      <w:r w:rsidRPr="0017383B">
        <w:t>and</w:t>
      </w:r>
      <w:proofErr w:type="spellEnd"/>
      <w:r w:rsidRPr="0017383B">
        <w:t xml:space="preserve"> CD14 </w:t>
      </w:r>
      <w:proofErr w:type="spellStart"/>
      <w:r w:rsidRPr="0017383B">
        <w:t>we</w:t>
      </w:r>
      <w:proofErr w:type="spellEnd"/>
      <w:r w:rsidRPr="0017383B">
        <w:t xml:space="preserve"> </w:t>
      </w:r>
      <w:proofErr w:type="spellStart"/>
      <w:r w:rsidRPr="0017383B">
        <w:t>evaluated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fluorescence</w:t>
      </w:r>
      <w:proofErr w:type="spellEnd"/>
      <w:r w:rsidRPr="0017383B">
        <w:t xml:space="preserve"> </w:t>
      </w:r>
      <w:proofErr w:type="spellStart"/>
      <w:r w:rsidRPr="0017383B">
        <w:t>signals</w:t>
      </w:r>
      <w:proofErr w:type="spellEnd"/>
      <w:r w:rsidRPr="0017383B">
        <w:t xml:space="preserve">. </w:t>
      </w:r>
      <w:proofErr w:type="spellStart"/>
      <w:r w:rsidRPr="0017383B">
        <w:t>Monocytes</w:t>
      </w:r>
      <w:proofErr w:type="spellEnd"/>
      <w:r w:rsidR="006B2C01">
        <w:t xml:space="preserve"> </w:t>
      </w:r>
      <w:proofErr w:type="spellStart"/>
      <w:r w:rsidR="006B2C01">
        <w:t>and</w:t>
      </w:r>
      <w:proofErr w:type="spellEnd"/>
      <w:r w:rsidR="006B2C01">
        <w:t xml:space="preserve"> </w:t>
      </w:r>
      <w:proofErr w:type="spellStart"/>
      <w:r w:rsidR="006B2C01">
        <w:t>macrophages</w:t>
      </w:r>
      <w:proofErr w:type="spellEnd"/>
      <w:r w:rsidR="006B2C01">
        <w:t xml:space="preserve"> </w:t>
      </w:r>
      <w:proofErr w:type="spellStart"/>
      <w:r w:rsidR="006B2C01">
        <w:t>co</w:t>
      </w:r>
      <w:proofErr w:type="spellEnd"/>
      <w:r w:rsidR="006B2C01">
        <w:t>-</w:t>
      </w:r>
      <w:proofErr w:type="spellStart"/>
      <w:r w:rsidR="006B2C01">
        <w:t>express</w:t>
      </w:r>
      <w:proofErr w:type="spellEnd"/>
      <w:r w:rsidR="006B2C01">
        <w:t xml:space="preserve"> </w:t>
      </w:r>
      <w:proofErr w:type="spellStart"/>
      <w:r w:rsidR="006B2C01">
        <w:t>the</w:t>
      </w:r>
      <w:proofErr w:type="spellEnd"/>
      <w:r w:rsidRPr="0017383B">
        <w:t xml:space="preserve"> </w:t>
      </w:r>
      <w:proofErr w:type="spellStart"/>
      <w:r w:rsidRPr="0017383B">
        <w:t>antigens</w:t>
      </w:r>
      <w:proofErr w:type="spellEnd"/>
      <w:r w:rsidRPr="0017383B">
        <w:t xml:space="preserve">, but </w:t>
      </w:r>
      <w:proofErr w:type="spellStart"/>
      <w:r w:rsidRPr="0017383B">
        <w:t>expression</w:t>
      </w:r>
      <w:proofErr w:type="spellEnd"/>
      <w:r w:rsidRPr="0017383B">
        <w:t xml:space="preserve"> </w:t>
      </w:r>
      <w:proofErr w:type="spellStart"/>
      <w:r w:rsidRPr="0017383B">
        <w:t>is</w:t>
      </w:r>
      <w:proofErr w:type="spellEnd"/>
      <w:r w:rsidRPr="0017383B">
        <w:t xml:space="preserve"> </w:t>
      </w:r>
      <w:proofErr w:type="spellStart"/>
      <w:r w:rsidRPr="0017383B">
        <w:t>higher</w:t>
      </w:r>
      <w:proofErr w:type="spellEnd"/>
      <w:r w:rsidRPr="0017383B">
        <w:t xml:space="preserve"> </w:t>
      </w:r>
      <w:proofErr w:type="spellStart"/>
      <w:r w:rsidRPr="0017383B">
        <w:t>for</w:t>
      </w:r>
      <w:proofErr w:type="spellEnd"/>
      <w:r w:rsidRPr="0017383B">
        <w:t xml:space="preserve"> </w:t>
      </w:r>
      <w:proofErr w:type="spellStart"/>
      <w:r w:rsidRPr="0017383B">
        <w:t>macrophages</w:t>
      </w:r>
      <w:proofErr w:type="spellEnd"/>
      <w:r w:rsidRPr="0017383B">
        <w:t xml:space="preserve"> </w:t>
      </w:r>
      <w:proofErr w:type="spellStart"/>
      <w:r w:rsidRPr="0017383B">
        <w:t>reflecting</w:t>
      </w:r>
      <w:proofErr w:type="spellEnd"/>
      <w:r w:rsidRPr="0017383B">
        <w:t xml:space="preserve"> an </w:t>
      </w:r>
      <w:proofErr w:type="spellStart"/>
      <w:r w:rsidRPr="0017383B">
        <w:t>increase</w:t>
      </w:r>
      <w:proofErr w:type="spellEnd"/>
      <w:r w:rsidRPr="0017383B">
        <w:t xml:space="preserve"> in </w:t>
      </w:r>
      <w:proofErr w:type="spellStart"/>
      <w:r w:rsidRPr="0017383B">
        <w:t>cell</w:t>
      </w:r>
      <w:proofErr w:type="spellEnd"/>
      <w:r w:rsidRPr="0017383B">
        <w:t xml:space="preserve"> </w:t>
      </w:r>
      <w:proofErr w:type="spellStart"/>
      <w:r w:rsidRPr="0017383B">
        <w:t>maturity</w:t>
      </w:r>
      <w:proofErr w:type="spellEnd"/>
      <w:r w:rsidRPr="0017383B">
        <w:t xml:space="preserve">. </w:t>
      </w:r>
      <w:proofErr w:type="spellStart"/>
      <w:r w:rsidRPr="0017383B">
        <w:t>Despite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long</w:t>
      </w:r>
      <w:proofErr w:type="spellEnd"/>
      <w:r w:rsidRPr="0017383B">
        <w:t xml:space="preserve">-term </w:t>
      </w:r>
      <w:proofErr w:type="spellStart"/>
      <w:r w:rsidRPr="0017383B">
        <w:t>treatment</w:t>
      </w:r>
      <w:proofErr w:type="spellEnd"/>
      <w:r w:rsidRPr="0017383B">
        <w:t xml:space="preserve"> </w:t>
      </w:r>
      <w:proofErr w:type="spellStart"/>
      <w:r w:rsidRPr="0017383B">
        <w:t>and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overall</w:t>
      </w:r>
      <w:proofErr w:type="spellEnd"/>
      <w:r w:rsidRPr="0017383B">
        <w:t xml:space="preserve"> </w:t>
      </w:r>
      <w:proofErr w:type="spellStart"/>
      <w:r w:rsidRPr="0017383B">
        <w:t>increased</w:t>
      </w:r>
      <w:proofErr w:type="spellEnd"/>
      <w:r w:rsidRPr="0017383B">
        <w:t xml:space="preserve"> </w:t>
      </w:r>
      <w:proofErr w:type="spellStart"/>
      <w:r w:rsidRPr="0017383B">
        <w:t>antigen</w:t>
      </w:r>
      <w:proofErr w:type="spellEnd"/>
      <w:r w:rsidRPr="0017383B">
        <w:t xml:space="preserve"> </w:t>
      </w:r>
      <w:proofErr w:type="spellStart"/>
      <w:r w:rsidRPr="0017383B">
        <w:t>expression</w:t>
      </w:r>
      <w:proofErr w:type="spellEnd"/>
      <w:r w:rsidRPr="0017383B">
        <w:t xml:space="preserve"> post-PMA, </w:t>
      </w:r>
      <w:proofErr w:type="spellStart"/>
      <w:r w:rsidRPr="0017383B">
        <w:t>there</w:t>
      </w:r>
      <w:proofErr w:type="spellEnd"/>
      <w:r w:rsidRPr="0017383B">
        <w:t xml:space="preserve"> </w:t>
      </w:r>
      <w:proofErr w:type="spellStart"/>
      <w:r w:rsidRPr="0017383B">
        <w:t>is</w:t>
      </w:r>
      <w:proofErr w:type="spellEnd"/>
      <w:r w:rsidRPr="0017383B">
        <w:t xml:space="preserve"> a </w:t>
      </w:r>
      <w:proofErr w:type="spellStart"/>
      <w:r w:rsidRPr="0017383B">
        <w:t>remaining</w:t>
      </w:r>
      <w:proofErr w:type="spellEnd"/>
      <w:r w:rsidRPr="0017383B">
        <w:t xml:space="preserve"> </w:t>
      </w:r>
      <w:proofErr w:type="spellStart"/>
      <w:r w:rsidRPr="0017383B">
        <w:t>population</w:t>
      </w:r>
      <w:proofErr w:type="spellEnd"/>
      <w:r w:rsidRPr="0017383B">
        <w:t xml:space="preserve"> </w:t>
      </w:r>
      <w:proofErr w:type="spellStart"/>
      <w:r w:rsidRPr="0017383B">
        <w:t>that</w:t>
      </w:r>
      <w:proofErr w:type="spellEnd"/>
      <w:r w:rsidRPr="0017383B">
        <w:t xml:space="preserve"> </w:t>
      </w:r>
      <w:proofErr w:type="spellStart"/>
      <w:r w:rsidRPr="0017383B">
        <w:t>retains</w:t>
      </w:r>
      <w:proofErr w:type="spellEnd"/>
      <w:r w:rsidRPr="0017383B">
        <w:t xml:space="preserve"> </w:t>
      </w:r>
      <w:proofErr w:type="spellStart"/>
      <w:r w:rsidRPr="0017383B">
        <w:t>similar</w:t>
      </w:r>
      <w:proofErr w:type="spellEnd"/>
      <w:r w:rsidRPr="0017383B">
        <w:t xml:space="preserve"> </w:t>
      </w:r>
      <w:proofErr w:type="spellStart"/>
      <w:r w:rsidRPr="0017383B">
        <w:t>expressi</w:t>
      </w:r>
      <w:r w:rsidR="001B05F8">
        <w:t>on</w:t>
      </w:r>
      <w:proofErr w:type="spellEnd"/>
      <w:r w:rsidR="001B05F8">
        <w:t xml:space="preserve"> </w:t>
      </w:r>
      <w:proofErr w:type="spellStart"/>
      <w:r w:rsidR="001B05F8">
        <w:t>levels</w:t>
      </w:r>
      <w:proofErr w:type="spellEnd"/>
      <w:r w:rsidR="001B05F8">
        <w:t xml:space="preserve"> </w:t>
      </w:r>
      <w:proofErr w:type="spellStart"/>
      <w:r w:rsidR="001B05F8">
        <w:t>to</w:t>
      </w:r>
      <w:proofErr w:type="spellEnd"/>
      <w:r w:rsidR="001B05F8">
        <w:t xml:space="preserve"> </w:t>
      </w:r>
      <w:proofErr w:type="spellStart"/>
      <w:r w:rsidR="001B05F8">
        <w:t>the</w:t>
      </w:r>
      <w:proofErr w:type="spellEnd"/>
      <w:r w:rsidR="001B05F8">
        <w:t xml:space="preserve"> </w:t>
      </w:r>
      <w:proofErr w:type="spellStart"/>
      <w:r w:rsidR="001B05F8">
        <w:t>controls</w:t>
      </w:r>
      <w:proofErr w:type="spellEnd"/>
      <w:r w:rsidR="001B05F8">
        <w:t xml:space="preserve"> </w:t>
      </w:r>
      <w:r w:rsidR="001B05F8" w:rsidRPr="001B05F8">
        <w:rPr>
          <w:b/>
        </w:rPr>
        <w:t>(</w:t>
      </w:r>
      <w:proofErr w:type="spellStart"/>
      <w:r w:rsidR="001B05F8" w:rsidRPr="001B05F8">
        <w:rPr>
          <w:b/>
        </w:rPr>
        <w:t>Figure</w:t>
      </w:r>
      <w:proofErr w:type="spellEnd"/>
      <w:r w:rsidR="001B05F8" w:rsidRPr="001B05F8">
        <w:rPr>
          <w:b/>
        </w:rPr>
        <w:t xml:space="preserve"> </w:t>
      </w:r>
      <w:r w:rsidRPr="001B05F8">
        <w:rPr>
          <w:b/>
        </w:rPr>
        <w:t>S5</w:t>
      </w:r>
      <w:r w:rsidR="001B05F8">
        <w:rPr>
          <w:b/>
        </w:rPr>
        <w:t xml:space="preserve">; </w:t>
      </w:r>
      <w:r w:rsidRPr="001B05F8">
        <w:rPr>
          <w:b/>
        </w:rPr>
        <w:t>B, C)</w:t>
      </w:r>
      <w:r w:rsidRPr="0017383B">
        <w:t xml:space="preserve">. </w:t>
      </w:r>
      <w:proofErr w:type="spellStart"/>
      <w:r w:rsidRPr="0017383B">
        <w:t>Likewise</w:t>
      </w:r>
      <w:proofErr w:type="spellEnd"/>
      <w:r w:rsidRPr="0017383B">
        <w:t xml:space="preserve"> </w:t>
      </w:r>
      <w:proofErr w:type="spellStart"/>
      <w:r w:rsidRPr="0017383B">
        <w:t>for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PMA-</w:t>
      </w:r>
      <w:proofErr w:type="spellStart"/>
      <w:r w:rsidRPr="0017383B">
        <w:t>untreated</w:t>
      </w:r>
      <w:proofErr w:type="spellEnd"/>
      <w:r w:rsidRPr="0017383B">
        <w:t xml:space="preserve"> antibody-</w:t>
      </w:r>
      <w:proofErr w:type="spellStart"/>
      <w:r w:rsidRPr="0017383B">
        <w:t>stained</w:t>
      </w:r>
      <w:proofErr w:type="spellEnd"/>
      <w:r w:rsidRPr="0017383B">
        <w:t xml:space="preserve"> </w:t>
      </w:r>
      <w:proofErr w:type="spellStart"/>
      <w:r w:rsidRPr="0017383B">
        <w:t>controls</w:t>
      </w:r>
      <w:proofErr w:type="spellEnd"/>
      <w:r w:rsidRPr="0017383B">
        <w:t xml:space="preserve">, </w:t>
      </w:r>
      <w:proofErr w:type="spellStart"/>
      <w:r w:rsidRPr="0017383B">
        <w:t>there</w:t>
      </w:r>
      <w:proofErr w:type="spellEnd"/>
      <w:r w:rsidRPr="0017383B">
        <w:t xml:space="preserve"> </w:t>
      </w:r>
      <w:proofErr w:type="spellStart"/>
      <w:r w:rsidRPr="0017383B">
        <w:t>is</w:t>
      </w:r>
      <w:proofErr w:type="spellEnd"/>
      <w:r w:rsidRPr="0017383B">
        <w:t xml:space="preserve"> </w:t>
      </w:r>
      <w:proofErr w:type="spellStart"/>
      <w:r w:rsidRPr="0017383B">
        <w:t>small</w:t>
      </w:r>
      <w:proofErr w:type="spellEnd"/>
      <w:r w:rsidRPr="0017383B">
        <w:t xml:space="preserve"> </w:t>
      </w:r>
      <w:proofErr w:type="spellStart"/>
      <w:r w:rsidRPr="0017383B">
        <w:t>fraction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cells</w:t>
      </w:r>
      <w:proofErr w:type="spellEnd"/>
      <w:r w:rsidRPr="0017383B">
        <w:t xml:space="preserve"> </w:t>
      </w:r>
      <w:proofErr w:type="spellStart"/>
      <w:r w:rsidRPr="0017383B">
        <w:t>with</w:t>
      </w:r>
      <w:proofErr w:type="spellEnd"/>
      <w:r w:rsidRPr="0017383B">
        <w:t xml:space="preserve"> </w:t>
      </w:r>
      <w:proofErr w:type="spellStart"/>
      <w:r w:rsidRPr="0017383B">
        <w:t>size-to-granularity</w:t>
      </w:r>
      <w:proofErr w:type="spellEnd"/>
      <w:r w:rsidRPr="0017383B">
        <w:t xml:space="preserve"> </w:t>
      </w:r>
      <w:proofErr w:type="spellStart"/>
      <w:r w:rsidRPr="0017383B">
        <w:t>ratio</w:t>
      </w:r>
      <w:proofErr w:type="spellEnd"/>
      <w:r w:rsidRPr="0017383B">
        <w:t xml:space="preserve"> </w:t>
      </w:r>
      <w:proofErr w:type="spellStart"/>
      <w:r w:rsidRPr="0017383B">
        <w:t>and</w:t>
      </w:r>
      <w:proofErr w:type="spellEnd"/>
      <w:r w:rsidRPr="0017383B">
        <w:t xml:space="preserve"> CD14 </w:t>
      </w:r>
      <w:proofErr w:type="spellStart"/>
      <w:r w:rsidRPr="0017383B">
        <w:t>expression</w:t>
      </w:r>
      <w:proofErr w:type="spellEnd"/>
      <w:r w:rsidRPr="0017383B">
        <w:t xml:space="preserve"> </w:t>
      </w:r>
      <w:proofErr w:type="spellStart"/>
      <w:r w:rsidRPr="0017383B">
        <w:t>similar</w:t>
      </w:r>
      <w:proofErr w:type="spellEnd"/>
      <w:r w:rsidRPr="0017383B">
        <w:t xml:space="preserve"> </w:t>
      </w:r>
      <w:proofErr w:type="spellStart"/>
      <w:r w:rsidRPr="0017383B">
        <w:t>to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M0-macrophages. </w:t>
      </w:r>
      <w:proofErr w:type="spellStart"/>
      <w:r w:rsidRPr="0017383B">
        <w:t>Gating</w:t>
      </w:r>
      <w:proofErr w:type="spellEnd"/>
      <w:r w:rsidRPr="0017383B">
        <w:t xml:space="preserve"> </w:t>
      </w:r>
      <w:proofErr w:type="spellStart"/>
      <w:r w:rsidRPr="0017383B">
        <w:t>allowed</w:t>
      </w:r>
      <w:proofErr w:type="spellEnd"/>
      <w:r w:rsidRPr="0017383B">
        <w:t xml:space="preserve"> </w:t>
      </w:r>
      <w:proofErr w:type="spellStart"/>
      <w:r w:rsidRPr="0017383B">
        <w:t>us</w:t>
      </w:r>
      <w:proofErr w:type="spellEnd"/>
      <w:r w:rsidRPr="0017383B">
        <w:t xml:space="preserve"> </w:t>
      </w:r>
      <w:proofErr w:type="spellStart"/>
      <w:r w:rsidRPr="0017383B">
        <w:t>to</w:t>
      </w:r>
      <w:proofErr w:type="spellEnd"/>
      <w:r w:rsidRPr="0017383B">
        <w:t xml:space="preserve"> </w:t>
      </w:r>
      <w:proofErr w:type="spellStart"/>
      <w:r w:rsidRPr="0017383B">
        <w:t>identify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cells</w:t>
      </w:r>
      <w:proofErr w:type="spellEnd"/>
      <w:r w:rsidRPr="0017383B">
        <w:t xml:space="preserve"> </w:t>
      </w:r>
      <w:proofErr w:type="spellStart"/>
      <w:r w:rsidRPr="0017383B">
        <w:t>that</w:t>
      </w:r>
      <w:proofErr w:type="spellEnd"/>
      <w:r w:rsidRPr="0017383B">
        <w:t xml:space="preserve"> </w:t>
      </w:r>
      <w:proofErr w:type="spellStart"/>
      <w:r w:rsidRPr="0017383B">
        <w:t>are</w:t>
      </w:r>
      <w:proofErr w:type="spellEnd"/>
      <w:r w:rsidRPr="0017383B">
        <w:t xml:space="preserve"> negative </w:t>
      </w:r>
      <w:proofErr w:type="spellStart"/>
      <w:r w:rsidRPr="0017383B">
        <w:t>for</w:t>
      </w:r>
      <w:proofErr w:type="spellEnd"/>
      <w:r w:rsidRPr="0017383B">
        <w:t xml:space="preserve"> CD13 </w:t>
      </w:r>
      <w:proofErr w:type="spellStart"/>
      <w:r w:rsidRPr="0017383B">
        <w:t>and</w:t>
      </w:r>
      <w:proofErr w:type="spellEnd"/>
      <w:r w:rsidRPr="0017383B">
        <w:t xml:space="preserve"> CD14 (</w:t>
      </w:r>
      <w:proofErr w:type="spellStart"/>
      <w:r w:rsidRPr="0017383B">
        <w:t>black</w:t>
      </w:r>
      <w:proofErr w:type="spellEnd"/>
      <w:r w:rsidRPr="0017383B">
        <w:t xml:space="preserve"> </w:t>
      </w:r>
      <w:proofErr w:type="spellStart"/>
      <w:r w:rsidRPr="0017383B">
        <w:t>dashed</w:t>
      </w:r>
      <w:proofErr w:type="spellEnd"/>
      <w:r w:rsidRPr="0017383B">
        <w:t xml:space="preserve"> </w:t>
      </w:r>
      <w:proofErr w:type="spellStart"/>
      <w:r w:rsidRPr="0017383B">
        <w:t>vertical</w:t>
      </w:r>
      <w:proofErr w:type="spellEnd"/>
      <w:r w:rsidRPr="0017383B">
        <w:t xml:space="preserve"> </w:t>
      </w:r>
      <w:proofErr w:type="spellStart"/>
      <w:r w:rsidRPr="0017383B">
        <w:t>gates</w:t>
      </w:r>
      <w:proofErr w:type="spellEnd"/>
      <w:r w:rsidRPr="0017383B">
        <w:t xml:space="preserve">), </w:t>
      </w:r>
      <w:proofErr w:type="spellStart"/>
      <w:r w:rsidRPr="0017383B">
        <w:t>as</w:t>
      </w:r>
      <w:proofErr w:type="spellEnd"/>
      <w:r w:rsidRPr="0017383B">
        <w:t xml:space="preserve"> </w:t>
      </w:r>
      <w:proofErr w:type="spellStart"/>
      <w:r w:rsidRPr="0017383B">
        <w:t>compared</w:t>
      </w:r>
      <w:proofErr w:type="spellEnd"/>
      <w:r w:rsidRPr="0017383B">
        <w:t xml:space="preserve"> </w:t>
      </w:r>
      <w:proofErr w:type="spellStart"/>
      <w:r w:rsidRPr="0017383B">
        <w:t>to</w:t>
      </w:r>
      <w:proofErr w:type="spellEnd"/>
      <w:r w:rsidRPr="0017383B">
        <w:t xml:space="preserve"> </w:t>
      </w:r>
      <w:proofErr w:type="spellStart"/>
      <w:r w:rsidRPr="0017383B">
        <w:t>unstained</w:t>
      </w:r>
      <w:proofErr w:type="spellEnd"/>
      <w:r w:rsidRPr="0017383B">
        <w:t xml:space="preserve"> </w:t>
      </w:r>
      <w:proofErr w:type="spellStart"/>
      <w:r w:rsidRPr="0017383B">
        <w:t>controls</w:t>
      </w:r>
      <w:proofErr w:type="spellEnd"/>
      <w:r w:rsidRPr="0017383B">
        <w:t xml:space="preserve">. </w:t>
      </w:r>
      <w:proofErr w:type="spellStart"/>
      <w:r w:rsidRPr="0017383B">
        <w:t>Then</w:t>
      </w:r>
      <w:proofErr w:type="spellEnd"/>
      <w:r w:rsidRPr="0017383B">
        <w:t xml:space="preserve">, </w:t>
      </w:r>
      <w:proofErr w:type="spellStart"/>
      <w:r w:rsidRPr="0017383B">
        <w:t>by</w:t>
      </w:r>
      <w:proofErr w:type="spellEnd"/>
      <w:r w:rsidRPr="0017383B">
        <w:t xml:space="preserve"> </w:t>
      </w:r>
      <w:proofErr w:type="spellStart"/>
      <w:r w:rsidRPr="0017383B">
        <w:t>backgating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negative-</w:t>
      </w:r>
      <w:proofErr w:type="spellStart"/>
      <w:r w:rsidRPr="0017383B">
        <w:t>antibody</w:t>
      </w:r>
      <w:proofErr w:type="spellEnd"/>
      <w:r w:rsidRPr="0017383B">
        <w:t xml:space="preserve"> </w:t>
      </w:r>
      <w:proofErr w:type="spellStart"/>
      <w:r w:rsidRPr="0017383B">
        <w:t>populations</w:t>
      </w:r>
      <w:proofErr w:type="spellEnd"/>
      <w:r w:rsidRPr="0017383B">
        <w:t xml:space="preserve"> on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scatter</w:t>
      </w:r>
      <w:proofErr w:type="spellEnd"/>
      <w:r w:rsidRPr="0017383B">
        <w:t xml:space="preserve"> </w:t>
      </w:r>
      <w:proofErr w:type="spellStart"/>
      <w:r w:rsidRPr="0017383B">
        <w:t>plots</w:t>
      </w:r>
      <w:proofErr w:type="spellEnd"/>
      <w:r w:rsidRPr="0017383B">
        <w:t xml:space="preserve"> (</w:t>
      </w:r>
      <w:proofErr w:type="spellStart"/>
      <w:r w:rsidRPr="0017383B">
        <w:t>black</w:t>
      </w:r>
      <w:proofErr w:type="spellEnd"/>
      <w:r w:rsidRPr="0017383B">
        <w:t xml:space="preserve"> </w:t>
      </w:r>
      <w:proofErr w:type="spellStart"/>
      <w:r w:rsidRPr="0017383B">
        <w:t>dashed</w:t>
      </w:r>
      <w:proofErr w:type="spellEnd"/>
      <w:r w:rsidRPr="0017383B">
        <w:t xml:space="preserve"> </w:t>
      </w:r>
      <w:proofErr w:type="spellStart"/>
      <w:r w:rsidRPr="0017383B">
        <w:t>elliptic</w:t>
      </w:r>
      <w:proofErr w:type="spellEnd"/>
      <w:r w:rsidRPr="0017383B">
        <w:t xml:space="preserve"> </w:t>
      </w:r>
      <w:proofErr w:type="spellStart"/>
      <w:r w:rsidRPr="0017383B">
        <w:t>gates</w:t>
      </w:r>
      <w:proofErr w:type="spellEnd"/>
      <w:r w:rsidRPr="0017383B">
        <w:t xml:space="preserve">), </w:t>
      </w:r>
      <w:proofErr w:type="spellStart"/>
      <w:r w:rsidRPr="0017383B">
        <w:t>we</w:t>
      </w:r>
      <w:proofErr w:type="spellEnd"/>
      <w:r w:rsidRPr="0017383B">
        <w:t xml:space="preserve"> </w:t>
      </w:r>
      <w:proofErr w:type="spellStart"/>
      <w:r w:rsidRPr="0017383B">
        <w:t>obtain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size-to-granularity</w:t>
      </w:r>
      <w:proofErr w:type="spellEnd"/>
      <w:r w:rsidRPr="0017383B">
        <w:t xml:space="preserve"> </w:t>
      </w:r>
      <w:proofErr w:type="spellStart"/>
      <w:r w:rsidRPr="0017383B">
        <w:t>ratio</w:t>
      </w:r>
      <w:proofErr w:type="spellEnd"/>
      <w:r w:rsidRPr="0017383B">
        <w:t xml:space="preserve"> </w:t>
      </w:r>
      <w:proofErr w:type="spellStart"/>
      <w:r w:rsidRPr="0017383B">
        <w:t>of</w:t>
      </w:r>
      <w:proofErr w:type="spellEnd"/>
      <w:r w:rsidRPr="0017383B">
        <w:t xml:space="preserve"> </w:t>
      </w:r>
      <w:proofErr w:type="spellStart"/>
      <w:r w:rsidRPr="0017383B">
        <w:t>the</w:t>
      </w:r>
      <w:proofErr w:type="spellEnd"/>
      <w:r w:rsidRPr="0017383B">
        <w:t xml:space="preserve"> </w:t>
      </w:r>
      <w:proofErr w:type="spellStart"/>
      <w:r w:rsidRPr="0017383B">
        <w:t>monocytes</w:t>
      </w:r>
      <w:proofErr w:type="spellEnd"/>
      <w:r w:rsidRPr="0017383B">
        <w:t xml:space="preserve"> </w:t>
      </w:r>
      <w:proofErr w:type="spellStart"/>
      <w:r w:rsidRPr="0017383B">
        <w:t>vs</w:t>
      </w:r>
      <w:proofErr w:type="spellEnd"/>
      <w:r w:rsidRPr="0017383B">
        <w:t xml:space="preserve"> </w:t>
      </w:r>
      <w:proofErr w:type="spellStart"/>
      <w:r w:rsidRPr="0017383B">
        <w:t>differentiated</w:t>
      </w:r>
      <w:proofErr w:type="spellEnd"/>
      <w:r w:rsidRPr="0017383B">
        <w:t xml:space="preserve"> </w:t>
      </w:r>
      <w:proofErr w:type="spellStart"/>
      <w:r w:rsidRPr="0017383B">
        <w:t>macrophages</w:t>
      </w:r>
      <w:proofErr w:type="spellEnd"/>
      <w:r w:rsidRPr="0017383B">
        <w:t xml:space="preserve">. </w:t>
      </w:r>
      <w:proofErr w:type="spellStart"/>
      <w:r w:rsidRPr="0017383B">
        <w:t>We</w:t>
      </w:r>
      <w:proofErr w:type="spellEnd"/>
      <w:r w:rsidRPr="0017383B">
        <w:t xml:space="preserve"> </w:t>
      </w:r>
      <w:proofErr w:type="spellStart"/>
      <w:r w:rsidRPr="0017383B">
        <w:t>see</w:t>
      </w:r>
      <w:proofErr w:type="spellEnd"/>
      <w:r w:rsidRPr="0017383B">
        <w:t xml:space="preserve"> </w:t>
      </w:r>
      <w:proofErr w:type="spellStart"/>
      <w:r w:rsidRPr="0017383B">
        <w:t>that</w:t>
      </w:r>
      <w:proofErr w:type="spellEnd"/>
      <w:r w:rsidRPr="0017383B">
        <w:t xml:space="preserve"> all </w:t>
      </w:r>
      <w:proofErr w:type="spellStart"/>
      <w:r w:rsidRPr="0017383B">
        <w:t>monocytes</w:t>
      </w:r>
      <w:proofErr w:type="spellEnd"/>
      <w:r w:rsidRPr="0017383B">
        <w:t xml:space="preserve"> </w:t>
      </w:r>
      <w:proofErr w:type="spellStart"/>
      <w:r w:rsidRPr="0017383B">
        <w:t>are</w:t>
      </w:r>
      <w:proofErr w:type="spellEnd"/>
      <w:r w:rsidRPr="0017383B">
        <w:t xml:space="preserve"> at a </w:t>
      </w:r>
      <w:proofErr w:type="spellStart"/>
      <w:r w:rsidRPr="0017383B">
        <w:t>restrained</w:t>
      </w:r>
      <w:proofErr w:type="spellEnd"/>
      <w:r w:rsidRPr="0017383B">
        <w:t xml:space="preserve"> </w:t>
      </w:r>
      <w:proofErr w:type="spellStart"/>
      <w:r w:rsidRPr="0017383B">
        <w:t>range</w:t>
      </w:r>
      <w:proofErr w:type="spellEnd"/>
      <w:r w:rsidRPr="0017383B">
        <w:t xml:space="preserve">, but not all </w:t>
      </w:r>
      <w:proofErr w:type="spellStart"/>
      <w:r w:rsidRPr="0017383B">
        <w:t>cells</w:t>
      </w:r>
      <w:proofErr w:type="spellEnd"/>
      <w:r w:rsidRPr="0017383B">
        <w:t xml:space="preserve"> in </w:t>
      </w:r>
      <w:proofErr w:type="spellStart"/>
      <w:r w:rsidRPr="0017383B">
        <w:t>that</w:t>
      </w:r>
      <w:proofErr w:type="spellEnd"/>
      <w:r w:rsidRPr="0017383B">
        <w:t xml:space="preserve"> </w:t>
      </w:r>
      <w:proofErr w:type="spellStart"/>
      <w:r w:rsidRPr="0017383B">
        <w:t>range</w:t>
      </w:r>
      <w:proofErr w:type="spellEnd"/>
      <w:r w:rsidRPr="0017383B">
        <w:t xml:space="preserve"> </w:t>
      </w:r>
      <w:proofErr w:type="spellStart"/>
      <w:r w:rsidRPr="0017383B">
        <w:t>were</w:t>
      </w:r>
      <w:proofErr w:type="spellEnd"/>
      <w:r w:rsidRPr="0017383B">
        <w:t xml:space="preserve"> </w:t>
      </w:r>
      <w:proofErr w:type="spellStart"/>
      <w:r w:rsidRPr="0017383B">
        <w:t>negatively-stained</w:t>
      </w:r>
      <w:proofErr w:type="spellEnd"/>
      <w:r w:rsidRPr="0017383B">
        <w:t xml:space="preserve"> </w:t>
      </w:r>
      <w:proofErr w:type="spellStart"/>
      <w:r w:rsidRPr="0017383B">
        <w:t>with</w:t>
      </w:r>
      <w:proofErr w:type="spellEnd"/>
      <w:r w:rsidRPr="0017383B">
        <w:t xml:space="preserve"> </w:t>
      </w:r>
      <w:proofErr w:type="spellStart"/>
      <w:r w:rsidRPr="0017383B">
        <w:t>antibodies</w:t>
      </w:r>
      <w:proofErr w:type="spellEnd"/>
      <w:r w:rsidRPr="0017383B">
        <w:t xml:space="preserve">, </w:t>
      </w:r>
      <w:proofErr w:type="spellStart"/>
      <w:r w:rsidRPr="0017383B">
        <w:t>denoting</w:t>
      </w:r>
      <w:proofErr w:type="spellEnd"/>
      <w:r w:rsidRPr="0017383B">
        <w:t xml:space="preserve"> </w:t>
      </w:r>
      <w:proofErr w:type="spellStart"/>
      <w:r w:rsidRPr="0017383B">
        <w:t>that</w:t>
      </w:r>
      <w:proofErr w:type="spellEnd"/>
      <w:r w:rsidRPr="0017383B">
        <w:t xml:space="preserve">, </w:t>
      </w:r>
      <w:proofErr w:type="spellStart"/>
      <w:r w:rsidRPr="0017383B">
        <w:t>despite</w:t>
      </w:r>
      <w:proofErr w:type="spellEnd"/>
      <w:r w:rsidRPr="0017383B">
        <w:t xml:space="preserve"> </w:t>
      </w:r>
      <w:proofErr w:type="spellStart"/>
      <w:r w:rsidRPr="0017383B">
        <w:t>chemical</w:t>
      </w:r>
      <w:proofErr w:type="spellEnd"/>
      <w:r w:rsidRPr="0017383B">
        <w:t xml:space="preserve"> </w:t>
      </w:r>
      <w:proofErr w:type="spellStart"/>
      <w:r w:rsidRPr="0017383B">
        <w:t>treatment</w:t>
      </w:r>
      <w:proofErr w:type="spellEnd"/>
      <w:r w:rsidRPr="0017383B">
        <w:t xml:space="preserve">, </w:t>
      </w:r>
      <w:proofErr w:type="spellStart"/>
      <w:r w:rsidRPr="0017383B">
        <w:t>some</w:t>
      </w:r>
      <w:proofErr w:type="spellEnd"/>
      <w:r w:rsidRPr="0017383B">
        <w:t xml:space="preserve"> </w:t>
      </w:r>
      <w:proofErr w:type="spellStart"/>
      <w:r w:rsidRPr="0017383B">
        <w:t>cells</w:t>
      </w:r>
      <w:proofErr w:type="spellEnd"/>
      <w:r w:rsidRPr="0017383B">
        <w:t xml:space="preserve"> </w:t>
      </w:r>
      <w:proofErr w:type="spellStart"/>
      <w:r w:rsidRPr="0017383B">
        <w:t>preserve</w:t>
      </w:r>
      <w:proofErr w:type="spellEnd"/>
      <w:r w:rsidRPr="0017383B">
        <w:t xml:space="preserve"> </w:t>
      </w:r>
      <w:proofErr w:type="spellStart"/>
      <w:r w:rsidRPr="0017383B">
        <w:t>their</w:t>
      </w:r>
      <w:proofErr w:type="spellEnd"/>
      <w:r w:rsidRPr="0017383B">
        <w:t xml:space="preserve"> </w:t>
      </w:r>
      <w:proofErr w:type="spellStart"/>
      <w:r w:rsidRPr="0017383B">
        <w:t>morphology</w:t>
      </w:r>
      <w:proofErr w:type="spellEnd"/>
      <w:r w:rsidRPr="0017383B">
        <w:t>.</w:t>
      </w:r>
    </w:p>
    <w:p w14:paraId="5CBB751C" w14:textId="77E66D6F" w:rsidR="00415A33" w:rsidRDefault="00415A33" w:rsidP="00415A33">
      <w:pPr>
        <w:spacing w:line="360" w:lineRule="auto"/>
        <w:rPr>
          <w:lang w:val="en-US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3302B0F6" wp14:editId="06C5BAF3">
            <wp:extent cx="5753735" cy="3787140"/>
            <wp:effectExtent l="0" t="0" r="0" b="3810"/>
            <wp:docPr id="5" name="Picture 5" descr="Supplementary Fig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pplementary Figure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761C" w14:textId="772B5E44" w:rsidR="0017383B" w:rsidRDefault="0017383B" w:rsidP="00415A33">
      <w:pPr>
        <w:spacing w:line="360" w:lineRule="auto"/>
        <w:rPr>
          <w:lang w:val="en-US"/>
        </w:rPr>
      </w:pPr>
      <w:proofErr w:type="spellStart"/>
      <w:r>
        <w:rPr>
          <w:b/>
        </w:rPr>
        <w:t>Figure</w:t>
      </w:r>
      <w:proofErr w:type="spellEnd"/>
      <w:r>
        <w:rPr>
          <w:b/>
        </w:rPr>
        <w:t xml:space="preserve"> </w:t>
      </w:r>
      <w:r w:rsidR="00D10D47">
        <w:rPr>
          <w:b/>
        </w:rPr>
        <w:t>S5</w:t>
      </w:r>
      <w:r w:rsidRPr="0093470B">
        <w:rPr>
          <w:b/>
        </w:rPr>
        <w:t>.</w:t>
      </w:r>
      <w:r w:rsidRPr="0093470B">
        <w:t xml:space="preserve"> </w:t>
      </w:r>
      <w:proofErr w:type="spellStart"/>
      <w:r w:rsidR="00D10D47" w:rsidRPr="00D10D47">
        <w:t>Phenotypical</w:t>
      </w:r>
      <w:proofErr w:type="spellEnd"/>
      <w:r w:rsidR="00D10D47" w:rsidRPr="00D10D47">
        <w:t xml:space="preserve"> </w:t>
      </w:r>
      <w:proofErr w:type="spellStart"/>
      <w:r w:rsidR="00D10D47" w:rsidRPr="00D10D47">
        <w:t>characterization</w:t>
      </w:r>
      <w:proofErr w:type="spellEnd"/>
      <w:r w:rsidR="00D10D47" w:rsidRPr="00D10D47">
        <w:t xml:space="preserve"> </w:t>
      </w:r>
      <w:proofErr w:type="spellStart"/>
      <w:r w:rsidR="00D10D47" w:rsidRPr="00D10D47">
        <w:t>of</w:t>
      </w:r>
      <w:proofErr w:type="spellEnd"/>
      <w:r w:rsidR="00D10D47" w:rsidRPr="00D10D47">
        <w:t xml:space="preserve"> THP-1 </w:t>
      </w:r>
      <w:proofErr w:type="spellStart"/>
      <w:r w:rsidR="00D10D47" w:rsidRPr="00D10D47">
        <w:t>cells</w:t>
      </w:r>
      <w:proofErr w:type="spellEnd"/>
      <w:r w:rsidR="00D10D47" w:rsidRPr="00D10D47">
        <w:t xml:space="preserve"> </w:t>
      </w:r>
      <w:proofErr w:type="spellStart"/>
      <w:r w:rsidR="00D10D47" w:rsidRPr="00D10D47">
        <w:t>prior</w:t>
      </w:r>
      <w:proofErr w:type="spellEnd"/>
      <w:r w:rsidR="00D10D47" w:rsidRPr="00D10D47">
        <w:t xml:space="preserve"> </w:t>
      </w:r>
      <w:proofErr w:type="spellStart"/>
      <w:r w:rsidR="00D10D47" w:rsidRPr="00D10D47">
        <w:t>to</w:t>
      </w:r>
      <w:proofErr w:type="spellEnd"/>
      <w:r w:rsidR="00D10D47" w:rsidRPr="00D10D47">
        <w:t xml:space="preserve">- (Control) </w:t>
      </w:r>
      <w:proofErr w:type="spellStart"/>
      <w:r w:rsidR="00D10D47" w:rsidRPr="00D10D47">
        <w:t>and</w:t>
      </w:r>
      <w:proofErr w:type="spellEnd"/>
      <w:r w:rsidR="00D10D47" w:rsidRPr="00D10D47">
        <w:t xml:space="preserve"> post- PMA-</w:t>
      </w:r>
      <w:proofErr w:type="spellStart"/>
      <w:r w:rsidR="00D10D47" w:rsidRPr="00D10D47">
        <w:t>induced</w:t>
      </w:r>
      <w:proofErr w:type="spellEnd"/>
      <w:r w:rsidR="00D10D47" w:rsidRPr="00D10D47">
        <w:t xml:space="preserve"> </w:t>
      </w:r>
      <w:proofErr w:type="spellStart"/>
      <w:r w:rsidR="00D10D47" w:rsidRPr="00D10D47">
        <w:t>differentiation</w:t>
      </w:r>
      <w:proofErr w:type="spellEnd"/>
      <w:r w:rsidR="00D10D47" w:rsidRPr="00D10D47">
        <w:t xml:space="preserve"> (PMA). PMA </w:t>
      </w:r>
      <w:proofErr w:type="spellStart"/>
      <w:r w:rsidR="00D10D47" w:rsidRPr="00D10D47">
        <w:t>treatment</w:t>
      </w:r>
      <w:proofErr w:type="spellEnd"/>
      <w:r w:rsidR="00D10D47" w:rsidRPr="00D10D47">
        <w:t xml:space="preserve"> </w:t>
      </w:r>
      <w:proofErr w:type="spellStart"/>
      <w:r w:rsidR="00D10D47" w:rsidRPr="00D10D47">
        <w:t>renders</w:t>
      </w:r>
      <w:proofErr w:type="spellEnd"/>
      <w:r w:rsidR="00D10D47" w:rsidRPr="00D10D47">
        <w:t xml:space="preserve"> </w:t>
      </w:r>
      <w:proofErr w:type="spellStart"/>
      <w:r w:rsidR="00D10D47" w:rsidRPr="00D10D47">
        <w:t>cells</w:t>
      </w:r>
      <w:proofErr w:type="spellEnd"/>
      <w:r w:rsidR="00D10D47" w:rsidRPr="00D10D47">
        <w:t xml:space="preserve"> larger in FSC-A </w:t>
      </w:r>
      <w:proofErr w:type="spellStart"/>
      <w:r w:rsidR="00D10D47" w:rsidRPr="00D10D47">
        <w:t>and</w:t>
      </w:r>
      <w:proofErr w:type="spellEnd"/>
      <w:r w:rsidR="00D10D47" w:rsidRPr="00D10D47">
        <w:t xml:space="preserve"> </w:t>
      </w:r>
      <w:proofErr w:type="spellStart"/>
      <w:r w:rsidR="00D10D47" w:rsidRPr="00D10D47">
        <w:t>more</w:t>
      </w:r>
      <w:proofErr w:type="spellEnd"/>
      <w:r w:rsidR="00D10D47" w:rsidRPr="00D10D47">
        <w:t xml:space="preserve"> granular in SSC-A (A), </w:t>
      </w:r>
      <w:proofErr w:type="spellStart"/>
      <w:r w:rsidR="00D10D47" w:rsidRPr="00D10D47">
        <w:t>while</w:t>
      </w:r>
      <w:proofErr w:type="spellEnd"/>
      <w:r w:rsidR="00D10D47" w:rsidRPr="00D10D47">
        <w:t xml:space="preserve"> </w:t>
      </w:r>
      <w:proofErr w:type="spellStart"/>
      <w:r w:rsidR="00D10D47" w:rsidRPr="00D10D47">
        <w:t>expression</w:t>
      </w:r>
      <w:proofErr w:type="spellEnd"/>
      <w:r w:rsidR="00D10D47" w:rsidRPr="00D10D47">
        <w:t xml:space="preserve"> </w:t>
      </w:r>
      <w:proofErr w:type="spellStart"/>
      <w:r w:rsidR="00D10D47" w:rsidRPr="00D10D47">
        <w:t>of</w:t>
      </w:r>
      <w:proofErr w:type="spellEnd"/>
      <w:r w:rsidR="00D10D47" w:rsidRPr="00D10D47">
        <w:t xml:space="preserve"> CD13 </w:t>
      </w:r>
      <w:proofErr w:type="spellStart"/>
      <w:r w:rsidR="00D10D47" w:rsidRPr="00D10D47">
        <w:t>and</w:t>
      </w:r>
      <w:proofErr w:type="spellEnd"/>
      <w:r w:rsidR="00D10D47" w:rsidRPr="00D10D47">
        <w:t xml:space="preserve"> CD14 </w:t>
      </w:r>
      <w:proofErr w:type="spellStart"/>
      <w:r w:rsidR="00D10D47" w:rsidRPr="00D10D47">
        <w:t>markers</w:t>
      </w:r>
      <w:proofErr w:type="spellEnd"/>
      <w:r w:rsidR="00D10D47" w:rsidRPr="00D10D47">
        <w:t xml:space="preserve"> </w:t>
      </w:r>
      <w:proofErr w:type="spellStart"/>
      <w:r w:rsidR="00D10D47" w:rsidRPr="00D10D47">
        <w:t>increases</w:t>
      </w:r>
      <w:proofErr w:type="spellEnd"/>
      <w:r w:rsidR="00D10D47" w:rsidRPr="00D10D47">
        <w:t xml:space="preserve"> </w:t>
      </w:r>
      <w:proofErr w:type="spellStart"/>
      <w:r w:rsidR="00D10D47" w:rsidRPr="00D10D47">
        <w:t>compared</w:t>
      </w:r>
      <w:proofErr w:type="spellEnd"/>
      <w:r w:rsidR="00D10D47" w:rsidRPr="00D10D47">
        <w:t xml:space="preserve"> </w:t>
      </w:r>
      <w:proofErr w:type="spellStart"/>
      <w:r w:rsidR="00D10D47" w:rsidRPr="00D10D47">
        <w:t>to</w:t>
      </w:r>
      <w:proofErr w:type="spellEnd"/>
      <w:r w:rsidR="00D10D47" w:rsidRPr="00D10D47">
        <w:t xml:space="preserve"> </w:t>
      </w:r>
      <w:proofErr w:type="spellStart"/>
      <w:r w:rsidR="00D10D47" w:rsidRPr="00D10D47">
        <w:t>the</w:t>
      </w:r>
      <w:proofErr w:type="spellEnd"/>
      <w:r w:rsidR="00D10D47" w:rsidRPr="00D10D47">
        <w:t xml:space="preserve"> </w:t>
      </w:r>
      <w:proofErr w:type="spellStart"/>
      <w:r w:rsidR="00D10D47" w:rsidRPr="00D10D47">
        <w:t>control</w:t>
      </w:r>
      <w:proofErr w:type="spellEnd"/>
      <w:r w:rsidR="00D10D47" w:rsidRPr="00D10D47">
        <w:t xml:space="preserve"> (B). The </w:t>
      </w:r>
      <w:proofErr w:type="spellStart"/>
      <w:r w:rsidR="00D10D47" w:rsidRPr="00D10D47">
        <w:t>dashed</w:t>
      </w:r>
      <w:proofErr w:type="spellEnd"/>
      <w:r w:rsidR="00D10D47" w:rsidRPr="00D10D47">
        <w:t xml:space="preserve"> oval </w:t>
      </w:r>
      <w:proofErr w:type="spellStart"/>
      <w:r w:rsidR="00D10D47" w:rsidRPr="00D10D47">
        <w:t>gates</w:t>
      </w:r>
      <w:proofErr w:type="spellEnd"/>
      <w:r w:rsidR="00D10D47" w:rsidRPr="00D10D47">
        <w:t xml:space="preserve"> </w:t>
      </w:r>
      <w:proofErr w:type="spellStart"/>
      <w:r w:rsidR="00D10D47" w:rsidRPr="00D10D47">
        <w:t>highlight</w:t>
      </w:r>
      <w:proofErr w:type="spellEnd"/>
      <w:r w:rsidR="00D10D47" w:rsidRPr="00D10D47">
        <w:t xml:space="preserve"> </w:t>
      </w:r>
      <w:proofErr w:type="spellStart"/>
      <w:r w:rsidR="00D10D47" w:rsidRPr="00D10D47">
        <w:t>backgating</w:t>
      </w:r>
      <w:proofErr w:type="spellEnd"/>
      <w:r w:rsidR="00D10D47" w:rsidRPr="00D10D47">
        <w:t xml:space="preserve"> </w:t>
      </w:r>
      <w:proofErr w:type="spellStart"/>
      <w:r w:rsidR="00D10D47" w:rsidRPr="00D10D47">
        <w:t>of</w:t>
      </w:r>
      <w:proofErr w:type="spellEnd"/>
      <w:r w:rsidR="00D10D47" w:rsidRPr="00D10D47">
        <w:t xml:space="preserve"> CD14(-) </w:t>
      </w:r>
      <w:proofErr w:type="spellStart"/>
      <w:r w:rsidR="00D10D47" w:rsidRPr="00D10D47">
        <w:t>based</w:t>
      </w:r>
      <w:proofErr w:type="spellEnd"/>
      <w:r w:rsidR="00D10D47" w:rsidRPr="00D10D47">
        <w:t xml:space="preserve"> on </w:t>
      </w:r>
      <w:proofErr w:type="spellStart"/>
      <w:r w:rsidR="00D10D47" w:rsidRPr="00D10D47">
        <w:t>the</w:t>
      </w:r>
      <w:proofErr w:type="spellEnd"/>
      <w:r w:rsidR="00D10D47" w:rsidRPr="00D10D47">
        <w:t xml:space="preserve"> </w:t>
      </w:r>
      <w:proofErr w:type="spellStart"/>
      <w:r w:rsidR="00D10D47" w:rsidRPr="00D10D47">
        <w:t>vertical</w:t>
      </w:r>
      <w:proofErr w:type="spellEnd"/>
      <w:r w:rsidR="00D10D47" w:rsidRPr="00D10D47">
        <w:t xml:space="preserve"> </w:t>
      </w:r>
      <w:proofErr w:type="spellStart"/>
      <w:r w:rsidR="00D10D47" w:rsidRPr="00D10D47">
        <w:t>dashed</w:t>
      </w:r>
      <w:proofErr w:type="spellEnd"/>
      <w:r w:rsidR="00D10D47" w:rsidRPr="00D10D47">
        <w:t xml:space="preserve"> </w:t>
      </w:r>
      <w:proofErr w:type="spellStart"/>
      <w:r w:rsidR="00D10D47" w:rsidRPr="00D10D47">
        <w:t>gates</w:t>
      </w:r>
      <w:proofErr w:type="spellEnd"/>
      <w:r w:rsidR="00D10D47" w:rsidRPr="00D10D47">
        <w:t xml:space="preserve"> at </w:t>
      </w:r>
      <w:proofErr w:type="spellStart"/>
      <w:r w:rsidR="00D10D47" w:rsidRPr="00D10D47">
        <w:t>the</w:t>
      </w:r>
      <w:proofErr w:type="spellEnd"/>
      <w:r w:rsidR="00D10D47" w:rsidRPr="00D10D47">
        <w:t xml:space="preserve"> </w:t>
      </w:r>
      <w:proofErr w:type="spellStart"/>
      <w:r w:rsidR="00D10D47" w:rsidRPr="00D10D47">
        <w:t>histograms</w:t>
      </w:r>
      <w:proofErr w:type="spellEnd"/>
      <w:r w:rsidR="00D10D47" w:rsidRPr="00D10D47">
        <w:t xml:space="preserve"> (C) </w:t>
      </w:r>
      <w:proofErr w:type="spellStart"/>
      <w:r w:rsidR="00D10D47" w:rsidRPr="00D10D47">
        <w:t>of</w:t>
      </w:r>
      <w:proofErr w:type="spellEnd"/>
      <w:r w:rsidR="00D10D47" w:rsidRPr="00D10D47">
        <w:t xml:space="preserve"> CD14 (</w:t>
      </w:r>
      <w:proofErr w:type="spellStart"/>
      <w:r w:rsidR="00D10D47" w:rsidRPr="00D10D47">
        <w:t>bold</w:t>
      </w:r>
      <w:proofErr w:type="spellEnd"/>
      <w:r w:rsidR="00D10D47" w:rsidRPr="00D10D47">
        <w:t xml:space="preserve"> </w:t>
      </w:r>
      <w:proofErr w:type="spellStart"/>
      <w:r w:rsidR="00D10D47" w:rsidRPr="00D10D47">
        <w:t>blue</w:t>
      </w:r>
      <w:proofErr w:type="spellEnd"/>
      <w:r w:rsidR="00D10D47" w:rsidRPr="00D10D47">
        <w:t xml:space="preserve">) </w:t>
      </w:r>
      <w:proofErr w:type="spellStart"/>
      <w:r w:rsidR="00D10D47" w:rsidRPr="00D10D47">
        <w:t>and</w:t>
      </w:r>
      <w:proofErr w:type="spellEnd"/>
      <w:r w:rsidR="00D10D47" w:rsidRPr="00D10D47">
        <w:t xml:space="preserve"> CD13 (</w:t>
      </w:r>
      <w:proofErr w:type="spellStart"/>
      <w:r w:rsidR="00D10D47" w:rsidRPr="00D10D47">
        <w:t>outlined</w:t>
      </w:r>
      <w:proofErr w:type="spellEnd"/>
      <w:r w:rsidR="00D10D47" w:rsidRPr="00D10D47">
        <w:t xml:space="preserve"> </w:t>
      </w:r>
      <w:proofErr w:type="spellStart"/>
      <w:r w:rsidR="00D10D47" w:rsidRPr="00D10D47">
        <w:t>red</w:t>
      </w:r>
      <w:proofErr w:type="spellEnd"/>
      <w:r w:rsidR="00D10D47" w:rsidRPr="00D10D47">
        <w:t>)</w:t>
      </w:r>
    </w:p>
    <w:p w14:paraId="131B0A3F" w14:textId="13A4EDC4" w:rsidR="00415A33" w:rsidRDefault="00415A33" w:rsidP="00035028">
      <w:pPr>
        <w:pStyle w:val="Maintext0"/>
      </w:pPr>
      <w:r>
        <w:rPr>
          <w:noProof/>
          <w:lang w:val="da-DK" w:eastAsia="da-DK"/>
        </w:rPr>
        <w:drawing>
          <wp:inline distT="0" distB="0" distL="0" distR="0" wp14:anchorId="094B99A6" wp14:editId="41FBD902">
            <wp:extent cx="5762625" cy="1664970"/>
            <wp:effectExtent l="0" t="0" r="9525" b="0"/>
            <wp:docPr id="4" name="Picture 4" descr="Supplementary Fig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pplementary Figure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21DD" w14:textId="7041331D" w:rsidR="0017383B" w:rsidRDefault="0017383B" w:rsidP="00035028">
      <w:pPr>
        <w:pStyle w:val="Maintext0"/>
      </w:pPr>
      <w:r>
        <w:rPr>
          <w:b/>
        </w:rPr>
        <w:t xml:space="preserve">Figure </w:t>
      </w:r>
      <w:r w:rsidR="00D10D47">
        <w:rPr>
          <w:b/>
        </w:rPr>
        <w:t>S6</w:t>
      </w:r>
      <w:r w:rsidRPr="0093470B">
        <w:rPr>
          <w:b/>
        </w:rPr>
        <w:t>.</w:t>
      </w:r>
      <w:r w:rsidRPr="0093470B">
        <w:t xml:space="preserve"> </w:t>
      </w:r>
      <w:r w:rsidR="00D10D47" w:rsidRPr="00D10D47">
        <w:t>Histograms from single cell fluorescence analysis, by flow cytometry. Both monocytes (</w:t>
      </w:r>
      <w:proofErr w:type="spellStart"/>
      <w:r w:rsidR="00D10D47" w:rsidRPr="00D10D47">
        <w:t>magenda</w:t>
      </w:r>
      <w:proofErr w:type="spellEnd"/>
      <w:r w:rsidR="00D10D47" w:rsidRPr="00D10D47">
        <w:t>) and monocyte-derived macrophages (red) were treated with NDs which exhibit increasing fluorescence signal (red) in the course of ND administration-</w:t>
      </w:r>
      <w:proofErr w:type="spellStart"/>
      <w:r w:rsidR="00D10D47" w:rsidRPr="00D10D47">
        <w:t>time.The</w:t>
      </w:r>
      <w:proofErr w:type="spellEnd"/>
      <w:r w:rsidR="00D10D47" w:rsidRPr="00D10D47">
        <w:t xml:space="preserve"> median ND fluorescence values are greater for the macrophages (gray bold) as opposed to the monocytes (gray dashed), at all time-points, indicating macrophages enhanced phagocytic capacity.</w:t>
      </w:r>
    </w:p>
    <w:sectPr w:rsidR="0017383B" w:rsidSect="00F73410">
      <w:headerReference w:type="default" r:id="rId19"/>
      <w:footerReference w:type="default" r:id="rId20"/>
      <w:type w:val="continuous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2C1BF6" w16cid:durableId="26A749ED"/>
  <w16cid:commentId w16cid:paraId="35CF6D5A" w16cid:durableId="26A74B22"/>
  <w16cid:commentId w16cid:paraId="3F6A166A" w16cid:durableId="26A74E02"/>
  <w16cid:commentId w16cid:paraId="2D41BF32" w16cid:durableId="26894188"/>
  <w16cid:commentId w16cid:paraId="0B00A958" w16cid:durableId="26A74F0F"/>
  <w16cid:commentId w16cid:paraId="13DCBBA3" w16cid:durableId="26A75257"/>
  <w16cid:commentId w16cid:paraId="3113E336" w16cid:durableId="26844DDC"/>
  <w16cid:commentId w16cid:paraId="447C4FA5" w16cid:durableId="26894210"/>
  <w16cid:commentId w16cid:paraId="11E680C5" w16cid:durableId="26A75308"/>
  <w16cid:commentId w16cid:paraId="5C9EDE9F" w16cid:durableId="2689427A"/>
  <w16cid:commentId w16cid:paraId="1447C954" w16cid:durableId="26A75425"/>
  <w16cid:commentId w16cid:paraId="1673324C" w16cid:durableId="26A75688"/>
  <w16cid:commentId w16cid:paraId="41824FE2" w16cid:durableId="26A75863"/>
  <w16cid:commentId w16cid:paraId="0814839E" w16cid:durableId="26A75B96"/>
  <w16cid:commentId w16cid:paraId="53910C25" w16cid:durableId="2686866D"/>
  <w16cid:commentId w16cid:paraId="1B20864B" w16cid:durableId="26A75C7E"/>
  <w16cid:commentId w16cid:paraId="2CEA68D0" w16cid:durableId="2686866E"/>
  <w16cid:commentId w16cid:paraId="4E6C53B4" w16cid:durableId="26A75D04"/>
  <w16cid:commentId w16cid:paraId="15077686" w16cid:durableId="26A75DA8"/>
  <w16cid:commentId w16cid:paraId="11A2E71B" w16cid:durableId="268944AE"/>
  <w16cid:commentId w16cid:paraId="441AED58" w16cid:durableId="268945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CA102" w14:textId="77777777" w:rsidR="00242A97" w:rsidRDefault="00242A97">
      <w:r>
        <w:separator/>
      </w:r>
    </w:p>
  </w:endnote>
  <w:endnote w:type="continuationSeparator" w:id="0">
    <w:p w14:paraId="34CB7799" w14:textId="77777777" w:rsidR="00242A97" w:rsidRDefault="00242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B96A1" w14:textId="0E159EBA" w:rsidR="00557102" w:rsidRDefault="00557102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C24D20">
      <w:rPr>
        <w:noProof/>
      </w:rPr>
      <w:t>5</w:t>
    </w:r>
    <w:r>
      <w:fldChar w:fldCharType="end"/>
    </w:r>
  </w:p>
  <w:p w14:paraId="76AE581B" w14:textId="77777777" w:rsidR="00557102" w:rsidRDefault="00557102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0D4E5" w14:textId="77777777" w:rsidR="00242A97" w:rsidRDefault="00242A97">
      <w:r>
        <w:separator/>
      </w:r>
    </w:p>
  </w:footnote>
  <w:footnote w:type="continuationSeparator" w:id="0">
    <w:p w14:paraId="52B04411" w14:textId="77777777" w:rsidR="00242A97" w:rsidRDefault="00242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A9236" w14:textId="77777777" w:rsidR="00557102" w:rsidRPr="009B44CC" w:rsidRDefault="00557102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  <w:r w:rsidRPr="00302E7A">
      <w:rPr>
        <w:noProof/>
        <w:lang w:val="da-DK" w:eastAsia="da-DK"/>
      </w:rPr>
      <w:drawing>
        <wp:inline distT="0" distB="0" distL="0" distR="0" wp14:anchorId="08A47E0E" wp14:editId="019BFE06">
          <wp:extent cx="1207733" cy="4146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733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A0"/>
    <w:rsid w:val="000003BB"/>
    <w:rsid w:val="0000374D"/>
    <w:rsid w:val="00004990"/>
    <w:rsid w:val="00004A23"/>
    <w:rsid w:val="00006A0A"/>
    <w:rsid w:val="0000703E"/>
    <w:rsid w:val="000071A2"/>
    <w:rsid w:val="00010BE1"/>
    <w:rsid w:val="000112FC"/>
    <w:rsid w:val="00011325"/>
    <w:rsid w:val="000118B0"/>
    <w:rsid w:val="00011F40"/>
    <w:rsid w:val="0001454A"/>
    <w:rsid w:val="0001683C"/>
    <w:rsid w:val="000172E7"/>
    <w:rsid w:val="00020C46"/>
    <w:rsid w:val="000214A8"/>
    <w:rsid w:val="00022D57"/>
    <w:rsid w:val="00023F64"/>
    <w:rsid w:val="00024FF5"/>
    <w:rsid w:val="00025525"/>
    <w:rsid w:val="00025579"/>
    <w:rsid w:val="00025C89"/>
    <w:rsid w:val="00027061"/>
    <w:rsid w:val="00027316"/>
    <w:rsid w:val="00027FB5"/>
    <w:rsid w:val="0003035B"/>
    <w:rsid w:val="000314D2"/>
    <w:rsid w:val="0003318F"/>
    <w:rsid w:val="00034247"/>
    <w:rsid w:val="000348EB"/>
    <w:rsid w:val="00035028"/>
    <w:rsid w:val="00036179"/>
    <w:rsid w:val="0004094E"/>
    <w:rsid w:val="00040B7B"/>
    <w:rsid w:val="00041C1B"/>
    <w:rsid w:val="000437F7"/>
    <w:rsid w:val="00050985"/>
    <w:rsid w:val="00051AE6"/>
    <w:rsid w:val="0005501E"/>
    <w:rsid w:val="00055883"/>
    <w:rsid w:val="00057905"/>
    <w:rsid w:val="00057EDB"/>
    <w:rsid w:val="0006044D"/>
    <w:rsid w:val="00060D37"/>
    <w:rsid w:val="000617CB"/>
    <w:rsid w:val="00061B55"/>
    <w:rsid w:val="0006209D"/>
    <w:rsid w:val="00062324"/>
    <w:rsid w:val="00062BF0"/>
    <w:rsid w:val="00063A82"/>
    <w:rsid w:val="00063C0E"/>
    <w:rsid w:val="00064DEA"/>
    <w:rsid w:val="0006639A"/>
    <w:rsid w:val="00071CA9"/>
    <w:rsid w:val="00072EA7"/>
    <w:rsid w:val="00073A8F"/>
    <w:rsid w:val="00076EAD"/>
    <w:rsid w:val="0008235D"/>
    <w:rsid w:val="0008287E"/>
    <w:rsid w:val="00083031"/>
    <w:rsid w:val="00086BD1"/>
    <w:rsid w:val="00086FFD"/>
    <w:rsid w:val="000870DB"/>
    <w:rsid w:val="0008740B"/>
    <w:rsid w:val="000904D3"/>
    <w:rsid w:val="0009309C"/>
    <w:rsid w:val="0009399C"/>
    <w:rsid w:val="00093F1B"/>
    <w:rsid w:val="000950DB"/>
    <w:rsid w:val="000A06D5"/>
    <w:rsid w:val="000A1F4B"/>
    <w:rsid w:val="000A21A9"/>
    <w:rsid w:val="000A25C7"/>
    <w:rsid w:val="000A3B1C"/>
    <w:rsid w:val="000A3E93"/>
    <w:rsid w:val="000A44CD"/>
    <w:rsid w:val="000A472C"/>
    <w:rsid w:val="000A5773"/>
    <w:rsid w:val="000A682F"/>
    <w:rsid w:val="000B05A0"/>
    <w:rsid w:val="000B2BFA"/>
    <w:rsid w:val="000B33EE"/>
    <w:rsid w:val="000B4293"/>
    <w:rsid w:val="000C259E"/>
    <w:rsid w:val="000C3E0C"/>
    <w:rsid w:val="000C6252"/>
    <w:rsid w:val="000C6F8A"/>
    <w:rsid w:val="000D0C3B"/>
    <w:rsid w:val="000D2D4B"/>
    <w:rsid w:val="000D45F4"/>
    <w:rsid w:val="000D5AB4"/>
    <w:rsid w:val="000D66DB"/>
    <w:rsid w:val="000D71CC"/>
    <w:rsid w:val="000D7EBA"/>
    <w:rsid w:val="000E200D"/>
    <w:rsid w:val="000E788B"/>
    <w:rsid w:val="000E7A5B"/>
    <w:rsid w:val="000E7BBA"/>
    <w:rsid w:val="000E7CD3"/>
    <w:rsid w:val="000F23DD"/>
    <w:rsid w:val="000F512F"/>
    <w:rsid w:val="000F5F46"/>
    <w:rsid w:val="000F659E"/>
    <w:rsid w:val="001013F4"/>
    <w:rsid w:val="00102794"/>
    <w:rsid w:val="00105153"/>
    <w:rsid w:val="001054D4"/>
    <w:rsid w:val="0010686C"/>
    <w:rsid w:val="00107C5F"/>
    <w:rsid w:val="00107CCC"/>
    <w:rsid w:val="00110011"/>
    <w:rsid w:val="001105BD"/>
    <w:rsid w:val="0011067D"/>
    <w:rsid w:val="001132D9"/>
    <w:rsid w:val="00115323"/>
    <w:rsid w:val="00116C82"/>
    <w:rsid w:val="00120BE6"/>
    <w:rsid w:val="00120E85"/>
    <w:rsid w:val="00123ADA"/>
    <w:rsid w:val="00125573"/>
    <w:rsid w:val="001258FE"/>
    <w:rsid w:val="0012642A"/>
    <w:rsid w:val="00126A57"/>
    <w:rsid w:val="00126D17"/>
    <w:rsid w:val="00127814"/>
    <w:rsid w:val="001305BF"/>
    <w:rsid w:val="00131D58"/>
    <w:rsid w:val="001370B1"/>
    <w:rsid w:val="001377CA"/>
    <w:rsid w:val="00140B94"/>
    <w:rsid w:val="00140C82"/>
    <w:rsid w:val="00140D67"/>
    <w:rsid w:val="00141882"/>
    <w:rsid w:val="001450FB"/>
    <w:rsid w:val="0014658A"/>
    <w:rsid w:val="001472B6"/>
    <w:rsid w:val="00147B3C"/>
    <w:rsid w:val="00147DB8"/>
    <w:rsid w:val="00151683"/>
    <w:rsid w:val="0015392F"/>
    <w:rsid w:val="001549A2"/>
    <w:rsid w:val="0015563E"/>
    <w:rsid w:val="00155F66"/>
    <w:rsid w:val="00162612"/>
    <w:rsid w:val="0016378F"/>
    <w:rsid w:val="0016390D"/>
    <w:rsid w:val="00163B45"/>
    <w:rsid w:val="00164057"/>
    <w:rsid w:val="00165B37"/>
    <w:rsid w:val="00170369"/>
    <w:rsid w:val="001703AE"/>
    <w:rsid w:val="00173757"/>
    <w:rsid w:val="0017383B"/>
    <w:rsid w:val="00174176"/>
    <w:rsid w:val="00181D7B"/>
    <w:rsid w:val="00181D92"/>
    <w:rsid w:val="001823B6"/>
    <w:rsid w:val="001826DA"/>
    <w:rsid w:val="001848EB"/>
    <w:rsid w:val="0018502C"/>
    <w:rsid w:val="00187DB9"/>
    <w:rsid w:val="0019077D"/>
    <w:rsid w:val="0019194D"/>
    <w:rsid w:val="00191B54"/>
    <w:rsid w:val="001923DD"/>
    <w:rsid w:val="00192B68"/>
    <w:rsid w:val="0019318C"/>
    <w:rsid w:val="00193437"/>
    <w:rsid w:val="00195C05"/>
    <w:rsid w:val="0019723B"/>
    <w:rsid w:val="001A4240"/>
    <w:rsid w:val="001A51D1"/>
    <w:rsid w:val="001A63B6"/>
    <w:rsid w:val="001A6821"/>
    <w:rsid w:val="001A734D"/>
    <w:rsid w:val="001B05F8"/>
    <w:rsid w:val="001B1C58"/>
    <w:rsid w:val="001B4224"/>
    <w:rsid w:val="001B4DF5"/>
    <w:rsid w:val="001B7456"/>
    <w:rsid w:val="001B7472"/>
    <w:rsid w:val="001C0B7E"/>
    <w:rsid w:val="001C10AC"/>
    <w:rsid w:val="001C3604"/>
    <w:rsid w:val="001C55FB"/>
    <w:rsid w:val="001C7CBD"/>
    <w:rsid w:val="001D088C"/>
    <w:rsid w:val="001D12BC"/>
    <w:rsid w:val="001D19F7"/>
    <w:rsid w:val="001D24C0"/>
    <w:rsid w:val="001D29C5"/>
    <w:rsid w:val="001D561D"/>
    <w:rsid w:val="001D6428"/>
    <w:rsid w:val="001D6E84"/>
    <w:rsid w:val="001E18CC"/>
    <w:rsid w:val="001E2C80"/>
    <w:rsid w:val="001E3D2D"/>
    <w:rsid w:val="001E429C"/>
    <w:rsid w:val="001E439E"/>
    <w:rsid w:val="001E4605"/>
    <w:rsid w:val="001E5F4E"/>
    <w:rsid w:val="001E7871"/>
    <w:rsid w:val="001F0B2D"/>
    <w:rsid w:val="001F19A7"/>
    <w:rsid w:val="001F2689"/>
    <w:rsid w:val="001F2AB7"/>
    <w:rsid w:val="001F3C9B"/>
    <w:rsid w:val="001F3E77"/>
    <w:rsid w:val="001F424F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6AAE"/>
    <w:rsid w:val="002072AB"/>
    <w:rsid w:val="002077D2"/>
    <w:rsid w:val="00210140"/>
    <w:rsid w:val="00210857"/>
    <w:rsid w:val="00211942"/>
    <w:rsid w:val="00214D95"/>
    <w:rsid w:val="00215531"/>
    <w:rsid w:val="002162B2"/>
    <w:rsid w:val="00216F54"/>
    <w:rsid w:val="00220894"/>
    <w:rsid w:val="00220933"/>
    <w:rsid w:val="00220C72"/>
    <w:rsid w:val="00220CAE"/>
    <w:rsid w:val="002212ED"/>
    <w:rsid w:val="002251E3"/>
    <w:rsid w:val="0022540C"/>
    <w:rsid w:val="00226AA4"/>
    <w:rsid w:val="00233C8A"/>
    <w:rsid w:val="00236036"/>
    <w:rsid w:val="00240D90"/>
    <w:rsid w:val="00242A97"/>
    <w:rsid w:val="00245242"/>
    <w:rsid w:val="00247AFC"/>
    <w:rsid w:val="002505C8"/>
    <w:rsid w:val="00253CB1"/>
    <w:rsid w:val="002543F9"/>
    <w:rsid w:val="002556C4"/>
    <w:rsid w:val="002561EE"/>
    <w:rsid w:val="00256E6C"/>
    <w:rsid w:val="00257ADD"/>
    <w:rsid w:val="002601C0"/>
    <w:rsid w:val="00262C0D"/>
    <w:rsid w:val="00263723"/>
    <w:rsid w:val="00263CF8"/>
    <w:rsid w:val="0026496E"/>
    <w:rsid w:val="002653B7"/>
    <w:rsid w:val="00265635"/>
    <w:rsid w:val="0026580E"/>
    <w:rsid w:val="00266389"/>
    <w:rsid w:val="002675F7"/>
    <w:rsid w:val="00270796"/>
    <w:rsid w:val="00270ECD"/>
    <w:rsid w:val="0027241A"/>
    <w:rsid w:val="00272581"/>
    <w:rsid w:val="002725A5"/>
    <w:rsid w:val="0027314F"/>
    <w:rsid w:val="00273E18"/>
    <w:rsid w:val="0028289F"/>
    <w:rsid w:val="00284157"/>
    <w:rsid w:val="00285631"/>
    <w:rsid w:val="002879F8"/>
    <w:rsid w:val="00287E78"/>
    <w:rsid w:val="00290902"/>
    <w:rsid w:val="00290D94"/>
    <w:rsid w:val="0029203C"/>
    <w:rsid w:val="002923FF"/>
    <w:rsid w:val="00293050"/>
    <w:rsid w:val="00294873"/>
    <w:rsid w:val="00296155"/>
    <w:rsid w:val="00296FA7"/>
    <w:rsid w:val="002A4A81"/>
    <w:rsid w:val="002A73A2"/>
    <w:rsid w:val="002A7CE8"/>
    <w:rsid w:val="002B0671"/>
    <w:rsid w:val="002B262F"/>
    <w:rsid w:val="002B27EB"/>
    <w:rsid w:val="002B3553"/>
    <w:rsid w:val="002B5E06"/>
    <w:rsid w:val="002C0CFF"/>
    <w:rsid w:val="002C2B6C"/>
    <w:rsid w:val="002D09B9"/>
    <w:rsid w:val="002D1401"/>
    <w:rsid w:val="002D16A0"/>
    <w:rsid w:val="002D2930"/>
    <w:rsid w:val="002D2DFF"/>
    <w:rsid w:val="002D3D6D"/>
    <w:rsid w:val="002D4BCF"/>
    <w:rsid w:val="002D5BF8"/>
    <w:rsid w:val="002D6537"/>
    <w:rsid w:val="002D7ECC"/>
    <w:rsid w:val="002E1B8F"/>
    <w:rsid w:val="002E21E5"/>
    <w:rsid w:val="002E2DEF"/>
    <w:rsid w:val="002E3981"/>
    <w:rsid w:val="002E4E3E"/>
    <w:rsid w:val="002E51C3"/>
    <w:rsid w:val="002E76B2"/>
    <w:rsid w:val="002E79A2"/>
    <w:rsid w:val="002F47A5"/>
    <w:rsid w:val="002F4F4B"/>
    <w:rsid w:val="002F55FD"/>
    <w:rsid w:val="002F594C"/>
    <w:rsid w:val="002F6829"/>
    <w:rsid w:val="002F6FDE"/>
    <w:rsid w:val="00300B14"/>
    <w:rsid w:val="00300D36"/>
    <w:rsid w:val="00301984"/>
    <w:rsid w:val="00301B0B"/>
    <w:rsid w:val="00301E84"/>
    <w:rsid w:val="00302E7A"/>
    <w:rsid w:val="00303D1B"/>
    <w:rsid w:val="003046B7"/>
    <w:rsid w:val="0030478B"/>
    <w:rsid w:val="00304A68"/>
    <w:rsid w:val="003051FA"/>
    <w:rsid w:val="00313B90"/>
    <w:rsid w:val="003140F3"/>
    <w:rsid w:val="00317A57"/>
    <w:rsid w:val="00320A99"/>
    <w:rsid w:val="00320C90"/>
    <w:rsid w:val="0032144B"/>
    <w:rsid w:val="00321E38"/>
    <w:rsid w:val="00322D5B"/>
    <w:rsid w:val="00323442"/>
    <w:rsid w:val="00323E54"/>
    <w:rsid w:val="00325AC2"/>
    <w:rsid w:val="00326996"/>
    <w:rsid w:val="00326A1C"/>
    <w:rsid w:val="00327FDC"/>
    <w:rsid w:val="003322E5"/>
    <w:rsid w:val="00335ED0"/>
    <w:rsid w:val="003360E3"/>
    <w:rsid w:val="003371D5"/>
    <w:rsid w:val="003376CD"/>
    <w:rsid w:val="00337707"/>
    <w:rsid w:val="003410DB"/>
    <w:rsid w:val="003452C3"/>
    <w:rsid w:val="003501A7"/>
    <w:rsid w:val="0035048A"/>
    <w:rsid w:val="00353983"/>
    <w:rsid w:val="0035542F"/>
    <w:rsid w:val="00355F5D"/>
    <w:rsid w:val="003563A2"/>
    <w:rsid w:val="0036152E"/>
    <w:rsid w:val="0036263B"/>
    <w:rsid w:val="00363B62"/>
    <w:rsid w:val="003645B0"/>
    <w:rsid w:val="00364B2C"/>
    <w:rsid w:val="00365474"/>
    <w:rsid w:val="003664F1"/>
    <w:rsid w:val="00367E3F"/>
    <w:rsid w:val="00370EC3"/>
    <w:rsid w:val="0037163A"/>
    <w:rsid w:val="00373AB6"/>
    <w:rsid w:val="00377EA5"/>
    <w:rsid w:val="00377F77"/>
    <w:rsid w:val="00383073"/>
    <w:rsid w:val="0038438F"/>
    <w:rsid w:val="00384DD2"/>
    <w:rsid w:val="003868DB"/>
    <w:rsid w:val="0038691E"/>
    <w:rsid w:val="0038707E"/>
    <w:rsid w:val="00387111"/>
    <w:rsid w:val="00387C67"/>
    <w:rsid w:val="00387D98"/>
    <w:rsid w:val="00390B0F"/>
    <w:rsid w:val="00390B38"/>
    <w:rsid w:val="00390B6B"/>
    <w:rsid w:val="00391CFE"/>
    <w:rsid w:val="0039353B"/>
    <w:rsid w:val="00393D9E"/>
    <w:rsid w:val="00394F9E"/>
    <w:rsid w:val="00395426"/>
    <w:rsid w:val="00395B91"/>
    <w:rsid w:val="0039648E"/>
    <w:rsid w:val="00396615"/>
    <w:rsid w:val="0039700D"/>
    <w:rsid w:val="00397089"/>
    <w:rsid w:val="00397287"/>
    <w:rsid w:val="003978A8"/>
    <w:rsid w:val="003A0F30"/>
    <w:rsid w:val="003A1FD2"/>
    <w:rsid w:val="003A3229"/>
    <w:rsid w:val="003A48BB"/>
    <w:rsid w:val="003A4C44"/>
    <w:rsid w:val="003A56C1"/>
    <w:rsid w:val="003A5AD0"/>
    <w:rsid w:val="003A6CE3"/>
    <w:rsid w:val="003A7899"/>
    <w:rsid w:val="003A7D0D"/>
    <w:rsid w:val="003B0F49"/>
    <w:rsid w:val="003B15EE"/>
    <w:rsid w:val="003B25FD"/>
    <w:rsid w:val="003B386D"/>
    <w:rsid w:val="003B4DEE"/>
    <w:rsid w:val="003B517D"/>
    <w:rsid w:val="003B60EC"/>
    <w:rsid w:val="003B64BC"/>
    <w:rsid w:val="003C00ED"/>
    <w:rsid w:val="003C1C0A"/>
    <w:rsid w:val="003C35DF"/>
    <w:rsid w:val="003C4A68"/>
    <w:rsid w:val="003C554F"/>
    <w:rsid w:val="003C5D8F"/>
    <w:rsid w:val="003C61DD"/>
    <w:rsid w:val="003D1F1E"/>
    <w:rsid w:val="003D2238"/>
    <w:rsid w:val="003D4E21"/>
    <w:rsid w:val="003D63E7"/>
    <w:rsid w:val="003E05F1"/>
    <w:rsid w:val="003E113B"/>
    <w:rsid w:val="003E3A92"/>
    <w:rsid w:val="003E5092"/>
    <w:rsid w:val="003E6C8D"/>
    <w:rsid w:val="003E6D63"/>
    <w:rsid w:val="003E715D"/>
    <w:rsid w:val="003F103E"/>
    <w:rsid w:val="003F2E48"/>
    <w:rsid w:val="003F440C"/>
    <w:rsid w:val="003F525A"/>
    <w:rsid w:val="003F7BE6"/>
    <w:rsid w:val="004006A9"/>
    <w:rsid w:val="00403448"/>
    <w:rsid w:val="00403ADE"/>
    <w:rsid w:val="00404548"/>
    <w:rsid w:val="004052AE"/>
    <w:rsid w:val="00407A0D"/>
    <w:rsid w:val="004118A5"/>
    <w:rsid w:val="00413245"/>
    <w:rsid w:val="00413672"/>
    <w:rsid w:val="00414041"/>
    <w:rsid w:val="00414238"/>
    <w:rsid w:val="00414465"/>
    <w:rsid w:val="00414729"/>
    <w:rsid w:val="00414C80"/>
    <w:rsid w:val="00414F4B"/>
    <w:rsid w:val="00415A33"/>
    <w:rsid w:val="00415EF9"/>
    <w:rsid w:val="00416629"/>
    <w:rsid w:val="00417DA1"/>
    <w:rsid w:val="00420DE8"/>
    <w:rsid w:val="00423334"/>
    <w:rsid w:val="00423478"/>
    <w:rsid w:val="00425640"/>
    <w:rsid w:val="00425B76"/>
    <w:rsid w:val="004260A2"/>
    <w:rsid w:val="00426806"/>
    <w:rsid w:val="00426FC6"/>
    <w:rsid w:val="004273BC"/>
    <w:rsid w:val="00427C5F"/>
    <w:rsid w:val="00433653"/>
    <w:rsid w:val="00436066"/>
    <w:rsid w:val="00436FED"/>
    <w:rsid w:val="00440537"/>
    <w:rsid w:val="00441EAC"/>
    <w:rsid w:val="004437E3"/>
    <w:rsid w:val="004473B4"/>
    <w:rsid w:val="004507E5"/>
    <w:rsid w:val="004519AD"/>
    <w:rsid w:val="004521A6"/>
    <w:rsid w:val="0045459A"/>
    <w:rsid w:val="004545DB"/>
    <w:rsid w:val="00455145"/>
    <w:rsid w:val="004558F4"/>
    <w:rsid w:val="004575C8"/>
    <w:rsid w:val="0045786A"/>
    <w:rsid w:val="00460F76"/>
    <w:rsid w:val="00461791"/>
    <w:rsid w:val="00462F12"/>
    <w:rsid w:val="00463050"/>
    <w:rsid w:val="0046340F"/>
    <w:rsid w:val="004653F9"/>
    <w:rsid w:val="00466168"/>
    <w:rsid w:val="0046778B"/>
    <w:rsid w:val="004714D4"/>
    <w:rsid w:val="00471F4F"/>
    <w:rsid w:val="00475712"/>
    <w:rsid w:val="00480CCE"/>
    <w:rsid w:val="0048194F"/>
    <w:rsid w:val="00481B1D"/>
    <w:rsid w:val="00482DE7"/>
    <w:rsid w:val="00482FAA"/>
    <w:rsid w:val="0048619C"/>
    <w:rsid w:val="00487211"/>
    <w:rsid w:val="00490610"/>
    <w:rsid w:val="0049075F"/>
    <w:rsid w:val="00491E53"/>
    <w:rsid w:val="00492822"/>
    <w:rsid w:val="00492DA8"/>
    <w:rsid w:val="00495BA6"/>
    <w:rsid w:val="004966A5"/>
    <w:rsid w:val="004968D5"/>
    <w:rsid w:val="004A00EE"/>
    <w:rsid w:val="004A0888"/>
    <w:rsid w:val="004A3C38"/>
    <w:rsid w:val="004A43B6"/>
    <w:rsid w:val="004A70EE"/>
    <w:rsid w:val="004A774E"/>
    <w:rsid w:val="004A7D3E"/>
    <w:rsid w:val="004A7FF9"/>
    <w:rsid w:val="004B379D"/>
    <w:rsid w:val="004B5D3D"/>
    <w:rsid w:val="004B5F0C"/>
    <w:rsid w:val="004B6031"/>
    <w:rsid w:val="004C046E"/>
    <w:rsid w:val="004C1609"/>
    <w:rsid w:val="004C216B"/>
    <w:rsid w:val="004C283C"/>
    <w:rsid w:val="004C3904"/>
    <w:rsid w:val="004C5DD3"/>
    <w:rsid w:val="004C604A"/>
    <w:rsid w:val="004D30F9"/>
    <w:rsid w:val="004D4A32"/>
    <w:rsid w:val="004D64AB"/>
    <w:rsid w:val="004E6061"/>
    <w:rsid w:val="004E7CE8"/>
    <w:rsid w:val="004F271D"/>
    <w:rsid w:val="004F346E"/>
    <w:rsid w:val="004F3F14"/>
    <w:rsid w:val="004F5114"/>
    <w:rsid w:val="004F5C44"/>
    <w:rsid w:val="004F756C"/>
    <w:rsid w:val="005001FA"/>
    <w:rsid w:val="005019AF"/>
    <w:rsid w:val="00502E75"/>
    <w:rsid w:val="0050488D"/>
    <w:rsid w:val="00504D12"/>
    <w:rsid w:val="00505217"/>
    <w:rsid w:val="0050527A"/>
    <w:rsid w:val="0050535A"/>
    <w:rsid w:val="005106F5"/>
    <w:rsid w:val="00511192"/>
    <w:rsid w:val="005118AD"/>
    <w:rsid w:val="00511E33"/>
    <w:rsid w:val="00512353"/>
    <w:rsid w:val="005167FE"/>
    <w:rsid w:val="005220C2"/>
    <w:rsid w:val="00522A36"/>
    <w:rsid w:val="00522D0E"/>
    <w:rsid w:val="00522E88"/>
    <w:rsid w:val="00523369"/>
    <w:rsid w:val="0052398F"/>
    <w:rsid w:val="00532361"/>
    <w:rsid w:val="00532960"/>
    <w:rsid w:val="0054039C"/>
    <w:rsid w:val="00540F89"/>
    <w:rsid w:val="005418A1"/>
    <w:rsid w:val="00543965"/>
    <w:rsid w:val="005442CC"/>
    <w:rsid w:val="00545A73"/>
    <w:rsid w:val="00546DEB"/>
    <w:rsid w:val="00546F0F"/>
    <w:rsid w:val="005477E7"/>
    <w:rsid w:val="00550159"/>
    <w:rsid w:val="00551897"/>
    <w:rsid w:val="00551FFD"/>
    <w:rsid w:val="00552A0F"/>
    <w:rsid w:val="00554FCF"/>
    <w:rsid w:val="005551ED"/>
    <w:rsid w:val="0055585A"/>
    <w:rsid w:val="00556419"/>
    <w:rsid w:val="00557102"/>
    <w:rsid w:val="005572B4"/>
    <w:rsid w:val="005572DD"/>
    <w:rsid w:val="00560564"/>
    <w:rsid w:val="00560F12"/>
    <w:rsid w:val="00561A6D"/>
    <w:rsid w:val="005621F1"/>
    <w:rsid w:val="0056269B"/>
    <w:rsid w:val="00562E2B"/>
    <w:rsid w:val="00564668"/>
    <w:rsid w:val="00570353"/>
    <w:rsid w:val="00570477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6B65"/>
    <w:rsid w:val="00587437"/>
    <w:rsid w:val="00592678"/>
    <w:rsid w:val="00594644"/>
    <w:rsid w:val="0059526F"/>
    <w:rsid w:val="00596F36"/>
    <w:rsid w:val="00597CBF"/>
    <w:rsid w:val="005A1741"/>
    <w:rsid w:val="005A235F"/>
    <w:rsid w:val="005A751F"/>
    <w:rsid w:val="005A7719"/>
    <w:rsid w:val="005A77C2"/>
    <w:rsid w:val="005A7B5E"/>
    <w:rsid w:val="005B0AE2"/>
    <w:rsid w:val="005B1DF6"/>
    <w:rsid w:val="005B291B"/>
    <w:rsid w:val="005B76C5"/>
    <w:rsid w:val="005B7AF0"/>
    <w:rsid w:val="005B7B8A"/>
    <w:rsid w:val="005C09C6"/>
    <w:rsid w:val="005C2B84"/>
    <w:rsid w:val="005C3EDB"/>
    <w:rsid w:val="005C458D"/>
    <w:rsid w:val="005C491E"/>
    <w:rsid w:val="005C5E0A"/>
    <w:rsid w:val="005C6C0C"/>
    <w:rsid w:val="005D0199"/>
    <w:rsid w:val="005D1540"/>
    <w:rsid w:val="005D2276"/>
    <w:rsid w:val="005D24EA"/>
    <w:rsid w:val="005D25FD"/>
    <w:rsid w:val="005D2808"/>
    <w:rsid w:val="005D57A3"/>
    <w:rsid w:val="005D6811"/>
    <w:rsid w:val="005D7238"/>
    <w:rsid w:val="005D771B"/>
    <w:rsid w:val="005E0858"/>
    <w:rsid w:val="005E2794"/>
    <w:rsid w:val="005E3CBF"/>
    <w:rsid w:val="005E4922"/>
    <w:rsid w:val="005E60C3"/>
    <w:rsid w:val="005E6F9D"/>
    <w:rsid w:val="005E7B5A"/>
    <w:rsid w:val="005F01FC"/>
    <w:rsid w:val="005F0C89"/>
    <w:rsid w:val="005F1A99"/>
    <w:rsid w:val="005F3701"/>
    <w:rsid w:val="005F41DF"/>
    <w:rsid w:val="005F4521"/>
    <w:rsid w:val="005F4ED5"/>
    <w:rsid w:val="005F5478"/>
    <w:rsid w:val="006006FC"/>
    <w:rsid w:val="00602565"/>
    <w:rsid w:val="00602637"/>
    <w:rsid w:val="00603552"/>
    <w:rsid w:val="00603E2B"/>
    <w:rsid w:val="006045BA"/>
    <w:rsid w:val="0060583A"/>
    <w:rsid w:val="00611200"/>
    <w:rsid w:val="00611649"/>
    <w:rsid w:val="00611A0E"/>
    <w:rsid w:val="006127A8"/>
    <w:rsid w:val="00613C3A"/>
    <w:rsid w:val="00614154"/>
    <w:rsid w:val="00614BD3"/>
    <w:rsid w:val="006236AE"/>
    <w:rsid w:val="00623A77"/>
    <w:rsid w:val="006256F5"/>
    <w:rsid w:val="0063097B"/>
    <w:rsid w:val="00631B0F"/>
    <w:rsid w:val="006364B8"/>
    <w:rsid w:val="00636A64"/>
    <w:rsid w:val="00636B93"/>
    <w:rsid w:val="006370B7"/>
    <w:rsid w:val="00637B96"/>
    <w:rsid w:val="00637EE9"/>
    <w:rsid w:val="00640458"/>
    <w:rsid w:val="00640550"/>
    <w:rsid w:val="00640DF1"/>
    <w:rsid w:val="0064326A"/>
    <w:rsid w:val="00644D5D"/>
    <w:rsid w:val="00645C23"/>
    <w:rsid w:val="0064695B"/>
    <w:rsid w:val="00646DC7"/>
    <w:rsid w:val="00647557"/>
    <w:rsid w:val="0065044E"/>
    <w:rsid w:val="006511FB"/>
    <w:rsid w:val="00651A9D"/>
    <w:rsid w:val="00653475"/>
    <w:rsid w:val="00653E56"/>
    <w:rsid w:val="00654C93"/>
    <w:rsid w:val="00656092"/>
    <w:rsid w:val="0065741C"/>
    <w:rsid w:val="00657A31"/>
    <w:rsid w:val="00657ADD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73CC0"/>
    <w:rsid w:val="0067421F"/>
    <w:rsid w:val="006766F1"/>
    <w:rsid w:val="00680453"/>
    <w:rsid w:val="00682526"/>
    <w:rsid w:val="00683555"/>
    <w:rsid w:val="00683F1C"/>
    <w:rsid w:val="00686F1D"/>
    <w:rsid w:val="00692F7A"/>
    <w:rsid w:val="00695E06"/>
    <w:rsid w:val="00696315"/>
    <w:rsid w:val="006A0D51"/>
    <w:rsid w:val="006A1C05"/>
    <w:rsid w:val="006A225B"/>
    <w:rsid w:val="006A30D2"/>
    <w:rsid w:val="006A3D61"/>
    <w:rsid w:val="006A5A6A"/>
    <w:rsid w:val="006A5FE3"/>
    <w:rsid w:val="006A64AD"/>
    <w:rsid w:val="006A6EFB"/>
    <w:rsid w:val="006A720F"/>
    <w:rsid w:val="006B23B2"/>
    <w:rsid w:val="006B2C01"/>
    <w:rsid w:val="006B3956"/>
    <w:rsid w:val="006B4845"/>
    <w:rsid w:val="006B635C"/>
    <w:rsid w:val="006C1708"/>
    <w:rsid w:val="006C1C29"/>
    <w:rsid w:val="006C3782"/>
    <w:rsid w:val="006C3CDE"/>
    <w:rsid w:val="006C4187"/>
    <w:rsid w:val="006C435B"/>
    <w:rsid w:val="006C4745"/>
    <w:rsid w:val="006C63B2"/>
    <w:rsid w:val="006C65A0"/>
    <w:rsid w:val="006D0EC0"/>
    <w:rsid w:val="006D0EE8"/>
    <w:rsid w:val="006D2A39"/>
    <w:rsid w:val="006D3162"/>
    <w:rsid w:val="006D37E7"/>
    <w:rsid w:val="006D4450"/>
    <w:rsid w:val="006D5146"/>
    <w:rsid w:val="006D59D6"/>
    <w:rsid w:val="006D5C04"/>
    <w:rsid w:val="006D67CB"/>
    <w:rsid w:val="006D7508"/>
    <w:rsid w:val="006E0F2F"/>
    <w:rsid w:val="006E19D7"/>
    <w:rsid w:val="006E5304"/>
    <w:rsid w:val="006E5521"/>
    <w:rsid w:val="006E71B9"/>
    <w:rsid w:val="006E7727"/>
    <w:rsid w:val="006E7B99"/>
    <w:rsid w:val="006F365D"/>
    <w:rsid w:val="006F39B2"/>
    <w:rsid w:val="006F4FDA"/>
    <w:rsid w:val="006F5384"/>
    <w:rsid w:val="006F6604"/>
    <w:rsid w:val="006F6896"/>
    <w:rsid w:val="006F71D8"/>
    <w:rsid w:val="006F7D1A"/>
    <w:rsid w:val="007002DB"/>
    <w:rsid w:val="00702F6F"/>
    <w:rsid w:val="0070346C"/>
    <w:rsid w:val="007051A0"/>
    <w:rsid w:val="007059DA"/>
    <w:rsid w:val="00706496"/>
    <w:rsid w:val="007065F5"/>
    <w:rsid w:val="00707448"/>
    <w:rsid w:val="007079BD"/>
    <w:rsid w:val="00710567"/>
    <w:rsid w:val="00710A74"/>
    <w:rsid w:val="0071160C"/>
    <w:rsid w:val="00711A12"/>
    <w:rsid w:val="00711EDE"/>
    <w:rsid w:val="00711F11"/>
    <w:rsid w:val="007128A5"/>
    <w:rsid w:val="007144B5"/>
    <w:rsid w:val="007154C4"/>
    <w:rsid w:val="00715DB9"/>
    <w:rsid w:val="00717390"/>
    <w:rsid w:val="007174BE"/>
    <w:rsid w:val="007218A0"/>
    <w:rsid w:val="007238AF"/>
    <w:rsid w:val="00724921"/>
    <w:rsid w:val="00724C6E"/>
    <w:rsid w:val="00726908"/>
    <w:rsid w:val="007270C7"/>
    <w:rsid w:val="00727DD8"/>
    <w:rsid w:val="00730F3A"/>
    <w:rsid w:val="00734125"/>
    <w:rsid w:val="00735F34"/>
    <w:rsid w:val="0073637F"/>
    <w:rsid w:val="00736944"/>
    <w:rsid w:val="00736DDD"/>
    <w:rsid w:val="00741200"/>
    <w:rsid w:val="00741333"/>
    <w:rsid w:val="007413B2"/>
    <w:rsid w:val="00742FF2"/>
    <w:rsid w:val="00744D6A"/>
    <w:rsid w:val="007457AD"/>
    <w:rsid w:val="00745A63"/>
    <w:rsid w:val="00746138"/>
    <w:rsid w:val="0074620A"/>
    <w:rsid w:val="0075120D"/>
    <w:rsid w:val="00751D50"/>
    <w:rsid w:val="007527D5"/>
    <w:rsid w:val="00752F3C"/>
    <w:rsid w:val="007561FC"/>
    <w:rsid w:val="00756257"/>
    <w:rsid w:val="00761D34"/>
    <w:rsid w:val="007621E8"/>
    <w:rsid w:val="00762D2D"/>
    <w:rsid w:val="00764622"/>
    <w:rsid w:val="00764CAD"/>
    <w:rsid w:val="00770FA1"/>
    <w:rsid w:val="00773884"/>
    <w:rsid w:val="00774813"/>
    <w:rsid w:val="00774A9C"/>
    <w:rsid w:val="00777D5A"/>
    <w:rsid w:val="0078052A"/>
    <w:rsid w:val="007812FB"/>
    <w:rsid w:val="00783B7D"/>
    <w:rsid w:val="00784032"/>
    <w:rsid w:val="007853A0"/>
    <w:rsid w:val="00786E79"/>
    <w:rsid w:val="00787925"/>
    <w:rsid w:val="007908A0"/>
    <w:rsid w:val="00790E31"/>
    <w:rsid w:val="00791578"/>
    <w:rsid w:val="0079288C"/>
    <w:rsid w:val="00793B87"/>
    <w:rsid w:val="0079566E"/>
    <w:rsid w:val="00796509"/>
    <w:rsid w:val="0079691E"/>
    <w:rsid w:val="00797723"/>
    <w:rsid w:val="007A34FF"/>
    <w:rsid w:val="007A37A7"/>
    <w:rsid w:val="007A6863"/>
    <w:rsid w:val="007B1150"/>
    <w:rsid w:val="007B1EEE"/>
    <w:rsid w:val="007B23B0"/>
    <w:rsid w:val="007B249B"/>
    <w:rsid w:val="007B37F7"/>
    <w:rsid w:val="007B6D4D"/>
    <w:rsid w:val="007B6FAF"/>
    <w:rsid w:val="007B7A09"/>
    <w:rsid w:val="007C051D"/>
    <w:rsid w:val="007C0F7A"/>
    <w:rsid w:val="007C29EE"/>
    <w:rsid w:val="007D24A9"/>
    <w:rsid w:val="007D27FA"/>
    <w:rsid w:val="007D2894"/>
    <w:rsid w:val="007D30B5"/>
    <w:rsid w:val="007D6218"/>
    <w:rsid w:val="007D6699"/>
    <w:rsid w:val="007D7E30"/>
    <w:rsid w:val="007E014E"/>
    <w:rsid w:val="007E0A75"/>
    <w:rsid w:val="007E1BF5"/>
    <w:rsid w:val="007E2492"/>
    <w:rsid w:val="007E288D"/>
    <w:rsid w:val="007E3CAE"/>
    <w:rsid w:val="007E5940"/>
    <w:rsid w:val="007E6419"/>
    <w:rsid w:val="007F381F"/>
    <w:rsid w:val="007F6815"/>
    <w:rsid w:val="007F6BA8"/>
    <w:rsid w:val="0080162A"/>
    <w:rsid w:val="008022C0"/>
    <w:rsid w:val="00802844"/>
    <w:rsid w:val="0080558A"/>
    <w:rsid w:val="0080681B"/>
    <w:rsid w:val="0080738C"/>
    <w:rsid w:val="00810B77"/>
    <w:rsid w:val="00813DAA"/>
    <w:rsid w:val="00813EEA"/>
    <w:rsid w:val="00817436"/>
    <w:rsid w:val="0082180A"/>
    <w:rsid w:val="00822217"/>
    <w:rsid w:val="008235C2"/>
    <w:rsid w:val="0082542D"/>
    <w:rsid w:val="00827834"/>
    <w:rsid w:val="00827B08"/>
    <w:rsid w:val="0083119B"/>
    <w:rsid w:val="00832835"/>
    <w:rsid w:val="00833DB7"/>
    <w:rsid w:val="00835110"/>
    <w:rsid w:val="008351FC"/>
    <w:rsid w:val="0083733E"/>
    <w:rsid w:val="00837DEF"/>
    <w:rsid w:val="00840C40"/>
    <w:rsid w:val="00841F50"/>
    <w:rsid w:val="00842BC3"/>
    <w:rsid w:val="00843A0E"/>
    <w:rsid w:val="00845DFE"/>
    <w:rsid w:val="00846E17"/>
    <w:rsid w:val="008474EA"/>
    <w:rsid w:val="0085200A"/>
    <w:rsid w:val="008526DD"/>
    <w:rsid w:val="00854283"/>
    <w:rsid w:val="0085444F"/>
    <w:rsid w:val="008573E3"/>
    <w:rsid w:val="008574D6"/>
    <w:rsid w:val="00861E81"/>
    <w:rsid w:val="008645C5"/>
    <w:rsid w:val="008645FF"/>
    <w:rsid w:val="00866D42"/>
    <w:rsid w:val="0087030E"/>
    <w:rsid w:val="00870AAC"/>
    <w:rsid w:val="008734F7"/>
    <w:rsid w:val="00874E9F"/>
    <w:rsid w:val="0087581E"/>
    <w:rsid w:val="00877842"/>
    <w:rsid w:val="008806F8"/>
    <w:rsid w:val="008808E2"/>
    <w:rsid w:val="00880A0C"/>
    <w:rsid w:val="00881456"/>
    <w:rsid w:val="0088173C"/>
    <w:rsid w:val="0088190B"/>
    <w:rsid w:val="00881ACB"/>
    <w:rsid w:val="00882024"/>
    <w:rsid w:val="00883FB3"/>
    <w:rsid w:val="00884AD1"/>
    <w:rsid w:val="00885A90"/>
    <w:rsid w:val="00885FC9"/>
    <w:rsid w:val="00891328"/>
    <w:rsid w:val="00891A47"/>
    <w:rsid w:val="00892809"/>
    <w:rsid w:val="0089370F"/>
    <w:rsid w:val="008939AF"/>
    <w:rsid w:val="00893FED"/>
    <w:rsid w:val="0089449A"/>
    <w:rsid w:val="0089479F"/>
    <w:rsid w:val="00895E48"/>
    <w:rsid w:val="00896687"/>
    <w:rsid w:val="00896884"/>
    <w:rsid w:val="008971F4"/>
    <w:rsid w:val="00897833"/>
    <w:rsid w:val="008A0E7D"/>
    <w:rsid w:val="008A167D"/>
    <w:rsid w:val="008A271D"/>
    <w:rsid w:val="008A3023"/>
    <w:rsid w:val="008A3891"/>
    <w:rsid w:val="008A403F"/>
    <w:rsid w:val="008A6815"/>
    <w:rsid w:val="008B08C6"/>
    <w:rsid w:val="008B1031"/>
    <w:rsid w:val="008B22A3"/>
    <w:rsid w:val="008B2303"/>
    <w:rsid w:val="008B2C33"/>
    <w:rsid w:val="008B34A0"/>
    <w:rsid w:val="008B5740"/>
    <w:rsid w:val="008B7492"/>
    <w:rsid w:val="008C0B84"/>
    <w:rsid w:val="008C1C82"/>
    <w:rsid w:val="008C1E20"/>
    <w:rsid w:val="008C41DA"/>
    <w:rsid w:val="008C553A"/>
    <w:rsid w:val="008C588E"/>
    <w:rsid w:val="008C66DA"/>
    <w:rsid w:val="008C6C49"/>
    <w:rsid w:val="008C6D5F"/>
    <w:rsid w:val="008C7226"/>
    <w:rsid w:val="008D412A"/>
    <w:rsid w:val="008D7B80"/>
    <w:rsid w:val="008E0FA4"/>
    <w:rsid w:val="008E122F"/>
    <w:rsid w:val="008E16D7"/>
    <w:rsid w:val="008E243B"/>
    <w:rsid w:val="008E25A4"/>
    <w:rsid w:val="008E31F0"/>
    <w:rsid w:val="008E4184"/>
    <w:rsid w:val="008E41CE"/>
    <w:rsid w:val="008E5047"/>
    <w:rsid w:val="008E549F"/>
    <w:rsid w:val="008E6301"/>
    <w:rsid w:val="008E6F5B"/>
    <w:rsid w:val="008F10BC"/>
    <w:rsid w:val="008F2052"/>
    <w:rsid w:val="008F26ED"/>
    <w:rsid w:val="008F2A38"/>
    <w:rsid w:val="008F3012"/>
    <w:rsid w:val="008F56C0"/>
    <w:rsid w:val="008F592B"/>
    <w:rsid w:val="008F72A4"/>
    <w:rsid w:val="009000BB"/>
    <w:rsid w:val="00901D14"/>
    <w:rsid w:val="0090362F"/>
    <w:rsid w:val="00903775"/>
    <w:rsid w:val="009056B9"/>
    <w:rsid w:val="0090696C"/>
    <w:rsid w:val="009109F7"/>
    <w:rsid w:val="00912137"/>
    <w:rsid w:val="00915BED"/>
    <w:rsid w:val="00916B64"/>
    <w:rsid w:val="0092109A"/>
    <w:rsid w:val="0092145D"/>
    <w:rsid w:val="00922EFF"/>
    <w:rsid w:val="00923016"/>
    <w:rsid w:val="009245DE"/>
    <w:rsid w:val="00927EC4"/>
    <w:rsid w:val="00930762"/>
    <w:rsid w:val="009307BD"/>
    <w:rsid w:val="00930C0C"/>
    <w:rsid w:val="009329C0"/>
    <w:rsid w:val="0093470B"/>
    <w:rsid w:val="00935F2D"/>
    <w:rsid w:val="00936B81"/>
    <w:rsid w:val="00941732"/>
    <w:rsid w:val="00941A56"/>
    <w:rsid w:val="00943311"/>
    <w:rsid w:val="00944701"/>
    <w:rsid w:val="009463DC"/>
    <w:rsid w:val="00947A70"/>
    <w:rsid w:val="009504AC"/>
    <w:rsid w:val="00950ED1"/>
    <w:rsid w:val="00952A7A"/>
    <w:rsid w:val="00952D96"/>
    <w:rsid w:val="00953A02"/>
    <w:rsid w:val="009543FA"/>
    <w:rsid w:val="0095444E"/>
    <w:rsid w:val="0095577E"/>
    <w:rsid w:val="00955C67"/>
    <w:rsid w:val="009579BB"/>
    <w:rsid w:val="00957B65"/>
    <w:rsid w:val="00960AFF"/>
    <w:rsid w:val="009626FC"/>
    <w:rsid w:val="00963F62"/>
    <w:rsid w:val="00965B2A"/>
    <w:rsid w:val="00965EFC"/>
    <w:rsid w:val="0097022D"/>
    <w:rsid w:val="00970698"/>
    <w:rsid w:val="00970D74"/>
    <w:rsid w:val="0097161B"/>
    <w:rsid w:val="00971CD5"/>
    <w:rsid w:val="00973E33"/>
    <w:rsid w:val="009762D2"/>
    <w:rsid w:val="009762F1"/>
    <w:rsid w:val="0097649F"/>
    <w:rsid w:val="0097692D"/>
    <w:rsid w:val="009776D2"/>
    <w:rsid w:val="00977EA8"/>
    <w:rsid w:val="00980331"/>
    <w:rsid w:val="00980A40"/>
    <w:rsid w:val="0098140D"/>
    <w:rsid w:val="00981CED"/>
    <w:rsid w:val="00982A94"/>
    <w:rsid w:val="009843CE"/>
    <w:rsid w:val="00986AF0"/>
    <w:rsid w:val="00987225"/>
    <w:rsid w:val="00987412"/>
    <w:rsid w:val="00987F93"/>
    <w:rsid w:val="00990623"/>
    <w:rsid w:val="00990870"/>
    <w:rsid w:val="00990DCF"/>
    <w:rsid w:val="009920F5"/>
    <w:rsid w:val="00992B56"/>
    <w:rsid w:val="00992CDA"/>
    <w:rsid w:val="00993342"/>
    <w:rsid w:val="00994D39"/>
    <w:rsid w:val="009951CD"/>
    <w:rsid w:val="00996CE4"/>
    <w:rsid w:val="009A0FB3"/>
    <w:rsid w:val="009A19BC"/>
    <w:rsid w:val="009A3F36"/>
    <w:rsid w:val="009A48D8"/>
    <w:rsid w:val="009A6C59"/>
    <w:rsid w:val="009A7878"/>
    <w:rsid w:val="009B0888"/>
    <w:rsid w:val="009B18D4"/>
    <w:rsid w:val="009B2A3D"/>
    <w:rsid w:val="009B33DF"/>
    <w:rsid w:val="009B4270"/>
    <w:rsid w:val="009B44CC"/>
    <w:rsid w:val="009B5651"/>
    <w:rsid w:val="009B62E4"/>
    <w:rsid w:val="009B706A"/>
    <w:rsid w:val="009C4319"/>
    <w:rsid w:val="009C496A"/>
    <w:rsid w:val="009C7DEB"/>
    <w:rsid w:val="009D053E"/>
    <w:rsid w:val="009D109E"/>
    <w:rsid w:val="009D1CD9"/>
    <w:rsid w:val="009D1F28"/>
    <w:rsid w:val="009D28E5"/>
    <w:rsid w:val="009D3EEA"/>
    <w:rsid w:val="009D4830"/>
    <w:rsid w:val="009D4C41"/>
    <w:rsid w:val="009D520D"/>
    <w:rsid w:val="009D611E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9F77E3"/>
    <w:rsid w:val="009F7888"/>
    <w:rsid w:val="00A010FF"/>
    <w:rsid w:val="00A02AC3"/>
    <w:rsid w:val="00A034DB"/>
    <w:rsid w:val="00A0531C"/>
    <w:rsid w:val="00A06840"/>
    <w:rsid w:val="00A06EAD"/>
    <w:rsid w:val="00A1293C"/>
    <w:rsid w:val="00A1489B"/>
    <w:rsid w:val="00A14F9B"/>
    <w:rsid w:val="00A164FA"/>
    <w:rsid w:val="00A167F1"/>
    <w:rsid w:val="00A16BB1"/>
    <w:rsid w:val="00A17D3D"/>
    <w:rsid w:val="00A2085F"/>
    <w:rsid w:val="00A20EC0"/>
    <w:rsid w:val="00A2150B"/>
    <w:rsid w:val="00A215D9"/>
    <w:rsid w:val="00A22203"/>
    <w:rsid w:val="00A2292C"/>
    <w:rsid w:val="00A23FC3"/>
    <w:rsid w:val="00A25F1B"/>
    <w:rsid w:val="00A3288D"/>
    <w:rsid w:val="00A329DC"/>
    <w:rsid w:val="00A35F0A"/>
    <w:rsid w:val="00A41135"/>
    <w:rsid w:val="00A415DD"/>
    <w:rsid w:val="00A41FEB"/>
    <w:rsid w:val="00A42FBA"/>
    <w:rsid w:val="00A44A41"/>
    <w:rsid w:val="00A44DA6"/>
    <w:rsid w:val="00A5046C"/>
    <w:rsid w:val="00A504E2"/>
    <w:rsid w:val="00A50921"/>
    <w:rsid w:val="00A511FA"/>
    <w:rsid w:val="00A5160D"/>
    <w:rsid w:val="00A519CF"/>
    <w:rsid w:val="00A540D0"/>
    <w:rsid w:val="00A56008"/>
    <w:rsid w:val="00A563B6"/>
    <w:rsid w:val="00A56CA4"/>
    <w:rsid w:val="00A57475"/>
    <w:rsid w:val="00A57A18"/>
    <w:rsid w:val="00A65498"/>
    <w:rsid w:val="00A659BC"/>
    <w:rsid w:val="00A65F04"/>
    <w:rsid w:val="00A65F2E"/>
    <w:rsid w:val="00A660DD"/>
    <w:rsid w:val="00A7086D"/>
    <w:rsid w:val="00A71AD5"/>
    <w:rsid w:val="00A72404"/>
    <w:rsid w:val="00A8073E"/>
    <w:rsid w:val="00A8075D"/>
    <w:rsid w:val="00A80883"/>
    <w:rsid w:val="00A80F0A"/>
    <w:rsid w:val="00A81BED"/>
    <w:rsid w:val="00A82FC6"/>
    <w:rsid w:val="00A853F6"/>
    <w:rsid w:val="00A85A0D"/>
    <w:rsid w:val="00A919F0"/>
    <w:rsid w:val="00A92270"/>
    <w:rsid w:val="00A93008"/>
    <w:rsid w:val="00A94244"/>
    <w:rsid w:val="00A94F03"/>
    <w:rsid w:val="00AA0815"/>
    <w:rsid w:val="00AA0DF6"/>
    <w:rsid w:val="00AA10AE"/>
    <w:rsid w:val="00AA1535"/>
    <w:rsid w:val="00AA329F"/>
    <w:rsid w:val="00AA3CBB"/>
    <w:rsid w:val="00AA7B6A"/>
    <w:rsid w:val="00AB2494"/>
    <w:rsid w:val="00AB3F4B"/>
    <w:rsid w:val="00AB593E"/>
    <w:rsid w:val="00AB5C5D"/>
    <w:rsid w:val="00AB5D37"/>
    <w:rsid w:val="00AB683F"/>
    <w:rsid w:val="00AC0B69"/>
    <w:rsid w:val="00AC26A9"/>
    <w:rsid w:val="00AC41EF"/>
    <w:rsid w:val="00AC4A2E"/>
    <w:rsid w:val="00AC4EB0"/>
    <w:rsid w:val="00AD1885"/>
    <w:rsid w:val="00AD50BA"/>
    <w:rsid w:val="00AD5224"/>
    <w:rsid w:val="00AD77CB"/>
    <w:rsid w:val="00AE02E7"/>
    <w:rsid w:val="00AE04B4"/>
    <w:rsid w:val="00AE0F75"/>
    <w:rsid w:val="00AE3142"/>
    <w:rsid w:val="00AE319E"/>
    <w:rsid w:val="00AE3B2C"/>
    <w:rsid w:val="00AE3B4E"/>
    <w:rsid w:val="00AE676F"/>
    <w:rsid w:val="00AE68A4"/>
    <w:rsid w:val="00AE709C"/>
    <w:rsid w:val="00AE7DD9"/>
    <w:rsid w:val="00AF2B38"/>
    <w:rsid w:val="00AF34DF"/>
    <w:rsid w:val="00AF52F5"/>
    <w:rsid w:val="00AF7284"/>
    <w:rsid w:val="00B004C1"/>
    <w:rsid w:val="00B0168B"/>
    <w:rsid w:val="00B03458"/>
    <w:rsid w:val="00B03680"/>
    <w:rsid w:val="00B04B58"/>
    <w:rsid w:val="00B04B8E"/>
    <w:rsid w:val="00B05D56"/>
    <w:rsid w:val="00B07069"/>
    <w:rsid w:val="00B07B2F"/>
    <w:rsid w:val="00B1072F"/>
    <w:rsid w:val="00B11691"/>
    <w:rsid w:val="00B11E90"/>
    <w:rsid w:val="00B12D74"/>
    <w:rsid w:val="00B15820"/>
    <w:rsid w:val="00B2053E"/>
    <w:rsid w:val="00B205EF"/>
    <w:rsid w:val="00B215D8"/>
    <w:rsid w:val="00B2218A"/>
    <w:rsid w:val="00B234CE"/>
    <w:rsid w:val="00B246ED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4F81"/>
    <w:rsid w:val="00B46222"/>
    <w:rsid w:val="00B5360A"/>
    <w:rsid w:val="00B54092"/>
    <w:rsid w:val="00B5444C"/>
    <w:rsid w:val="00B5568B"/>
    <w:rsid w:val="00B557BF"/>
    <w:rsid w:val="00B5581D"/>
    <w:rsid w:val="00B55BD6"/>
    <w:rsid w:val="00B56147"/>
    <w:rsid w:val="00B5720A"/>
    <w:rsid w:val="00B604A0"/>
    <w:rsid w:val="00B60761"/>
    <w:rsid w:val="00B620A5"/>
    <w:rsid w:val="00B62BB1"/>
    <w:rsid w:val="00B63559"/>
    <w:rsid w:val="00B63FCB"/>
    <w:rsid w:val="00B73979"/>
    <w:rsid w:val="00B742D8"/>
    <w:rsid w:val="00B75061"/>
    <w:rsid w:val="00B751B0"/>
    <w:rsid w:val="00B762E0"/>
    <w:rsid w:val="00B80C71"/>
    <w:rsid w:val="00B823FA"/>
    <w:rsid w:val="00B86188"/>
    <w:rsid w:val="00B86C54"/>
    <w:rsid w:val="00B874C4"/>
    <w:rsid w:val="00B92936"/>
    <w:rsid w:val="00B93EA4"/>
    <w:rsid w:val="00B96D9E"/>
    <w:rsid w:val="00B97AA2"/>
    <w:rsid w:val="00B97B8E"/>
    <w:rsid w:val="00BA00A8"/>
    <w:rsid w:val="00BA0378"/>
    <w:rsid w:val="00BA1060"/>
    <w:rsid w:val="00BA37A4"/>
    <w:rsid w:val="00BA4FB0"/>
    <w:rsid w:val="00BA5FCA"/>
    <w:rsid w:val="00BA6138"/>
    <w:rsid w:val="00BB0B57"/>
    <w:rsid w:val="00BB1930"/>
    <w:rsid w:val="00BB22DD"/>
    <w:rsid w:val="00BB3478"/>
    <w:rsid w:val="00BB76E3"/>
    <w:rsid w:val="00BC2247"/>
    <w:rsid w:val="00BC41B2"/>
    <w:rsid w:val="00BC53B2"/>
    <w:rsid w:val="00BC5572"/>
    <w:rsid w:val="00BC7EC3"/>
    <w:rsid w:val="00BD497C"/>
    <w:rsid w:val="00BD5295"/>
    <w:rsid w:val="00BD57EE"/>
    <w:rsid w:val="00BD5E87"/>
    <w:rsid w:val="00BE21E4"/>
    <w:rsid w:val="00BE4C1E"/>
    <w:rsid w:val="00BE4E8A"/>
    <w:rsid w:val="00BE63F9"/>
    <w:rsid w:val="00BF2A79"/>
    <w:rsid w:val="00BF375F"/>
    <w:rsid w:val="00BF53B1"/>
    <w:rsid w:val="00BF5D22"/>
    <w:rsid w:val="00C019FF"/>
    <w:rsid w:val="00C02372"/>
    <w:rsid w:val="00C0274C"/>
    <w:rsid w:val="00C0354B"/>
    <w:rsid w:val="00C044C3"/>
    <w:rsid w:val="00C06DDA"/>
    <w:rsid w:val="00C072E0"/>
    <w:rsid w:val="00C10453"/>
    <w:rsid w:val="00C12E60"/>
    <w:rsid w:val="00C13BCA"/>
    <w:rsid w:val="00C141B9"/>
    <w:rsid w:val="00C146E6"/>
    <w:rsid w:val="00C158CF"/>
    <w:rsid w:val="00C16518"/>
    <w:rsid w:val="00C1787D"/>
    <w:rsid w:val="00C20F14"/>
    <w:rsid w:val="00C22B7C"/>
    <w:rsid w:val="00C23B8E"/>
    <w:rsid w:val="00C23ECA"/>
    <w:rsid w:val="00C24D20"/>
    <w:rsid w:val="00C3106D"/>
    <w:rsid w:val="00C3184D"/>
    <w:rsid w:val="00C32977"/>
    <w:rsid w:val="00C331FD"/>
    <w:rsid w:val="00C34DCB"/>
    <w:rsid w:val="00C355EC"/>
    <w:rsid w:val="00C35FA9"/>
    <w:rsid w:val="00C36D0C"/>
    <w:rsid w:val="00C3708D"/>
    <w:rsid w:val="00C4122A"/>
    <w:rsid w:val="00C412BA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2FC"/>
    <w:rsid w:val="00C52E43"/>
    <w:rsid w:val="00C548D3"/>
    <w:rsid w:val="00C55B01"/>
    <w:rsid w:val="00C56CD4"/>
    <w:rsid w:val="00C609C3"/>
    <w:rsid w:val="00C60E16"/>
    <w:rsid w:val="00C65E4E"/>
    <w:rsid w:val="00C66610"/>
    <w:rsid w:val="00C66648"/>
    <w:rsid w:val="00C66E46"/>
    <w:rsid w:val="00C66FEF"/>
    <w:rsid w:val="00C67E4A"/>
    <w:rsid w:val="00C70CB4"/>
    <w:rsid w:val="00C71FDD"/>
    <w:rsid w:val="00C72017"/>
    <w:rsid w:val="00C727A7"/>
    <w:rsid w:val="00C728D5"/>
    <w:rsid w:val="00C72CF7"/>
    <w:rsid w:val="00C75119"/>
    <w:rsid w:val="00C76DD6"/>
    <w:rsid w:val="00C773C0"/>
    <w:rsid w:val="00C77F48"/>
    <w:rsid w:val="00C80F0C"/>
    <w:rsid w:val="00C832EB"/>
    <w:rsid w:val="00C844FD"/>
    <w:rsid w:val="00C85F1C"/>
    <w:rsid w:val="00C90B62"/>
    <w:rsid w:val="00C91C08"/>
    <w:rsid w:val="00C94151"/>
    <w:rsid w:val="00C959F3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A5D8A"/>
    <w:rsid w:val="00CB00E5"/>
    <w:rsid w:val="00CB016D"/>
    <w:rsid w:val="00CB01D6"/>
    <w:rsid w:val="00CB311E"/>
    <w:rsid w:val="00CB71E1"/>
    <w:rsid w:val="00CB7B0C"/>
    <w:rsid w:val="00CC0ED3"/>
    <w:rsid w:val="00CC1894"/>
    <w:rsid w:val="00CC1B0E"/>
    <w:rsid w:val="00CC2EE2"/>
    <w:rsid w:val="00CC3D03"/>
    <w:rsid w:val="00CC45DB"/>
    <w:rsid w:val="00CC5651"/>
    <w:rsid w:val="00CC73FF"/>
    <w:rsid w:val="00CC7AA5"/>
    <w:rsid w:val="00CD141E"/>
    <w:rsid w:val="00CD3488"/>
    <w:rsid w:val="00CD4447"/>
    <w:rsid w:val="00CD45DA"/>
    <w:rsid w:val="00CE022C"/>
    <w:rsid w:val="00CE0FE7"/>
    <w:rsid w:val="00CE1FF0"/>
    <w:rsid w:val="00CE2EA4"/>
    <w:rsid w:val="00CE5714"/>
    <w:rsid w:val="00CE6138"/>
    <w:rsid w:val="00CE6F59"/>
    <w:rsid w:val="00CE7AAB"/>
    <w:rsid w:val="00CF12DB"/>
    <w:rsid w:val="00CF2673"/>
    <w:rsid w:val="00CF2DA1"/>
    <w:rsid w:val="00CF43B1"/>
    <w:rsid w:val="00CF6F2E"/>
    <w:rsid w:val="00D0084A"/>
    <w:rsid w:val="00D059FA"/>
    <w:rsid w:val="00D0614B"/>
    <w:rsid w:val="00D06AD1"/>
    <w:rsid w:val="00D107D2"/>
    <w:rsid w:val="00D10D47"/>
    <w:rsid w:val="00D11418"/>
    <w:rsid w:val="00D159B0"/>
    <w:rsid w:val="00D17549"/>
    <w:rsid w:val="00D2001F"/>
    <w:rsid w:val="00D24D97"/>
    <w:rsid w:val="00D26242"/>
    <w:rsid w:val="00D275F5"/>
    <w:rsid w:val="00D376F1"/>
    <w:rsid w:val="00D43CA8"/>
    <w:rsid w:val="00D43F04"/>
    <w:rsid w:val="00D440ED"/>
    <w:rsid w:val="00D4523D"/>
    <w:rsid w:val="00D4593F"/>
    <w:rsid w:val="00D45BD4"/>
    <w:rsid w:val="00D464F3"/>
    <w:rsid w:val="00D4775B"/>
    <w:rsid w:val="00D47AB8"/>
    <w:rsid w:val="00D50967"/>
    <w:rsid w:val="00D54868"/>
    <w:rsid w:val="00D55D94"/>
    <w:rsid w:val="00D56566"/>
    <w:rsid w:val="00D6022C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737D"/>
    <w:rsid w:val="00D80897"/>
    <w:rsid w:val="00D80C80"/>
    <w:rsid w:val="00D81375"/>
    <w:rsid w:val="00D814CD"/>
    <w:rsid w:val="00D82A9C"/>
    <w:rsid w:val="00D84517"/>
    <w:rsid w:val="00D8540E"/>
    <w:rsid w:val="00D85C4D"/>
    <w:rsid w:val="00D87086"/>
    <w:rsid w:val="00D8730B"/>
    <w:rsid w:val="00D9072A"/>
    <w:rsid w:val="00D9440C"/>
    <w:rsid w:val="00D94852"/>
    <w:rsid w:val="00D9499A"/>
    <w:rsid w:val="00DA0092"/>
    <w:rsid w:val="00DA00A0"/>
    <w:rsid w:val="00DA039C"/>
    <w:rsid w:val="00DA10B4"/>
    <w:rsid w:val="00DA2744"/>
    <w:rsid w:val="00DA3B77"/>
    <w:rsid w:val="00DA3CA5"/>
    <w:rsid w:val="00DA6EBE"/>
    <w:rsid w:val="00DB1B4F"/>
    <w:rsid w:val="00DB27CC"/>
    <w:rsid w:val="00DB2A54"/>
    <w:rsid w:val="00DB4C56"/>
    <w:rsid w:val="00DB4EF9"/>
    <w:rsid w:val="00DB5676"/>
    <w:rsid w:val="00DB56BF"/>
    <w:rsid w:val="00DB65BC"/>
    <w:rsid w:val="00DC0DFF"/>
    <w:rsid w:val="00DC29FE"/>
    <w:rsid w:val="00DC2B98"/>
    <w:rsid w:val="00DC35D6"/>
    <w:rsid w:val="00DC36DE"/>
    <w:rsid w:val="00DC3FC2"/>
    <w:rsid w:val="00DC430C"/>
    <w:rsid w:val="00DC5E5A"/>
    <w:rsid w:val="00DC60FB"/>
    <w:rsid w:val="00DC696E"/>
    <w:rsid w:val="00DC7319"/>
    <w:rsid w:val="00DC742E"/>
    <w:rsid w:val="00DD1D0E"/>
    <w:rsid w:val="00DD38DC"/>
    <w:rsid w:val="00DD5501"/>
    <w:rsid w:val="00DD6017"/>
    <w:rsid w:val="00DD63FF"/>
    <w:rsid w:val="00DE29D7"/>
    <w:rsid w:val="00DE49E1"/>
    <w:rsid w:val="00DF1BBF"/>
    <w:rsid w:val="00DF3145"/>
    <w:rsid w:val="00DF4B0E"/>
    <w:rsid w:val="00DF5376"/>
    <w:rsid w:val="00DF61B1"/>
    <w:rsid w:val="00E00186"/>
    <w:rsid w:val="00E00208"/>
    <w:rsid w:val="00E01E4B"/>
    <w:rsid w:val="00E03EE8"/>
    <w:rsid w:val="00E054EC"/>
    <w:rsid w:val="00E0593E"/>
    <w:rsid w:val="00E062B0"/>
    <w:rsid w:val="00E0711E"/>
    <w:rsid w:val="00E07670"/>
    <w:rsid w:val="00E0770C"/>
    <w:rsid w:val="00E12165"/>
    <w:rsid w:val="00E12827"/>
    <w:rsid w:val="00E14DFA"/>
    <w:rsid w:val="00E1502E"/>
    <w:rsid w:val="00E163F7"/>
    <w:rsid w:val="00E177CE"/>
    <w:rsid w:val="00E17EA5"/>
    <w:rsid w:val="00E21E80"/>
    <w:rsid w:val="00E229DB"/>
    <w:rsid w:val="00E23E5D"/>
    <w:rsid w:val="00E2571A"/>
    <w:rsid w:val="00E25AEA"/>
    <w:rsid w:val="00E26EDC"/>
    <w:rsid w:val="00E2713C"/>
    <w:rsid w:val="00E30B42"/>
    <w:rsid w:val="00E31A2B"/>
    <w:rsid w:val="00E31C9C"/>
    <w:rsid w:val="00E33738"/>
    <w:rsid w:val="00E342D7"/>
    <w:rsid w:val="00E34D1F"/>
    <w:rsid w:val="00E35130"/>
    <w:rsid w:val="00E353BE"/>
    <w:rsid w:val="00E35C26"/>
    <w:rsid w:val="00E3652F"/>
    <w:rsid w:val="00E40211"/>
    <w:rsid w:val="00E40FD7"/>
    <w:rsid w:val="00E410EA"/>
    <w:rsid w:val="00E41D5C"/>
    <w:rsid w:val="00E437F7"/>
    <w:rsid w:val="00E43D74"/>
    <w:rsid w:val="00E4548D"/>
    <w:rsid w:val="00E529F9"/>
    <w:rsid w:val="00E530BF"/>
    <w:rsid w:val="00E55017"/>
    <w:rsid w:val="00E55416"/>
    <w:rsid w:val="00E557D1"/>
    <w:rsid w:val="00E55ED0"/>
    <w:rsid w:val="00E56282"/>
    <w:rsid w:val="00E616BF"/>
    <w:rsid w:val="00E62C90"/>
    <w:rsid w:val="00E64706"/>
    <w:rsid w:val="00E652E8"/>
    <w:rsid w:val="00E658AA"/>
    <w:rsid w:val="00E6598D"/>
    <w:rsid w:val="00E6656A"/>
    <w:rsid w:val="00E70191"/>
    <w:rsid w:val="00E70D30"/>
    <w:rsid w:val="00E716BA"/>
    <w:rsid w:val="00E74B36"/>
    <w:rsid w:val="00E75977"/>
    <w:rsid w:val="00E76431"/>
    <w:rsid w:val="00E7686D"/>
    <w:rsid w:val="00E77B86"/>
    <w:rsid w:val="00E8003A"/>
    <w:rsid w:val="00E813BA"/>
    <w:rsid w:val="00E84094"/>
    <w:rsid w:val="00E8590C"/>
    <w:rsid w:val="00E85F76"/>
    <w:rsid w:val="00E93590"/>
    <w:rsid w:val="00E94506"/>
    <w:rsid w:val="00E95A7B"/>
    <w:rsid w:val="00E969E9"/>
    <w:rsid w:val="00E974AA"/>
    <w:rsid w:val="00EA01A0"/>
    <w:rsid w:val="00EA155A"/>
    <w:rsid w:val="00EA24D4"/>
    <w:rsid w:val="00EA2851"/>
    <w:rsid w:val="00EA3515"/>
    <w:rsid w:val="00EA4478"/>
    <w:rsid w:val="00EA4F9A"/>
    <w:rsid w:val="00EA55FE"/>
    <w:rsid w:val="00EA5F73"/>
    <w:rsid w:val="00EB0B4F"/>
    <w:rsid w:val="00EB1840"/>
    <w:rsid w:val="00EB18D1"/>
    <w:rsid w:val="00EB1B59"/>
    <w:rsid w:val="00EB1FE8"/>
    <w:rsid w:val="00EB2B15"/>
    <w:rsid w:val="00EB362B"/>
    <w:rsid w:val="00EB4384"/>
    <w:rsid w:val="00EB6065"/>
    <w:rsid w:val="00EC0826"/>
    <w:rsid w:val="00EC4E99"/>
    <w:rsid w:val="00EC537C"/>
    <w:rsid w:val="00EC6183"/>
    <w:rsid w:val="00EC7E23"/>
    <w:rsid w:val="00ED3A21"/>
    <w:rsid w:val="00ED54F9"/>
    <w:rsid w:val="00ED6982"/>
    <w:rsid w:val="00EE0218"/>
    <w:rsid w:val="00EE0E54"/>
    <w:rsid w:val="00EE1033"/>
    <w:rsid w:val="00EE114E"/>
    <w:rsid w:val="00EE3437"/>
    <w:rsid w:val="00EE3B8E"/>
    <w:rsid w:val="00EE3B92"/>
    <w:rsid w:val="00EE7D01"/>
    <w:rsid w:val="00EF24BB"/>
    <w:rsid w:val="00EF2B90"/>
    <w:rsid w:val="00EF2C5E"/>
    <w:rsid w:val="00EF314D"/>
    <w:rsid w:val="00EF32F6"/>
    <w:rsid w:val="00EF3312"/>
    <w:rsid w:val="00EF4114"/>
    <w:rsid w:val="00EF448F"/>
    <w:rsid w:val="00EF4634"/>
    <w:rsid w:val="00EF472E"/>
    <w:rsid w:val="00EF4764"/>
    <w:rsid w:val="00EF4A5A"/>
    <w:rsid w:val="00EF4EC4"/>
    <w:rsid w:val="00EF66A9"/>
    <w:rsid w:val="00EF74D8"/>
    <w:rsid w:val="00F0172A"/>
    <w:rsid w:val="00F01898"/>
    <w:rsid w:val="00F01CE6"/>
    <w:rsid w:val="00F05EE0"/>
    <w:rsid w:val="00F0684C"/>
    <w:rsid w:val="00F06985"/>
    <w:rsid w:val="00F06E35"/>
    <w:rsid w:val="00F07601"/>
    <w:rsid w:val="00F07DE8"/>
    <w:rsid w:val="00F1026C"/>
    <w:rsid w:val="00F14621"/>
    <w:rsid w:val="00F14664"/>
    <w:rsid w:val="00F156B3"/>
    <w:rsid w:val="00F15FD8"/>
    <w:rsid w:val="00F21A1A"/>
    <w:rsid w:val="00F22813"/>
    <w:rsid w:val="00F22FC8"/>
    <w:rsid w:val="00F23297"/>
    <w:rsid w:val="00F247D2"/>
    <w:rsid w:val="00F27F36"/>
    <w:rsid w:val="00F30B23"/>
    <w:rsid w:val="00F32B8C"/>
    <w:rsid w:val="00F33383"/>
    <w:rsid w:val="00F33D5B"/>
    <w:rsid w:val="00F37E6D"/>
    <w:rsid w:val="00F40033"/>
    <w:rsid w:val="00F4030B"/>
    <w:rsid w:val="00F418BE"/>
    <w:rsid w:val="00F42F65"/>
    <w:rsid w:val="00F43220"/>
    <w:rsid w:val="00F444F5"/>
    <w:rsid w:val="00F45855"/>
    <w:rsid w:val="00F4602E"/>
    <w:rsid w:val="00F46BCF"/>
    <w:rsid w:val="00F47ACD"/>
    <w:rsid w:val="00F515AF"/>
    <w:rsid w:val="00F52F95"/>
    <w:rsid w:val="00F53E05"/>
    <w:rsid w:val="00F5550A"/>
    <w:rsid w:val="00F55A56"/>
    <w:rsid w:val="00F56088"/>
    <w:rsid w:val="00F57F5C"/>
    <w:rsid w:val="00F6031D"/>
    <w:rsid w:val="00F61303"/>
    <w:rsid w:val="00F62672"/>
    <w:rsid w:val="00F65606"/>
    <w:rsid w:val="00F66614"/>
    <w:rsid w:val="00F67764"/>
    <w:rsid w:val="00F71232"/>
    <w:rsid w:val="00F73410"/>
    <w:rsid w:val="00F735AE"/>
    <w:rsid w:val="00F74722"/>
    <w:rsid w:val="00F75F45"/>
    <w:rsid w:val="00F81933"/>
    <w:rsid w:val="00F81D49"/>
    <w:rsid w:val="00F82957"/>
    <w:rsid w:val="00F83472"/>
    <w:rsid w:val="00F83BD2"/>
    <w:rsid w:val="00F8469C"/>
    <w:rsid w:val="00F853E7"/>
    <w:rsid w:val="00F857CA"/>
    <w:rsid w:val="00F8746F"/>
    <w:rsid w:val="00F92C2B"/>
    <w:rsid w:val="00F9312E"/>
    <w:rsid w:val="00F94241"/>
    <w:rsid w:val="00F945CD"/>
    <w:rsid w:val="00F95ECF"/>
    <w:rsid w:val="00F9792C"/>
    <w:rsid w:val="00F9796B"/>
    <w:rsid w:val="00F97AAA"/>
    <w:rsid w:val="00FA2222"/>
    <w:rsid w:val="00FA3702"/>
    <w:rsid w:val="00FA4AD8"/>
    <w:rsid w:val="00FA5056"/>
    <w:rsid w:val="00FA545F"/>
    <w:rsid w:val="00FA560A"/>
    <w:rsid w:val="00FB070B"/>
    <w:rsid w:val="00FB1CBD"/>
    <w:rsid w:val="00FB2760"/>
    <w:rsid w:val="00FB3597"/>
    <w:rsid w:val="00FB4F03"/>
    <w:rsid w:val="00FB5228"/>
    <w:rsid w:val="00FB53CA"/>
    <w:rsid w:val="00FC3750"/>
    <w:rsid w:val="00FC487C"/>
    <w:rsid w:val="00FC51A5"/>
    <w:rsid w:val="00FD00A8"/>
    <w:rsid w:val="00FD0B36"/>
    <w:rsid w:val="00FD168A"/>
    <w:rsid w:val="00FD35A8"/>
    <w:rsid w:val="00FD3643"/>
    <w:rsid w:val="00FD553C"/>
    <w:rsid w:val="00FD6F5E"/>
    <w:rsid w:val="00FD7EC7"/>
    <w:rsid w:val="00FE053E"/>
    <w:rsid w:val="00FE087D"/>
    <w:rsid w:val="00FE133D"/>
    <w:rsid w:val="00FE2090"/>
    <w:rsid w:val="00FE2608"/>
    <w:rsid w:val="00FE359D"/>
    <w:rsid w:val="00FE47EA"/>
    <w:rsid w:val="00FE4D5F"/>
    <w:rsid w:val="00FE7BC4"/>
    <w:rsid w:val="00FF29D4"/>
    <w:rsid w:val="00FF388D"/>
    <w:rsid w:val="00FF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A23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B80C71"/>
    <w:pPr>
      <w:spacing w:line="360" w:lineRule="auto"/>
    </w:pPr>
    <w:rPr>
      <w:color w:val="FF0000"/>
      <w:lang w:val="en-US"/>
    </w:rPr>
  </w:style>
  <w:style w:type="paragraph" w:customStyle="1" w:styleId="Head1">
    <w:name w:val="Head 1"/>
    <w:basedOn w:val="Normal"/>
    <w:autoRedefine/>
    <w:rsid w:val="00734125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035028"/>
    <w:pPr>
      <w:spacing w:line="360" w:lineRule="auto"/>
    </w:pPr>
    <w:rPr>
      <w:lang w:val="en-US"/>
    </w:rPr>
  </w:style>
  <w:style w:type="character" w:customStyle="1" w:styleId="MaintextChar0">
    <w:name w:val="Main text Char"/>
    <w:link w:val="Maintext0"/>
    <w:rsid w:val="00035028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611200"/>
    <w:rPr>
      <w:sz w:val="24"/>
      <w:szCs w:val="24"/>
      <w:lang w:val="de-DE" w:eastAsia="ja-JP"/>
    </w:rPr>
  </w:style>
  <w:style w:type="character" w:styleId="Hyperlink">
    <w:name w:val="Hyperlink"/>
    <w:basedOn w:val="DefaultParagraphFont"/>
    <w:uiPriority w:val="99"/>
    <w:unhideWhenUsed/>
    <w:rsid w:val="00FD7E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dufva@dtu.dk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ibs@dtu.dk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4F305A3-DB73-43EB-A147-6562A3872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747</Words>
  <Characters>4560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2022-08-26T08:11:00Z</dcterms:created>
  <dcterms:modified xsi:type="dcterms:W3CDTF">2022-08-26T08:39:00Z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