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B73BE" w14:textId="5394EDFE" w:rsidR="00BC6DD3" w:rsidRDefault="006C56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Supplementary 1</w:t>
      </w:r>
    </w:p>
    <w:p w14:paraId="1D013D2F" w14:textId="77777777" w:rsidR="006C564A" w:rsidRDefault="006C564A">
      <w:pPr>
        <w:rPr>
          <w:rFonts w:ascii="Times New Roman" w:hAnsi="Times New Roman" w:cs="Times New Roman"/>
          <w:b/>
          <w:sz w:val="28"/>
          <w:szCs w:val="28"/>
        </w:rPr>
      </w:pPr>
    </w:p>
    <w:p w14:paraId="137B12C7" w14:textId="70376DB1" w:rsidR="006C564A" w:rsidRDefault="006C564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Analyzed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EBOLA RNA-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Seq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Dataset Description</w:t>
      </w:r>
    </w:p>
    <w:p w14:paraId="61CD9DA2" w14:textId="77777777" w:rsidR="00AC0FEB" w:rsidRDefault="00AC0FEB" w:rsidP="007C5388">
      <w:pPr>
        <w:pStyle w:val="NormalWeb"/>
        <w:spacing w:before="0" w:beforeAutospacing="0" w:line="384" w:lineRule="atLeast"/>
        <w:rPr>
          <w:rFonts w:asciiTheme="minorHAnsi" w:hAnsiTheme="minorHAnsi"/>
        </w:rPr>
      </w:pPr>
    </w:p>
    <w:p w14:paraId="282546EA" w14:textId="77777777" w:rsidR="00AC0FEB" w:rsidRPr="007C5388" w:rsidRDefault="00AC0FEB" w:rsidP="00AC0FEB">
      <w:pPr>
        <w:rPr>
          <w:rFonts w:ascii="Times New Roman" w:hAnsi="Times New Roman" w:cs="Times New Roman"/>
          <w:b/>
          <w:sz w:val="28"/>
          <w:szCs w:val="28"/>
        </w:rPr>
      </w:pPr>
      <w:r w:rsidRPr="007C5388">
        <w:rPr>
          <w:rFonts w:ascii="Times New Roman" w:hAnsi="Times New Roman" w:cs="Times New Roman"/>
          <w:b/>
          <w:sz w:val="28"/>
          <w:szCs w:val="28"/>
        </w:rPr>
        <w:t>Input datasets and 16S database</w:t>
      </w:r>
    </w:p>
    <w:p w14:paraId="391E4A89" w14:textId="77777777" w:rsidR="00AC0FEB" w:rsidRDefault="00AC0FEB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 xml:space="preserve">The datasets with the 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Illumina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reads of the samples from the current outbreak published in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61A0">
        <w:rPr>
          <w:rFonts w:ascii="Times New Roman" w:hAnsi="Times New Roman"/>
          <w:color w:val="333333"/>
          <w:sz w:val="24"/>
          <w:szCs w:val="24"/>
        </w:rPr>
        <w:t xml:space="preserve">[4] were retrieved from the SRA. For each sample listed in the Supplementary Table S2 of the article [4] the Experiment sample (SRS) information and links to its SRA experiments (SRX) and runs (SRR) were retrieved using the NCBI Batch 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Entrez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platform (</w:t>
      </w:r>
      <w:hyperlink r:id="rId8" w:history="1">
        <w:r w:rsidRPr="000761A0">
          <w:rPr>
            <w:rStyle w:val="Hipervnculo"/>
            <w:rFonts w:ascii="Times New Roman" w:hAnsi="Times New Roman"/>
            <w:color w:val="4183C4"/>
            <w:sz w:val="24"/>
            <w:szCs w:val="24"/>
          </w:rPr>
          <w:t>http://www.ncbi.nlm.nih.gov/sites/batchentrez</w:t>
        </w:r>
      </w:hyperlink>
      <w:r w:rsidRPr="000761A0">
        <w:rPr>
          <w:rFonts w:ascii="Times New Roman" w:hAnsi="Times New Roman"/>
          <w:color w:val="333333"/>
          <w:sz w:val="24"/>
          <w:szCs w:val="24"/>
        </w:rPr>
        <w:t>).</w:t>
      </w:r>
    </w:p>
    <w:p w14:paraId="5A1E4734" w14:textId="6D528BC8" w:rsidR="00AC0FEB" w:rsidRPr="00E35A1A" w:rsidRDefault="00E35A1A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b/>
          <w:color w:val="333333"/>
          <w:sz w:val="24"/>
          <w:szCs w:val="24"/>
        </w:rPr>
      </w:pPr>
      <w:r w:rsidRPr="00E35A1A">
        <w:rPr>
          <w:rFonts w:ascii="Times New Roman" w:hAnsi="Times New Roman"/>
          <w:b/>
          <w:color w:val="333333"/>
          <w:sz w:val="24"/>
          <w:szCs w:val="24"/>
        </w:rPr>
        <w:t>RNA-</w:t>
      </w:r>
      <w:proofErr w:type="spellStart"/>
      <w:r w:rsidRPr="00E35A1A">
        <w:rPr>
          <w:rFonts w:ascii="Times New Roman" w:hAnsi="Times New Roman"/>
          <w:b/>
          <w:color w:val="333333"/>
          <w:sz w:val="24"/>
          <w:szCs w:val="24"/>
        </w:rPr>
        <w:t>Seq</w:t>
      </w:r>
      <w:proofErr w:type="spellEnd"/>
      <w:r w:rsidRPr="00E35A1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proofErr w:type="spellStart"/>
      <w:r w:rsidRPr="00E35A1A">
        <w:rPr>
          <w:rFonts w:ascii="Times New Roman" w:hAnsi="Times New Roman"/>
          <w:b/>
          <w:color w:val="333333"/>
          <w:sz w:val="24"/>
          <w:szCs w:val="24"/>
        </w:rPr>
        <w:t>illumina</w:t>
      </w:r>
      <w:proofErr w:type="spellEnd"/>
      <w:r w:rsidRPr="00E35A1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C0FEB" w:rsidRPr="00E35A1A">
        <w:rPr>
          <w:rFonts w:ascii="Times New Roman" w:hAnsi="Times New Roman"/>
          <w:b/>
          <w:color w:val="333333"/>
          <w:sz w:val="24"/>
          <w:szCs w:val="24"/>
        </w:rPr>
        <w:t>datasets used in this study</w:t>
      </w:r>
    </w:p>
    <w:p w14:paraId="1A19A91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EM095B:</w:t>
      </w:r>
    </w:p>
    <w:p w14:paraId="6579776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ftp://ftp-trace.ncbi.nlm.nih.gov/sra/sra-instant/reads/ByRun/sra/SRR/SRR155/SRR1553416/SRR1553416.sra</w:t>
      </w:r>
    </w:p>
    <w:p w14:paraId="7FE5A6C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83BA7F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EM095:</w:t>
      </w:r>
    </w:p>
    <w:p w14:paraId="13A66A0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ftp://ftp-trace.ncbi.nlm.nih.gov/sra/sra-instant/reads/ByRun/sra/SRR/SRR155/SRR1553417/SRR1553417.sra</w:t>
      </w:r>
    </w:p>
    <w:p w14:paraId="723F094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7752D39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EM096:</w:t>
      </w:r>
    </w:p>
    <w:p w14:paraId="3F8CEF2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ftp://ftp-trace.ncbi.nlm.nih.gov/sra/sra-instant/reads/ByRun/sra/SRR/SRR155/SRR1553418/SRR1553418.sra</w:t>
      </w:r>
    </w:p>
    <w:p w14:paraId="1CBF58C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73BE7BB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EM096:</w:t>
      </w:r>
    </w:p>
    <w:p w14:paraId="6D9C69F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ftp://ftp-trace.ncbi.nlm.nih.gov/sra/sra-instant/reads/ByRun/sra/SRR/SRR155/SRR1553419/SRR1553419.sra</w:t>
      </w:r>
    </w:p>
    <w:p w14:paraId="24998D15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1C6379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EM098:</w:t>
      </w:r>
    </w:p>
    <w:p w14:paraId="1C4EA6D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ftp://ftp-trace.ncbi.nlm.nih.gov/sra/sra-instant/reads/ByRun/sra/SRR/SRR155/SRR1553420/SRR1553420.sra</w:t>
      </w:r>
    </w:p>
    <w:p w14:paraId="1062846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E7E538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EM104:</w:t>
      </w:r>
    </w:p>
    <w:p w14:paraId="3F56983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ftp://ftp-trace.ncbi.nlm.nih.gov/sra/sra-instant/reads/ByRun/sra/SRR/SRR155/SRR1553421/SRR1553421.sra</w:t>
      </w:r>
    </w:p>
    <w:p w14:paraId="781B393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476F0A1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EM104:</w:t>
      </w:r>
    </w:p>
    <w:p w14:paraId="09E3BC4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ftp://ftp-trace.ncbi.nlm.nih.gov/sra/sra-instant/reads/ByRun/sra/SRR/SRR155/SRR1553422/SRR1553422.sra</w:t>
      </w:r>
    </w:p>
    <w:p w14:paraId="00B9A23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C8FFB7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EM106:</w:t>
      </w:r>
    </w:p>
    <w:p w14:paraId="6AAE802F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ftp://ftp-trace.ncbi.nlm.nih.gov/sra/sra-instant/reads/ByRun/sra/SRR/SRR155/SRR1553423/SRR1553423.sra</w:t>
      </w:r>
    </w:p>
    <w:p w14:paraId="437877C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7F98961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EM106:</w:t>
      </w:r>
    </w:p>
    <w:p w14:paraId="1BC2C70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ftp://ftp-trace.ncbi.nlm.nih.gov/sra/sra-instant/reads/ByRun/sra/SRR/SRR155/SRR1553424/SRR1553424.sra</w:t>
      </w:r>
    </w:p>
    <w:p w14:paraId="1A5AF75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ECFB89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EM110:</w:t>
      </w:r>
    </w:p>
    <w:p w14:paraId="71E97FF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ftp://ftp-trace.ncbi.nlm.nih.gov/sra/sra-instant/reads/ByRun/sra/SRR/SRR155/SRR1553425/SRR1553425.sra</w:t>
      </w:r>
    </w:p>
    <w:p w14:paraId="25DE7A3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303BAB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EM110:</w:t>
      </w:r>
    </w:p>
    <w:p w14:paraId="211FE34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ftp://ftp-trace.ncbi.nlm.nih.gov/sra/sra-instant/reads/ByRun/sra/SRR/SRR155/SRR1553426/SRR1553426.sra</w:t>
      </w:r>
    </w:p>
    <w:p w14:paraId="5F5F66A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9F2B7B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EM111:</w:t>
      </w:r>
    </w:p>
    <w:p w14:paraId="1F7DC7A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ftp://ftp-trace.ncbi.nlm.nih.gov/sra/sra-instant/reads/ByRun/sra/SRR/SRR155/SRR1553427/SRR1553427.sra</w:t>
      </w:r>
    </w:p>
    <w:p w14:paraId="3761676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EC7A49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EM111:</w:t>
      </w:r>
    </w:p>
    <w:p w14:paraId="3C012E9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ftp://ftp-trace.ncbi.nlm.nih.gov/sra/sra-instant/reads/ByRun/sra/SRR/SRR155/SRR1553428/SRR1553428.sra</w:t>
      </w:r>
    </w:p>
    <w:p w14:paraId="1464F72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006A51A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EM112:</w:t>
      </w:r>
    </w:p>
    <w:p w14:paraId="09CB869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ftp://ftp-trace.ncbi.nlm.nih.gov/sra/sra-instant/reads/ByRun/sra/SRR/SRR155/SRR1553429/SRR1553429.sra</w:t>
      </w:r>
    </w:p>
    <w:p w14:paraId="5FF7A35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A429E2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EM112:</w:t>
      </w:r>
    </w:p>
    <w:p w14:paraId="28B945D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ftp://ftp-trace.ncbi.nlm.nih.gov/sra/sra-instant/reads/ByRun/sra/SRR/SRR155/SRR1553430/SRR1553430.sra</w:t>
      </w:r>
    </w:p>
    <w:p w14:paraId="66B8E12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DA2A12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EM113:</w:t>
      </w:r>
    </w:p>
    <w:p w14:paraId="430C7AE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ftp://ftp-trace.ncbi.nlm.nih.gov/sra/sra-instant/reads/ByRun/sra/SRR/SRR155/SRR1553431/SRR1553431.sra</w:t>
      </w:r>
    </w:p>
    <w:p w14:paraId="50D2E84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46268E4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EM113:</w:t>
      </w:r>
    </w:p>
    <w:p w14:paraId="502D8F3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ftp://ftp-trace.ncbi.nlm.nih.gov/sra/sra-instant/reads/ByRun/sra/SRR/SRR155/SRR1553432/SRR1553432.sra</w:t>
      </w:r>
    </w:p>
    <w:p w14:paraId="7EDB0A4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425A6C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EM115:</w:t>
      </w:r>
    </w:p>
    <w:p w14:paraId="237BCC4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ftp://ftp-trace.ncbi.nlm.nih.gov/sra/sra-instant/reads/ByRun/sra/SRR/SRR155/SRR1553433/SRR1553433.sra</w:t>
      </w:r>
    </w:p>
    <w:p w14:paraId="5F588B2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2DFE67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EM115:</w:t>
      </w:r>
    </w:p>
    <w:p w14:paraId="4299F22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ftp://ftp-trace.ncbi.nlm.nih.gov/sra/sra-instant/reads/ByRun/sra/SRR/SRR155/SRR1553434/SRR1553434.sra</w:t>
      </w:r>
    </w:p>
    <w:p w14:paraId="26EC54A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3778BB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EM119:</w:t>
      </w:r>
    </w:p>
    <w:p w14:paraId="2C38B70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ftp://ftp-trace.ncbi.nlm.nih.gov/sra/sra-instant/reads/ByRun/sra/SRR/SRR155/SRR1553435/SRR1553435.sra</w:t>
      </w:r>
    </w:p>
    <w:p w14:paraId="16D2CB4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FCC678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EM119:</w:t>
      </w:r>
    </w:p>
    <w:p w14:paraId="4FACD45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ftp://ftp-trace.ncbi.nlm.nih.gov/sra/sra-instant/reads/ByRun/sra/SRR/SRR155/SRR1553436/SRR1553436.sra</w:t>
      </w:r>
    </w:p>
    <w:p w14:paraId="345A610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0A48FA1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EM120:</w:t>
      </w:r>
    </w:p>
    <w:p w14:paraId="2CAF5F8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ftp://ftp-trace.ncbi.nlm.nih.gov/sra/sra-instant/reads/ByRun/sra/SRR/SRR155/SRR1553437/SRR1553437.sra</w:t>
      </w:r>
    </w:p>
    <w:p w14:paraId="5EF0C51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5C4DCC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EM120:</w:t>
      </w:r>
    </w:p>
    <w:p w14:paraId="7C57136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ftp://ftp-trace.ncbi.nlm.nih.gov/sra/sra-instant/reads/ByRun/sra/SRR/SRR155/SRR1553438/SRR1553438.sra</w:t>
      </w:r>
    </w:p>
    <w:p w14:paraId="338FAD4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9F787C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EM121:</w:t>
      </w:r>
    </w:p>
    <w:p w14:paraId="182101B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ftp://ftp-trace.ncbi.nlm.nih.gov/sra/sra-instant/reads/ByRun/sra/SRR/SRR155/SRR1553439/SRR1553439.sra</w:t>
      </w:r>
    </w:p>
    <w:p w14:paraId="454A845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6C401C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EM121:</w:t>
      </w:r>
    </w:p>
    <w:p w14:paraId="3885190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ftp://ftp-trace.ncbi.nlm.nih.gov/sra/sra-instant/reads/ByRun/sra/SRR/SRR155/SRR1553440/SRR1553440.sra</w:t>
      </w:r>
    </w:p>
    <w:p w14:paraId="651D939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AB4836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EM124.1:</w:t>
      </w:r>
    </w:p>
    <w:p w14:paraId="3A21644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ftp://ftp-trace.ncbi.nlm.nih.gov/sra/sra-instant/reads/ByRun/sra/SRR/SRR155/SRR1553441/SRR1553441.sra</w:t>
      </w:r>
    </w:p>
    <w:p w14:paraId="2E0FCBAF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F05C9A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EM124.1:</w:t>
      </w:r>
    </w:p>
    <w:p w14:paraId="0C15AD5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ftp://ftp-trace.ncbi.nlm.nih.gov/sra/sra-instant/reads/ByRun/sra/SRR/SRR155/SRR1553442/SRR1553442.sra</w:t>
      </w:r>
    </w:p>
    <w:p w14:paraId="36A69EE5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12A7FF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EM124.2:</w:t>
      </w:r>
    </w:p>
    <w:p w14:paraId="467B4F1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ftp://ftp-trace.ncbi.nlm.nih.gov/sra/sra-instant/reads/ByRun/sra/SRR/SRR155/SRR1553443/SRR1553443.sra</w:t>
      </w:r>
    </w:p>
    <w:p w14:paraId="0395051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06F0E28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EM124.2:</w:t>
      </w:r>
    </w:p>
    <w:p w14:paraId="622F1E1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ftp://ftp-trace.ncbi.nlm.nih.gov/sra/sra-instant/reads/ByRun/sra/SRR/SRR155/SRR1553444/SRR1553444.sra</w:t>
      </w:r>
    </w:p>
    <w:p w14:paraId="44A282B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97E8ED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EM124.3:</w:t>
      </w:r>
    </w:p>
    <w:p w14:paraId="7739889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ftp://ftp-trace.ncbi.nlm.nih.gov/sra/sra-instant/reads/ByRun/sra/SRR/SRR155/SRR1553445/SRR1553445.sra</w:t>
      </w:r>
    </w:p>
    <w:p w14:paraId="753A108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4F99C94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EM124.3:</w:t>
      </w:r>
    </w:p>
    <w:p w14:paraId="59CAF9A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ftp://ftp-trace.ncbi.nlm.nih.gov/sra/sra-instant/reads/ByRun/sra/SRR/SRR155/SRR1553446/SRR1553446.sra</w:t>
      </w:r>
    </w:p>
    <w:p w14:paraId="5AD8BEE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482197F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EM124.4:</w:t>
      </w:r>
    </w:p>
    <w:p w14:paraId="4BCEA61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ftp://ftp-trace.ncbi.nlm.nih.gov/sra/sra-instant/reads/ByRun/sra/SRR/SRR155/SRR1553447/SRR1553447.sra</w:t>
      </w:r>
    </w:p>
    <w:p w14:paraId="51C7446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4991C0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EM124.4:</w:t>
      </w:r>
    </w:p>
    <w:p w14:paraId="60D44FB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ftp://ftp-trace.ncbi.nlm.nih.gov/sra/sra-instant/reads/ByRun/sra/SRR/SRR155/SRR1553448/SRR1553448.sra</w:t>
      </w:r>
    </w:p>
    <w:p w14:paraId="4C031B4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E39B5E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G3670.1:</w:t>
      </w:r>
    </w:p>
    <w:p w14:paraId="770338B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ftp://ftp-trace.ncbi.nlm.nih.gov/sra/sra-instant/reads/ByRun/sra/SRR/SRR155/SRR1553449/SRR1553449.sra</w:t>
      </w:r>
    </w:p>
    <w:p w14:paraId="51A4160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EEEF2E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G3670.1:</w:t>
      </w:r>
    </w:p>
    <w:p w14:paraId="4FE8426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ftp://ftp-trace.ncbi.nlm.nih.gov/sra/sra-instant/reads/ByRun/sra/SRR/SRR155/SRR1553450/SRR1553450.sra</w:t>
      </w:r>
    </w:p>
    <w:p w14:paraId="1C48711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2283D8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G3676.1:</w:t>
      </w:r>
    </w:p>
    <w:p w14:paraId="7CCC3AC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ftp://ftp-trace.ncbi.nlm.nih.gov/sra/sra-instant/reads/ByRun/sra/SRR/SRR155/SRR1553451/SRR1553451.sra</w:t>
      </w:r>
    </w:p>
    <w:p w14:paraId="41F7D7F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C25A36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G3676.1:</w:t>
      </w:r>
    </w:p>
    <w:p w14:paraId="2AFAA3D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ftp://ftp-trace.ncbi.nlm.nih.gov/sra/sra-instant/reads/ByRun/sra/SRR/SRR155/SRR1553452/SRR1553452.sra</w:t>
      </w:r>
    </w:p>
    <w:p w14:paraId="6C6C983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D1874C3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G3676.2:</w:t>
      </w:r>
    </w:p>
    <w:p w14:paraId="4E441D3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ftp://ftp-trace.ncbi.nlm.nih.gov/sra/sra-instant/reads/ByRun/sra/SRR/SRR155/SRR1553453/SRR1553453.sra</w:t>
      </w:r>
    </w:p>
    <w:p w14:paraId="26212ED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20F4EA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G3676.2:</w:t>
      </w:r>
    </w:p>
    <w:p w14:paraId="0049B810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ftp://ftp-trace.ncbi.nlm.nih.gov/sra/sra-instant/reads/ByRun/sra/SRR/SRR155/SRR1553454/SRR1553454.sra</w:t>
      </w:r>
    </w:p>
    <w:p w14:paraId="2726EB4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B1D7FE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G3677.1:</w:t>
      </w:r>
    </w:p>
    <w:p w14:paraId="55C0991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ftp://ftp-trace.ncbi.nlm.nih.gov/sra/sra-instant/reads/ByRun/sra/SRR/SRR155/SRR1553455/SRR1553455.sra</w:t>
      </w:r>
    </w:p>
    <w:p w14:paraId="58BE98FE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3002F9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G3677.1:</w:t>
      </w:r>
    </w:p>
    <w:p w14:paraId="592EECE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ftp://ftp-trace.ncbi.nlm.nih.gov/sra/sra-instant/reads/ByRun/sra/SRR/SRR155/SRR1553456/SRR1553456.sra</w:t>
      </w:r>
    </w:p>
    <w:p w14:paraId="784432F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B63F2A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G3677.2:</w:t>
      </w:r>
    </w:p>
    <w:p w14:paraId="746141C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ftp://ftp-trace.ncbi.nlm.nih.gov/sra/sra-instant/reads/ByRun/sra/SRR/SRR155/SRR1553457/SRR1553457.sra</w:t>
      </w:r>
    </w:p>
    <w:p w14:paraId="5225E11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238E8D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G3677.2:</w:t>
      </w:r>
    </w:p>
    <w:p w14:paraId="2C48CCB5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ftp://ftp-trace.ncbi.nlm.nih.gov/sra/sra-instant/reads/ByRun/sra/SRR/SRR155/SRR1553458/SRR1553458.sra</w:t>
      </w:r>
    </w:p>
    <w:p w14:paraId="7FE1FE5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BE821FC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G3679.1:</w:t>
      </w:r>
    </w:p>
    <w:p w14:paraId="336C7F1D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ftp://ftp-trace.ncbi.nlm.nih.gov/sra/sra-instant/reads/ByRun/sra/SRR/SRR155/SRR1553459/SRR1553459.sra</w:t>
      </w:r>
    </w:p>
    <w:p w14:paraId="645548B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6D34B6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G3679.1:</w:t>
      </w:r>
    </w:p>
    <w:p w14:paraId="63008DBA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ftp://ftp-trace.ncbi.nlm.nih.gov/sra/sra-instant/reads/ByRun/sra/SRR/SRR155/SRR1553460/SRR1553460.sra</w:t>
      </w:r>
    </w:p>
    <w:p w14:paraId="2749F43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5B2A74B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G3680.1:</w:t>
      </w:r>
    </w:p>
    <w:p w14:paraId="06CC53B2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ftp://ftp-trace.ncbi.nlm.nih.gov/sra/sra-instant/reads/ByRun/sra/SRR/SRR155/SRR1553461/SRR1553461.sra</w:t>
      </w:r>
    </w:p>
    <w:p w14:paraId="67B3848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CEFA64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G3680.1:</w:t>
      </w:r>
    </w:p>
    <w:p w14:paraId="40CAC1F7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ftp://ftp-trace.ncbi.nlm.nih.gov/sra/sra-instant/reads/ByRun/sra/SRR/SRR155/SRR1553462/SRR1553462.sra</w:t>
      </w:r>
    </w:p>
    <w:p w14:paraId="3D80085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73CD6CE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G3682.1:</w:t>
      </w:r>
    </w:p>
    <w:p w14:paraId="2AD82F6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ftp://ftp-trace.ncbi.nlm.nih.gov/sra/sra-instant/reads/ByRun/sra/SRR/SRR155/SRR1553463/SRR1553463.sra</w:t>
      </w:r>
    </w:p>
    <w:p w14:paraId="429ED5D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627E49A8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G3682.1:</w:t>
      </w:r>
    </w:p>
    <w:p w14:paraId="21DCA6D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ftp://ftp-trace.ncbi.nlm.nih.gov/sra/sra-instant/reads/ByRun/sra/SRR/SRR155/SRR1553464/SRR1553464.sra</w:t>
      </w:r>
    </w:p>
    <w:p w14:paraId="28F98D2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08A7EA9B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G3683.1:</w:t>
      </w:r>
    </w:p>
    <w:p w14:paraId="2CDFF7F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ftp://ftp-trace.ncbi.nlm.nih.gov/sra/sra-instant/reads/ByRun/sra/SRR/SRR155/SRR1553465/SRR1553465.sra</w:t>
      </w:r>
    </w:p>
    <w:p w14:paraId="27381599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2DA14CC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G3683.1:</w:t>
      </w:r>
    </w:p>
    <w:p w14:paraId="200B18A1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ftp://ftp-trace.ncbi.nlm.nih.gov/sra/sra-instant/reads/ByRun/sra/SRR/SRR155/SRR1553466/SRR1553466.sra</w:t>
      </w:r>
    </w:p>
    <w:p w14:paraId="64BCA40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33ED0AE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G3686.1:</w:t>
      </w:r>
    </w:p>
    <w:p w14:paraId="27C793B6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ftp://ftp-trace.ncbi.nlm.nih.gov/sra/sra-instant/reads/ByRun/sra/SRR/SRR155/SRR1553467/SRR1553467.sra</w:t>
      </w:r>
    </w:p>
    <w:p w14:paraId="2E7A8084" w14:textId="77777777" w:rsidR="00AC0FEB" w:rsidRPr="00AF3A7C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G3686.1:</w:t>
      </w:r>
    </w:p>
    <w:p w14:paraId="2CA101C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AF3A7C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</w:t>
      </w: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nstant/reads/ByRun/sra/SRR/SRR155/SRR1553468/SRR1553468.sra</w:t>
      </w:r>
    </w:p>
    <w:p w14:paraId="37CED1A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G3687.1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44D54F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ftp://ftp-trace.ncbi.nlm.nih.gov/sra/sra-instant/reads/ByRun/sra/SRR/SRR155/SRR1553469/SRR1553469.sra</w:t>
      </w:r>
    </w:p>
    <w:p w14:paraId="75C0B5F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G3687.1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D1257D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ftp://ftp-trace.ncbi.nlm.nih.gov/sra/sra-instant/reads/ByRun/sra/SRR/SRR155/SRR1553470/SRR1553470.sra</w:t>
      </w:r>
    </w:p>
    <w:p w14:paraId="43C1B8E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G3707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9DEC33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ftp://ftp-trace.ncbi.nlm.nih.gov/sra/sra-instant/reads/ByRun/sra/SRR/SRR155/SRR1553471/SRR1553471.sra</w:t>
      </w:r>
    </w:p>
    <w:p w14:paraId="71F309C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G3707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3CA6B7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ftp://ftp-trace.ncbi.nlm.nih.gov/sra/sra-instant/reads/ByRun/sra/SRR/SRR155/SRR1553472/SRR1553472.sra</w:t>
      </w:r>
    </w:p>
    <w:p w14:paraId="57895DD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BE0ED7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ftp://ftp-trace.ncbi.nlm.nih.gov/sra/sra-instant/reads/ByRun/sra/SRR/SRR155/SRR1553473/SRR1553473.sra</w:t>
      </w:r>
    </w:p>
    <w:p w14:paraId="0F04016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7B74F5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ftp://ftp-trace.ncbi.nlm.nih.gov/sra/sra-instant/reads/ByRun/sra/SRR/SRR155/SRR1553474/SRR1553474.sra</w:t>
      </w:r>
    </w:p>
    <w:p w14:paraId="3E6CBFC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D0563E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ftp://ftp-trace.ncbi.nlm.nih.gov/sra/sra-instant/reads/ByRun/sra/SRR/SRR155/SRR1553475/SRR1553475.sra</w:t>
      </w:r>
    </w:p>
    <w:p w14:paraId="02D7248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2A1607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ftp://ftp-trace.ncbi.nlm.nih.gov/sra/sra-instant/reads/ByRun/sra/SRR/SRR155/SRR1553476/SRR1553476.sra</w:t>
      </w:r>
    </w:p>
    <w:p w14:paraId="53FF17D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C41823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ftp://ftp-trace.ncbi.nlm.nih.gov/sra/sra-instant/reads/ByRun/sra/SRR/SRR155/SRR1553477/SRR1553477.sra</w:t>
      </w:r>
    </w:p>
    <w:p w14:paraId="782C86C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G3713.4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F3AD58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ftp://ftp-trace.ncbi.nlm.nih.gov/sra/sra-instant/reads/ByRun/sra/SRR/SRR155/SRR1553478/SRR1553478.sra</w:t>
      </w:r>
    </w:p>
    <w:p w14:paraId="6F1DC10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G3724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38228F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ftp://ftp-trace.ncbi.nlm.nih.gov/sra/sra-instant/reads/ByRun/sra/SRR/SRR155/SRR1553479/SRR1553479.sra</w:t>
      </w:r>
    </w:p>
    <w:p w14:paraId="136A714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G3724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587CF8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ftp://ftp-trace.ncbi.nlm.nih.gov/sra/sra-instant/reads/ByRun/sra/SRR/SRR155/SRR1553480/SRR1553480.sra</w:t>
      </w:r>
    </w:p>
    <w:p w14:paraId="76319D7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G3729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872272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ftp://ftp-trace.ncbi.nlm.nih.gov/sra/sra-instant/reads/ByRun/sra/SRR/SRR155/SRR1553481/SRR1553481.sra</w:t>
      </w:r>
    </w:p>
    <w:p w14:paraId="7E55166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G3729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149445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ftp://ftp-trace.ncbi.nlm.nih.gov/sra/sra-instant/reads/ByRun/sra/SRR/SRR155/SRR1553482/SRR1553482.sra</w:t>
      </w:r>
    </w:p>
    <w:p w14:paraId="12CF65B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G3734.1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97D17F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ftp://ftp-trace.ncbi.nlm.nih.gov/sra/sra-instant/reads/ByRun/sra/SRR/SRR155/SRR1553483/SRR1553483.sra</w:t>
      </w:r>
    </w:p>
    <w:p w14:paraId="0F0CF7F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G3734.1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F923A3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ftp://ftp-trace.ncbi.nlm.nih.gov/sra/sra-instant/reads/ByRun/sra/SRR/SRR155/SRR1553484/SRR1553484.sra</w:t>
      </w:r>
    </w:p>
    <w:p w14:paraId="27CF33C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G3735.1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30157B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ftp://ftp-trace.ncbi.nlm.nih.gov/sra/sra-instant/reads/ByRun/sra/SRR/SRR155/SRR1553485/SRR1553485.sra</w:t>
      </w:r>
    </w:p>
    <w:p w14:paraId="758FEBB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G3735.1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D51ACB5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ftp://ftp-trace.ncbi.nlm.nih.gov/sra/sra-instant/reads/ByRun/sra/SRR/SRR155/SRR1553486/SRR1553486.sra</w:t>
      </w:r>
    </w:p>
    <w:p w14:paraId="315B79A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G3735.2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D5652E9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ftp://ftp-trace.ncbi.nlm.nih.gov/sra/sra-instant/reads/ByRun/sra/SRR/SRR155/SRR1553487/SRR1553487.sra</w:t>
      </w:r>
    </w:p>
    <w:p w14:paraId="13B76F5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G3735.2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F36328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ftp://ftp-trace.ncbi.nlm.nih.gov/sra/sra-instant/reads/ByRun/sra/SRR/SRR155/SRR1553488/SRR1553488.sra</w:t>
      </w:r>
    </w:p>
    <w:p w14:paraId="5D3CE5B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4458FC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ftp://ftp-trace.ncbi.nlm.nih.gov/sra/sra-instant/reads/ByRun/sra/SRR/SRR155/SRR1553489/SRR1553489.sra</w:t>
      </w:r>
    </w:p>
    <w:p w14:paraId="7BA86C4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74F9E9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ftp://ftp-trace.ncbi.nlm.nih.gov/sra/sra-instant/reads/ByRun/sra/SRR/SRR155/SRR1553490/SRR1553490.sra</w:t>
      </w:r>
    </w:p>
    <w:p w14:paraId="1484C26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421D8C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ftp://ftp-trace.ncbi.nlm.nih.gov/sra/sra-instant/reads/ByRun/sra/SRR/SRR155/SRR1553491/SRR1553491.sra</w:t>
      </w:r>
    </w:p>
    <w:p w14:paraId="6187414F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CE151D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ftp://ftp-trace.ncbi.nlm.nih.gov/sra/sra-instant/reads/ByRun/sra/SRR/SRR155/SRR1553492/SRR1553492.sra</w:t>
      </w:r>
    </w:p>
    <w:p w14:paraId="0B0C517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29CE3F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ftp://ftp-trace.ncbi.nlm.nih.gov/sra/sra-instant/reads/ByRun/sra/SRR/SRR155/SRR1553493/SRR1553493.sra</w:t>
      </w:r>
    </w:p>
    <w:p w14:paraId="07E36AD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G3750.3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A87167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ftp://ftp-trace.ncbi.nlm.nih.gov/sra/sra-instant/reads/ByRun/sra/SRR/SRR155/SRR1553494/SRR1553494.sra</w:t>
      </w:r>
    </w:p>
    <w:p w14:paraId="6B75DB4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36AED6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ftp://ftp-trace.ncbi.nlm.nih.gov/sra/sra-instant/reads/ByRun/sra/SRR/SRR155/SRR1553495/SRR1553495.sra</w:t>
      </w:r>
    </w:p>
    <w:p w14:paraId="5822F09F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G3752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F75D9E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ftp://ftp-trace.ncbi.nlm.nih.gov/sra/sra-instant/reads/ByRun/sra/SRR/SRR155/SRR1553496/SRR1553496.sra</w:t>
      </w:r>
    </w:p>
    <w:p w14:paraId="773654F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A65F82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ftp://ftp-trace.ncbi.nlm.nih.gov/sra/sra-instant/reads/ByRun/sra/SRR/SRR155/SRR1553497/SRR1553497.sra</w:t>
      </w:r>
    </w:p>
    <w:p w14:paraId="34ED85A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G3758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72DF66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ftp://ftp-trace.ncbi.nlm.nih.gov/sra/sra-instant/reads/ByRun/sra/SRR/SRR155/SRR1553498/SRR1553498.sra</w:t>
      </w:r>
    </w:p>
    <w:p w14:paraId="5953460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AB26E9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ftp://ftp-trace.ncbi.nlm.nih.gov/sra/sra-instant/reads/ByRun/sra/SRR/SRR155/SRR1553499/SRR1553499.sra</w:t>
      </w:r>
    </w:p>
    <w:p w14:paraId="5A4A180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787ED8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ftp://ftp-trace.ncbi.nlm.nih.gov/sra/sra-instant/reads/ByRun/sra/SRR/SRR155/SRR1553500/SRR1553500.sra</w:t>
      </w:r>
    </w:p>
    <w:p w14:paraId="64B1187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90513D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ftp://ftp-trace.ncbi.nlm.nih.gov/sra/sra-instant/reads/ByRun/sra/SRR/SRR155/SRR1553501/SRR1553501.sra</w:t>
      </w:r>
    </w:p>
    <w:p w14:paraId="52D784F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1159BE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ftp://ftp-trace.ncbi.nlm.nih.gov/sra/sra-instant/reads/ByRun/sra/SRR/SRR155/SRR1553502/SRR1553502.sra</w:t>
      </w:r>
    </w:p>
    <w:p w14:paraId="2509C28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278B34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ftp://ftp-trace.ncbi.nlm.nih.gov/sra/sra-instant/reads/ByRun/sra/SRR/SRR155/SRR1553503/SRR1553503.sra</w:t>
      </w:r>
    </w:p>
    <w:p w14:paraId="6B8346E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G3769.1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6449D3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ftp://ftp-trace.ncbi.nlm.nih.gov/sra/sra-instant/reads/ByRun/sra/SRR/SRR155/SRR1553504/SRR1553504.sra</w:t>
      </w:r>
    </w:p>
    <w:p w14:paraId="314EEF9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C4938D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ftp://ftp-trace.ncbi.nlm.nih.gov/sra/sra-instant/reads/ByRun/sra/SRR/SRR155/SRR1553505/SRR1553505.sra</w:t>
      </w:r>
    </w:p>
    <w:p w14:paraId="6016353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F0395A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ftp://ftp-trace.ncbi.nlm.nih.gov/sra/sra-instant/reads/ByRun/sra/SRR/SRR155/SRR1553506/SRR1553506.sra</w:t>
      </w:r>
    </w:p>
    <w:p w14:paraId="579032D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1FBCE9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ftp://ftp-trace.ncbi.nlm.nih.gov/sra/sra-instant/reads/ByRun/sra/SRR/SRR155/SRR1553507/SRR1553507.sra</w:t>
      </w:r>
    </w:p>
    <w:p w14:paraId="4430E77F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32DC3E9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ftp://ftp-trace.ncbi.nlm.nih.gov/sra/sra-instant/reads/ByRun/sra/SRR/SRR155/SRR1553508/SRR1553508.sra</w:t>
      </w:r>
    </w:p>
    <w:p w14:paraId="2DC1942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65D026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ftp://ftp-trace.ncbi.nlm.nih.gov/sra/sra-instant/reads/ByRun/sra/SRR/SRR155/SRR1553509/SRR1553509.sra</w:t>
      </w:r>
    </w:p>
    <w:p w14:paraId="6931A3F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G3769.4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06B713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ftp://ftp-trace.ncbi.nlm.nih.gov/sra/sra-instant/reads/ByRun/sra/SRR/SRR155/SRR1553510/SRR1553510.sra</w:t>
      </w:r>
    </w:p>
    <w:p w14:paraId="24E390A5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G3770.1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930C3D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ftp://ftp-trace.ncbi.nlm.nih.gov/sra/sra-instant/reads/ByRun/sra/SRR/SRR155/SRR1553511/SRR1553511.sra</w:t>
      </w:r>
    </w:p>
    <w:p w14:paraId="6ED6B86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G3770.1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E6DD77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ftp://ftp-trace.ncbi.nlm.nih.gov/sra/sra-instant/reads/ByRun/sra/SRR/SRR155/SRR1553512/SRR1553512.sra</w:t>
      </w:r>
    </w:p>
    <w:p w14:paraId="16F07835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G3770.2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24039A9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ftp://ftp-trace.ncbi.nlm.nih.gov/sra/sra-instant/reads/ByRun/sra/SRR/SRR155/SRR1553513/SRR1553513.sra</w:t>
      </w:r>
    </w:p>
    <w:p w14:paraId="14F0C8E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G3770.2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458552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ftp://ftp-trace.ncbi.nlm.nih.gov/sra/sra-instant/reads/ByRun/sra/SRR/SRR155/SRR1553514/SRR1553514.sra</w:t>
      </w:r>
    </w:p>
    <w:p w14:paraId="7BC8AAF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G3771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C52A24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ftp://ftp-trace.ncbi.nlm.nih.gov/sra/sra-instant/reads/ByRun/sra/SRR/SRR155/SRR1553516/SRR1553516.sra</w:t>
      </w:r>
    </w:p>
    <w:p w14:paraId="6929AAE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G3771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E8E69E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ftp://ftp-trace.ncbi.nlm.nih.gov/sra/sra-instant/reads/ByRun/sra/SRR/SRR155/SRR1553515/SRR1553515.sra</w:t>
      </w:r>
    </w:p>
    <w:p w14:paraId="3882E5F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0BE17F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ftp://ftp-trace.ncbi.nlm.nih.gov/sra/sra-instant/reads/ByRun/sra/SRR/SRR155/SRR1553517/SRR1553517.sra</w:t>
      </w:r>
    </w:p>
    <w:p w14:paraId="67AA3EA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931E03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ftp://ftp-trace.ncbi.nlm.nih.gov/sra/sra-instant/reads/ByRun/sra/SRR/SRR155/SRR1553518/SRR1553518.sra</w:t>
      </w:r>
    </w:p>
    <w:p w14:paraId="597442A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C2DC6E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ftp://ftp-trace.ncbi.nlm.nih.gov/sra/sra-instant/reads/ByRun/sra/SRR/SRR155/SRR1553519/SRR1553519.sra</w:t>
      </w:r>
    </w:p>
    <w:p w14:paraId="633360C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G3786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514B79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ftp://ftp-trace.ncbi.nlm.nih.gov/sra/sra-instant/reads/ByRun/sra/SRR/SRR155/SRR1553520/SRR1553520.sra</w:t>
      </w:r>
    </w:p>
    <w:p w14:paraId="46D3FB0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D51962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ftp://ftp-trace.ncbi.nlm.nih.gov/sra/sra-instant/reads/ByRun/sra/SRR/SRR155/SRR1553521/SRR1553521.sra</w:t>
      </w:r>
    </w:p>
    <w:p w14:paraId="4DFA3DD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424567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ftp://ftp-trace.ncbi.nlm.nih.gov/sra/sra-instant/reads/ByRun/sra/SRR/SRR155/SRR1553522/SRR1553522.sra</w:t>
      </w:r>
    </w:p>
    <w:p w14:paraId="51163E3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D5DB12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ftp://ftp-trace.ncbi.nlm.nih.gov/sra/sra-instant/reads/ByRun/sra/SRR/SRR155/SRR1553523/SRR1553523.sra</w:t>
      </w:r>
    </w:p>
    <w:p w14:paraId="6E61F19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E7E388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ftp://ftp-trace.ncbi.nlm.nih.gov/sra/sra-instant/reads/ByRun/sra/SRR/SRR155/SRR1553524/SRR1553524.sra</w:t>
      </w:r>
    </w:p>
    <w:p w14:paraId="0B4C351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G3789.1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59D923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ftp://ftp-trace.ncbi.nlm.nih.gov/sra/sra-instant/reads/ByRun/sra/SRR/SRR155/SRR1553525/SRR1553525.sra</w:t>
      </w:r>
    </w:p>
    <w:p w14:paraId="08FF202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G3789.1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E8209C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ftp://ftp-trace.ncbi.nlm.nih.gov/sra/sra-instant/reads/ByRun/sra/SRR/SRR155/SRR1553526/SRR1553526.sra</w:t>
      </w:r>
    </w:p>
    <w:p w14:paraId="1DBF0B2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G3795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51C103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ftp://ftp-trace.ncbi.nlm.nih.gov/sra/sra-instant/reads/ByRun/sra/SRR/SRR155/SRR1553527/SRR1553527.sra</w:t>
      </w:r>
    </w:p>
    <w:p w14:paraId="60A7E70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G3795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456BC7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ftp://ftp-trace.ncbi.nlm.nih.gov/sra/sra-instant/reads/ByRun/sra/SRR/SRR155/SRR1553528/SRR1553528.sra</w:t>
      </w:r>
    </w:p>
    <w:p w14:paraId="2E89725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9F4E55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ftp://ftp-trace.ncbi.nlm.nih.gov/sra/sra-instant/reads/ByRun/sra/SRR/SRR155/SRR1553529/SRR1553529.sra</w:t>
      </w:r>
    </w:p>
    <w:p w14:paraId="730E79F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D68F5C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ftp://ftp-trace.ncbi.nlm.nih.gov/sra/sra-instant/reads/ByRun/sra/SRR/SRR155/SRR1553530/SRR1553530.sra</w:t>
      </w:r>
    </w:p>
    <w:p w14:paraId="0EA8D9D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EB9AFB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ftp://ftp-trace.ncbi.nlm.nih.gov/sra/sra-instant/reads/ByRun/sra/SRR/SRR155/SRR1553531/SRR1553531.sra</w:t>
      </w:r>
    </w:p>
    <w:p w14:paraId="349722E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522B18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ftp://ftp-trace.ncbi.nlm.nih.gov/sra/sra-instant/reads/ByRun/sra/SRR/SRR155/SRR1553532/SRR1553532.sra</w:t>
      </w:r>
    </w:p>
    <w:p w14:paraId="3F01C8C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27F9B3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ftp://ftp-trace.ncbi.nlm.nih.gov/sra/sra-instant/reads/ByRun/sra/SRR/SRR155/SRR1553533/SRR1553533.sra</w:t>
      </w:r>
    </w:p>
    <w:p w14:paraId="34722D3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G3799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B3CDB6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ftp://ftp-trace.ncbi.nlm.nih.gov/sra/sra-instant/reads/ByRun/sra/SRR/SRR155/SRR1553534/SRR1553534.sra</w:t>
      </w:r>
    </w:p>
    <w:p w14:paraId="08BA3BD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B9661C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ftp://ftp-trace.ncbi.nlm.nih.gov/sra/sra-instant/reads/ByRun/sra/SRR/SRR155/SRR1553535/SRR1553535.sra</w:t>
      </w:r>
    </w:p>
    <w:p w14:paraId="0331CB6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G3800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854628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ftp://ftp-trace.ncbi.nlm.nih.gov/sra/sra-instant/reads/ByRun/sra/SRR/SRR155/SRR1553536/SRR1553536.sra</w:t>
      </w:r>
    </w:p>
    <w:p w14:paraId="48543BB8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283E38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ftp://ftp-trace.ncbi.nlm.nih.gov/sra/sra-instant/reads/ByRun/sra/SRR/SRR155/SRR1553537/SRR1553537.sra</w:t>
      </w:r>
    </w:p>
    <w:p w14:paraId="78BD6CA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5FEAAC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ftp://ftp-trace.ncbi.nlm.nih.gov/sra/sra-instant/reads/ByRun/sra/SRR/SRR155/SRR1553538/SRR1553538.sra</w:t>
      </w:r>
    </w:p>
    <w:p w14:paraId="65EB2375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8BC270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ftp://ftp-trace.ncbi.nlm.nih.gov/sra/sra-instant/reads/ByRun/sra/SRR/SRR155/SRR1553539/SRR1553539.sra</w:t>
      </w:r>
    </w:p>
    <w:p w14:paraId="35331EF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5381CF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ftp://ftp-trace.ncbi.nlm.nih.gov/sra/sra-instant/reads/ByRun/sra/SRR/SRR155/SRR1553540/SRR1553540.sra</w:t>
      </w:r>
    </w:p>
    <w:p w14:paraId="54BBCF6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4115C1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ftp://ftp-trace.ncbi.nlm.nih.gov/sra/sra-instant/reads/ByRun/sra/SRR/SRR155/SRR1553541/SRR1553541.sra</w:t>
      </w:r>
    </w:p>
    <w:p w14:paraId="6905DF5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1565E1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ftp://ftp-trace.ncbi.nlm.nih.gov/sra/sra-instant/reads/ByRun/sra/SRR/SRR155/SRR1553542/SRR1553542.sra</w:t>
      </w:r>
    </w:p>
    <w:p w14:paraId="0965068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3B939C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ftp://ftp-trace.ncbi.nlm.nih.gov/sra/sra-instant/reads/ByRun/sra/SRR/SRR155/SRR1553543/SRR1553543.sra</w:t>
      </w:r>
    </w:p>
    <w:p w14:paraId="73EA1FA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G3808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7CCD80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ftp://ftp-trace.ncbi.nlm.nih.gov/sra/sra-instant/reads/ByRun/sra/SRR/SRR155/SRR1553544/SRR1553544.sra</w:t>
      </w:r>
    </w:p>
    <w:p w14:paraId="0889662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A1FE02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ftp://ftp-trace.ncbi.nlm.nih.gov/sra/sra-instant/reads/ByRun/sra/SRR/SRR155/SRR1553545/SRR1553545.sra</w:t>
      </w:r>
    </w:p>
    <w:p w14:paraId="53E5E0D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G3809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4EED725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ftp://ftp-trace.ncbi.nlm.nih.gov/sra/sra-instant/reads/ByRun/sra/SRR/SRR155/SRR1553546/SRR1553546.sra</w:t>
      </w:r>
    </w:p>
    <w:p w14:paraId="49C06DC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6401BC5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ftp://ftp-trace.ncbi.nlm.nih.gov/sra/sra-instant/reads/ByRun/sra/SRR/SRR155/SRR1553547/SRR1553547.sra</w:t>
      </w:r>
    </w:p>
    <w:p w14:paraId="1476426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G3810.1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7DE9B1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ftp://ftp-trace.ncbi.nlm.nih.gov/sra/sra-instant/reads/ByRun/sra/SRR/SRR155/SRR1553548/SRR1553548.sra</w:t>
      </w:r>
    </w:p>
    <w:p w14:paraId="51EFF51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D99DD8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ftp://ftp-trace.ncbi.nlm.nih.gov/sra/sra-instant/reads/ByRun/sra/SRR/SRR155/SRR1553549/SRR1553549.sra</w:t>
      </w:r>
    </w:p>
    <w:p w14:paraId="12D5498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G3810.2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B72C20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ftp://ftp-trace.ncbi.nlm.nih.gov/sra/sra-instant/reads/ByRun/sra/SRR/SRR155/SRR1553550/SRR1553550.sra</w:t>
      </w:r>
    </w:p>
    <w:p w14:paraId="1C8AFF75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B76EEB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ftp://ftp-trace.ncbi.nlm.nih.gov/sra/sra-instant/reads/ByRun/sra/SRR/SRR155/SRR1553551/SRR1553551.sra</w:t>
      </w:r>
    </w:p>
    <w:p w14:paraId="3CB0B9B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G3814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2D0CBFC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ftp://ftp-trace.ncbi.nlm.nih.gov/sra/sra-instant/reads/ByRun/sra/SRR/SRR155/SRR1553552/SRR1553552.sra</w:t>
      </w:r>
    </w:p>
    <w:p w14:paraId="7F2E791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4E8021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ftp://ftp-trace.ncbi.nlm.nih.gov/sra/sra-instant/reads/ByRun/sra/SRR/SRR155/SRR1553553/SRR1553553.sra</w:t>
      </w:r>
    </w:p>
    <w:p w14:paraId="43A599C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30A3F1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ftp://ftp-trace.ncbi.nlm.nih.gov/sra/sra-instant/reads/ByRun/sra/SRR/SRR155/SRR1553554/SRR1553554.sra</w:t>
      </w:r>
    </w:p>
    <w:p w14:paraId="7B2230B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9B49A0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ftp://ftp-trace.ncbi.nlm.nih.gov/sra/sra-instant/reads/ByRun/sra/SRR/SRR155/SRR1553555/SRR1553555.sra</w:t>
      </w:r>
    </w:p>
    <w:p w14:paraId="5085D09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8A006B9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ftp://ftp-trace.ncbi.nlm.nih.gov/sra/sra-instant/reads/ByRun/sra/SRR/SRR155/SRR1553556/SRR1553556.sra</w:t>
      </w:r>
    </w:p>
    <w:p w14:paraId="6E2EC73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39C706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ftp://ftp-trace.ncbi.nlm.nih.gov/sra/sra-instant/reads/ByRun/sra/SRR/SRR155/SRR1553557/SRR1553557.sra</w:t>
      </w:r>
    </w:p>
    <w:p w14:paraId="7391E65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F3E117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ftp://ftp-trace.ncbi.nlm.nih.gov/sra/sra-instant/reads/ByRun/sra/SRR/SRR155/SRR1553558/SRR1553558.sra</w:t>
      </w:r>
    </w:p>
    <w:p w14:paraId="4B30B9E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G3819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758AB2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ftp://ftp-trace.ncbi.nlm.nih.gov/sra/sra-instant/reads/ByRun/sra/SRR/SRR155/SRR1553559/SRR1553559.sra</w:t>
      </w:r>
    </w:p>
    <w:p w14:paraId="0FAC02D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G3819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4F6BB7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ftp://ftp-trace.ncbi.nlm.nih.gov/sra/sra-instant/reads/ByRun/sra/SRR/SRR155/SRR1553560/SRR1553560.sra</w:t>
      </w:r>
    </w:p>
    <w:p w14:paraId="1883972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B49BC5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ftp://ftp-trace.ncbi.nlm.nih.gov/sra/sra-instant/reads/ByRun/sra/SRR/SRR155/SRR1553561/SRR1553561.sra</w:t>
      </w:r>
    </w:p>
    <w:p w14:paraId="26CADF9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FEFC3F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ftp://ftp-trace.ncbi.nlm.nih.gov/sra/sra-instant/reads/ByRun/sra/SRR/SRR155/SRR1553562/SRR1553562.sra</w:t>
      </w:r>
    </w:p>
    <w:p w14:paraId="3C3D07EF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C6640A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ftp://ftp-trace.ncbi.nlm.nih.gov/sra/sra-instant/reads/ByRun/sra/SRR/SRR155/SRR1553563/SRR1553563.sra</w:t>
      </w:r>
    </w:p>
    <w:p w14:paraId="49CC196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5F7FF4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ftp://ftp-trace.ncbi.nlm.nih.gov/sra/sra-instant/reads/ByRun/sra/SRR/SRR155/SRR1553564/SRR1553564.sra</w:t>
      </w:r>
    </w:p>
    <w:p w14:paraId="060925B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7F92FB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ftp://ftp-trace.ncbi.nlm.nih.gov/sra/sra-instant/reads/ByRun/sra/SRR/SRR155/SRR1553565/SRR1553565.sra</w:t>
      </w:r>
    </w:p>
    <w:p w14:paraId="1DA8E6A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3A4BC8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ftp://ftp-trace.ncbi.nlm.nih.gov/sra/sra-instant/reads/ByRun/sra/SRR/SRR155/SRR1553566/SRR1553566.sra</w:t>
      </w:r>
    </w:p>
    <w:p w14:paraId="11E2560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30BE8B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ftp://ftp-trace.ncbi.nlm.nih.gov/sra/sra-instant/reads/ByRun/sra/SRR/SRR155/SRR1553567/SRR1553567.sra</w:t>
      </w:r>
    </w:p>
    <w:p w14:paraId="6AEAC27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G3823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B32315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ftp://ftp-trace.ncbi.nlm.nih.gov/sra/sra-instant/reads/ByRun/sra/SRR/SRR155/SRR1553568/SRR1553568.sra</w:t>
      </w:r>
    </w:p>
    <w:p w14:paraId="5F9C54D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B6F7B59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ftp://ftp-trace.ncbi.nlm.nih.gov/sra/sra-instant/reads/ByRun/sra/SRR/SRR155/SRR1553569/SRR1553569.sra</w:t>
      </w:r>
    </w:p>
    <w:p w14:paraId="4EDBC47F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G3825.1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00E1AB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ftp://ftp-trace.ncbi.nlm.nih.gov/sra/sra-instant/reads/ByRun/sra/SRR/SRR155/SRR1553570/SRR1553570.sra</w:t>
      </w:r>
    </w:p>
    <w:p w14:paraId="1823015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1F76F4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ftp://ftp-trace.ncbi.nlm.nih.gov/sra/sra-instant/reads/ByRun/sra/SRR/SRR155/SRR1553571/SRR1553571.sra</w:t>
      </w:r>
    </w:p>
    <w:p w14:paraId="5C74B64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G3825.2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480D60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ftp://ftp-trace.ncbi.nlm.nih.gov/sra/sra-instant/reads/ByRun/sra/SRR/SRR155/SRR1553572/SRR1553572.sra</w:t>
      </w:r>
    </w:p>
    <w:p w14:paraId="5DA05C8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C0B976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ftp://ftp-trace.ncbi.nlm.nih.gov/sra/sra-instant/reads/ByRun/sra/SRR/SRR155/SRR1553573/SRR1553573.sra</w:t>
      </w:r>
    </w:p>
    <w:p w14:paraId="13BBAF1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23813F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ftp://ftp-trace.ncbi.nlm.nih.gov/sra/sra-instant/reads/ByRun/sra/SRR/SRR155/SRR1553574/SRR1553574.sra</w:t>
      </w:r>
    </w:p>
    <w:p w14:paraId="5C63B19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79FEDA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ftp://ftp-trace.ncbi.nlm.nih.gov/sra/sra-instant/reads/ByRun/sra/SRR/SRR155/SRR1553575/SRR1553575.sra</w:t>
      </w:r>
    </w:p>
    <w:p w14:paraId="4D6D01A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G3827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9E613C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ftp://ftp-trace.ncbi.nlm.nih.gov/sra/sra-instant/reads/ByRun/sra/SRR/SRR155/SRR1553576/SRR1553576.sra</w:t>
      </w:r>
    </w:p>
    <w:p w14:paraId="3A928407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1DFD13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ftp://ftp-trace.ncbi.nlm.nih.gov/sra/sra-instant/reads/ByRun/sra/SRR/SRR155/SRR1553577/SRR1553577.sra</w:t>
      </w:r>
    </w:p>
    <w:p w14:paraId="226B030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G3829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E60E72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ftp://ftp-trace.ncbi.nlm.nih.gov/sra/sra-instant/reads/ByRun/sra/SRR/SRR155/SRR1553578/SRR1553578.sra</w:t>
      </w:r>
    </w:p>
    <w:p w14:paraId="6690D6C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G3831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D8C63D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ftp://ftp-trace.ncbi.nlm.nih.gov/sra/sra-instant/reads/ByRun/sra/SRR/SRR155/SRR1553579/SRR1553579.sra</w:t>
      </w:r>
    </w:p>
    <w:p w14:paraId="6DDEF6E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G3831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DB23CC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ftp://ftp-trace.ncbi.nlm.nih.gov/sra/sra-instant/reads/ByRun/sra/SRR/SRR155/SRR1553580/SRR1553580.sra</w:t>
      </w:r>
    </w:p>
    <w:p w14:paraId="59D18D4E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G3834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726D754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ftp://ftp-trace.ncbi.nlm.nih.gov/sra/sra-instant/reads/ByRun/sra/SRR/SRR155/SRR1553581/SRR1553581.sra</w:t>
      </w:r>
    </w:p>
    <w:p w14:paraId="081FA43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G3834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0EC48C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ftp://ftp-trace.ncbi.nlm.nih.gov/sra/sra-instant/reads/ByRun/sra/SRR/SRR155/SRR1553582/SRR1553582.sra</w:t>
      </w:r>
    </w:p>
    <w:p w14:paraId="43B17A0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G3838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AA30FB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ftp://ftp-trace.ncbi.nlm.nih.gov/sra/sra-instant/reads/ByRun/sra/SRR/SRR155/SRR1553583/SRR1553583.sra</w:t>
      </w:r>
    </w:p>
    <w:p w14:paraId="2C9DFF8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G3838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45F913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ftp://ftp-trace.ncbi.nlm.nih.gov/sra/sra-instant/reads/ByRun/sra/SRR/SRR155/SRR1553584/SRR1553584.sra</w:t>
      </w:r>
    </w:p>
    <w:p w14:paraId="2151C76A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95BF35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ftp://ftp-trace.ncbi.nlm.nih.gov/sra/sra-instant/reads/ByRun/sra/SRR/SRR155/SRR1553585/SRR1553585.sra</w:t>
      </w:r>
    </w:p>
    <w:p w14:paraId="3793358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57995F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ftp://ftp-trace.ncbi.nlm.nih.gov/sra/sra-instant/reads/ByRun/sra/SRR/SRR155/SRR1553586/SRR1553586.sra</w:t>
      </w:r>
    </w:p>
    <w:p w14:paraId="447A423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14A7DD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ftp://ftp-trace.ncbi.nlm.nih.gov/sra/sra-instant/reads/ByRun/sra/SRR/SRR155/SRR1553587/SRR1553587.sra</w:t>
      </w:r>
    </w:p>
    <w:p w14:paraId="41CA566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A60A6B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ftp://ftp-trace.ncbi.nlm.nih.gov/sra/sra-instant/reads/ByRun/sra/SRR/SRR155/SRR1553588/SRR1553588.sra</w:t>
      </w:r>
    </w:p>
    <w:p w14:paraId="38E7E43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G3845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32BCF6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ftp://ftp-trace.ncbi.nlm.nih.gov/sra/sra-instant/reads/ByRun/sra/SRR/SRR155/SRR1553589/SRR1553589.sra</w:t>
      </w:r>
    </w:p>
    <w:p w14:paraId="32BF8033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G3845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7A5F4B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ftp://ftp-trace.ncbi.nlm.nih.gov/sra/sra-instant/reads/ByRun/sra/SRR/SRR155/SRR1553590/SRR1553590.sra</w:t>
      </w:r>
    </w:p>
    <w:p w14:paraId="34A95E8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09B4ED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ftp://ftp-trace.ncbi.nlm.nih.gov/sra/sra-instant/reads/ByRun/sra/SRR/SRR155/SRR1553591/SRR1553591.sra</w:t>
      </w:r>
    </w:p>
    <w:p w14:paraId="412D192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G3846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A2AAEB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ftp://ftp-trace.ncbi.nlm.nih.gov/sra/sra-instant/reads/ByRun/sra/SRR/SRR155/SRR1553592/SRR1553592.sra</w:t>
      </w:r>
    </w:p>
    <w:p w14:paraId="527E134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9B74305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ftp://ftp-trace.ncbi.nlm.nih.gov/sra/sra-instant/reads/ByRun/sra/SRR/SRR155/SRR1553593/SRR1553593.sra</w:t>
      </w:r>
    </w:p>
    <w:p w14:paraId="1692ECB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G3848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D8ED58F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ftp://ftp-trace.ncbi.nlm.nih.gov/sra/sra-instant/reads/ByRun/sra/SRR/SRR155/SRR1553594/SRR1553594.sra</w:t>
      </w:r>
    </w:p>
    <w:p w14:paraId="0BA39C9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EBA9423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ftp://ftp-trace.ncbi.nlm.nih.gov/sra/sra-instant/reads/ByRun/sra/SRR/SRR155/SRR1553595/SRR1553595.sra</w:t>
      </w:r>
    </w:p>
    <w:p w14:paraId="76D1C94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G3850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924467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ftp://ftp-trace.ncbi.nlm.nih.gov/sra/sra-instant/reads/ByRun/sra/SRR/SRR155/SRR1553596/SRR1553596.sra</w:t>
      </w:r>
    </w:p>
    <w:p w14:paraId="2FB1408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E05D622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ftp://ftp-trace.ncbi.nlm.nih.gov/sra/sra-instant/reads/ByRun/sra/SRR/SRR155/SRR1553597/SRR1553597.sra</w:t>
      </w:r>
    </w:p>
    <w:p w14:paraId="00F4B4B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6C491B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ftp://ftp-trace.ncbi.nlm.nih.gov/sra/sra-instant/reads/ByRun/sra/SRR/SRR155/SRR1553598/SRR1553598.sra</w:t>
      </w:r>
    </w:p>
    <w:p w14:paraId="7E16E1C9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G3856.1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EE0CC3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ftp://ftp-trace.ncbi.nlm.nih.gov/sra/sra-instant/reads/ByRun/sra/SRR/SRR155/SRR1553599/SRR1553599.sra</w:t>
      </w:r>
    </w:p>
    <w:p w14:paraId="21062422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G3856.1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3A4E5E7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ftp://ftp-trace.ncbi.nlm.nih.gov/sra/sra-instant/reads/ByRun/sra/SRR/SRR155/SRR1553600/SRR1553600.sra</w:t>
      </w:r>
    </w:p>
    <w:p w14:paraId="68146F3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G3856.3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72FB4F7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ftp://ftp-trace.ncbi.nlm.nih.gov/sra/sra-instant/reads/ByRun/sra/SRR/SRR155/SRR1553601/SRR1553601.sra</w:t>
      </w:r>
    </w:p>
    <w:p w14:paraId="2E249B2B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G3856.3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4D617BBD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ftp://ftp-trace.ncbi.nlm.nih.gov/sra/sra-instant/reads/ByRun/sra/SRR/SRR155/SRR1553602/SRR1553602.sra</w:t>
      </w:r>
    </w:p>
    <w:p w14:paraId="2FD4E79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15C45A5A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ftp://ftp-trace.ncbi.nlm.nih.gov/sra/sra-instant/reads/ByRun/sra/SRR/SRR155/SRR1553603/SRR1553603.sra</w:t>
      </w:r>
    </w:p>
    <w:p w14:paraId="28CAFCC6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G3857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E4FF5C0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ftp://ftp-trace.ncbi.nlm.nih.gov/sra/sra-instant/reads/ByRun/sra/SRR/SRR155/SRR1553604/SRR1553604.sra</w:t>
      </w:r>
    </w:p>
    <w:p w14:paraId="2C93749C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NM042.1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2FED3E71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ftp://ftp-trace.ncbi.nlm.nih.gov/sra/sra-instant/reads/ByRun/sra/SRR/SRR155/SRR1553605/SRR1553605.sra</w:t>
      </w:r>
    </w:p>
    <w:p w14:paraId="3B81509D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NM042.1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AFE6F86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ftp://ftp-trace.ncbi.nlm.nih.gov/sra/sra-instant/reads/ByRun/sra/SRR/SRR155/SRR1553606/SRR1553606.sra</w:t>
      </w:r>
    </w:p>
    <w:p w14:paraId="3E095560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NM042.2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071D1AB8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ftp://ftp-trace.ncbi.nlm.nih.gov/sra/sra-instant/reads/ByRun/sra/SRR/SRR155/SRR1553607/SRR1553607.sra</w:t>
      </w:r>
    </w:p>
    <w:p w14:paraId="0296CC54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lastRenderedPageBreak/>
        <w:t>NM042.2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6E2970EE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ftp://ftp-trace.ncbi.nlm.nih.gov/sra/sra-instant/reads/ByRun/sra/SRR/SRR155/SRR1553608/SRR1553608.sra</w:t>
      </w:r>
    </w:p>
    <w:p w14:paraId="46DE4011" w14:textId="77777777" w:rsidR="00AC0FEB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NM042.3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574CA26B" w14:textId="77777777" w:rsidR="00AC0FEB" w:rsidRPr="000761A0" w:rsidRDefault="00AC0FEB" w:rsidP="00AC0FEB">
      <w:pPr>
        <w:pStyle w:val="NormalWeb"/>
        <w:spacing w:after="24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ftp://ftp-trace.ncbi.nlm.nih.gov/sra/sra-instant/reads/ByRun/sra/SRR/SRR155/SRR1553609/SRR1553609.sra</w:t>
      </w:r>
    </w:p>
    <w:p w14:paraId="31FFBF55" w14:textId="77777777" w:rsidR="00AC0FEB" w:rsidRDefault="00AC0FEB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0761A0">
        <w:rPr>
          <w:rFonts w:ascii="Times New Roman" w:hAnsi="Times New Roman"/>
          <w:color w:val="333333"/>
          <w:sz w:val="24"/>
          <w:szCs w:val="24"/>
          <w:lang w:val="en-GB"/>
        </w:rPr>
        <w:t>NM042.3</w:t>
      </w:r>
      <w:r>
        <w:rPr>
          <w:rFonts w:ascii="Times New Roman" w:hAnsi="Times New Roman"/>
          <w:color w:val="333333"/>
          <w:sz w:val="24"/>
          <w:szCs w:val="24"/>
          <w:lang w:val="en-GB"/>
        </w:rPr>
        <w:t>:</w:t>
      </w:r>
    </w:p>
    <w:p w14:paraId="3B5BFF43" w14:textId="77777777" w:rsidR="00AC0FEB" w:rsidRDefault="00AC0FEB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  <w:r w:rsidRPr="00BA48BA">
        <w:rPr>
          <w:rFonts w:ascii="Times New Roman" w:hAnsi="Times New Roman"/>
          <w:color w:val="333333"/>
          <w:sz w:val="24"/>
          <w:szCs w:val="24"/>
          <w:lang w:val="en-GB"/>
        </w:rPr>
        <w:t>ftp://ftp-trace.ncbi.nlm.nih.gov/sra/sra-instant/reads/ByRun/sra/SRR/SRR155/SRR1553610/SRR1553610.sra</w:t>
      </w:r>
    </w:p>
    <w:p w14:paraId="535C8FF2" w14:textId="77777777" w:rsidR="00AC0FEB" w:rsidRDefault="00AC0FEB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  <w:lang w:val="en-GB"/>
        </w:rPr>
      </w:pPr>
    </w:p>
    <w:p w14:paraId="12C95997" w14:textId="517EB8EA" w:rsidR="00E35A1A" w:rsidRPr="00E35A1A" w:rsidRDefault="00E35A1A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b/>
          <w:color w:val="333333"/>
          <w:sz w:val="24"/>
          <w:szCs w:val="24"/>
          <w:lang w:val="en-GB"/>
        </w:rPr>
      </w:pPr>
      <w:r w:rsidRPr="00E35A1A">
        <w:rPr>
          <w:rFonts w:ascii="Times New Roman" w:hAnsi="Times New Roman"/>
          <w:b/>
          <w:color w:val="333333"/>
          <w:sz w:val="24"/>
          <w:szCs w:val="24"/>
          <w:lang w:val="en-GB"/>
        </w:rPr>
        <w:t>Download of the sequences</w:t>
      </w:r>
    </w:p>
    <w:p w14:paraId="210B1241" w14:textId="77777777" w:rsidR="00AC0FEB" w:rsidRPr="000761A0" w:rsidRDefault="00AC0FEB" w:rsidP="00AC0FEB">
      <w:pPr>
        <w:pStyle w:val="NormalWeb"/>
        <w:spacing w:before="0" w:beforeAutospacing="0" w:after="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>The dataset for the whole sequencing project (Project ID: SRP045416) was downloaded from this URL</w:t>
      </w:r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ftp://ftp-trace.ncbi.nlm.nih.gov/sra/sra-instant/reads/ByStudy/sra/SRP/SRP045/SRP045416/</w:t>
      </w:r>
      <w:r w:rsidRPr="000761A0">
        <w:rPr>
          <w:rFonts w:ascii="Times New Roman" w:hAnsi="Times New Roman"/>
          <w:color w:val="333333"/>
          <w:sz w:val="24"/>
          <w:szCs w:val="24"/>
        </w:rPr>
        <w:t>. Then, for each sample two FASTQ files were generated:</w:t>
      </w:r>
    </w:p>
    <w:p w14:paraId="40C80B33" w14:textId="77777777" w:rsidR="00AC0FEB" w:rsidRPr="000761A0" w:rsidRDefault="00AC0FEB" w:rsidP="00AC0FEB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>File called</w:t>
      </w:r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SampleName.fastq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>: which contains all reads (reverse and forward) of all the SRA runs for such sample</w:t>
      </w:r>
    </w:p>
    <w:p w14:paraId="55627739" w14:textId="77777777" w:rsidR="00AC0FEB" w:rsidRPr="000761A0" w:rsidRDefault="00AC0FEB" w:rsidP="00AC0FEB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>File called</w:t>
      </w:r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proofErr w:type="spellStart"/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Samplename.rc.fastq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: which contains the reverse complement sequences of the sequences of the </w:t>
      </w:r>
      <w:proofErr w:type="spellStart"/>
      <w:proofErr w:type="gramStart"/>
      <w:r w:rsidRPr="000761A0">
        <w:rPr>
          <w:rFonts w:ascii="Times New Roman" w:hAnsi="Times New Roman"/>
          <w:color w:val="333333"/>
          <w:sz w:val="24"/>
          <w:szCs w:val="24"/>
        </w:rPr>
        <w:t>file</w:t>
      </w:r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SampleName.fastq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>(</w:t>
      </w:r>
      <w:proofErr w:type="gramEnd"/>
      <w:r w:rsidRPr="000761A0">
        <w:rPr>
          <w:rFonts w:ascii="Times New Roman" w:hAnsi="Times New Roman"/>
          <w:color w:val="333333"/>
          <w:sz w:val="24"/>
          <w:szCs w:val="24"/>
        </w:rPr>
        <w:t xml:space="preserve">version 2.4.1 for 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CentOS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Linux64)</w:t>
      </w:r>
    </w:p>
    <w:p w14:paraId="3D849B6D" w14:textId="77777777" w:rsidR="00AC0FEB" w:rsidRPr="000761A0" w:rsidRDefault="00AC0FEB" w:rsidP="00AC0FEB">
      <w:pPr>
        <w:pStyle w:val="NormalWeb"/>
        <w:spacing w:before="0" w:beforeAutospacing="0" w:after="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>Firstly, the FASTQ files containing the forward and reverse reads from the</w:t>
      </w:r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.</w:t>
      </w:r>
      <w:proofErr w:type="spellStart"/>
      <w:r w:rsidRPr="000761A0">
        <w:rPr>
          <w:rStyle w:val="CdigoHTML"/>
          <w:rFonts w:ascii="Times New Roman" w:hAnsi="Times New Roman" w:cs="Times New Roman"/>
          <w:color w:val="333333"/>
          <w:sz w:val="21"/>
          <w:szCs w:val="21"/>
        </w:rPr>
        <w:t>sra</w:t>
      </w:r>
      <w:proofErr w:type="spellEnd"/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0761A0">
        <w:rPr>
          <w:rFonts w:ascii="Times New Roman" w:hAnsi="Times New Roman"/>
          <w:color w:val="333333"/>
          <w:sz w:val="24"/>
          <w:szCs w:val="24"/>
        </w:rPr>
        <w:t xml:space="preserve">files were generated with the SRA toolkit version 2.4.1 for 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CentOS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Linux64 (Cite Sequence Read Archive Submissions Staff. Using the SRA Toolkit to convert .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sra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files into other formats. In: SRA Knowledge Base [Internet]. Bethesda (MD): National Center for Biotechnology Information (US); 2011-. Available from:</w:t>
      </w:r>
      <w:r w:rsidRPr="000761A0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hyperlink r:id="rId9" w:history="1">
        <w:r w:rsidRPr="000761A0">
          <w:rPr>
            <w:rStyle w:val="Hipervnculo"/>
            <w:rFonts w:ascii="Times New Roman" w:hAnsi="Times New Roman"/>
            <w:color w:val="4183C4"/>
            <w:sz w:val="24"/>
            <w:szCs w:val="24"/>
          </w:rPr>
          <w:t>http://www.ncbi.nlm.nih.gov/books/NBK158900/</w:t>
        </w:r>
      </w:hyperlink>
      <w:r w:rsidRPr="000761A0">
        <w:rPr>
          <w:rFonts w:ascii="Times New Roman" w:hAnsi="Times New Roman"/>
          <w:color w:val="333333"/>
          <w:sz w:val="24"/>
          <w:szCs w:val="24"/>
        </w:rPr>
        <w:t>) as follows</w:t>
      </w:r>
    </w:p>
    <w:p w14:paraId="234B76A5" w14:textId="77777777" w:rsidR="00AC0FEB" w:rsidRPr="000761A0" w:rsidRDefault="00AC0FEB" w:rsidP="00AC0FEB">
      <w:pPr>
        <w:pStyle w:val="NormalWeb"/>
        <w:spacing w:before="0" w:beforeAutospacing="0" w:after="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</w:p>
    <w:p w14:paraId="21136DD0" w14:textId="77777777" w:rsidR="00AC0FEB" w:rsidRPr="000761A0" w:rsidRDefault="00AC0FEB" w:rsidP="00AC0FEB">
      <w:pPr>
        <w:pStyle w:val="HTMLconformatoprevio"/>
        <w:shd w:val="clear" w:color="auto" w:fill="F7F7F7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fastq</w:t>
      </w:r>
      <w:proofErr w:type="spellEnd"/>
      <w:proofErr w:type="gramEnd"/>
      <w:r w:rsidRPr="000761A0">
        <w:rPr>
          <w:rFonts w:ascii="Times New Roman" w:hAnsi="Times New Roman" w:cs="Times New Roman"/>
          <w:color w:val="333333"/>
          <w:sz w:val="21"/>
          <w:szCs w:val="21"/>
        </w:rPr>
        <w:t>-dump --split-files --</w:t>
      </w:r>
      <w:proofErr w:type="spell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readids</w:t>
      </w:r>
      <w:proofErr w:type="spellEnd"/>
      <w:r w:rsidRPr="000761A0">
        <w:rPr>
          <w:rFonts w:ascii="Times New Roman" w:hAnsi="Times New Roman" w:cs="Times New Roman"/>
          <w:color w:val="333333"/>
          <w:sz w:val="21"/>
          <w:szCs w:val="21"/>
        </w:rPr>
        <w:t xml:space="preserve"> ./input/</w:t>
      </w:r>
      <w:proofErr w:type="spell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run.sra</w:t>
      </w:r>
      <w:proofErr w:type="spellEnd"/>
    </w:p>
    <w:p w14:paraId="01687E30" w14:textId="77777777" w:rsidR="00AC0FEB" w:rsidRPr="000761A0" w:rsidRDefault="00AC0FEB" w:rsidP="00AC0FEB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 xml:space="preserve">Secondly, the forward and reverse files were merged in a single file and the reverse complement of this file was generated with the </w:t>
      </w:r>
      <w:proofErr w:type="spellStart"/>
      <w:r w:rsidRPr="000761A0">
        <w:rPr>
          <w:rFonts w:ascii="Times New Roman" w:hAnsi="Times New Roman"/>
          <w:color w:val="333333"/>
          <w:sz w:val="24"/>
          <w:szCs w:val="24"/>
        </w:rPr>
        <w:t>FastX</w:t>
      </w:r>
      <w:proofErr w:type="spellEnd"/>
      <w:r w:rsidRPr="000761A0">
        <w:rPr>
          <w:rFonts w:ascii="Times New Roman" w:hAnsi="Times New Roman"/>
          <w:color w:val="333333"/>
          <w:sz w:val="24"/>
          <w:szCs w:val="24"/>
        </w:rPr>
        <w:t xml:space="preserve"> toolkit (</w:t>
      </w:r>
      <w:hyperlink r:id="rId10" w:history="1">
        <w:r w:rsidRPr="000761A0">
          <w:rPr>
            <w:rStyle w:val="Hipervnculo"/>
            <w:rFonts w:ascii="Times New Roman" w:hAnsi="Times New Roman"/>
            <w:color w:val="4183C4"/>
            <w:sz w:val="24"/>
            <w:szCs w:val="24"/>
          </w:rPr>
          <w:t>http://hannonlab.cshl.edu/fastx_toolkit/</w:t>
        </w:r>
      </w:hyperlink>
      <w:r w:rsidRPr="000761A0">
        <w:rPr>
          <w:rFonts w:ascii="Times New Roman" w:hAnsi="Times New Roman"/>
          <w:color w:val="333333"/>
          <w:sz w:val="24"/>
          <w:szCs w:val="24"/>
        </w:rPr>
        <w:t>) (Version 0.0.13 for Linux 64bit) as follows</w:t>
      </w:r>
    </w:p>
    <w:p w14:paraId="20BD9EB4" w14:textId="77777777" w:rsidR="00AC0FEB" w:rsidRPr="000761A0" w:rsidRDefault="00AC0FEB" w:rsidP="00AC0FEB">
      <w:pPr>
        <w:pStyle w:val="HTMLconformatoprevio"/>
        <w:shd w:val="clear" w:color="auto" w:fill="F7F7F7"/>
        <w:rPr>
          <w:rFonts w:ascii="Times New Roman" w:hAnsi="Times New Roman" w:cs="Times New Roman"/>
          <w:color w:val="333333"/>
          <w:sz w:val="21"/>
          <w:szCs w:val="21"/>
        </w:rPr>
      </w:pPr>
      <w:proofErr w:type="spellStart"/>
      <w:proofErr w:type="gram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fastx</w:t>
      </w:r>
      <w:proofErr w:type="gramEnd"/>
      <w:r w:rsidRPr="000761A0">
        <w:rPr>
          <w:rFonts w:ascii="Times New Roman" w:hAnsi="Times New Roman" w:cs="Times New Roman"/>
          <w:color w:val="333333"/>
          <w:sz w:val="21"/>
          <w:szCs w:val="21"/>
        </w:rPr>
        <w:t>_reverse_complement</w:t>
      </w:r>
      <w:proofErr w:type="spellEnd"/>
      <w:r w:rsidRPr="000761A0">
        <w:rPr>
          <w:rFonts w:ascii="Times New Roman" w:hAnsi="Times New Roman" w:cs="Times New Roman"/>
          <w:color w:val="333333"/>
          <w:sz w:val="21"/>
          <w:szCs w:val="21"/>
        </w:rPr>
        <w:t xml:space="preserve"> -Q </w:t>
      </w:r>
      <w:r w:rsidRPr="000761A0">
        <w:rPr>
          <w:rStyle w:val="m"/>
          <w:rFonts w:ascii="Times New Roman" w:hAnsi="Times New Roman" w:cs="Times New Roman"/>
          <w:color w:val="945277"/>
          <w:sz w:val="21"/>
          <w:szCs w:val="21"/>
        </w:rPr>
        <w:t>33</w:t>
      </w:r>
      <w:r w:rsidRPr="000761A0">
        <w:rPr>
          <w:rFonts w:ascii="Times New Roman" w:hAnsi="Times New Roman" w:cs="Times New Roman"/>
          <w:color w:val="333333"/>
          <w:sz w:val="21"/>
          <w:szCs w:val="21"/>
        </w:rPr>
        <w:t xml:space="preserve"> -</w:t>
      </w:r>
      <w:proofErr w:type="spell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i</w:t>
      </w:r>
      <w:proofErr w:type="spellEnd"/>
      <w:r w:rsidRPr="000761A0">
        <w:rPr>
          <w:rFonts w:ascii="Times New Roman" w:hAnsi="Times New Roman" w:cs="Times New Roman"/>
          <w:color w:val="333333"/>
          <w:sz w:val="21"/>
          <w:szCs w:val="21"/>
        </w:rPr>
        <w:t xml:space="preserve">  ./output/</w:t>
      </w:r>
      <w:proofErr w:type="spell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run.fastq</w:t>
      </w:r>
      <w:proofErr w:type="spellEnd"/>
      <w:r w:rsidRPr="000761A0">
        <w:rPr>
          <w:rFonts w:ascii="Times New Roman" w:hAnsi="Times New Roman" w:cs="Times New Roman"/>
          <w:color w:val="333333"/>
          <w:sz w:val="21"/>
          <w:szCs w:val="21"/>
        </w:rPr>
        <w:t xml:space="preserve"> -o  ./output/</w:t>
      </w:r>
      <w:proofErr w:type="spellStart"/>
      <w:r w:rsidRPr="000761A0">
        <w:rPr>
          <w:rFonts w:ascii="Times New Roman" w:hAnsi="Times New Roman" w:cs="Times New Roman"/>
          <w:color w:val="333333"/>
          <w:sz w:val="21"/>
          <w:szCs w:val="21"/>
        </w:rPr>
        <w:t>run.rc.fastq</w:t>
      </w:r>
      <w:proofErr w:type="spellEnd"/>
    </w:p>
    <w:p w14:paraId="71AF1FEC" w14:textId="6DEC4ADE" w:rsidR="00AC0FEB" w:rsidRPr="00E35A1A" w:rsidRDefault="00AC0FEB" w:rsidP="00E35A1A">
      <w:pPr>
        <w:pStyle w:val="NormalWeb"/>
        <w:spacing w:before="0" w:beforeAutospacing="0" w:after="240" w:afterAutospacing="0" w:line="384" w:lineRule="atLeast"/>
        <w:rPr>
          <w:rFonts w:ascii="Times New Roman" w:hAnsi="Times New Roman"/>
          <w:color w:val="333333"/>
          <w:sz w:val="24"/>
          <w:szCs w:val="24"/>
        </w:rPr>
      </w:pPr>
      <w:r w:rsidRPr="000761A0">
        <w:rPr>
          <w:rFonts w:ascii="Times New Roman" w:hAnsi="Times New Roman"/>
          <w:color w:val="333333"/>
          <w:sz w:val="24"/>
          <w:szCs w:val="24"/>
        </w:rPr>
        <w:t>This way the files needed for the analysis were obtained.</w:t>
      </w:r>
      <w:bookmarkStart w:id="0" w:name="_GoBack"/>
      <w:bookmarkEnd w:id="0"/>
    </w:p>
    <w:sectPr w:rsidR="00AC0FEB" w:rsidRPr="00E35A1A" w:rsidSect="003F768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85CD1" w14:textId="77777777" w:rsidR="00170C59" w:rsidRDefault="00170C59" w:rsidP="002B2DBE">
      <w:pPr>
        <w:spacing w:after="0" w:line="240" w:lineRule="auto"/>
      </w:pPr>
      <w:r>
        <w:separator/>
      </w:r>
    </w:p>
  </w:endnote>
  <w:endnote w:type="continuationSeparator" w:id="0">
    <w:p w14:paraId="10740BE1" w14:textId="77777777" w:rsidR="00170C59" w:rsidRDefault="00170C59" w:rsidP="002B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39079"/>
      <w:docPartObj>
        <w:docPartGallery w:val="Page Numbers (Bottom of Page)"/>
        <w:docPartUnique/>
      </w:docPartObj>
    </w:sdtPr>
    <w:sdtContent>
      <w:p w14:paraId="2B04122C" w14:textId="77777777" w:rsidR="00170C59" w:rsidRDefault="00170C5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1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639E57E" w14:textId="77777777" w:rsidR="00170C59" w:rsidRDefault="00170C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E494" w14:textId="77777777" w:rsidR="00170C59" w:rsidRDefault="00170C59" w:rsidP="002B2DBE">
      <w:pPr>
        <w:spacing w:after="0" w:line="240" w:lineRule="auto"/>
      </w:pPr>
      <w:r>
        <w:separator/>
      </w:r>
    </w:p>
  </w:footnote>
  <w:footnote w:type="continuationSeparator" w:id="0">
    <w:p w14:paraId="43501B7F" w14:textId="77777777" w:rsidR="00170C59" w:rsidRDefault="00170C59" w:rsidP="002B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2CB2"/>
    <w:multiLevelType w:val="multilevel"/>
    <w:tmpl w:val="AD3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90"/>
    <w:rsid w:val="0002578A"/>
    <w:rsid w:val="000761A0"/>
    <w:rsid w:val="00114344"/>
    <w:rsid w:val="00170C59"/>
    <w:rsid w:val="001950B1"/>
    <w:rsid w:val="001C3356"/>
    <w:rsid w:val="001C4A93"/>
    <w:rsid w:val="00215191"/>
    <w:rsid w:val="002B2DBE"/>
    <w:rsid w:val="002E07BE"/>
    <w:rsid w:val="00312A43"/>
    <w:rsid w:val="003F7683"/>
    <w:rsid w:val="005064B2"/>
    <w:rsid w:val="005769BD"/>
    <w:rsid w:val="00651DD2"/>
    <w:rsid w:val="00663902"/>
    <w:rsid w:val="006C564A"/>
    <w:rsid w:val="007C21C2"/>
    <w:rsid w:val="007C5388"/>
    <w:rsid w:val="00844E29"/>
    <w:rsid w:val="00863025"/>
    <w:rsid w:val="008E616F"/>
    <w:rsid w:val="009150C2"/>
    <w:rsid w:val="00A303C4"/>
    <w:rsid w:val="00A97262"/>
    <w:rsid w:val="00AB3ADC"/>
    <w:rsid w:val="00AC0FEB"/>
    <w:rsid w:val="00AF3A7C"/>
    <w:rsid w:val="00BA48BA"/>
    <w:rsid w:val="00BC6DD3"/>
    <w:rsid w:val="00C008F4"/>
    <w:rsid w:val="00C27609"/>
    <w:rsid w:val="00C42A5A"/>
    <w:rsid w:val="00D34E9D"/>
    <w:rsid w:val="00D64618"/>
    <w:rsid w:val="00E20C78"/>
    <w:rsid w:val="00E35A1A"/>
    <w:rsid w:val="00EA02E0"/>
    <w:rsid w:val="00EF0FA2"/>
    <w:rsid w:val="00F27FAA"/>
    <w:rsid w:val="00F65921"/>
    <w:rsid w:val="00F95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21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83"/>
  </w:style>
  <w:style w:type="paragraph" w:styleId="Ttulo1">
    <w:name w:val="heading 1"/>
    <w:basedOn w:val="Normal"/>
    <w:link w:val="Ttulo1Car"/>
    <w:uiPriority w:val="9"/>
    <w:qFormat/>
    <w:rsid w:val="007C538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388"/>
    <w:rPr>
      <w:rFonts w:ascii="Times" w:hAnsi="Times"/>
      <w:b/>
      <w:bCs/>
      <w:kern w:val="36"/>
      <w:sz w:val="48"/>
      <w:szCs w:val="48"/>
      <w:lang w:val="en-US" w:eastAsia="es-ES"/>
    </w:rPr>
  </w:style>
  <w:style w:type="character" w:customStyle="1" w:styleId="apple-converted-space">
    <w:name w:val="apple-converted-space"/>
    <w:basedOn w:val="Fuentedeprrafopredeter"/>
    <w:rsid w:val="00D34E9D"/>
  </w:style>
  <w:style w:type="character" w:styleId="Hipervnculo">
    <w:name w:val="Hyperlink"/>
    <w:basedOn w:val="Fuentedeprrafopredeter"/>
    <w:uiPriority w:val="99"/>
    <w:unhideWhenUsed/>
    <w:rsid w:val="00D34E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38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s-ES"/>
    </w:rPr>
  </w:style>
  <w:style w:type="character" w:styleId="CdigoHTML">
    <w:name w:val="HTML Code"/>
    <w:basedOn w:val="Fuentedeprrafopredeter"/>
    <w:uiPriority w:val="99"/>
    <w:semiHidden/>
    <w:unhideWhenUsed/>
    <w:rsid w:val="007C5388"/>
    <w:rPr>
      <w:rFonts w:ascii="Courier" w:eastAsiaTheme="minorEastAsia" w:hAnsi="Courier" w:cs="Courier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5388"/>
    <w:rPr>
      <w:rFonts w:ascii="Courier" w:hAnsi="Courier" w:cs="Courier"/>
      <w:sz w:val="20"/>
      <w:szCs w:val="20"/>
      <w:lang w:val="en-US" w:eastAsia="es-ES"/>
    </w:rPr>
  </w:style>
  <w:style w:type="character" w:customStyle="1" w:styleId="m">
    <w:name w:val="m"/>
    <w:basedOn w:val="Fuentedeprrafopredeter"/>
    <w:rsid w:val="007C5388"/>
  </w:style>
  <w:style w:type="paragraph" w:styleId="Textodeglobo">
    <w:name w:val="Balloon Text"/>
    <w:basedOn w:val="Normal"/>
    <w:link w:val="TextodegloboCar"/>
    <w:uiPriority w:val="99"/>
    <w:semiHidden/>
    <w:unhideWhenUsed/>
    <w:rsid w:val="00A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DBE"/>
  </w:style>
  <w:style w:type="paragraph" w:styleId="Piedepgina">
    <w:name w:val="footer"/>
    <w:basedOn w:val="Normal"/>
    <w:link w:val="PiedepginaCar"/>
    <w:uiPriority w:val="99"/>
    <w:unhideWhenUsed/>
    <w:rsid w:val="002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D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683"/>
  </w:style>
  <w:style w:type="paragraph" w:styleId="Ttulo1">
    <w:name w:val="heading 1"/>
    <w:basedOn w:val="Normal"/>
    <w:link w:val="Ttulo1Car"/>
    <w:uiPriority w:val="9"/>
    <w:qFormat/>
    <w:rsid w:val="007C5388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5388"/>
    <w:rPr>
      <w:rFonts w:ascii="Times" w:hAnsi="Times"/>
      <w:b/>
      <w:bCs/>
      <w:kern w:val="36"/>
      <w:sz w:val="48"/>
      <w:szCs w:val="48"/>
      <w:lang w:val="en-US" w:eastAsia="es-ES"/>
    </w:rPr>
  </w:style>
  <w:style w:type="character" w:customStyle="1" w:styleId="apple-converted-space">
    <w:name w:val="apple-converted-space"/>
    <w:basedOn w:val="Fuentedeprrafopredeter"/>
    <w:rsid w:val="00D34E9D"/>
  </w:style>
  <w:style w:type="character" w:styleId="Hipervnculo">
    <w:name w:val="Hyperlink"/>
    <w:basedOn w:val="Fuentedeprrafopredeter"/>
    <w:uiPriority w:val="99"/>
    <w:unhideWhenUsed/>
    <w:rsid w:val="00D34E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538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s-ES"/>
    </w:rPr>
  </w:style>
  <w:style w:type="character" w:styleId="CdigoHTML">
    <w:name w:val="HTML Code"/>
    <w:basedOn w:val="Fuentedeprrafopredeter"/>
    <w:uiPriority w:val="99"/>
    <w:semiHidden/>
    <w:unhideWhenUsed/>
    <w:rsid w:val="007C5388"/>
    <w:rPr>
      <w:rFonts w:ascii="Courier" w:eastAsiaTheme="minorEastAsia" w:hAnsi="Courier" w:cs="Courier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C5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en-U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C5388"/>
    <w:rPr>
      <w:rFonts w:ascii="Courier" w:hAnsi="Courier" w:cs="Courier"/>
      <w:sz w:val="20"/>
      <w:szCs w:val="20"/>
      <w:lang w:val="en-US" w:eastAsia="es-ES"/>
    </w:rPr>
  </w:style>
  <w:style w:type="character" w:customStyle="1" w:styleId="m">
    <w:name w:val="m"/>
    <w:basedOn w:val="Fuentedeprrafopredeter"/>
    <w:rsid w:val="007C5388"/>
  </w:style>
  <w:style w:type="paragraph" w:styleId="Textodeglobo">
    <w:name w:val="Balloon Text"/>
    <w:basedOn w:val="Normal"/>
    <w:link w:val="TextodegloboCar"/>
    <w:uiPriority w:val="99"/>
    <w:semiHidden/>
    <w:unhideWhenUsed/>
    <w:rsid w:val="00A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A7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DBE"/>
  </w:style>
  <w:style w:type="paragraph" w:styleId="Piedepgina">
    <w:name w:val="footer"/>
    <w:basedOn w:val="Normal"/>
    <w:link w:val="PiedepginaCar"/>
    <w:uiPriority w:val="99"/>
    <w:unhideWhenUsed/>
    <w:rsid w:val="002B2D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bi.nlm.nih.gov/sites/batchentrez" TargetMode="External"/><Relationship Id="rId9" Type="http://schemas.openxmlformats.org/officeDocument/2006/relationships/hyperlink" Target="http://www.ncbi.nlm.nih.gov/books/NBK158900/" TargetMode="External"/><Relationship Id="rId10" Type="http://schemas.openxmlformats.org/officeDocument/2006/relationships/hyperlink" Target="http://hannonlab.cshl.edu/fastx_toolki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3630</Words>
  <Characters>19971</Characters>
  <Application>Microsoft Macintosh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 Tobes</cp:lastModifiedBy>
  <cp:revision>4</cp:revision>
  <dcterms:created xsi:type="dcterms:W3CDTF">2016-02-07T12:02:00Z</dcterms:created>
  <dcterms:modified xsi:type="dcterms:W3CDTF">2016-02-07T12:10:00Z</dcterms:modified>
</cp:coreProperties>
</file>