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92C1E4" w14:textId="77777777" w:rsidR="006B0B3B" w:rsidRDefault="00E92006">
      <w:pPr>
        <w:pStyle w:val="normal0"/>
      </w:pPr>
      <w:r>
        <w:rPr>
          <w:noProof/>
        </w:rPr>
        <w:drawing>
          <wp:inline distT="114300" distB="114300" distL="114300" distR="114300" wp14:anchorId="0764589B" wp14:editId="2FA7F179">
            <wp:extent cx="5943600" cy="2590800"/>
            <wp:effectExtent l="0" t="0" r="0" b="0"/>
            <wp:docPr id="8" name="image16.jpg" descr="Table_S1.tif"/>
            <wp:cNvGraphicFramePr/>
            <a:graphic xmlns:a="http://schemas.openxmlformats.org/drawingml/2006/main">
              <a:graphicData uri="http://schemas.openxmlformats.org/drawingml/2006/picture">
                <pic:pic xmlns:pic="http://schemas.openxmlformats.org/drawingml/2006/picture">
                  <pic:nvPicPr>
                    <pic:cNvPr id="0" name="image16.jpg" descr="Table_S1.tif"/>
                    <pic:cNvPicPr preferRelativeResize="0"/>
                  </pic:nvPicPr>
                  <pic:blipFill>
                    <a:blip r:embed="rId8"/>
                    <a:srcRect/>
                    <a:stretch>
                      <a:fillRect/>
                    </a:stretch>
                  </pic:blipFill>
                  <pic:spPr>
                    <a:xfrm>
                      <a:off x="0" y="0"/>
                      <a:ext cx="5943600" cy="2590800"/>
                    </a:xfrm>
                    <a:prstGeom prst="rect">
                      <a:avLst/>
                    </a:prstGeom>
                    <a:ln/>
                  </pic:spPr>
                </pic:pic>
              </a:graphicData>
            </a:graphic>
          </wp:inline>
        </w:drawing>
      </w:r>
    </w:p>
    <w:p w14:paraId="67250245" w14:textId="0826CD45" w:rsidR="006B0B3B" w:rsidRDefault="006C7A64">
      <w:pPr>
        <w:pStyle w:val="normal0"/>
      </w:pPr>
      <w:bookmarkStart w:id="0" w:name="_30j0zll" w:colFirst="0" w:colLast="0"/>
      <w:bookmarkEnd w:id="0"/>
      <w:r>
        <w:rPr>
          <w:b/>
          <w:sz w:val="24"/>
          <w:szCs w:val="24"/>
        </w:rPr>
        <w:t>Table S1.</w:t>
      </w:r>
      <w:r w:rsidR="00E92006">
        <w:rPr>
          <w:b/>
          <w:sz w:val="24"/>
          <w:szCs w:val="24"/>
        </w:rPr>
        <w:t xml:space="preserve"> List of primers used in this study</w:t>
      </w:r>
    </w:p>
    <w:p w14:paraId="3A3E36FB" w14:textId="7AA6907C" w:rsidR="006B0B3B" w:rsidRDefault="00E92006">
      <w:pPr>
        <w:pStyle w:val="normal0"/>
      </w:pPr>
      <w:r>
        <w:rPr>
          <w:sz w:val="24"/>
          <w:szCs w:val="24"/>
        </w:rPr>
        <w:t>Table indicates each primer used in this study. The first column shows the 5’ to 3’ primer sequence. The second column indicates the associated MSU locus ID, primer direction, and purpose of primer. The last column indicates figures associated with each primer set.</w:t>
      </w:r>
      <w:bookmarkStart w:id="1" w:name="_1fob9te" w:colFirst="0" w:colLast="0"/>
      <w:bookmarkStart w:id="2" w:name="_GoBack"/>
      <w:bookmarkEnd w:id="1"/>
      <w:bookmarkEnd w:id="2"/>
    </w:p>
    <w:sectPr w:rsidR="006B0B3B" w:rsidSect="00252E81">
      <w:headerReference w:type="default" r:id="rId9"/>
      <w:footerReference w:type="default" r:id="rId10"/>
      <w:pgSz w:w="12240" w:h="15840"/>
      <w:pgMar w:top="1440" w:right="1440" w:bottom="1440" w:left="1440" w:header="0" w:footer="720" w:gutter="0"/>
      <w:lnNumType w:countBy="1" w:restart="continuou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A117E" w14:textId="77777777" w:rsidR="006C7A64" w:rsidRDefault="006C7A64">
      <w:pPr>
        <w:spacing w:line="240" w:lineRule="auto"/>
      </w:pPr>
      <w:r>
        <w:separator/>
      </w:r>
    </w:p>
  </w:endnote>
  <w:endnote w:type="continuationSeparator" w:id="0">
    <w:p w14:paraId="65AC6DE5" w14:textId="77777777" w:rsidR="006C7A64" w:rsidRDefault="006C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F1F8" w14:textId="77777777" w:rsidR="006C7A64" w:rsidRDefault="006C7A64">
    <w:pPr>
      <w:pStyle w:val="normal0"/>
      <w:spacing w:after="1440"/>
      <w:jc w:val="right"/>
    </w:pPr>
    <w:r>
      <w:fldChar w:fldCharType="begin"/>
    </w:r>
    <w:r>
      <w:instrText>PAGE</w:instrText>
    </w:r>
    <w:r>
      <w:fldChar w:fldCharType="separate"/>
    </w:r>
    <w:r w:rsidR="003B0BE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8D84" w14:textId="77777777" w:rsidR="006C7A64" w:rsidRDefault="006C7A64">
      <w:pPr>
        <w:spacing w:line="240" w:lineRule="auto"/>
      </w:pPr>
      <w:r>
        <w:separator/>
      </w:r>
    </w:p>
  </w:footnote>
  <w:footnote w:type="continuationSeparator" w:id="0">
    <w:p w14:paraId="4325A028" w14:textId="77777777" w:rsidR="006C7A64" w:rsidRDefault="006C7A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79FB" w14:textId="77777777" w:rsidR="006C7A64" w:rsidRDefault="006C7A64">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7746"/>
    <w:multiLevelType w:val="multilevel"/>
    <w:tmpl w:val="F3C672C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0B3B"/>
    <w:rsid w:val="000C0E53"/>
    <w:rsid w:val="000C327E"/>
    <w:rsid w:val="00151828"/>
    <w:rsid w:val="00162575"/>
    <w:rsid w:val="00187816"/>
    <w:rsid w:val="001A1D14"/>
    <w:rsid w:val="001D17BF"/>
    <w:rsid w:val="001D4990"/>
    <w:rsid w:val="00203B56"/>
    <w:rsid w:val="00252E81"/>
    <w:rsid w:val="002D3320"/>
    <w:rsid w:val="003B0BE1"/>
    <w:rsid w:val="003D576A"/>
    <w:rsid w:val="00577778"/>
    <w:rsid w:val="006B0B3B"/>
    <w:rsid w:val="006B6D24"/>
    <w:rsid w:val="006C7A64"/>
    <w:rsid w:val="007A3504"/>
    <w:rsid w:val="00826015"/>
    <w:rsid w:val="00866CF4"/>
    <w:rsid w:val="00AF4D29"/>
    <w:rsid w:val="00C17942"/>
    <w:rsid w:val="00E92006"/>
    <w:rsid w:val="00EA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2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character" w:styleId="LineNumber">
    <w:name w:val="line number"/>
    <w:basedOn w:val="DefaultParagraphFont"/>
    <w:uiPriority w:val="99"/>
    <w:semiHidden/>
    <w:unhideWhenUsed/>
    <w:rsid w:val="00252E81"/>
  </w:style>
  <w:style w:type="paragraph" w:styleId="BalloonText">
    <w:name w:val="Balloon Text"/>
    <w:basedOn w:val="Normal"/>
    <w:link w:val="BalloonTextChar"/>
    <w:uiPriority w:val="99"/>
    <w:semiHidden/>
    <w:unhideWhenUsed/>
    <w:rsid w:val="001518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8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character" w:styleId="LineNumber">
    <w:name w:val="line number"/>
    <w:basedOn w:val="DefaultParagraphFont"/>
    <w:uiPriority w:val="99"/>
    <w:semiHidden/>
    <w:unhideWhenUsed/>
    <w:rsid w:val="00252E81"/>
  </w:style>
  <w:style w:type="paragraph" w:styleId="BalloonText">
    <w:name w:val="Balloon Text"/>
    <w:basedOn w:val="Normal"/>
    <w:link w:val="BalloonTextChar"/>
    <w:uiPriority w:val="99"/>
    <w:semiHidden/>
    <w:unhideWhenUsed/>
    <w:rsid w:val="001518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8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Macintosh Word</Application>
  <DocSecurity>0</DocSecurity>
  <Lines>2</Lines>
  <Paragraphs>1</Paragraphs>
  <ScaleCrop>false</ScaleCrop>
  <Company>University of California at Davis</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Thomas</cp:lastModifiedBy>
  <cp:revision>3</cp:revision>
  <dcterms:created xsi:type="dcterms:W3CDTF">2017-03-23T17:34:00Z</dcterms:created>
  <dcterms:modified xsi:type="dcterms:W3CDTF">2017-03-23T17:34:00Z</dcterms:modified>
</cp:coreProperties>
</file>