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2FA8B" w14:textId="77777777" w:rsidR="00711DA5" w:rsidRPr="00612225" w:rsidRDefault="00711DA5" w:rsidP="00711DA5">
      <w:pPr>
        <w:rPr>
          <w:rFonts w:ascii="Times New Roman" w:hAnsi="Times New Roman" w:cs="Times New Roman"/>
          <w:b/>
        </w:rPr>
      </w:pPr>
      <w:r w:rsidRPr="00612225">
        <w:rPr>
          <w:rFonts w:ascii="Times New Roman" w:hAnsi="Times New Roman" w:cs="Times New Roman"/>
          <w:b/>
        </w:rPr>
        <w:t>Supplementary Information Guide</w:t>
      </w:r>
    </w:p>
    <w:p w14:paraId="415279F7" w14:textId="77777777" w:rsidR="00711DA5" w:rsidRPr="00C952A1" w:rsidRDefault="00711DA5" w:rsidP="00711DA5">
      <w:pPr>
        <w:rPr>
          <w:rFonts w:ascii="Times New Roman" w:hAnsi="Times New Roman" w:cs="Times New Roman"/>
        </w:rPr>
      </w:pPr>
    </w:p>
    <w:p w14:paraId="141DDFE9" w14:textId="77777777" w:rsidR="00711DA5" w:rsidRPr="00C952A1" w:rsidRDefault="00711DA5" w:rsidP="00711DA5">
      <w:pPr>
        <w:spacing w:line="480" w:lineRule="auto"/>
        <w:rPr>
          <w:rFonts w:ascii="Times New Roman" w:hAnsi="Times New Roman" w:cs="Times New Roman"/>
        </w:rPr>
      </w:pPr>
    </w:p>
    <w:p w14:paraId="5923A5B1" w14:textId="619E26F6" w:rsidR="00711DA5" w:rsidRDefault="00711DA5" w:rsidP="00711DA5">
      <w:pPr>
        <w:spacing w:line="480" w:lineRule="auto"/>
        <w:rPr>
          <w:rFonts w:ascii="Times New Roman" w:hAnsi="Times New Roman" w:cs="Times New Roman"/>
        </w:rPr>
      </w:pPr>
      <w:r w:rsidRPr="00C952A1">
        <w:rPr>
          <w:rFonts w:ascii="Times New Roman" w:hAnsi="Times New Roman" w:cs="Times New Roman"/>
        </w:rPr>
        <w:t xml:space="preserve">The supplementary information supplied here constitutes </w:t>
      </w:r>
      <w:r>
        <w:rPr>
          <w:rFonts w:ascii="Times New Roman" w:hAnsi="Times New Roman" w:cs="Times New Roman"/>
        </w:rPr>
        <w:t>two</w:t>
      </w:r>
      <w:r w:rsidRPr="00C952A1">
        <w:rPr>
          <w:rFonts w:ascii="Times New Roman" w:hAnsi="Times New Roman" w:cs="Times New Roman"/>
        </w:rPr>
        <w:t xml:space="preserve"> sections of </w:t>
      </w:r>
      <w:r w:rsidR="00F7309A">
        <w:rPr>
          <w:rFonts w:ascii="Times New Roman" w:hAnsi="Times New Roman" w:cs="Times New Roman"/>
        </w:rPr>
        <w:t xml:space="preserve">integrated </w:t>
      </w:r>
      <w:r w:rsidRPr="00C952A1">
        <w:rPr>
          <w:rFonts w:ascii="Times New Roman" w:hAnsi="Times New Roman" w:cs="Times New Roman"/>
        </w:rPr>
        <w:t xml:space="preserve">code in </w:t>
      </w:r>
      <w:r w:rsidR="004434B3">
        <w:rPr>
          <w:rFonts w:ascii="Times New Roman" w:hAnsi="Times New Roman" w:cs="Times New Roman"/>
        </w:rPr>
        <w:t>the R statistical language</w:t>
      </w:r>
      <w:r w:rsidRPr="00C952A1">
        <w:rPr>
          <w:rFonts w:ascii="Times New Roman" w:hAnsi="Times New Roman" w:cs="Times New Roman"/>
        </w:rPr>
        <w:t xml:space="preserve">: </w:t>
      </w:r>
    </w:p>
    <w:p w14:paraId="47984C0B" w14:textId="77777777" w:rsidR="00EA6771" w:rsidRDefault="00EA6771" w:rsidP="00711DA5">
      <w:pPr>
        <w:spacing w:line="480" w:lineRule="auto"/>
        <w:rPr>
          <w:rFonts w:ascii="Times New Roman" w:hAnsi="Times New Roman" w:cs="Times New Roman"/>
        </w:rPr>
      </w:pPr>
    </w:p>
    <w:p w14:paraId="38F1F8E0" w14:textId="7ACE9103" w:rsidR="00AA7D6E" w:rsidRDefault="00EA6771" w:rsidP="001F7B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c</w:t>
      </w:r>
      <w:r w:rsidR="001F7B7A">
        <w:rPr>
          <w:rFonts w:ascii="Times New Roman" w:hAnsi="Times New Roman" w:cs="Times New Roman"/>
        </w:rPr>
        <w:t xml:space="preserve">ode required </w:t>
      </w:r>
      <w:proofErr w:type="gramStart"/>
      <w:r w:rsidR="001F7B7A">
        <w:rPr>
          <w:rFonts w:ascii="Times New Roman" w:hAnsi="Times New Roman" w:cs="Times New Roman"/>
        </w:rPr>
        <w:t>to calculate</w:t>
      </w:r>
      <w:proofErr w:type="gramEnd"/>
      <w:r w:rsidR="001F7B7A">
        <w:rPr>
          <w:rFonts w:ascii="Times New Roman" w:hAnsi="Times New Roman" w:cs="Times New Roman"/>
        </w:rPr>
        <w:t xml:space="preserve"> the maximum survivable age or MSA from both public data and the human mortality data used by Dong </w:t>
      </w:r>
      <w:r w:rsidR="001F7B7A" w:rsidRPr="001F7B7A">
        <w:rPr>
          <w:rFonts w:ascii="Times New Roman" w:hAnsi="Times New Roman" w:cs="Times New Roman"/>
          <w:i/>
        </w:rPr>
        <w:t>et al</w:t>
      </w:r>
      <w:r w:rsidR="001F7B7A">
        <w:rPr>
          <w:rFonts w:ascii="Times New Roman" w:hAnsi="Times New Roman" w:cs="Times New Roman"/>
        </w:rPr>
        <w:t xml:space="preserve">., and required to reproduce </w:t>
      </w:r>
      <w:r w:rsidR="00FF3FBF">
        <w:rPr>
          <w:rFonts w:ascii="Times New Roman" w:hAnsi="Times New Roman" w:cs="Times New Roman"/>
        </w:rPr>
        <w:t>our</w:t>
      </w:r>
      <w:r w:rsidR="001F7B7A">
        <w:rPr>
          <w:rFonts w:ascii="Times New Roman" w:hAnsi="Times New Roman" w:cs="Times New Roman"/>
        </w:rPr>
        <w:t xml:space="preserve"> findings in full</w:t>
      </w:r>
      <w:r w:rsidR="00F7309A">
        <w:rPr>
          <w:rFonts w:ascii="Times New Roman" w:hAnsi="Times New Roman" w:cs="Times New Roman"/>
        </w:rPr>
        <w:t>.</w:t>
      </w:r>
    </w:p>
    <w:p w14:paraId="737BB592" w14:textId="0B498369" w:rsidR="001F7B7A" w:rsidRPr="00AA7D6E" w:rsidRDefault="00AA7D6E" w:rsidP="00AA7D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c</w:t>
      </w:r>
      <w:r w:rsidRPr="001F7B7A">
        <w:rPr>
          <w:rFonts w:ascii="Times New Roman" w:hAnsi="Times New Roman" w:cs="Times New Roman"/>
        </w:rPr>
        <w:t xml:space="preserve">ode required to reproduce Dong </w:t>
      </w:r>
      <w:r w:rsidRPr="001F7B7A">
        <w:rPr>
          <w:rFonts w:ascii="Times New Roman" w:hAnsi="Times New Roman" w:cs="Times New Roman"/>
          <w:i/>
        </w:rPr>
        <w:t>et al</w:t>
      </w:r>
      <w:r w:rsidRPr="001F7B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>ADDIN CSL_CITATION { "citationItems" : [ { "id" : "ITEM-1", "itemData" : { "DOI" : "10.1038/nature19793", "author" : [ { "dropping-particle" : "", "family" : "Dong", "given" : "Xiao", "non-dropping-particle" : "", "parse-names" : false, "suffix" : "" }, { "dropping-particle" : "", "family" : "Milholland", "given" : "Brandon", "non-dropping-particle" : "", "parse-names" : false, "suffix" : "" }, { "dropping-particle" : "", "family" : "Vijg", "given" : "Jan", "non-dropping-particle" : "", "parse-names" : false, "suffix" : "" } ], "container-title" : "Nature", "id" : "ITEM-1", "issued" : { "date-parts" : [ [ "2016" ] ] }, "page" : "257-259", "title" : "Evidence for a limit to human lifespan", "type" : "article-journal", "volume" : "538" }, "uris" : [ "http://www.mendeley.com/documents/?uuid=974d5402-1b52-479a-b6e2-937bdfc51c7a" ] } ], "mendeley" : { "formattedCitation" : "&lt;sup&gt;1&lt;/sup&gt;", "plainTextFormattedCitation" : "1", "previouslyFormattedCitation" : "&lt;sup&gt;1&lt;/sup&gt;"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</w:rPr>
        <w:fldChar w:fldCharType="separate"/>
      </w:r>
      <w:r w:rsidRPr="001F7B7A">
        <w:rPr>
          <w:rFonts w:ascii="Times New Roman" w:hAnsi="Times New Roman" w:cs="Times New Roman"/>
          <w:noProof/>
          <w:vertAlign w:val="superscript"/>
        </w:rPr>
        <w:t>1</w:t>
      </w:r>
      <w:r>
        <w:rPr>
          <w:rFonts w:ascii="Times New Roman" w:hAnsi="Times New Roman" w:cs="Times New Roman"/>
        </w:rPr>
        <w:fldChar w:fldCharType="end"/>
      </w:r>
      <w:r w:rsidRPr="001F7B7A">
        <w:rPr>
          <w:rFonts w:ascii="Times New Roman" w:hAnsi="Times New Roman" w:cs="Times New Roman"/>
        </w:rPr>
        <w:t xml:space="preserve"> with original errors, often including several error-corrected or partially corrected versions.</w:t>
      </w:r>
      <w:r w:rsidR="00EA6771" w:rsidRPr="00AA7D6E">
        <w:rPr>
          <w:rFonts w:ascii="Times New Roman" w:hAnsi="Times New Roman" w:cs="Times New Roman"/>
        </w:rPr>
        <w:br/>
      </w:r>
    </w:p>
    <w:p w14:paraId="6BF1A383" w14:textId="7361A97D" w:rsidR="00EA6771" w:rsidRPr="00EA6771" w:rsidRDefault="00EA6771" w:rsidP="00EA6771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 </w:t>
      </w:r>
      <w:r w:rsidR="00F7309A">
        <w:rPr>
          <w:rFonts w:ascii="Times New Roman" w:hAnsi="Times New Roman" w:cs="Times New Roman"/>
        </w:rPr>
        <w:t>sections are wrapped in the same script, and</w:t>
      </w:r>
      <w:r>
        <w:rPr>
          <w:rFonts w:ascii="Times New Roman" w:hAnsi="Times New Roman" w:cs="Times New Roman"/>
        </w:rPr>
        <w:t xml:space="preserve"> require several package dependencies and datasets outlined in the annotated code. </w:t>
      </w:r>
      <w:bookmarkStart w:id="0" w:name="_GoBack"/>
      <w:bookmarkEnd w:id="0"/>
    </w:p>
    <w:p w14:paraId="301AD3FF" w14:textId="77777777" w:rsidR="00FF4EE4" w:rsidRDefault="00FF4EE4"/>
    <w:p w14:paraId="570EB889" w14:textId="77777777" w:rsidR="00AA7D6E" w:rsidRDefault="00AA7D6E"/>
    <w:p w14:paraId="6ACA49F1" w14:textId="77777777" w:rsidR="00AA7D6E" w:rsidRDefault="00AA7D6E"/>
    <w:p w14:paraId="6D838B26" w14:textId="77777777" w:rsidR="00AA7D6E" w:rsidRDefault="00AA7D6E"/>
    <w:p w14:paraId="6A7E2085" w14:textId="77777777" w:rsidR="00AA7D6E" w:rsidRDefault="00AA7D6E"/>
    <w:p w14:paraId="03B287EE" w14:textId="77777777" w:rsidR="00AA7D6E" w:rsidRDefault="00AA7D6E"/>
    <w:p w14:paraId="7315615E" w14:textId="77777777" w:rsidR="00AA7D6E" w:rsidRDefault="00AA7D6E"/>
    <w:p w14:paraId="16453DED" w14:textId="77777777" w:rsidR="00AA7D6E" w:rsidRDefault="00AA7D6E"/>
    <w:p w14:paraId="79655A6D" w14:textId="77777777" w:rsidR="00AA7D6E" w:rsidRDefault="00AA7D6E"/>
    <w:p w14:paraId="404B03AE" w14:textId="77777777" w:rsidR="00AA7D6E" w:rsidRDefault="00AA7D6E"/>
    <w:p w14:paraId="18D8FC43" w14:textId="77777777" w:rsidR="00AA7D6E" w:rsidRDefault="00AA7D6E"/>
    <w:p w14:paraId="575245D8" w14:textId="77777777" w:rsidR="00AA7D6E" w:rsidRDefault="00AA7D6E"/>
    <w:p w14:paraId="0A4E4F75" w14:textId="77777777" w:rsidR="00AA7D6E" w:rsidRDefault="00AA7D6E"/>
    <w:p w14:paraId="794AE2C3" w14:textId="77777777" w:rsidR="00AA7D6E" w:rsidRDefault="00AA7D6E"/>
    <w:p w14:paraId="48EA59EF" w14:textId="77777777" w:rsidR="00AA7D6E" w:rsidRDefault="00AA7D6E"/>
    <w:p w14:paraId="618912D8" w14:textId="77777777" w:rsidR="00AA7D6E" w:rsidRDefault="00AA7D6E"/>
    <w:p w14:paraId="1043BDC6" w14:textId="77777777" w:rsidR="001F7B7A" w:rsidRDefault="001F7B7A"/>
    <w:p w14:paraId="11D40A22" w14:textId="77777777" w:rsidR="001F7B7A" w:rsidRPr="001F7B7A" w:rsidRDefault="001F7B7A" w:rsidP="001F7B7A">
      <w:pPr>
        <w:widowControl w:val="0"/>
        <w:autoSpaceDE w:val="0"/>
        <w:autoSpaceDN w:val="0"/>
        <w:adjustRightInd w:val="0"/>
        <w:ind w:left="640" w:hanging="640"/>
        <w:rPr>
          <w:rFonts w:ascii="Cambria" w:hAnsi="Cambria"/>
          <w:noProof/>
        </w:rPr>
      </w:pPr>
      <w:r w:rsidRPr="001F7B7A">
        <w:rPr>
          <w:rFonts w:ascii="Cambria" w:hAnsi="Cambria"/>
          <w:noProof/>
        </w:rPr>
        <w:t>1.</w:t>
      </w:r>
      <w:r w:rsidRPr="001F7B7A">
        <w:rPr>
          <w:rFonts w:ascii="Cambria" w:hAnsi="Cambria"/>
          <w:noProof/>
        </w:rPr>
        <w:tab/>
        <w:t xml:space="preserve">Dong, X., Milholland, B. &amp; Vijg, J. Evidence for a limit to human lifespan. </w:t>
      </w:r>
      <w:r w:rsidRPr="001F7B7A">
        <w:rPr>
          <w:rFonts w:ascii="Cambria" w:hAnsi="Cambria"/>
          <w:i/>
          <w:iCs/>
          <w:noProof/>
        </w:rPr>
        <w:t>Nature</w:t>
      </w:r>
      <w:r w:rsidRPr="001F7B7A">
        <w:rPr>
          <w:rFonts w:ascii="Cambria" w:hAnsi="Cambria"/>
          <w:noProof/>
        </w:rPr>
        <w:t xml:space="preserve"> </w:t>
      </w:r>
      <w:r w:rsidRPr="001F7B7A">
        <w:rPr>
          <w:rFonts w:ascii="Cambria" w:hAnsi="Cambria"/>
          <w:b/>
          <w:bCs/>
          <w:noProof/>
        </w:rPr>
        <w:t>538,</w:t>
      </w:r>
      <w:r w:rsidRPr="001F7B7A">
        <w:rPr>
          <w:rFonts w:ascii="Cambria" w:hAnsi="Cambria"/>
          <w:noProof/>
        </w:rPr>
        <w:t xml:space="preserve"> 257–259 (2016).</w:t>
      </w:r>
    </w:p>
    <w:p w14:paraId="0E956C7B" w14:textId="77777777" w:rsidR="001F7B7A" w:rsidRDefault="001F7B7A"/>
    <w:sectPr w:rsidR="001F7B7A" w:rsidSect="00FF4E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256"/>
    <w:multiLevelType w:val="hybridMultilevel"/>
    <w:tmpl w:val="E9FC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A5"/>
    <w:rsid w:val="001115C6"/>
    <w:rsid w:val="001F7B7A"/>
    <w:rsid w:val="004434B3"/>
    <w:rsid w:val="00711DA5"/>
    <w:rsid w:val="00AA7D6E"/>
    <w:rsid w:val="00EA6771"/>
    <w:rsid w:val="00F7309A"/>
    <w:rsid w:val="00FF3FBF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75D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1574</Characters>
  <Application>Microsoft Macintosh Word</Application>
  <DocSecurity>0</DocSecurity>
  <Lines>13</Lines>
  <Paragraphs>3</Paragraphs>
  <ScaleCrop>false</ScaleCrop>
  <Company>CSIRO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Newman</dc:creator>
  <cp:keywords/>
  <dc:description/>
  <cp:lastModifiedBy>Saul Newman</cp:lastModifiedBy>
  <cp:revision>7</cp:revision>
  <dcterms:created xsi:type="dcterms:W3CDTF">2017-04-05T01:06:00Z</dcterms:created>
  <dcterms:modified xsi:type="dcterms:W3CDTF">2017-04-05T04:27:00Z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3c13938e-215f-37f5-a08d-a90775073b73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16th edition (author-date)</vt:lpwstr>
  </property>
  <property fmtid="{D5CDD505-2E9C-101B-9397-08002B2CF9AE}" pid="9" name="Mendeley Recent Style Id 2_1">
    <vt:lpwstr>http://www.zotero.org/styles/harvard1</vt:lpwstr>
  </property>
  <property fmtid="{D5CDD505-2E9C-101B-9397-08002B2CF9AE}" pid="10" name="Mendeley Recent Style Name 2_1">
    <vt:lpwstr>Harvard Reference format 1 (author-date)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7th edition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http://www.zotero.org/styles/new-phytologist</vt:lpwstr>
  </property>
  <property fmtid="{D5CDD505-2E9C-101B-9397-08002B2CF9AE}" pid="20" name="Mendeley Recent Style Name 7_1">
    <vt:lpwstr>New Phytologist</vt:lpwstr>
  </property>
  <property fmtid="{D5CDD505-2E9C-101B-9397-08002B2CF9AE}" pid="21" name="Mendeley Recent Style Id 8_1">
    <vt:lpwstr>http://www.zotero.org/styles/pnas</vt:lpwstr>
  </property>
  <property fmtid="{D5CDD505-2E9C-101B-9397-08002B2CF9AE}" pid="22" name="Mendeley Recent Style Name 8_1">
    <vt:lpwstr>Proceedings of the National Academy of Sciences of the United States of America</vt:lpwstr>
  </property>
  <property fmtid="{D5CDD505-2E9C-101B-9397-08002B2CF9AE}" pid="23" name="Mendeley Recent Style Id 9_1">
    <vt:lpwstr>http://www.zotero.org/styles/science</vt:lpwstr>
  </property>
  <property fmtid="{D5CDD505-2E9C-101B-9397-08002B2CF9AE}" pid="24" name="Mendeley Recent Style Name 9_1">
    <vt:lpwstr>Science</vt:lpwstr>
  </property>
</Properties>
</file>