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90041" w14:textId="4441FD98" w:rsidR="000D6DAA" w:rsidRDefault="00B83E8A">
      <w:r>
        <w:t>Supplementary Table 1:</w:t>
      </w:r>
      <w:r w:rsidR="002F22FD">
        <w:t xml:space="preserve"> Primers and antibodies list: </w:t>
      </w:r>
    </w:p>
    <w:p w14:paraId="4CEB7D4D" w14:textId="77777777" w:rsidR="00B83E8A" w:rsidRDefault="00B83E8A"/>
    <w:tbl>
      <w:tblPr>
        <w:tblW w:w="6860" w:type="dxa"/>
        <w:tblInd w:w="93" w:type="dxa"/>
        <w:tblLook w:val="04A0" w:firstRow="1" w:lastRow="0" w:firstColumn="1" w:lastColumn="0" w:noHBand="0" w:noVBand="1"/>
      </w:tblPr>
      <w:tblGrid>
        <w:gridCol w:w="3633"/>
        <w:gridCol w:w="3227"/>
      </w:tblGrid>
      <w:tr w:rsidR="00B83E8A" w:rsidRPr="00B83E8A" w14:paraId="172CBF1D" w14:textId="77777777" w:rsidTr="00B83E8A">
        <w:trPr>
          <w:trHeight w:val="300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DBF4" w14:textId="77777777" w:rsidR="00B83E8A" w:rsidRPr="00B83E8A" w:rsidRDefault="00B83E8A" w:rsidP="00B83E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b/>
                <w:bCs/>
                <w:color w:val="000000"/>
              </w:rPr>
              <w:t>qPCR primers for gene expression</w:t>
            </w:r>
          </w:p>
        </w:tc>
      </w:tr>
      <w:tr w:rsidR="00B83E8A" w:rsidRPr="00B83E8A" w14:paraId="49D86132" w14:textId="77777777" w:rsidTr="00B83E8A">
        <w:trPr>
          <w:trHeight w:val="3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7A1A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</w:rPr>
              <w:t>N6amt1 LP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1020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</w:rPr>
              <w:t>GAAGGGGAAAGTAGACCTGCT</w:t>
            </w:r>
          </w:p>
        </w:tc>
      </w:tr>
      <w:tr w:rsidR="00B83E8A" w:rsidRPr="00B83E8A" w14:paraId="4341F506" w14:textId="77777777" w:rsidTr="00B83E8A">
        <w:trPr>
          <w:trHeight w:val="3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9AED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</w:rPr>
              <w:t>N6amt1 RP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2ED2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</w:rPr>
              <w:t>TCTTCAGGCGGAGTCACTACA</w:t>
            </w:r>
          </w:p>
        </w:tc>
      </w:tr>
      <w:tr w:rsidR="00B83E8A" w:rsidRPr="00B83E8A" w14:paraId="3300488A" w14:textId="77777777" w:rsidTr="00B83E8A">
        <w:trPr>
          <w:trHeight w:val="3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ACA3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</w:rPr>
              <w:t>N6amt2 LP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D1AA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</w:rPr>
              <w:t>CAGTGGTCGCAGACACTTTGT</w:t>
            </w:r>
          </w:p>
        </w:tc>
      </w:tr>
      <w:tr w:rsidR="00B83E8A" w:rsidRPr="00B83E8A" w14:paraId="4F5A3C15" w14:textId="77777777" w:rsidTr="00B83E8A">
        <w:trPr>
          <w:trHeight w:val="3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B18C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</w:rPr>
              <w:t>N6amt2 RP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1269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</w:rPr>
              <w:t>CTGGGGTTGACGGATTGCTT</w:t>
            </w:r>
          </w:p>
        </w:tc>
        <w:bookmarkStart w:id="0" w:name="_GoBack"/>
        <w:bookmarkEnd w:id="0"/>
      </w:tr>
      <w:tr w:rsidR="00B83E8A" w:rsidRPr="00B83E8A" w14:paraId="4D6A378F" w14:textId="77777777" w:rsidTr="00B83E8A">
        <w:trPr>
          <w:trHeight w:val="3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C7B8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</w:rPr>
              <w:t>B-actin LP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D2BA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</w:rPr>
              <w:t>GGCTGTATTCCCCTCCATCG</w:t>
            </w:r>
          </w:p>
        </w:tc>
      </w:tr>
      <w:tr w:rsidR="00B83E8A" w:rsidRPr="00B83E8A" w14:paraId="4D34CBD1" w14:textId="77777777" w:rsidTr="00B83E8A">
        <w:trPr>
          <w:trHeight w:val="3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4AE1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</w:rPr>
              <w:t>B-actin RP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8316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</w:rPr>
              <w:t>CCAGTTGGTAACAATGCCATGT</w:t>
            </w:r>
          </w:p>
        </w:tc>
      </w:tr>
      <w:tr w:rsidR="00B83E8A" w:rsidRPr="00B83E8A" w14:paraId="3EE8FC64" w14:textId="77777777" w:rsidTr="00B83E8A">
        <w:trPr>
          <w:trHeight w:val="32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EF2F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</w:rPr>
              <w:t>BDNF exon4 LP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CB3F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GTGGACTCCCACCCACTTT</w:t>
            </w:r>
          </w:p>
        </w:tc>
      </w:tr>
      <w:tr w:rsidR="00B83E8A" w:rsidRPr="00B83E8A" w14:paraId="1191F825" w14:textId="77777777" w:rsidTr="00B83E8A">
        <w:trPr>
          <w:trHeight w:val="32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4D44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</w:rPr>
              <w:t>BDNF exon 4 RP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E15F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  <w:t>TATTACCTCCGCCATGCAAT</w:t>
            </w:r>
          </w:p>
        </w:tc>
      </w:tr>
      <w:tr w:rsidR="00B83E8A" w:rsidRPr="00B83E8A" w14:paraId="3D95C898" w14:textId="77777777" w:rsidTr="00B83E8A">
        <w:trPr>
          <w:trHeight w:val="300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95605" w14:textId="77777777" w:rsidR="00B83E8A" w:rsidRPr="00B83E8A" w:rsidRDefault="00B83E8A" w:rsidP="00B83E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qPCR primers for </w:t>
            </w:r>
            <w:proofErr w:type="spellStart"/>
            <w:r w:rsidRPr="00B83E8A">
              <w:rPr>
                <w:rFonts w:ascii="Calibri" w:eastAsia="Times New Roman" w:hAnsi="Calibri" w:cs="Times New Roman"/>
                <w:b/>
                <w:bCs/>
                <w:color w:val="000000"/>
              </w:rPr>
              <w:t>chIP</w:t>
            </w:r>
            <w:proofErr w:type="spellEnd"/>
          </w:p>
        </w:tc>
      </w:tr>
      <w:tr w:rsidR="00B83E8A" w:rsidRPr="00B83E8A" w14:paraId="2322B921" w14:textId="77777777" w:rsidTr="00B83E8A">
        <w:trPr>
          <w:trHeight w:val="3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53B3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</w:rPr>
              <w:t>BDNF proximal GATC LP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C3C1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</w:rPr>
              <w:t>GTGGACTCCCACCCACTTT</w:t>
            </w:r>
          </w:p>
        </w:tc>
      </w:tr>
      <w:tr w:rsidR="00B83E8A" w:rsidRPr="00B83E8A" w14:paraId="35AAB89B" w14:textId="77777777" w:rsidTr="00B83E8A">
        <w:trPr>
          <w:trHeight w:val="3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DDB1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</w:rPr>
              <w:t>BDNF proximal GATC RP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7357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</w:rPr>
              <w:t>ATTGCATGGCGGAGGTAATA</w:t>
            </w:r>
          </w:p>
        </w:tc>
      </w:tr>
      <w:tr w:rsidR="00B83E8A" w:rsidRPr="00B83E8A" w14:paraId="7AF8D64C" w14:textId="77777777" w:rsidTr="00B83E8A">
        <w:trPr>
          <w:trHeight w:val="3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F0A4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</w:rPr>
              <w:t>BDNF distal GATC LP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B7B8" w14:textId="77F6C17E" w:rsidR="00B83E8A" w:rsidRPr="00A26727" w:rsidRDefault="00A26727" w:rsidP="00A26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"/>
                <w:color w:val="000000"/>
                <w:szCs w:val="20"/>
              </w:rPr>
            </w:pPr>
            <w:r w:rsidRPr="00A26727">
              <w:rPr>
                <w:rFonts w:asciiTheme="majorHAnsi" w:hAnsiTheme="majorHAnsi" w:cs="Courier"/>
                <w:color w:val="000000"/>
                <w:szCs w:val="20"/>
              </w:rPr>
              <w:t>GTTTAACAAAGCAGCAATCCA</w:t>
            </w:r>
          </w:p>
        </w:tc>
      </w:tr>
      <w:tr w:rsidR="00B83E8A" w:rsidRPr="00B83E8A" w14:paraId="5E248AB7" w14:textId="77777777" w:rsidTr="00B83E8A">
        <w:trPr>
          <w:trHeight w:val="3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1440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</w:rPr>
              <w:t>BDNF distal GATC RP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B1CA" w14:textId="12369724" w:rsidR="00B83E8A" w:rsidRPr="00A26727" w:rsidRDefault="00A26727" w:rsidP="00A267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"/>
                <w:color w:val="000000"/>
                <w:szCs w:val="20"/>
              </w:rPr>
            </w:pPr>
            <w:r w:rsidRPr="00A26727">
              <w:rPr>
                <w:rFonts w:asciiTheme="majorHAnsi" w:hAnsiTheme="majorHAnsi" w:cs="Courier"/>
                <w:color w:val="000000"/>
                <w:szCs w:val="20"/>
              </w:rPr>
              <w:t>AGTGGTCTTTGGACCGTTTTT</w:t>
            </w:r>
          </w:p>
        </w:tc>
      </w:tr>
      <w:tr w:rsidR="00B83E8A" w:rsidRPr="00B83E8A" w14:paraId="51D2B3DE" w14:textId="77777777" w:rsidTr="00B83E8A">
        <w:trPr>
          <w:trHeight w:val="300"/>
        </w:trPr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A83E5" w14:textId="77777777" w:rsidR="00B83E8A" w:rsidRPr="00B83E8A" w:rsidRDefault="00B83E8A" w:rsidP="00B83E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b/>
                <w:bCs/>
                <w:color w:val="000000"/>
              </w:rPr>
              <w:t>shRNA or scrambled control sequence</w:t>
            </w:r>
          </w:p>
        </w:tc>
      </w:tr>
      <w:tr w:rsidR="00B83E8A" w:rsidRPr="00B83E8A" w14:paraId="74220F6E" w14:textId="77777777" w:rsidTr="00B83E8A">
        <w:trPr>
          <w:trHeight w:val="3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3706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</w:rPr>
              <w:t>N6amt1 shRNA scrambled control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9FD2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</w:rPr>
            </w:pPr>
            <w:r w:rsidRPr="00B83E8A">
              <w:rPr>
                <w:rFonts w:ascii="Calibri" w:eastAsia="Times New Roman" w:hAnsi="Calibri" w:cs="Times New Roman"/>
              </w:rPr>
              <w:t>GCACATTCTCTGATTAGTTAT</w:t>
            </w:r>
          </w:p>
        </w:tc>
      </w:tr>
      <w:tr w:rsidR="00B83E8A" w:rsidRPr="00B83E8A" w14:paraId="36EA5D94" w14:textId="77777777" w:rsidTr="00B83E8A">
        <w:trPr>
          <w:trHeight w:val="3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EE7D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</w:rPr>
              <w:t>N6amt1 shRNA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113E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</w:rPr>
            </w:pPr>
            <w:r w:rsidRPr="00B83E8A">
              <w:rPr>
                <w:rFonts w:ascii="Calibri" w:eastAsia="Times New Roman" w:hAnsi="Calibri" w:cs="Times New Roman"/>
              </w:rPr>
              <w:t>TGTTCTACTTAGTTACCGTAA</w:t>
            </w:r>
          </w:p>
        </w:tc>
      </w:tr>
      <w:tr w:rsidR="00B83E8A" w:rsidRPr="00B83E8A" w14:paraId="7D8F8B77" w14:textId="77777777" w:rsidTr="00B83E8A">
        <w:trPr>
          <w:trHeight w:val="3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B960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</w:rPr>
              <w:t>N6amt2 shRNA scrambled control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8413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</w:rPr>
            </w:pPr>
            <w:r w:rsidRPr="00B83E8A">
              <w:rPr>
                <w:rFonts w:ascii="Calibri" w:eastAsia="Times New Roman" w:hAnsi="Calibri" w:cs="Times New Roman"/>
              </w:rPr>
              <w:t>GCATCTGACAGGCTTAACCT</w:t>
            </w:r>
          </w:p>
        </w:tc>
      </w:tr>
      <w:tr w:rsidR="00B83E8A" w:rsidRPr="00B83E8A" w14:paraId="2A5DA33F" w14:textId="77777777" w:rsidTr="00B83E8A">
        <w:trPr>
          <w:trHeight w:val="300"/>
        </w:trPr>
        <w:tc>
          <w:tcPr>
            <w:tcW w:w="3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47C6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  <w:color w:val="000000"/>
              </w:rPr>
            </w:pPr>
            <w:r w:rsidRPr="00B83E8A">
              <w:rPr>
                <w:rFonts w:ascii="Calibri" w:eastAsia="Times New Roman" w:hAnsi="Calibri" w:cs="Times New Roman"/>
                <w:color w:val="000000"/>
              </w:rPr>
              <w:t>N6amt2 shRNA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2E00" w14:textId="77777777" w:rsidR="00B83E8A" w:rsidRPr="00B83E8A" w:rsidRDefault="00B83E8A" w:rsidP="00B83E8A">
            <w:pPr>
              <w:rPr>
                <w:rFonts w:ascii="Calibri" w:eastAsia="Times New Roman" w:hAnsi="Calibri" w:cs="Times New Roman"/>
              </w:rPr>
            </w:pPr>
            <w:r w:rsidRPr="00B83E8A">
              <w:rPr>
                <w:rFonts w:ascii="Calibri" w:eastAsia="Times New Roman" w:hAnsi="Calibri" w:cs="Times New Roman"/>
              </w:rPr>
              <w:t>CCGCTGTTACACGAACTATG</w:t>
            </w:r>
          </w:p>
        </w:tc>
      </w:tr>
    </w:tbl>
    <w:p w14:paraId="3ACB2751" w14:textId="2529E5C5" w:rsidR="00B83E8A" w:rsidRDefault="00B83E8A"/>
    <w:tbl>
      <w:tblPr>
        <w:tblW w:w="5200" w:type="dxa"/>
        <w:tblInd w:w="93" w:type="dxa"/>
        <w:tblLook w:val="04A0" w:firstRow="1" w:lastRow="0" w:firstColumn="1" w:lastColumn="0" w:noHBand="0" w:noVBand="1"/>
      </w:tblPr>
      <w:tblGrid>
        <w:gridCol w:w="1365"/>
        <w:gridCol w:w="858"/>
        <w:gridCol w:w="1321"/>
        <w:gridCol w:w="1656"/>
      </w:tblGrid>
      <w:tr w:rsidR="002719D7" w:rsidRPr="002719D7" w14:paraId="530521F3" w14:textId="77777777" w:rsidTr="002719D7">
        <w:trPr>
          <w:trHeight w:val="300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1F56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719D7">
              <w:rPr>
                <w:rFonts w:ascii="Calibri" w:eastAsia="Times New Roman" w:hAnsi="Calibri" w:cs="Times New Roman"/>
                <w:color w:val="000000"/>
              </w:rPr>
              <w:t>List of antibody</w:t>
            </w:r>
            <w:proofErr w:type="gramEnd"/>
          </w:p>
        </w:tc>
      </w:tr>
      <w:tr w:rsidR="002719D7" w:rsidRPr="002719D7" w14:paraId="23816D87" w14:textId="77777777" w:rsidTr="002719D7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3CED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F4D0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HOST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A98E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Cat#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65D5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Company</w:t>
            </w:r>
          </w:p>
        </w:tc>
      </w:tr>
      <w:tr w:rsidR="002719D7" w:rsidRPr="002719D7" w14:paraId="12C135B4" w14:textId="77777777" w:rsidTr="002719D7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A305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H4K4me3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BB87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rabbit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F32C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39915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C39D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active motif</w:t>
            </w:r>
          </w:p>
        </w:tc>
      </w:tr>
      <w:tr w:rsidR="002719D7" w:rsidRPr="002719D7" w14:paraId="45EF9B18" w14:textId="77777777" w:rsidTr="002719D7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601CD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YY1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CCEB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rabbit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3D18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ab38422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A6DF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719D7">
              <w:rPr>
                <w:rFonts w:ascii="Calibri" w:eastAsia="Times New Roman" w:hAnsi="Calibri" w:cs="Times New Roman"/>
                <w:color w:val="000000"/>
              </w:rPr>
              <w:t>Abcam</w:t>
            </w:r>
            <w:proofErr w:type="spellEnd"/>
          </w:p>
        </w:tc>
      </w:tr>
      <w:tr w:rsidR="002719D7" w:rsidRPr="002719D7" w14:paraId="521BC088" w14:textId="77777777" w:rsidTr="002719D7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B8A5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Pol II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4C03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rabbit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E02A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sc-899X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7344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Santa Cruz</w:t>
            </w:r>
          </w:p>
        </w:tc>
      </w:tr>
      <w:tr w:rsidR="002719D7" w:rsidRPr="002719D7" w14:paraId="53CBB2ED" w14:textId="77777777" w:rsidTr="002719D7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1087" w14:textId="0A5B1F56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m6dA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CCD5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rabbit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CD49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61495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556A" w14:textId="64CDD359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active motif</w:t>
            </w:r>
          </w:p>
        </w:tc>
      </w:tr>
      <w:tr w:rsidR="002719D7" w:rsidRPr="002719D7" w14:paraId="7D9418D2" w14:textId="77777777" w:rsidTr="002719D7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0BD5" w14:textId="77777777" w:rsidR="002719D7" w:rsidRPr="002719D7" w:rsidRDefault="002719D7" w:rsidP="002719D7">
            <w:pPr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2719D7">
              <w:rPr>
                <w:rFonts w:ascii="Cambria" w:eastAsia="Times New Roman" w:hAnsi="Cambria" w:cs="Times New Roman"/>
                <w:color w:val="000000"/>
              </w:rPr>
              <w:t>N6amt1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CD23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rabbit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7AA1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SC-83304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2DD5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Santa Cruz</w:t>
            </w:r>
          </w:p>
        </w:tc>
      </w:tr>
      <w:tr w:rsidR="002719D7" w:rsidRPr="002719D7" w14:paraId="5192DDFD" w14:textId="77777777" w:rsidTr="002719D7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92554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N6amt2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D6DD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rabbit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C3D7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SC-84221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C3A1" w14:textId="77777777" w:rsidR="002719D7" w:rsidRPr="002719D7" w:rsidRDefault="002719D7" w:rsidP="00271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19D7">
              <w:rPr>
                <w:rFonts w:ascii="Calibri" w:eastAsia="Times New Roman" w:hAnsi="Calibri" w:cs="Times New Roman"/>
                <w:color w:val="000000"/>
              </w:rPr>
              <w:t>Santa Cruz</w:t>
            </w:r>
          </w:p>
        </w:tc>
      </w:tr>
    </w:tbl>
    <w:p w14:paraId="15F358C9" w14:textId="77777777" w:rsidR="00B83E8A" w:rsidRDefault="00B83E8A" w:rsidP="002719D7">
      <w:pPr>
        <w:jc w:val="center"/>
      </w:pPr>
    </w:p>
    <w:sectPr w:rsidR="00B83E8A" w:rsidSect="000D6D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8A"/>
    <w:rsid w:val="000D6DAA"/>
    <w:rsid w:val="002719D7"/>
    <w:rsid w:val="002F22FD"/>
    <w:rsid w:val="004807FA"/>
    <w:rsid w:val="004979EF"/>
    <w:rsid w:val="00A26727"/>
    <w:rsid w:val="00B8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3C17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Xiang Li</dc:creator>
  <cp:keywords/>
  <dc:description/>
  <cp:lastModifiedBy>Microsoft Office 用户</cp:lastModifiedBy>
  <cp:revision>5</cp:revision>
  <dcterms:created xsi:type="dcterms:W3CDTF">2016-06-13T18:14:00Z</dcterms:created>
  <dcterms:modified xsi:type="dcterms:W3CDTF">2017-06-09T04:49:00Z</dcterms:modified>
</cp:coreProperties>
</file>