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D1B7" w14:textId="0AA79A57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1.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stages 8 and 9. </w:t>
      </w:r>
    </w:p>
    <w:p w14:paraId="19064F0C" w14:textId="70BB12FD" w:rsidR="00B015F7" w:rsidRDefault="00B8452A" w:rsidP="00B015F7">
      <w:pPr>
        <w:rPr>
          <w:color w:val="000000" w:themeColor="text1"/>
        </w:rPr>
      </w:pPr>
      <w:r>
        <w:rPr>
          <w:color w:val="000000" w:themeColor="text1"/>
        </w:rPr>
        <w:t xml:space="preserve">(a-j) </w:t>
      </w:r>
      <w:r w:rsidR="00B015F7">
        <w:rPr>
          <w:color w:val="000000" w:themeColor="text1"/>
        </w:rPr>
        <w:t>Stage 8</w:t>
      </w:r>
      <w:r w:rsidR="00703EB7">
        <w:rPr>
          <w:color w:val="000000" w:themeColor="text1"/>
        </w:rPr>
        <w:t>;</w:t>
      </w:r>
      <w:r w:rsidR="00B015F7">
        <w:rPr>
          <w:rFonts w:hint="eastAsia"/>
          <w:color w:val="000000" w:themeColor="text1"/>
        </w:rPr>
        <w:t xml:space="preserve"> (</w:t>
      </w:r>
      <w:r>
        <w:rPr>
          <w:iCs/>
          <w:color w:val="000000" w:themeColor="text1"/>
        </w:rPr>
        <w:t>a and b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b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0722A;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>
        <w:rPr>
          <w:iCs/>
          <w:color w:val="000000" w:themeColor="text1"/>
        </w:rPr>
        <w:t>c and d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0723A;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e and f</w:t>
      </w:r>
      <w:r w:rsidR="00B015F7">
        <w:rPr>
          <w:rFonts w:hint="eastAsia"/>
          <w:color w:val="000000" w:themeColor="text1"/>
        </w:rPr>
        <w:t>)</w:t>
      </w:r>
      <w:r w:rsidR="00B015F7">
        <w:rPr>
          <w:b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0731; (</w:t>
      </w:r>
      <w:r>
        <w:rPr>
          <w:iCs/>
          <w:color w:val="000000" w:themeColor="text1"/>
        </w:rPr>
        <w:t>g and h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b/>
          <w:iCs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MU76A-c;</w:t>
      </w:r>
      <w:r w:rsidR="00B015F7">
        <w:rPr>
          <w:rFonts w:hint="eastAsia"/>
          <w:bCs/>
          <w:color w:val="000000" w:themeColor="text1"/>
        </w:rPr>
        <w:t xml:space="preserve"> (</w:t>
      </w:r>
      <w:r>
        <w:rPr>
          <w:bCs/>
          <w:iCs/>
          <w:color w:val="000000" w:themeColor="text1"/>
        </w:rPr>
        <w:t>I and j</w:t>
      </w:r>
      <w:r w:rsidR="00B015F7">
        <w:rPr>
          <w:rFonts w:hint="eastAsia"/>
          <w:bCs/>
          <w:iCs/>
          <w:color w:val="000000" w:themeColor="text1"/>
        </w:rPr>
        <w:t>)</w:t>
      </w:r>
      <w:r w:rsidR="00B015F7">
        <w:rPr>
          <w:bCs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MU76B-b;</w:t>
      </w:r>
      <w:r w:rsidR="00B015F7">
        <w:rPr>
          <w:rFonts w:hint="eastAsia"/>
          <w:b/>
          <w:color w:val="000000" w:themeColor="text1"/>
        </w:rPr>
        <w:t xml:space="preserve"> </w:t>
      </w:r>
      <w:r w:rsidR="00B015F7">
        <w:rPr>
          <w:rFonts w:hint="eastAsia"/>
          <w:bCs/>
          <w:color w:val="000000" w:themeColor="text1"/>
        </w:rPr>
        <w:t>(</w:t>
      </w:r>
      <w:r>
        <w:rPr>
          <w:iCs/>
          <w:color w:val="000000" w:themeColor="text1"/>
        </w:rPr>
        <w:t>k and l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0728,</w:t>
      </w:r>
      <w:r w:rsidR="00B015F7">
        <w:rPr>
          <w:color w:val="000000" w:themeColor="text1"/>
        </w:rPr>
        <w:t xml:space="preserve"> stage 9. </w:t>
      </w:r>
    </w:p>
    <w:p w14:paraId="2213329D" w14:textId="77777777" w:rsidR="00B015F7" w:rsidRDefault="00B015F7" w:rsidP="00B015F7">
      <w:pPr>
        <w:rPr>
          <w:b/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ant, antennae; asc, anterior sclerite; hs, head shield; rt, reduced anterior tergites; SPA, specialized post-antennal appendage;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 xml:space="preserve">thoracic tergite; </w:t>
      </w:r>
      <w:r>
        <w:rPr>
          <w:i/>
          <w:color w:val="000000" w:themeColor="text1"/>
        </w:rPr>
        <w:t>wl</w:t>
      </w:r>
      <w:r>
        <w:rPr>
          <w:color w:val="000000" w:themeColor="text1"/>
        </w:rPr>
        <w:t>, walking legs.</w:t>
      </w:r>
      <w:r>
        <w:rPr>
          <w:rFonts w:hint="eastAsia"/>
          <w:color w:val="000000" w:themeColor="text1"/>
        </w:rPr>
        <w:t xml:space="preserve"> </w:t>
      </w:r>
    </w:p>
    <w:p w14:paraId="55896DCD" w14:textId="77777777" w:rsidR="00B015F7" w:rsidRDefault="00B015F7" w:rsidP="00B015F7">
      <w:pPr>
        <w:rPr>
          <w:color w:val="000000" w:themeColor="text1"/>
        </w:rPr>
      </w:pPr>
    </w:p>
    <w:p w14:paraId="1446373A" w14:textId="77777777" w:rsidR="00B015F7" w:rsidRDefault="00B015F7" w:rsidP="00B015F7">
      <w:pPr>
        <w:rPr>
          <w:b/>
          <w:color w:val="000000" w:themeColor="text1"/>
        </w:rPr>
      </w:pPr>
    </w:p>
    <w:p w14:paraId="64C1792B" w14:textId="1C41C32C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2.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24. </w:t>
      </w:r>
    </w:p>
    <w:p w14:paraId="6D52634D" w14:textId="13F1EFD7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rFonts w:hint="eastAsia"/>
          <w:i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ELI 0034,</w:t>
      </w:r>
      <w:r>
        <w:rPr>
          <w:color w:val="000000" w:themeColor="text1"/>
        </w:rPr>
        <w:t xml:space="preserve"> stage 24a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c and d</w:t>
      </w:r>
      <w:r>
        <w:rPr>
          <w:rFonts w:hint="eastAsia"/>
          <w:iCs/>
          <w:color w:val="000000" w:themeColor="text1"/>
        </w:rPr>
        <w:t>)</w:t>
      </w:r>
      <w:r>
        <w:rPr>
          <w:b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ELI 0373A,</w:t>
      </w:r>
      <w:r>
        <w:rPr>
          <w:color w:val="000000" w:themeColor="text1"/>
        </w:rPr>
        <w:t xml:space="preserve"> stage 24b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e and f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0373B;</w:t>
      </w:r>
      <w:r>
        <w:rPr>
          <w:color w:val="000000" w:themeColor="text1"/>
        </w:rPr>
        <w:t xml:space="preserve"> counterpart, stage 24b.</w:t>
      </w:r>
    </w:p>
    <w:p w14:paraId="0CB86468" w14:textId="77777777" w:rsidR="00B015F7" w:rsidRDefault="00B015F7" w:rsidP="00B015F7"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ant, antennae; asc,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anterior sclerite; hs, head shield; rt, reduced anterior tergites; SPA, specialized post-antennal appendage;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 xml:space="preserve">thoracic tergite; </w:t>
      </w:r>
      <w:r>
        <w:rPr>
          <w:i/>
          <w:color w:val="000000" w:themeColor="text1"/>
        </w:rPr>
        <w:t>wl</w:t>
      </w:r>
      <w:r>
        <w:rPr>
          <w:color w:val="000000" w:themeColor="text1"/>
        </w:rPr>
        <w:t>, walking legs.</w:t>
      </w:r>
      <w:r>
        <w:rPr>
          <w:rFonts w:hint="eastAsia"/>
          <w:color w:val="000000" w:themeColor="text1"/>
        </w:rPr>
        <w:t xml:space="preserve"> </w:t>
      </w:r>
    </w:p>
    <w:p w14:paraId="18F09EC2" w14:textId="77777777" w:rsidR="00B015F7" w:rsidRDefault="00B015F7" w:rsidP="00B015F7"/>
    <w:p w14:paraId="62073C0F" w14:textId="77777777" w:rsidR="00B015F7" w:rsidRDefault="00B015F7" w:rsidP="00B015F7">
      <w:pPr>
        <w:rPr>
          <w:b/>
          <w:color w:val="000000" w:themeColor="text1"/>
        </w:rPr>
      </w:pPr>
    </w:p>
    <w:p w14:paraId="4A980582" w14:textId="45650C0A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3.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25. </w:t>
      </w:r>
    </w:p>
    <w:p w14:paraId="451821F2" w14:textId="1CB58298" w:rsidR="00B015F7" w:rsidRDefault="00703EB7" w:rsidP="00B015F7">
      <w:pPr>
        <w:rPr>
          <w:color w:val="000000" w:themeColor="text1"/>
        </w:rPr>
      </w:pPr>
      <w:r>
        <w:rPr>
          <w:color w:val="000000" w:themeColor="text1"/>
        </w:rPr>
        <w:t xml:space="preserve">(a-d) </w:t>
      </w:r>
      <w:r w:rsidR="00B015F7">
        <w:rPr>
          <w:color w:val="000000" w:themeColor="text1"/>
        </w:rPr>
        <w:t>Stage 25a</w:t>
      </w:r>
      <w:r>
        <w:rPr>
          <w:color w:val="000000" w:themeColor="text1"/>
        </w:rPr>
        <w:t>;</w:t>
      </w:r>
      <w:r w:rsidR="00B015F7">
        <w:rPr>
          <w:rFonts w:hint="eastAsia"/>
          <w:color w:val="000000" w:themeColor="text1"/>
        </w:rPr>
        <w:t xml:space="preserve"> (</w:t>
      </w:r>
      <w:r>
        <w:rPr>
          <w:iCs/>
          <w:color w:val="000000" w:themeColor="text1"/>
        </w:rPr>
        <w:t>a and b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rFonts w:hint="eastAsia"/>
          <w:color w:val="000000" w:themeColor="text1"/>
        </w:rPr>
        <w:t xml:space="preserve"> ELI 0469; (</w:t>
      </w:r>
      <w:r>
        <w:rPr>
          <w:color w:val="000000" w:themeColor="text1"/>
        </w:rPr>
        <w:t>c and d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b/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ELI 0591</w:t>
      </w:r>
      <w:r>
        <w:rPr>
          <w:color w:val="000000" w:themeColor="text1"/>
        </w:rPr>
        <w:t>; (e-h) S</w:t>
      </w:r>
      <w:r w:rsidR="00B015F7">
        <w:rPr>
          <w:color w:val="000000" w:themeColor="text1"/>
        </w:rPr>
        <w:t>tage 25b</w:t>
      </w:r>
      <w:r w:rsidR="00B015F7">
        <w:rPr>
          <w:rFonts w:hint="eastAsia"/>
          <w:color w:val="000000" w:themeColor="text1"/>
        </w:rPr>
        <w:t>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>
        <w:rPr>
          <w:color w:val="000000" w:themeColor="text1"/>
        </w:rPr>
        <w:t>e and f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rFonts w:hint="eastAsia"/>
          <w:color w:val="000000" w:themeColor="text1"/>
        </w:rPr>
        <w:t xml:space="preserve"> ELI 0076; (</w:t>
      </w:r>
      <w:r>
        <w:rPr>
          <w:color w:val="000000" w:themeColor="text1"/>
        </w:rPr>
        <w:t>g and h)</w:t>
      </w:r>
      <w:r w:rsidR="00B015F7">
        <w:rPr>
          <w:rFonts w:hint="eastAsia"/>
          <w:color w:val="000000" w:themeColor="text1"/>
        </w:rPr>
        <w:t xml:space="preserve"> ELI 0050;</w:t>
      </w:r>
      <w:r w:rsidR="00B015F7">
        <w:rPr>
          <w:color w:val="000000" w:themeColor="text1"/>
        </w:rPr>
        <w:t xml:space="preserve"> </w:t>
      </w:r>
      <w:r w:rsidR="00B015F7">
        <w:rPr>
          <w:rFonts w:hint="eastAsia"/>
          <w:color w:val="000000" w:themeColor="text1"/>
        </w:rPr>
        <w:t>(</w:t>
      </w:r>
      <w:r w:rsidR="00F76874">
        <w:rPr>
          <w:color w:val="000000" w:themeColor="text1"/>
        </w:rPr>
        <w:t>i</w:t>
      </w:r>
      <w:bookmarkStart w:id="0" w:name="_GoBack"/>
      <w:bookmarkEnd w:id="0"/>
      <w:r>
        <w:rPr>
          <w:color w:val="000000" w:themeColor="text1"/>
        </w:rPr>
        <w:t xml:space="preserve"> and j</w:t>
      </w:r>
      <w:r w:rsidR="00B015F7">
        <w:rPr>
          <w:rFonts w:hint="eastAsia"/>
          <w:iCs/>
          <w:color w:val="000000" w:themeColor="text1"/>
        </w:rPr>
        <w:t>)</w:t>
      </w:r>
      <w:r w:rsidR="00B015F7">
        <w:rPr>
          <w:rFonts w:hint="eastAsia"/>
          <w:color w:val="000000" w:themeColor="text1"/>
        </w:rPr>
        <w:t xml:space="preserve"> ELI 0276,</w:t>
      </w:r>
      <w:r w:rsidR="00B015F7">
        <w:rPr>
          <w:color w:val="000000" w:themeColor="text1"/>
        </w:rPr>
        <w:t xml:space="preserve"> stage 25 individual with 14 thoracic tergites and 11 abdominal tergites. </w:t>
      </w:r>
    </w:p>
    <w:p w14:paraId="49DB12F6" w14:textId="77777777" w:rsidR="00B015F7" w:rsidRDefault="00B015F7" w:rsidP="00B015F7"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ant, antennae;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74733D3B" w14:textId="77777777" w:rsidR="00B015F7" w:rsidRDefault="00B015F7" w:rsidP="00B015F7"/>
    <w:p w14:paraId="040106C9" w14:textId="77777777" w:rsidR="00B015F7" w:rsidRDefault="00B015F7" w:rsidP="00B015F7"/>
    <w:p w14:paraId="366DF45C" w14:textId="7E6721DA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4.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26. </w:t>
      </w:r>
    </w:p>
    <w:p w14:paraId="33442EC3" w14:textId="41EE5EE3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0073,</w:t>
      </w:r>
      <w:r>
        <w:rPr>
          <w:color w:val="000000" w:themeColor="text1"/>
        </w:rPr>
        <w:t xml:space="preserve"> Stage 26a</w:t>
      </w:r>
      <w:r w:rsidR="00703EB7">
        <w:rPr>
          <w:rFonts w:hint="eastAsia"/>
          <w:color w:val="000000" w:themeColor="text1"/>
        </w:rPr>
        <w:t xml:space="preserve">; </w:t>
      </w:r>
      <w:r w:rsidR="00703EB7">
        <w:rPr>
          <w:color w:val="000000" w:themeColor="text1"/>
        </w:rPr>
        <w:t>(c-g)</w:t>
      </w:r>
      <w:r>
        <w:rPr>
          <w:color w:val="000000" w:themeColor="text1"/>
        </w:rPr>
        <w:t xml:space="preserve"> Stage 26b</w:t>
      </w:r>
      <w:r w:rsidR="00703EB7">
        <w:rPr>
          <w:rFonts w:hint="eastAsia"/>
          <w:color w:val="000000" w:themeColor="text1"/>
        </w:rPr>
        <w:t>; (c)</w:t>
      </w:r>
      <w:r>
        <w:rPr>
          <w:rFonts w:hint="eastAsia"/>
          <w:color w:val="000000" w:themeColor="text1"/>
        </w:rPr>
        <w:t xml:space="preserve"> ELI 0006A;</w:t>
      </w:r>
      <w:r>
        <w:rPr>
          <w:color w:val="000000" w:themeColor="text1"/>
        </w:rPr>
        <w:t xml:space="preserve"> </w:t>
      </w:r>
      <w:r w:rsidR="00703EB7">
        <w:rPr>
          <w:rFonts w:hint="eastAsia"/>
          <w:color w:val="000000" w:themeColor="text1"/>
        </w:rPr>
        <w:t>(d and e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0052B;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f and g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0001A.</w:t>
      </w:r>
    </w:p>
    <w:p w14:paraId="59C2B14D" w14:textId="77777777" w:rsidR="00B015F7" w:rsidRDefault="00B015F7" w:rsidP="00B015F7">
      <w:pPr>
        <w:rPr>
          <w:b/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asc, anterior sclerite;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1D18B53C" w14:textId="77777777" w:rsidR="00B015F7" w:rsidRDefault="00B015F7" w:rsidP="00B015F7">
      <w:pPr>
        <w:rPr>
          <w:color w:val="000000" w:themeColor="text1"/>
        </w:rPr>
      </w:pPr>
    </w:p>
    <w:p w14:paraId="57ED859A" w14:textId="77777777" w:rsidR="00B015F7" w:rsidRDefault="00B015F7" w:rsidP="00B015F7">
      <w:pPr>
        <w:rPr>
          <w:b/>
          <w:color w:val="000000" w:themeColor="text1"/>
        </w:rPr>
      </w:pPr>
    </w:p>
    <w:p w14:paraId="4E2B57BC" w14:textId="650E9B96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5.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27. </w:t>
      </w:r>
    </w:p>
    <w:p w14:paraId="6FD1ABA0" w14:textId="1A52BFB9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b)</w:t>
      </w:r>
      <w:r>
        <w:rPr>
          <w:rFonts w:hint="eastAsia"/>
          <w:color w:val="000000" w:themeColor="text1"/>
        </w:rPr>
        <w:t xml:space="preserve"> ELI 0073A</w:t>
      </w:r>
      <w:r w:rsidR="00703EB7">
        <w:rPr>
          <w:color w:val="000000" w:themeColor="text1"/>
        </w:rPr>
        <w:t>, stage 27a;</w:t>
      </w:r>
      <w:r>
        <w:rPr>
          <w:color w:val="000000" w:themeColor="text1"/>
        </w:rPr>
        <w:t xml:space="preserve"> </w:t>
      </w:r>
      <w:r w:rsidR="00703EB7">
        <w:rPr>
          <w:color w:val="000000" w:themeColor="text1"/>
        </w:rPr>
        <w:t>(b-g)</w:t>
      </w:r>
      <w:r>
        <w:rPr>
          <w:color w:val="000000" w:themeColor="text1"/>
        </w:rPr>
        <w:t xml:space="preserve"> Stage 27b</w:t>
      </w:r>
      <w:r w:rsidR="00703EB7">
        <w:rPr>
          <w:color w:val="000000" w:themeColor="text1"/>
        </w:rPr>
        <w:t>;</w:t>
      </w:r>
      <w:r>
        <w:rPr>
          <w:rFonts w:hint="eastAsia"/>
          <w:color w:val="000000" w:themeColor="text1"/>
        </w:rPr>
        <w:t xml:space="preserve"> (</w:t>
      </w:r>
      <w:r w:rsidR="00703EB7">
        <w:rPr>
          <w:rFonts w:hint="eastAsia"/>
          <w:iCs/>
          <w:color w:val="000000" w:themeColor="text1"/>
        </w:rPr>
        <w:t>c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0131A; (</w:t>
      </w:r>
      <w:r w:rsidR="00703EB7">
        <w:rPr>
          <w:rFonts w:hint="eastAsia"/>
          <w:iCs/>
          <w:color w:val="000000" w:themeColor="text1"/>
        </w:rPr>
        <w:t>d and e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0092A;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f and g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0123B</w:t>
      </w:r>
      <w:r>
        <w:rPr>
          <w:color w:val="000000" w:themeColor="text1"/>
        </w:rPr>
        <w:t>.</w:t>
      </w:r>
    </w:p>
    <w:p w14:paraId="59B1FB48" w14:textId="77777777" w:rsidR="00B015F7" w:rsidRDefault="00B015F7" w:rsidP="00B015F7">
      <w:pPr>
        <w:rPr>
          <w:b/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1C01D133" w14:textId="77777777" w:rsidR="00B015F7" w:rsidRDefault="00B015F7" w:rsidP="00B015F7">
      <w:pPr>
        <w:rPr>
          <w:color w:val="000000" w:themeColor="text1"/>
        </w:rPr>
      </w:pPr>
    </w:p>
    <w:p w14:paraId="0CC3556A" w14:textId="77777777" w:rsidR="00B015F7" w:rsidRDefault="00B015F7" w:rsidP="00B015F7">
      <w:pPr>
        <w:rPr>
          <w:b/>
          <w:color w:val="000000" w:themeColor="text1"/>
        </w:rPr>
      </w:pPr>
    </w:p>
    <w:p w14:paraId="3CB08CB7" w14:textId="4017E616" w:rsidR="00B015F7" w:rsidRDefault="004B2A3F" w:rsidP="00B015F7">
      <w:pPr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6.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28 and 29. </w:t>
      </w:r>
    </w:p>
    <w:p w14:paraId="5C130DB6" w14:textId="5154E9E4" w:rsidR="00B015F7" w:rsidRDefault="00B015F7" w:rsidP="00B015F7">
      <w:pPr>
        <w:rPr>
          <w:color w:val="000000" w:themeColor="text1"/>
        </w:rPr>
      </w:pP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520-27A,</w:t>
      </w:r>
      <w:r>
        <w:rPr>
          <w:color w:val="000000" w:themeColor="text1"/>
        </w:rPr>
        <w:t xml:space="preserve"> Stage 28a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iCs/>
          <w:color w:val="000000" w:themeColor="text1"/>
        </w:rPr>
        <w:t>c and d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0641</w:t>
      </w:r>
      <w:r>
        <w:rPr>
          <w:color w:val="000000" w:themeColor="text1"/>
        </w:rPr>
        <w:t>, stage 28b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e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MU76A,</w:t>
      </w:r>
      <w:r>
        <w:rPr>
          <w:color w:val="000000" w:themeColor="text1"/>
        </w:rPr>
        <w:t xml:space="preserve"> part, stage 29</w:t>
      </w:r>
      <w:r>
        <w:rPr>
          <w:rFonts w:hint="eastAsia"/>
          <w:color w:val="000000" w:themeColor="text1"/>
        </w:rPr>
        <w:t>;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(</w:t>
      </w:r>
      <w:r w:rsidR="00703EB7">
        <w:rPr>
          <w:rFonts w:hint="eastAsia"/>
          <w:iCs/>
          <w:color w:val="000000" w:themeColor="text1"/>
        </w:rPr>
        <w:t>f</w:t>
      </w:r>
      <w:r>
        <w:rPr>
          <w:rFonts w:hint="eastAsia"/>
          <w:iCs/>
          <w:color w:val="000000" w:themeColor="text1"/>
        </w:rPr>
        <w:t>)</w:t>
      </w:r>
      <w:r>
        <w:rPr>
          <w:rFonts w:hint="eastAsia"/>
          <w:color w:val="000000" w:themeColor="text1"/>
        </w:rPr>
        <w:t xml:space="preserve"> ELI MU76B,</w:t>
      </w:r>
      <w:r>
        <w:rPr>
          <w:color w:val="000000" w:themeColor="text1"/>
        </w:rPr>
        <w:t xml:space="preserve"> counterpart, Stage 29. </w:t>
      </w:r>
    </w:p>
    <w:p w14:paraId="6201F906" w14:textId="77777777" w:rsidR="00B015F7" w:rsidRDefault="00B015F7" w:rsidP="00B015F7">
      <w:pPr>
        <w:rPr>
          <w:color w:val="000000" w:themeColor="text1"/>
        </w:rPr>
      </w:pP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tergite.</w:t>
      </w:r>
      <w:r>
        <w:rPr>
          <w:rFonts w:hint="eastAsia"/>
          <w:color w:val="000000" w:themeColor="text1"/>
        </w:rPr>
        <w:t xml:space="preserve"> </w:t>
      </w:r>
    </w:p>
    <w:p w14:paraId="00BB4954" w14:textId="77777777" w:rsidR="00B015F7" w:rsidRDefault="00B015F7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</w:p>
    <w:p w14:paraId="2BF8CF71" w14:textId="470F070D" w:rsidR="00B015F7" w:rsidRDefault="004B2A3F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 xml:space="preserve">igure </w:t>
      </w:r>
      <w:r>
        <w:rPr>
          <w:b/>
          <w:color w:val="000000" w:themeColor="text1"/>
        </w:rPr>
        <w:t>s</w:t>
      </w:r>
      <w:r w:rsidR="00B015F7">
        <w:rPr>
          <w:b/>
          <w:color w:val="000000" w:themeColor="text1"/>
        </w:rPr>
        <w:t xml:space="preserve">7. </w:t>
      </w:r>
      <w:r w:rsidR="00B015F7">
        <w:rPr>
          <w:b/>
          <w:i/>
          <w:color w:val="000000" w:themeColor="text1"/>
        </w:rPr>
        <w:t xml:space="preserve">Fuxianhuia protensa </w:t>
      </w:r>
      <w:r w:rsidR="00B015F7">
        <w:rPr>
          <w:b/>
          <w:color w:val="000000" w:themeColor="text1"/>
        </w:rPr>
        <w:t xml:space="preserve">stage 30b. </w:t>
      </w:r>
    </w:p>
    <w:p w14:paraId="033AF72D" w14:textId="3DC21277" w:rsidR="00B015F7" w:rsidRDefault="00B015F7" w:rsidP="00B015F7">
      <w:pPr>
        <w:autoSpaceDE w:val="0"/>
        <w:autoSpaceDN w:val="0"/>
        <w:adjustRightInd w:val="0"/>
      </w:pPr>
      <w:r>
        <w:rPr>
          <w:color w:val="000000" w:themeColor="text1"/>
        </w:rPr>
        <w:t>(</w:t>
      </w:r>
      <w:r w:rsidR="00703EB7">
        <w:rPr>
          <w:iCs/>
          <w:color w:val="000000" w:themeColor="text1"/>
        </w:rPr>
        <w:t>a and b</w:t>
      </w:r>
      <w:r>
        <w:rPr>
          <w:iCs/>
          <w:color w:val="000000" w:themeColor="text1"/>
        </w:rPr>
        <w:t>)</w:t>
      </w:r>
      <w:r>
        <w:rPr>
          <w:color w:val="000000" w:themeColor="text1"/>
        </w:rPr>
        <w:t xml:space="preserve"> ELI 0011.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Ab</w:t>
      </w:r>
      <w:r>
        <w:rPr>
          <w:i/>
          <w:color w:val="000000" w:themeColor="text1"/>
        </w:rPr>
        <w:t>n</w:t>
      </w:r>
      <w:r>
        <w:rPr>
          <w:color w:val="000000" w:themeColor="text1"/>
        </w:rPr>
        <w:t>, abdominal tergite; hs, head shield; rt, reduced anterior tergites; tf, tail flukes; Th</w:t>
      </w:r>
      <w:r>
        <w:rPr>
          <w:i/>
          <w:color w:val="000000" w:themeColor="text1"/>
        </w:rPr>
        <w:t xml:space="preserve">n, </w:t>
      </w:r>
      <w:r>
        <w:rPr>
          <w:color w:val="000000" w:themeColor="text1"/>
        </w:rPr>
        <w:t>thoracic tergite</w:t>
      </w:r>
      <w:r>
        <w:t xml:space="preserve">. </w:t>
      </w:r>
    </w:p>
    <w:p w14:paraId="08291F27" w14:textId="77777777" w:rsidR="00B015F7" w:rsidRDefault="00B015F7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</w:p>
    <w:p w14:paraId="2C9CD3EE" w14:textId="6600D1EC" w:rsidR="00B015F7" w:rsidRDefault="004B2A3F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>igure</w:t>
      </w:r>
      <w:r>
        <w:rPr>
          <w:b/>
          <w:color w:val="000000" w:themeColor="text1"/>
        </w:rPr>
        <w:t xml:space="preserve"> s</w:t>
      </w:r>
      <w:r w:rsidR="00B015F7">
        <w:rPr>
          <w:b/>
          <w:color w:val="000000" w:themeColor="text1"/>
        </w:rPr>
        <w:t xml:space="preserve">8. Reconstruction of the trunk segmentation schedule of </w:t>
      </w:r>
      <w:r w:rsidR="00B015F7">
        <w:rPr>
          <w:b/>
          <w:i/>
          <w:color w:val="000000" w:themeColor="text1"/>
        </w:rPr>
        <w:t>Fuxianhuia protensa</w:t>
      </w:r>
      <w:r w:rsidR="00B015F7">
        <w:rPr>
          <w:b/>
          <w:color w:val="000000" w:themeColor="text1"/>
        </w:rPr>
        <w:t xml:space="preserve">. </w:t>
      </w:r>
    </w:p>
    <w:p w14:paraId="177B1F7E" w14:textId="73A34EF1" w:rsidR="00B015F7" w:rsidRPr="00367D8F" w:rsidRDefault="00B015F7" w:rsidP="00367D8F">
      <w:pPr>
        <w:rPr>
          <w:rFonts w:eastAsia="Times New Roman"/>
        </w:rPr>
      </w:pPr>
      <w:r>
        <w:rPr>
          <w:color w:val="000000" w:themeColor="text1"/>
        </w:rPr>
        <w:t>Note that stage 29a specimens have not been found.</w:t>
      </w:r>
    </w:p>
    <w:p w14:paraId="6973E309" w14:textId="77777777" w:rsidR="00B015F7" w:rsidRDefault="00B015F7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</w:p>
    <w:p w14:paraId="1DD9CE4D" w14:textId="1266CF0D" w:rsidR="00B015F7" w:rsidRDefault="004B2A3F" w:rsidP="00B015F7">
      <w:pPr>
        <w:autoSpaceDE w:val="0"/>
        <w:autoSpaceDN w:val="0"/>
        <w:adjustRightInd w:val="0"/>
        <w:spacing w:beforeLines="100" w:before="240"/>
        <w:rPr>
          <w:b/>
          <w:color w:val="000000" w:themeColor="text1"/>
        </w:rPr>
      </w:pPr>
      <w:r>
        <w:rPr>
          <w:b/>
          <w:color w:val="000000" w:themeColor="text1"/>
        </w:rPr>
        <w:t>Supplementary f</w:t>
      </w:r>
      <w:r w:rsidR="00B015F7">
        <w:rPr>
          <w:b/>
          <w:color w:val="000000" w:themeColor="text1"/>
        </w:rPr>
        <w:t>igure</w:t>
      </w:r>
      <w:r>
        <w:rPr>
          <w:b/>
          <w:color w:val="000000" w:themeColor="text1"/>
        </w:rPr>
        <w:t xml:space="preserve"> s</w:t>
      </w:r>
      <w:r w:rsidR="00B015F7">
        <w:rPr>
          <w:b/>
          <w:color w:val="000000" w:themeColor="text1"/>
        </w:rPr>
        <w:t xml:space="preserve">9. Patterns of ontogenetic development in </w:t>
      </w:r>
      <w:r w:rsidR="00B015F7">
        <w:rPr>
          <w:b/>
          <w:i/>
          <w:color w:val="000000" w:themeColor="text1"/>
        </w:rPr>
        <w:t>Fuxianhuia</w:t>
      </w:r>
      <w:r w:rsidR="00B015F7">
        <w:rPr>
          <w:b/>
          <w:color w:val="000000" w:themeColor="text1"/>
        </w:rPr>
        <w:t xml:space="preserve">. </w:t>
      </w:r>
    </w:p>
    <w:p w14:paraId="47CC2761" w14:textId="2239269B" w:rsidR="00B015F7" w:rsidRDefault="00367D8F" w:rsidP="00B015F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(a) </w:t>
      </w:r>
      <w:r w:rsidR="00B015F7">
        <w:rPr>
          <w:color w:val="000000" w:themeColor="text1"/>
        </w:rPr>
        <w:t xml:space="preserve">Ontogenetic trajectory of </w:t>
      </w:r>
      <w:r w:rsidR="00B015F7">
        <w:rPr>
          <w:i/>
          <w:color w:val="000000" w:themeColor="text1"/>
        </w:rPr>
        <w:t>Fuxianhuia protensa</w:t>
      </w:r>
      <w:r w:rsidR="00B015F7">
        <w:rPr>
          <w:color w:val="000000" w:themeColor="text1"/>
        </w:rPr>
        <w:t xml:space="preserve">, illustrating alternation between phases of posterior segment addition (slopes), and abdominal to thoracic tergite transformation (plateaus). Dashed lines denote unavailable ontogenetic stages. </w:t>
      </w:r>
    </w:p>
    <w:p w14:paraId="7E0F920C" w14:textId="51C89DDA" w:rsidR="00B015F7" w:rsidRDefault="00367D8F" w:rsidP="00B015F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(b) R</w:t>
      </w:r>
      <w:r w:rsidR="00B015F7">
        <w:rPr>
          <w:color w:val="000000" w:themeColor="text1"/>
        </w:rPr>
        <w:t xml:space="preserve">elationship between ontogenetic stage and body size, as expressed by thoracic length, in articulated individuals of </w:t>
      </w:r>
      <w:r w:rsidR="00B015F7">
        <w:rPr>
          <w:i/>
          <w:color w:val="000000" w:themeColor="text1"/>
        </w:rPr>
        <w:t xml:space="preserve">F. protensa </w:t>
      </w:r>
      <w:r w:rsidR="00B015F7">
        <w:rPr>
          <w:color w:val="000000" w:themeColor="text1"/>
        </w:rPr>
        <w:t>(</w:t>
      </w:r>
      <w:r w:rsidR="00B015F7">
        <w:rPr>
          <w:i/>
          <w:color w:val="000000" w:themeColor="text1"/>
        </w:rPr>
        <w:t xml:space="preserve">n </w:t>
      </w:r>
      <w:r w:rsidR="00B015F7">
        <w:rPr>
          <w:color w:val="000000" w:themeColor="text1"/>
        </w:rPr>
        <w:t>=57) (</w:t>
      </w:r>
      <w:r w:rsidR="005E1565">
        <w:rPr>
          <w:color w:val="000000" w:themeColor="text1"/>
        </w:rPr>
        <w:t>Figures 1, 3, s1-s7)</w:t>
      </w:r>
      <w:r w:rsidR="00B015F7">
        <w:rPr>
          <w:color w:val="000000" w:themeColor="text1"/>
        </w:rPr>
        <w:t xml:space="preserve"> and </w:t>
      </w:r>
      <w:r w:rsidR="00B015F7">
        <w:rPr>
          <w:i/>
          <w:color w:val="000000" w:themeColor="text1"/>
        </w:rPr>
        <w:t>Fuxianhuia xiaoshibaensis</w:t>
      </w:r>
      <w:r w:rsidR="00B015F7">
        <w:rPr>
          <w:color w:val="000000" w:themeColor="text1"/>
        </w:rPr>
        <w:t xml:space="preserve"> (</w:t>
      </w:r>
      <w:r w:rsidR="00B015F7">
        <w:rPr>
          <w:i/>
          <w:color w:val="000000" w:themeColor="text1"/>
        </w:rPr>
        <w:t xml:space="preserve">n </w:t>
      </w:r>
      <w:r w:rsidR="00666570">
        <w:rPr>
          <w:color w:val="000000" w:themeColor="text1"/>
        </w:rPr>
        <w:t>= 4</w:t>
      </w:r>
      <w:r w:rsidR="00B015F7">
        <w:rPr>
          <w:color w:val="000000" w:themeColor="text1"/>
        </w:rPr>
        <w:t xml:space="preserve">) (Supplementary </w:t>
      </w:r>
      <w:r w:rsidR="005E1565">
        <w:rPr>
          <w:color w:val="000000" w:themeColor="text1"/>
        </w:rPr>
        <w:t>table s1</w:t>
      </w:r>
      <w:r w:rsidR="00B015F7">
        <w:rPr>
          <w:color w:val="000000" w:themeColor="text1"/>
        </w:rPr>
        <w:t xml:space="preserve">). Note that the Y axis excludes the three reduced tergites that typify </w:t>
      </w:r>
      <w:r w:rsidR="00B015F7">
        <w:rPr>
          <w:i/>
          <w:color w:val="000000" w:themeColor="text1"/>
        </w:rPr>
        <w:t xml:space="preserve">Fuxianhuia </w:t>
      </w:r>
      <w:r w:rsidR="00B015F7">
        <w:rPr>
          <w:color w:val="000000" w:themeColor="text1"/>
        </w:rPr>
        <w:t>from total tergite count.</w:t>
      </w:r>
    </w:p>
    <w:p w14:paraId="3662C016" w14:textId="77777777" w:rsidR="00AE569A" w:rsidRDefault="00AE569A"/>
    <w:sectPr w:rsidR="00AE569A" w:rsidSect="002A18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7"/>
    <w:rsid w:val="002A1841"/>
    <w:rsid w:val="00367D8F"/>
    <w:rsid w:val="004B2A3F"/>
    <w:rsid w:val="005E1565"/>
    <w:rsid w:val="00666570"/>
    <w:rsid w:val="00703EB7"/>
    <w:rsid w:val="0082177D"/>
    <w:rsid w:val="00837193"/>
    <w:rsid w:val="00AE569A"/>
    <w:rsid w:val="00B015F7"/>
    <w:rsid w:val="00B8452A"/>
    <w:rsid w:val="00E75C77"/>
    <w:rsid w:val="00E82E17"/>
    <w:rsid w:val="00F071B1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BFA0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7D8F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Daley</dc:creator>
  <cp:keywords/>
  <dc:description/>
  <cp:lastModifiedBy>Allison Daley</cp:lastModifiedBy>
  <cp:revision>8</cp:revision>
  <dcterms:created xsi:type="dcterms:W3CDTF">2018-02-14T15:25:00Z</dcterms:created>
  <dcterms:modified xsi:type="dcterms:W3CDTF">2018-02-15T13:24:00Z</dcterms:modified>
</cp:coreProperties>
</file>